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81FEB" w14:textId="1F0B3196" w:rsidR="005C515D" w:rsidRDefault="00AD0AFC" w:rsidP="00D4460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70FA6A" wp14:editId="7A06666A">
                <wp:simplePos x="0" y="0"/>
                <wp:positionH relativeFrom="margin">
                  <wp:posOffset>2103120</wp:posOffset>
                </wp:positionH>
                <wp:positionV relativeFrom="margin">
                  <wp:posOffset>76200</wp:posOffset>
                </wp:positionV>
                <wp:extent cx="4587240" cy="1356360"/>
                <wp:effectExtent l="0" t="0" r="0" b="0"/>
                <wp:wrapSquare wrapText="bothSides"/>
                <wp:docPr id="10036084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7240" cy="1356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143981" w14:textId="7712E4EC" w:rsidR="00AD0AFC" w:rsidRDefault="00712880" w:rsidP="005E2503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67B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ALPHA </w:t>
                            </w:r>
                            <w:r w:rsidR="00BB67BD" w:rsidRPr="00BB67B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DELTA STATE OHIO EDUCATIONA</w:t>
                            </w:r>
                            <w:r w:rsidR="00BB67B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  <w:r w:rsidR="00BB67BD" w:rsidRPr="00BB67B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FOUNDATION</w:t>
                            </w:r>
                          </w:p>
                          <w:p w14:paraId="333E5297" w14:textId="11770F37" w:rsidR="0081674C" w:rsidRDefault="00CE668C" w:rsidP="00CE668C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</w:t>
                            </w:r>
                            <w:r w:rsidR="005E250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ANNUAL MEETING AGENDA</w:t>
                            </w:r>
                          </w:p>
                          <w:p w14:paraId="293FCB67" w14:textId="06A4F031" w:rsidR="006E5D7E" w:rsidRDefault="00703497" w:rsidP="00703497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</w:t>
                            </w:r>
                            <w:r w:rsidR="00C15C79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Thursday, </w:t>
                            </w:r>
                            <w:r w:rsidR="006E5D7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April </w:t>
                            </w:r>
                            <w:r w:rsidR="0009530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  <w:r w:rsidR="006E5D7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202</w:t>
                            </w:r>
                            <w:r w:rsidR="0009530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  <w:p w14:paraId="1CE0B59B" w14:textId="0461F606" w:rsidR="006E5D7E" w:rsidRDefault="00703497" w:rsidP="00703497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</w:t>
                            </w:r>
                            <w:r w:rsidR="0009530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7:00</w:t>
                            </w:r>
                            <w:r w:rsidR="00CF4091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09530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8:00</w:t>
                            </w:r>
                            <w:r w:rsidR="00CF4091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9530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</w:t>
                            </w:r>
                            <w:r w:rsidR="00CF4091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.M.</w:t>
                            </w:r>
                          </w:p>
                          <w:p w14:paraId="3F714E6F" w14:textId="0F7CAA8B" w:rsidR="00C06074" w:rsidRPr="00BB67BD" w:rsidRDefault="00F766A8" w:rsidP="00F766A8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</w:t>
                            </w:r>
                            <w:r w:rsidR="0009530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Via Zoom 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0FA6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65.6pt;margin-top:6pt;width:361.2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" filled="f" stroked="f">
                <v:textbox>
                  <w:txbxContent>
                    <w:p w14:paraId="44143981" w14:textId="7712E4EC" w:rsidR="00AD0AFC" w:rsidRDefault="00712880" w:rsidP="005E2503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67B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ALPHA </w:t>
                      </w:r>
                      <w:r w:rsidR="00BB67BD" w:rsidRPr="00BB67B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DELTA STATE OHIO EDUCATIONA</w:t>
                      </w:r>
                      <w:r w:rsidR="00BB67B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</w:t>
                      </w:r>
                      <w:r w:rsidR="00BB67BD" w:rsidRPr="00BB67B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FOUNDATION</w:t>
                      </w:r>
                    </w:p>
                    <w:p w14:paraId="333E5297" w14:textId="11770F37" w:rsidR="0081674C" w:rsidRDefault="00CE668C" w:rsidP="00CE668C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</w:t>
                      </w:r>
                      <w:r w:rsidR="005E250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ANNUAL MEETING AGENDA</w:t>
                      </w:r>
                    </w:p>
                    <w:p w14:paraId="293FCB67" w14:textId="06A4F031" w:rsidR="006E5D7E" w:rsidRDefault="00703497" w:rsidP="00703497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</w:t>
                      </w:r>
                      <w:r w:rsidR="00C15C79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Thursday, </w:t>
                      </w:r>
                      <w:r w:rsidR="006E5D7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April </w:t>
                      </w:r>
                      <w:r w:rsidR="00095307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</w:t>
                      </w:r>
                      <w:r w:rsidR="006E5D7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202</w:t>
                      </w:r>
                      <w:r w:rsidR="00095307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  <w:p w14:paraId="1CE0B59B" w14:textId="0461F606" w:rsidR="006E5D7E" w:rsidRDefault="00703497" w:rsidP="00703497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</w:t>
                      </w:r>
                      <w:r w:rsidR="00095307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7:00</w:t>
                      </w:r>
                      <w:r w:rsidR="00CF4091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095307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8:00</w:t>
                      </w:r>
                      <w:r w:rsidR="00CF4091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95307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</w:t>
                      </w:r>
                      <w:r w:rsidR="00CF4091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.M.</w:t>
                      </w:r>
                    </w:p>
                    <w:p w14:paraId="3F714E6F" w14:textId="0F7CAA8B" w:rsidR="00C06074" w:rsidRPr="00BB67BD" w:rsidRDefault="00F766A8" w:rsidP="00F766A8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                              </w:t>
                      </w:r>
                      <w:r w:rsidR="0009530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Via Zoom Technology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4460C">
        <w:object w:dxaOrig="1140" w:dyaOrig="1284" w14:anchorId="100F68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3.8pt;height:117pt" o:ole="">
            <v:imagedata r:id="rId4" o:title=""/>
          </v:shape>
          <o:OLEObject Type="Embed" ProgID="Acrobat.Document.DC" ShapeID="_x0000_i1025" DrawAspect="Content" ObjectID="_1799921717" r:id="rId5"/>
        </w:object>
      </w:r>
      <w:r>
        <w:tab/>
      </w:r>
      <w:r>
        <w:tab/>
      </w:r>
      <w:r>
        <w:tab/>
      </w:r>
      <w:r>
        <w:tab/>
      </w:r>
    </w:p>
    <w:p w14:paraId="495C59B2" w14:textId="77777777" w:rsidR="0007757B" w:rsidRPr="00AD1C7D" w:rsidRDefault="0007757B" w:rsidP="00D4460C">
      <w:pPr>
        <w:rPr>
          <w:rFonts w:ascii="Arial" w:hAnsi="Arial" w:cs="Arial"/>
          <w:sz w:val="25"/>
          <w:szCs w:val="25"/>
        </w:rPr>
      </w:pPr>
    </w:p>
    <w:p w14:paraId="03A54067" w14:textId="467FD501" w:rsidR="0007757B" w:rsidRDefault="0007757B" w:rsidP="003739D6">
      <w:pPr>
        <w:spacing w:line="360" w:lineRule="auto"/>
        <w:rPr>
          <w:rFonts w:ascii="Arial" w:hAnsi="Arial" w:cs="Arial"/>
          <w:sz w:val="25"/>
          <w:szCs w:val="25"/>
        </w:rPr>
      </w:pPr>
      <w:r w:rsidRPr="00AD1C7D">
        <w:rPr>
          <w:rFonts w:ascii="Arial" w:hAnsi="Arial" w:cs="Arial"/>
          <w:sz w:val="25"/>
          <w:szCs w:val="25"/>
        </w:rPr>
        <w:t>Call to Order and Meeting Guid</w:t>
      </w:r>
      <w:r w:rsidR="00AD1C7D" w:rsidRPr="00AD1C7D">
        <w:rPr>
          <w:rFonts w:ascii="Arial" w:hAnsi="Arial" w:cs="Arial"/>
          <w:sz w:val="25"/>
          <w:szCs w:val="25"/>
        </w:rPr>
        <w:t>e</w:t>
      </w:r>
      <w:r w:rsidRPr="00AD1C7D">
        <w:rPr>
          <w:rFonts w:ascii="Arial" w:hAnsi="Arial" w:cs="Arial"/>
          <w:sz w:val="25"/>
          <w:szCs w:val="25"/>
        </w:rPr>
        <w:t>lines</w:t>
      </w:r>
      <w:r w:rsidR="00AD1C7D">
        <w:rPr>
          <w:rFonts w:ascii="Arial" w:hAnsi="Arial" w:cs="Arial"/>
          <w:sz w:val="25"/>
          <w:szCs w:val="25"/>
        </w:rPr>
        <w:tab/>
      </w:r>
      <w:r w:rsidR="00AD1C7D">
        <w:rPr>
          <w:rFonts w:ascii="Arial" w:hAnsi="Arial" w:cs="Arial"/>
          <w:sz w:val="25"/>
          <w:szCs w:val="25"/>
        </w:rPr>
        <w:tab/>
      </w:r>
      <w:r w:rsidR="00AD1C7D">
        <w:rPr>
          <w:rFonts w:ascii="Arial" w:hAnsi="Arial" w:cs="Arial"/>
          <w:sz w:val="25"/>
          <w:szCs w:val="25"/>
        </w:rPr>
        <w:tab/>
      </w:r>
      <w:r w:rsidR="00AD1C7D">
        <w:rPr>
          <w:rFonts w:ascii="Arial" w:hAnsi="Arial" w:cs="Arial"/>
          <w:sz w:val="25"/>
          <w:szCs w:val="25"/>
        </w:rPr>
        <w:tab/>
      </w:r>
      <w:r w:rsidR="00BA53B2">
        <w:rPr>
          <w:rFonts w:ascii="Arial" w:hAnsi="Arial" w:cs="Arial"/>
          <w:sz w:val="25"/>
          <w:szCs w:val="25"/>
        </w:rPr>
        <w:t xml:space="preserve">   </w:t>
      </w:r>
      <w:r w:rsidR="00AD1C7D">
        <w:rPr>
          <w:rFonts w:ascii="Arial" w:hAnsi="Arial" w:cs="Arial"/>
          <w:sz w:val="25"/>
          <w:szCs w:val="25"/>
        </w:rPr>
        <w:t xml:space="preserve">Diana l. Kirkpatrick, </w:t>
      </w:r>
      <w:r w:rsidR="00BA53B2">
        <w:rPr>
          <w:rFonts w:ascii="Arial" w:hAnsi="Arial" w:cs="Arial"/>
          <w:sz w:val="25"/>
          <w:szCs w:val="25"/>
        </w:rPr>
        <w:t xml:space="preserve">Board </w:t>
      </w:r>
      <w:r w:rsidR="00AD1C7D">
        <w:rPr>
          <w:rFonts w:ascii="Arial" w:hAnsi="Arial" w:cs="Arial"/>
          <w:sz w:val="25"/>
          <w:szCs w:val="25"/>
        </w:rPr>
        <w:t>Cha</w:t>
      </w:r>
      <w:r w:rsidR="003739D6">
        <w:rPr>
          <w:rFonts w:ascii="Arial" w:hAnsi="Arial" w:cs="Arial"/>
          <w:sz w:val="25"/>
          <w:szCs w:val="25"/>
        </w:rPr>
        <w:t>irman</w:t>
      </w:r>
    </w:p>
    <w:p w14:paraId="2875F345" w14:textId="66CBE83E" w:rsidR="003739D6" w:rsidRDefault="00344536" w:rsidP="003739D6">
      <w:pPr>
        <w:spacing w:line="360" w:lineRule="auto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Approval of </w:t>
      </w:r>
      <w:r w:rsidR="00727D9F">
        <w:rPr>
          <w:rFonts w:ascii="Arial" w:hAnsi="Arial" w:cs="Arial"/>
          <w:sz w:val="25"/>
          <w:szCs w:val="25"/>
        </w:rPr>
        <w:t xml:space="preserve">the </w:t>
      </w:r>
      <w:r w:rsidR="00B74EE2">
        <w:rPr>
          <w:rFonts w:ascii="Arial" w:hAnsi="Arial" w:cs="Arial"/>
          <w:sz w:val="25"/>
          <w:szCs w:val="25"/>
        </w:rPr>
        <w:t xml:space="preserve">April </w:t>
      </w:r>
      <w:r w:rsidR="0036773F">
        <w:rPr>
          <w:rFonts w:ascii="Arial" w:hAnsi="Arial" w:cs="Arial"/>
          <w:sz w:val="25"/>
          <w:szCs w:val="25"/>
        </w:rPr>
        <w:t xml:space="preserve">6, 2024 </w:t>
      </w:r>
      <w:r w:rsidR="009C2D5A">
        <w:rPr>
          <w:rFonts w:ascii="Arial" w:hAnsi="Arial" w:cs="Arial"/>
          <w:sz w:val="25"/>
          <w:szCs w:val="25"/>
        </w:rPr>
        <w:t xml:space="preserve">Minutes                   </w:t>
      </w:r>
      <w:r w:rsidR="00DB7B14">
        <w:rPr>
          <w:rFonts w:ascii="Arial" w:hAnsi="Arial" w:cs="Arial"/>
          <w:sz w:val="25"/>
          <w:szCs w:val="25"/>
        </w:rPr>
        <w:t xml:space="preserve">                    </w:t>
      </w:r>
      <w:r w:rsidR="009C2D5A">
        <w:rPr>
          <w:rFonts w:ascii="Arial" w:hAnsi="Arial" w:cs="Arial"/>
          <w:sz w:val="25"/>
          <w:szCs w:val="25"/>
        </w:rPr>
        <w:t xml:space="preserve"> Christine (Chris) Snoddy, Secretary</w:t>
      </w:r>
    </w:p>
    <w:p w14:paraId="626961C2" w14:textId="2C23D9F8" w:rsidR="00A8640B" w:rsidRDefault="00A8640B" w:rsidP="003739D6">
      <w:pPr>
        <w:spacing w:line="360" w:lineRule="auto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Treasurer’s Report</w:t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  <w:t xml:space="preserve">         Dr. Lois Harkins, Treasurer</w:t>
      </w:r>
    </w:p>
    <w:p w14:paraId="638E8F4B" w14:textId="6BE08CF6" w:rsidR="009D2B5D" w:rsidRDefault="009D2B5D" w:rsidP="003739D6">
      <w:pPr>
        <w:spacing w:line="360" w:lineRule="auto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Committee Reports</w:t>
      </w:r>
    </w:p>
    <w:p w14:paraId="6DC3AA88" w14:textId="6DD5CDEB" w:rsidR="00A8640B" w:rsidRDefault="005E1B6C" w:rsidP="00E25686">
      <w:pPr>
        <w:spacing w:line="276" w:lineRule="auto"/>
        <w:ind w:firstLine="72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Nominating, </w:t>
      </w:r>
      <w:r w:rsidR="00E25686" w:rsidRPr="00554C27">
        <w:rPr>
          <w:rFonts w:ascii="Arial" w:hAnsi="Arial" w:cs="Arial"/>
          <w:i/>
          <w:iCs/>
          <w:sz w:val="25"/>
          <w:szCs w:val="25"/>
        </w:rPr>
        <w:t>Election of Directors</w:t>
      </w:r>
      <w:r w:rsidR="00554C27">
        <w:rPr>
          <w:rFonts w:ascii="Arial" w:hAnsi="Arial" w:cs="Arial"/>
          <w:sz w:val="25"/>
          <w:szCs w:val="25"/>
        </w:rPr>
        <w:tab/>
      </w:r>
      <w:r w:rsidR="00554C27">
        <w:rPr>
          <w:rFonts w:ascii="Arial" w:hAnsi="Arial" w:cs="Arial"/>
          <w:sz w:val="25"/>
          <w:szCs w:val="25"/>
        </w:rPr>
        <w:tab/>
      </w:r>
      <w:r w:rsidR="00554C27">
        <w:rPr>
          <w:rFonts w:ascii="Arial" w:hAnsi="Arial" w:cs="Arial"/>
          <w:sz w:val="25"/>
          <w:szCs w:val="25"/>
        </w:rPr>
        <w:tab/>
      </w:r>
      <w:r w:rsidR="00554C27">
        <w:rPr>
          <w:rFonts w:ascii="Arial" w:hAnsi="Arial" w:cs="Arial"/>
          <w:sz w:val="25"/>
          <w:szCs w:val="25"/>
        </w:rPr>
        <w:tab/>
      </w:r>
      <w:r w:rsidR="00C15C79">
        <w:rPr>
          <w:rFonts w:ascii="Arial" w:hAnsi="Arial" w:cs="Arial"/>
          <w:sz w:val="25"/>
          <w:szCs w:val="25"/>
        </w:rPr>
        <w:t xml:space="preserve">    </w:t>
      </w:r>
      <w:r w:rsidR="00554C27">
        <w:rPr>
          <w:rFonts w:ascii="Arial" w:hAnsi="Arial" w:cs="Arial"/>
          <w:sz w:val="25"/>
          <w:szCs w:val="25"/>
        </w:rPr>
        <w:t xml:space="preserve"> </w:t>
      </w:r>
      <w:r w:rsidR="00C15C79">
        <w:rPr>
          <w:rFonts w:ascii="Arial" w:hAnsi="Arial" w:cs="Arial"/>
          <w:sz w:val="25"/>
          <w:szCs w:val="25"/>
        </w:rPr>
        <w:t>Tammy Schro</w:t>
      </w:r>
      <w:r w:rsidR="005E4793">
        <w:rPr>
          <w:rFonts w:ascii="Arial" w:hAnsi="Arial" w:cs="Arial"/>
          <w:sz w:val="25"/>
          <w:szCs w:val="25"/>
        </w:rPr>
        <w:t>e</w:t>
      </w:r>
      <w:r w:rsidR="00C15C79">
        <w:rPr>
          <w:rFonts w:ascii="Arial" w:hAnsi="Arial" w:cs="Arial"/>
          <w:sz w:val="25"/>
          <w:szCs w:val="25"/>
        </w:rPr>
        <w:t>der</w:t>
      </w:r>
      <w:r w:rsidR="00647B2F">
        <w:rPr>
          <w:rFonts w:ascii="Arial" w:hAnsi="Arial" w:cs="Arial"/>
          <w:sz w:val="25"/>
          <w:szCs w:val="25"/>
        </w:rPr>
        <w:t>, Chairman</w:t>
      </w:r>
    </w:p>
    <w:p w14:paraId="68E48758" w14:textId="30237613" w:rsidR="006C06BE" w:rsidRDefault="006C06BE" w:rsidP="009C6E78">
      <w:pPr>
        <w:spacing w:line="276" w:lineRule="auto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ab/>
        <w:t>Finance</w:t>
      </w:r>
      <w:r w:rsidR="00554C27">
        <w:rPr>
          <w:rFonts w:ascii="Arial" w:hAnsi="Arial" w:cs="Arial"/>
          <w:sz w:val="25"/>
          <w:szCs w:val="25"/>
        </w:rPr>
        <w:tab/>
      </w:r>
      <w:r w:rsidR="00554C27">
        <w:rPr>
          <w:rFonts w:ascii="Arial" w:hAnsi="Arial" w:cs="Arial"/>
          <w:sz w:val="25"/>
          <w:szCs w:val="25"/>
        </w:rPr>
        <w:tab/>
      </w:r>
      <w:r w:rsidR="00554C27">
        <w:rPr>
          <w:rFonts w:ascii="Arial" w:hAnsi="Arial" w:cs="Arial"/>
          <w:sz w:val="25"/>
          <w:szCs w:val="25"/>
        </w:rPr>
        <w:tab/>
      </w:r>
      <w:r w:rsidR="00554C27">
        <w:rPr>
          <w:rFonts w:ascii="Arial" w:hAnsi="Arial" w:cs="Arial"/>
          <w:sz w:val="25"/>
          <w:szCs w:val="25"/>
        </w:rPr>
        <w:tab/>
      </w:r>
      <w:r w:rsidR="00554C27">
        <w:rPr>
          <w:rFonts w:ascii="Arial" w:hAnsi="Arial" w:cs="Arial"/>
          <w:sz w:val="25"/>
          <w:szCs w:val="25"/>
        </w:rPr>
        <w:tab/>
      </w:r>
      <w:r w:rsidR="00554C27">
        <w:rPr>
          <w:rFonts w:ascii="Arial" w:hAnsi="Arial" w:cs="Arial"/>
          <w:sz w:val="25"/>
          <w:szCs w:val="25"/>
        </w:rPr>
        <w:tab/>
      </w:r>
      <w:r w:rsidR="00554C27">
        <w:rPr>
          <w:rFonts w:ascii="Arial" w:hAnsi="Arial" w:cs="Arial"/>
          <w:sz w:val="25"/>
          <w:szCs w:val="25"/>
        </w:rPr>
        <w:tab/>
      </w:r>
      <w:r w:rsidR="00554C27">
        <w:rPr>
          <w:rFonts w:ascii="Arial" w:hAnsi="Arial" w:cs="Arial"/>
          <w:sz w:val="25"/>
          <w:szCs w:val="25"/>
        </w:rPr>
        <w:tab/>
      </w:r>
      <w:r w:rsidR="00554C27">
        <w:rPr>
          <w:rFonts w:ascii="Arial" w:hAnsi="Arial" w:cs="Arial"/>
          <w:sz w:val="25"/>
          <w:szCs w:val="25"/>
        </w:rPr>
        <w:tab/>
        <w:t xml:space="preserve">    </w:t>
      </w:r>
      <w:r w:rsidR="005E4793">
        <w:rPr>
          <w:rFonts w:ascii="Arial" w:hAnsi="Arial" w:cs="Arial"/>
          <w:sz w:val="25"/>
          <w:szCs w:val="25"/>
        </w:rPr>
        <w:t>Sue Loader</w:t>
      </w:r>
      <w:r w:rsidR="00554C27">
        <w:rPr>
          <w:rFonts w:ascii="Arial" w:hAnsi="Arial" w:cs="Arial"/>
          <w:sz w:val="25"/>
          <w:szCs w:val="25"/>
        </w:rPr>
        <w:t>, Chairman</w:t>
      </w:r>
    </w:p>
    <w:p w14:paraId="7D381F04" w14:textId="40B25EDB" w:rsidR="006C06BE" w:rsidRDefault="006C06BE" w:rsidP="009C6E78">
      <w:pPr>
        <w:spacing w:line="276" w:lineRule="auto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ab/>
        <w:t>Donor Relations</w:t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</w:r>
      <w:r w:rsidR="00A233B0">
        <w:rPr>
          <w:rFonts w:ascii="Arial" w:hAnsi="Arial" w:cs="Arial"/>
          <w:sz w:val="25"/>
          <w:szCs w:val="25"/>
        </w:rPr>
        <w:t xml:space="preserve">                                </w:t>
      </w:r>
      <w:r w:rsidR="005E4793">
        <w:rPr>
          <w:rFonts w:ascii="Arial" w:hAnsi="Arial" w:cs="Arial"/>
          <w:sz w:val="25"/>
          <w:szCs w:val="25"/>
        </w:rPr>
        <w:t>Linda Reeves</w:t>
      </w:r>
      <w:r>
        <w:rPr>
          <w:rFonts w:ascii="Arial" w:hAnsi="Arial" w:cs="Arial"/>
          <w:sz w:val="25"/>
          <w:szCs w:val="25"/>
        </w:rPr>
        <w:t>, Chairman</w:t>
      </w:r>
    </w:p>
    <w:p w14:paraId="66D5EAE2" w14:textId="42587E9B" w:rsidR="00A233B0" w:rsidRDefault="00A233B0" w:rsidP="009C6E78">
      <w:pPr>
        <w:spacing w:line="276" w:lineRule="auto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ab/>
        <w:t>Educational Services</w:t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  <w:t xml:space="preserve">     Christi</w:t>
      </w:r>
      <w:r w:rsidR="00D92F4D">
        <w:rPr>
          <w:rFonts w:ascii="Arial" w:hAnsi="Arial" w:cs="Arial"/>
          <w:sz w:val="25"/>
          <w:szCs w:val="25"/>
        </w:rPr>
        <w:t>n</w:t>
      </w:r>
      <w:r>
        <w:rPr>
          <w:rFonts w:ascii="Arial" w:hAnsi="Arial" w:cs="Arial"/>
          <w:sz w:val="25"/>
          <w:szCs w:val="25"/>
        </w:rPr>
        <w:t>e (Chris) Snoddy, Chairman</w:t>
      </w:r>
    </w:p>
    <w:p w14:paraId="6EC6FB49" w14:textId="0F2CF111" w:rsidR="00A233B0" w:rsidRDefault="00774307" w:rsidP="009C6E78">
      <w:pPr>
        <w:spacing w:line="276" w:lineRule="auto"/>
        <w:ind w:firstLine="72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Fundraising</w:t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  <w:t xml:space="preserve">                           Linda Diltz, Chairman</w:t>
      </w:r>
    </w:p>
    <w:p w14:paraId="1890C7BE" w14:textId="3251B57B" w:rsidR="00774307" w:rsidRDefault="00001230" w:rsidP="009C6E78">
      <w:pPr>
        <w:spacing w:line="276" w:lineRule="auto"/>
        <w:ind w:firstLine="72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Marketing</w:t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</w:r>
      <w:r w:rsidR="00690AB0">
        <w:rPr>
          <w:rFonts w:ascii="Arial" w:hAnsi="Arial" w:cs="Arial"/>
          <w:sz w:val="25"/>
          <w:szCs w:val="25"/>
        </w:rPr>
        <w:t xml:space="preserve">               </w:t>
      </w:r>
      <w:r w:rsidR="00C02B3D">
        <w:rPr>
          <w:rFonts w:ascii="Arial" w:hAnsi="Arial" w:cs="Arial"/>
          <w:sz w:val="25"/>
          <w:szCs w:val="25"/>
        </w:rPr>
        <w:t>Brenda Armstrong</w:t>
      </w:r>
      <w:r w:rsidR="00690AB0">
        <w:rPr>
          <w:rFonts w:ascii="Arial" w:hAnsi="Arial" w:cs="Arial"/>
          <w:sz w:val="25"/>
          <w:szCs w:val="25"/>
        </w:rPr>
        <w:t>, Chairman</w:t>
      </w:r>
    </w:p>
    <w:p w14:paraId="2F9FEF18" w14:textId="012B4BA3" w:rsidR="00001230" w:rsidRDefault="00A64950" w:rsidP="009C6E78">
      <w:pPr>
        <w:spacing w:line="276" w:lineRule="auto"/>
        <w:ind w:firstLine="72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Governance</w:t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</w:r>
      <w:r>
        <w:rPr>
          <w:rFonts w:ascii="Arial" w:hAnsi="Arial" w:cs="Arial"/>
          <w:sz w:val="25"/>
          <w:szCs w:val="25"/>
        </w:rPr>
        <w:tab/>
        <w:t xml:space="preserve">        Dr. Norma Kirby, Chairman</w:t>
      </w:r>
    </w:p>
    <w:p w14:paraId="51AC905E" w14:textId="0672197A" w:rsidR="00A64950" w:rsidRDefault="00B7156C" w:rsidP="009C6E78">
      <w:pPr>
        <w:spacing w:line="276" w:lineRule="auto"/>
        <w:ind w:firstLine="72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Fellowships and Grants                 </w:t>
      </w:r>
      <w:r w:rsidR="00E019EC">
        <w:rPr>
          <w:rFonts w:ascii="Arial" w:hAnsi="Arial" w:cs="Arial"/>
          <w:sz w:val="25"/>
          <w:szCs w:val="25"/>
        </w:rPr>
        <w:t xml:space="preserve"> </w:t>
      </w:r>
      <w:r w:rsidR="003C6099">
        <w:rPr>
          <w:rFonts w:ascii="Arial" w:hAnsi="Arial" w:cs="Arial"/>
          <w:sz w:val="25"/>
          <w:szCs w:val="25"/>
        </w:rPr>
        <w:t>M</w:t>
      </w:r>
      <w:r>
        <w:rPr>
          <w:rFonts w:ascii="Arial" w:hAnsi="Arial" w:cs="Arial"/>
          <w:sz w:val="25"/>
          <w:szCs w:val="25"/>
        </w:rPr>
        <w:t xml:space="preserve">arilyn Slusser, </w:t>
      </w:r>
      <w:r w:rsidR="00E019EC">
        <w:rPr>
          <w:rFonts w:ascii="Arial" w:hAnsi="Arial" w:cs="Arial"/>
          <w:sz w:val="25"/>
          <w:szCs w:val="25"/>
        </w:rPr>
        <w:t>Liaison to OSO Scholarship Committee</w:t>
      </w:r>
    </w:p>
    <w:p w14:paraId="59250D67" w14:textId="6E4E9070" w:rsidR="003C6099" w:rsidRDefault="00801F06" w:rsidP="00801F06">
      <w:pPr>
        <w:spacing w:line="360" w:lineRule="auto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Unfinished Business</w:t>
      </w:r>
    </w:p>
    <w:p w14:paraId="6AFAC83B" w14:textId="66C9AB4E" w:rsidR="00801F06" w:rsidRDefault="00801F06" w:rsidP="00801F06">
      <w:pPr>
        <w:spacing w:line="360" w:lineRule="auto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New Business</w:t>
      </w:r>
    </w:p>
    <w:p w14:paraId="47011323" w14:textId="0D551D65" w:rsidR="00801F06" w:rsidRDefault="00801F06" w:rsidP="00801F06">
      <w:pPr>
        <w:spacing w:line="360" w:lineRule="auto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Announcements</w:t>
      </w:r>
    </w:p>
    <w:p w14:paraId="2ED3D067" w14:textId="624820D5" w:rsidR="00BA53B2" w:rsidRDefault="00801F06" w:rsidP="00801F06">
      <w:pPr>
        <w:spacing w:line="360" w:lineRule="auto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Adjour</w:t>
      </w:r>
      <w:r w:rsidR="00BA53B2">
        <w:rPr>
          <w:rFonts w:ascii="Arial" w:hAnsi="Arial" w:cs="Arial"/>
          <w:sz w:val="25"/>
          <w:szCs w:val="25"/>
        </w:rPr>
        <w:t>n</w:t>
      </w:r>
      <w:r>
        <w:rPr>
          <w:rFonts w:ascii="Arial" w:hAnsi="Arial" w:cs="Arial"/>
          <w:sz w:val="25"/>
          <w:szCs w:val="25"/>
        </w:rPr>
        <w:t>ment</w:t>
      </w:r>
      <w:r w:rsidR="00BA53B2">
        <w:rPr>
          <w:rFonts w:ascii="Arial" w:hAnsi="Arial" w:cs="Arial"/>
          <w:sz w:val="25"/>
          <w:szCs w:val="25"/>
        </w:rPr>
        <w:t xml:space="preserve">   </w:t>
      </w:r>
      <w:r w:rsidR="00BA53B2">
        <w:rPr>
          <w:rFonts w:ascii="Arial" w:hAnsi="Arial" w:cs="Arial"/>
          <w:sz w:val="25"/>
          <w:szCs w:val="25"/>
        </w:rPr>
        <w:tab/>
      </w:r>
      <w:r w:rsidR="00BA53B2">
        <w:rPr>
          <w:rFonts w:ascii="Arial" w:hAnsi="Arial" w:cs="Arial"/>
          <w:sz w:val="25"/>
          <w:szCs w:val="25"/>
        </w:rPr>
        <w:tab/>
      </w:r>
      <w:r w:rsidR="00BA53B2">
        <w:rPr>
          <w:rFonts w:ascii="Arial" w:hAnsi="Arial" w:cs="Arial"/>
          <w:sz w:val="25"/>
          <w:szCs w:val="25"/>
        </w:rPr>
        <w:tab/>
      </w:r>
      <w:r w:rsidR="00BA53B2">
        <w:rPr>
          <w:rFonts w:ascii="Arial" w:hAnsi="Arial" w:cs="Arial"/>
          <w:sz w:val="25"/>
          <w:szCs w:val="25"/>
        </w:rPr>
        <w:tab/>
      </w:r>
      <w:r w:rsidR="00BA53B2">
        <w:rPr>
          <w:rFonts w:ascii="Arial" w:hAnsi="Arial" w:cs="Arial"/>
          <w:sz w:val="25"/>
          <w:szCs w:val="25"/>
        </w:rPr>
        <w:tab/>
      </w:r>
      <w:r w:rsidR="00BA53B2">
        <w:rPr>
          <w:rFonts w:ascii="Arial" w:hAnsi="Arial" w:cs="Arial"/>
          <w:sz w:val="25"/>
          <w:szCs w:val="25"/>
        </w:rPr>
        <w:tab/>
      </w:r>
      <w:r w:rsidR="00BA53B2">
        <w:rPr>
          <w:rFonts w:ascii="Arial" w:hAnsi="Arial" w:cs="Arial"/>
          <w:sz w:val="25"/>
          <w:szCs w:val="25"/>
        </w:rPr>
        <w:tab/>
        <w:t xml:space="preserve"> Diana L. Kirkpatrick, Board Chairman  </w:t>
      </w:r>
    </w:p>
    <w:p w14:paraId="1AB4D00F" w14:textId="77777777" w:rsidR="00BA53B2" w:rsidRDefault="00BA53B2" w:rsidP="00801F06">
      <w:pPr>
        <w:spacing w:line="360" w:lineRule="auto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Joyce Joes Weinkam, Gamma Xi, is serving as Parliamentarian.</w:t>
      </w:r>
    </w:p>
    <w:p w14:paraId="50110D3D" w14:textId="4022B038" w:rsidR="00BA53B2" w:rsidRPr="005649C6" w:rsidRDefault="00BA53B2" w:rsidP="00B1252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649C6">
        <w:rPr>
          <w:rFonts w:ascii="Arial" w:hAnsi="Arial" w:cs="Arial"/>
          <w:sz w:val="24"/>
          <w:szCs w:val="24"/>
        </w:rPr>
        <w:t>As stated in the ADSOEF Bylaws, Article</w:t>
      </w:r>
      <w:r w:rsidR="007B7251" w:rsidRPr="005649C6">
        <w:rPr>
          <w:rFonts w:ascii="Arial" w:hAnsi="Arial" w:cs="Arial"/>
          <w:sz w:val="24"/>
          <w:szCs w:val="24"/>
        </w:rPr>
        <w:t xml:space="preserve"> V</w:t>
      </w:r>
      <w:r w:rsidR="0051735C">
        <w:rPr>
          <w:rFonts w:ascii="Arial" w:hAnsi="Arial" w:cs="Arial"/>
          <w:sz w:val="24"/>
          <w:szCs w:val="24"/>
        </w:rPr>
        <w:t>III</w:t>
      </w:r>
      <w:r w:rsidR="007B7251" w:rsidRPr="005649C6">
        <w:rPr>
          <w:rFonts w:ascii="Arial" w:hAnsi="Arial" w:cs="Arial"/>
          <w:sz w:val="24"/>
          <w:szCs w:val="24"/>
        </w:rPr>
        <w:t>, Robert’s Rules of Order Newly Revised (curre</w:t>
      </w:r>
      <w:r w:rsidR="003F7165" w:rsidRPr="005649C6">
        <w:rPr>
          <w:rFonts w:ascii="Arial" w:hAnsi="Arial" w:cs="Arial"/>
          <w:sz w:val="24"/>
          <w:szCs w:val="24"/>
        </w:rPr>
        <w:t>n</w:t>
      </w:r>
      <w:r w:rsidR="007B7251" w:rsidRPr="005649C6">
        <w:rPr>
          <w:rFonts w:ascii="Arial" w:hAnsi="Arial" w:cs="Arial"/>
          <w:sz w:val="24"/>
          <w:szCs w:val="24"/>
        </w:rPr>
        <w:t>t edition)</w:t>
      </w:r>
      <w:r w:rsidR="003F7165" w:rsidRPr="005649C6">
        <w:rPr>
          <w:rFonts w:ascii="Arial" w:hAnsi="Arial" w:cs="Arial"/>
          <w:sz w:val="24"/>
          <w:szCs w:val="24"/>
        </w:rPr>
        <w:t xml:space="preserve"> may guide ADSOEF proceedings in all cases to which they ar</w:t>
      </w:r>
      <w:r w:rsidR="005649C6" w:rsidRPr="005649C6">
        <w:rPr>
          <w:rFonts w:ascii="Arial" w:hAnsi="Arial" w:cs="Arial"/>
          <w:sz w:val="24"/>
          <w:szCs w:val="24"/>
        </w:rPr>
        <w:t>e</w:t>
      </w:r>
      <w:r w:rsidR="003F7165" w:rsidRPr="005649C6">
        <w:rPr>
          <w:rFonts w:ascii="Arial" w:hAnsi="Arial" w:cs="Arial"/>
          <w:sz w:val="24"/>
          <w:szCs w:val="24"/>
        </w:rPr>
        <w:t xml:space="preserve"> appl</w:t>
      </w:r>
      <w:r w:rsidR="006B5249" w:rsidRPr="005649C6">
        <w:rPr>
          <w:rFonts w:ascii="Arial" w:hAnsi="Arial" w:cs="Arial"/>
          <w:sz w:val="24"/>
          <w:szCs w:val="24"/>
        </w:rPr>
        <w:t>icable and in which this authority is not inconsistent with state or federal statutes and ADSOEF Articles of Incorporation an</w:t>
      </w:r>
      <w:r w:rsidR="00B12522" w:rsidRPr="005649C6">
        <w:rPr>
          <w:rFonts w:ascii="Arial" w:hAnsi="Arial" w:cs="Arial"/>
          <w:sz w:val="24"/>
          <w:szCs w:val="24"/>
        </w:rPr>
        <w:t>d Bylaws.</w:t>
      </w:r>
    </w:p>
    <w:p w14:paraId="5B49463A" w14:textId="10CDB0F7" w:rsidR="003739D6" w:rsidRPr="00AD1C7D" w:rsidRDefault="00BA53B2" w:rsidP="00B12522">
      <w:pPr>
        <w:spacing w:line="360" w:lineRule="auto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 </w:t>
      </w:r>
    </w:p>
    <w:sectPr w:rsidR="003739D6" w:rsidRPr="00AD1C7D" w:rsidSect="00DC557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15D"/>
    <w:rsid w:val="00001230"/>
    <w:rsid w:val="00021DA4"/>
    <w:rsid w:val="0007757B"/>
    <w:rsid w:val="00095307"/>
    <w:rsid w:val="00344536"/>
    <w:rsid w:val="0036773F"/>
    <w:rsid w:val="003739D6"/>
    <w:rsid w:val="003C6099"/>
    <w:rsid w:val="003F7165"/>
    <w:rsid w:val="00436B33"/>
    <w:rsid w:val="00513D0A"/>
    <w:rsid w:val="0051735C"/>
    <w:rsid w:val="00554C27"/>
    <w:rsid w:val="0056165F"/>
    <w:rsid w:val="005649C6"/>
    <w:rsid w:val="005A03F3"/>
    <w:rsid w:val="005B65A3"/>
    <w:rsid w:val="005C515D"/>
    <w:rsid w:val="005E1B6C"/>
    <w:rsid w:val="005E2503"/>
    <w:rsid w:val="005E4793"/>
    <w:rsid w:val="00647B2F"/>
    <w:rsid w:val="00690AB0"/>
    <w:rsid w:val="006A175B"/>
    <w:rsid w:val="006B5249"/>
    <w:rsid w:val="006C06BE"/>
    <w:rsid w:val="006E5D7E"/>
    <w:rsid w:val="006F125C"/>
    <w:rsid w:val="00703497"/>
    <w:rsid w:val="00712880"/>
    <w:rsid w:val="00727D9F"/>
    <w:rsid w:val="00730B24"/>
    <w:rsid w:val="0074555B"/>
    <w:rsid w:val="00774307"/>
    <w:rsid w:val="007B7251"/>
    <w:rsid w:val="00801F06"/>
    <w:rsid w:val="0081674C"/>
    <w:rsid w:val="00865B3A"/>
    <w:rsid w:val="0099432D"/>
    <w:rsid w:val="0099451D"/>
    <w:rsid w:val="009C2D5A"/>
    <w:rsid w:val="009C6E78"/>
    <w:rsid w:val="009D2B5D"/>
    <w:rsid w:val="00A233B0"/>
    <w:rsid w:val="00A64950"/>
    <w:rsid w:val="00A8640B"/>
    <w:rsid w:val="00AD0AFC"/>
    <w:rsid w:val="00AD1C7D"/>
    <w:rsid w:val="00B12522"/>
    <w:rsid w:val="00B26D60"/>
    <w:rsid w:val="00B7156C"/>
    <w:rsid w:val="00B74EE2"/>
    <w:rsid w:val="00BA53B2"/>
    <w:rsid w:val="00BB67BD"/>
    <w:rsid w:val="00BE5681"/>
    <w:rsid w:val="00C02B3D"/>
    <w:rsid w:val="00C06074"/>
    <w:rsid w:val="00C15C79"/>
    <w:rsid w:val="00CE668C"/>
    <w:rsid w:val="00CF4091"/>
    <w:rsid w:val="00D4460C"/>
    <w:rsid w:val="00D50A73"/>
    <w:rsid w:val="00D92F4D"/>
    <w:rsid w:val="00DB7B14"/>
    <w:rsid w:val="00DC557A"/>
    <w:rsid w:val="00E019EC"/>
    <w:rsid w:val="00E25686"/>
    <w:rsid w:val="00EF72BB"/>
    <w:rsid w:val="00F766A8"/>
    <w:rsid w:val="00FE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825EB61"/>
  <w15:chartTrackingRefBased/>
  <w15:docId w15:val="{0AE01083-787F-40C7-A8C9-80259B4D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E. Kirkpatrick</dc:creator>
  <cp:keywords/>
  <dc:description/>
  <cp:lastModifiedBy>Roger E. Kirkpatrick</cp:lastModifiedBy>
  <cp:revision>6</cp:revision>
  <dcterms:created xsi:type="dcterms:W3CDTF">2025-01-31T16:33:00Z</dcterms:created>
  <dcterms:modified xsi:type="dcterms:W3CDTF">2025-02-01T18:29:00Z</dcterms:modified>
</cp:coreProperties>
</file>