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011E2" w14:textId="77777777" w:rsidR="00D4791C" w:rsidRDefault="00D4791C" w:rsidP="002D3730">
      <w:pPr>
        <w:spacing w:line="252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inline distT="0" distB="0" distL="0" distR="0" wp14:anchorId="32567D4A" wp14:editId="3B114F88">
            <wp:extent cx="2476500" cy="5622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Team Smile Horizontal with Tag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3" cy="5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BDE7" w14:textId="77777777" w:rsidR="00D4791C" w:rsidRDefault="00D4791C" w:rsidP="00DB077F">
      <w:pPr>
        <w:spacing w:line="252" w:lineRule="auto"/>
        <w:rPr>
          <w:rFonts w:cstheme="minorHAnsi"/>
          <w:sz w:val="24"/>
          <w:szCs w:val="24"/>
        </w:rPr>
      </w:pPr>
    </w:p>
    <w:p w14:paraId="62D42699" w14:textId="77777777" w:rsidR="006F785F" w:rsidRDefault="006F785F" w:rsidP="00DB077F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 though </w:t>
      </w:r>
      <w:r w:rsidR="00BA0F34">
        <w:rPr>
          <w:rFonts w:cstheme="minorHAnsi"/>
          <w:sz w:val="24"/>
          <w:szCs w:val="24"/>
        </w:rPr>
        <w:t xml:space="preserve">the Center for Disease Control and Prevention (CDC) has </w:t>
      </w:r>
      <w:r>
        <w:rPr>
          <w:rFonts w:cstheme="minorHAnsi"/>
          <w:sz w:val="24"/>
          <w:szCs w:val="24"/>
        </w:rPr>
        <w:t xml:space="preserve">lifted many </w:t>
      </w:r>
      <w:r w:rsidR="00BA0F34">
        <w:rPr>
          <w:rFonts w:cstheme="minorHAnsi"/>
          <w:sz w:val="24"/>
          <w:szCs w:val="24"/>
        </w:rPr>
        <w:t xml:space="preserve">of their </w:t>
      </w:r>
      <w:r>
        <w:rPr>
          <w:rFonts w:cstheme="minorHAnsi"/>
          <w:sz w:val="24"/>
          <w:szCs w:val="24"/>
        </w:rPr>
        <w:t>COVID 19 restrictions</w:t>
      </w:r>
      <w:r w:rsidR="00BA0F34">
        <w:rPr>
          <w:rFonts w:cstheme="minorHAnsi"/>
          <w:sz w:val="24"/>
          <w:szCs w:val="24"/>
        </w:rPr>
        <w:t xml:space="preserve"> and guidelines, TeamSmile </w:t>
      </w:r>
      <w:r>
        <w:rPr>
          <w:rFonts w:cstheme="minorHAnsi"/>
          <w:sz w:val="24"/>
          <w:szCs w:val="24"/>
        </w:rPr>
        <w:t>considers itself a medical facility</w:t>
      </w:r>
      <w:r w:rsidR="00BA0F34">
        <w:rPr>
          <w:rFonts w:cstheme="minorHAnsi"/>
          <w:sz w:val="24"/>
          <w:szCs w:val="24"/>
        </w:rPr>
        <w:t xml:space="preserve"> and will still maintain strict guidelines which includes additional Personal Protective Equipment, barriers, and 6ft of separation between areas.</w:t>
      </w:r>
      <w:r w:rsidR="00543A4E">
        <w:rPr>
          <w:rFonts w:cstheme="minorHAnsi"/>
          <w:sz w:val="24"/>
          <w:szCs w:val="24"/>
        </w:rPr>
        <w:t xml:space="preserve">  TeamSmile will also contact the local Health Department to note any </w:t>
      </w:r>
    </w:p>
    <w:p w14:paraId="7FD9BA0F" w14:textId="77777777" w:rsidR="006F785F" w:rsidRDefault="006F785F" w:rsidP="00DB077F">
      <w:pPr>
        <w:spacing w:line="252" w:lineRule="auto"/>
        <w:rPr>
          <w:rFonts w:cstheme="minorHAnsi"/>
          <w:sz w:val="24"/>
          <w:szCs w:val="24"/>
        </w:rPr>
      </w:pPr>
    </w:p>
    <w:p w14:paraId="5EC3C2AA" w14:textId="77777777" w:rsidR="00307E07" w:rsidRDefault="00DB077F" w:rsidP="00DB077F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TeamSm</w:t>
      </w:r>
      <w:r w:rsidR="00307E07">
        <w:rPr>
          <w:rFonts w:cstheme="minorHAnsi"/>
          <w:sz w:val="24"/>
          <w:szCs w:val="24"/>
        </w:rPr>
        <w:t>ile Phase II program.</w:t>
      </w:r>
    </w:p>
    <w:p w14:paraId="170FDF48" w14:textId="77777777" w:rsidR="00307E07" w:rsidRDefault="00307E07" w:rsidP="00307E07">
      <w:pPr>
        <w:numPr>
          <w:ilvl w:val="0"/>
          <w:numId w:val="1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volunteers</w:t>
      </w:r>
      <w:r w:rsidR="00D4791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dental and non-dental</w:t>
      </w:r>
      <w:r w:rsidR="00D4791C">
        <w:rPr>
          <w:rFonts w:cstheme="minorHAnsi"/>
          <w:sz w:val="24"/>
          <w:szCs w:val="24"/>
        </w:rPr>
        <w:t>,</w:t>
      </w:r>
      <w:r w:rsidR="0060378A">
        <w:rPr>
          <w:rFonts w:cstheme="minorHAnsi"/>
          <w:sz w:val="24"/>
          <w:szCs w:val="24"/>
        </w:rPr>
        <w:t xml:space="preserve"> will be in proper </w:t>
      </w:r>
      <w:r>
        <w:rPr>
          <w:rFonts w:cstheme="minorHAnsi"/>
          <w:sz w:val="24"/>
          <w:szCs w:val="24"/>
        </w:rPr>
        <w:t>Personal Protective Equipment.</w:t>
      </w:r>
    </w:p>
    <w:p w14:paraId="56F599BB" w14:textId="77777777" w:rsidR="00307E07" w:rsidRDefault="00307E07" w:rsidP="00307E07">
      <w:pPr>
        <w:numPr>
          <w:ilvl w:val="0"/>
          <w:numId w:val="1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goal of this progra</w:t>
      </w:r>
      <w:r w:rsidR="00BA0F34">
        <w:rPr>
          <w:rFonts w:cstheme="minorHAnsi"/>
          <w:sz w:val="24"/>
          <w:szCs w:val="24"/>
        </w:rPr>
        <w:t>m is to evaluate the patient, clean the patient’s teeth then work with the patient’s parent/guardian to place him/her</w:t>
      </w:r>
      <w:r>
        <w:rPr>
          <w:rFonts w:cstheme="minorHAnsi"/>
          <w:sz w:val="24"/>
          <w:szCs w:val="24"/>
        </w:rPr>
        <w:t xml:space="preserve"> in a dental home.</w:t>
      </w:r>
      <w:r w:rsidR="006F785F">
        <w:rPr>
          <w:rFonts w:cstheme="minorHAnsi"/>
          <w:sz w:val="24"/>
          <w:szCs w:val="24"/>
        </w:rPr>
        <w:t xml:space="preserve">  If a child has an immediate life threatening need, we will have d</w:t>
      </w:r>
      <w:r w:rsidR="00543A4E">
        <w:rPr>
          <w:rFonts w:cstheme="minorHAnsi"/>
          <w:sz w:val="24"/>
          <w:szCs w:val="24"/>
        </w:rPr>
        <w:t>entist on hand to address this need</w:t>
      </w:r>
      <w:r w:rsidR="006F785F">
        <w:rPr>
          <w:rFonts w:cstheme="minorHAnsi"/>
          <w:sz w:val="24"/>
          <w:szCs w:val="24"/>
        </w:rPr>
        <w:t>.</w:t>
      </w:r>
    </w:p>
    <w:p w14:paraId="27178D33" w14:textId="77777777" w:rsidR="006F785F" w:rsidRDefault="006F785F" w:rsidP="006F785F">
      <w:pPr>
        <w:spacing w:line="252" w:lineRule="auto"/>
        <w:rPr>
          <w:rFonts w:cstheme="minorHAnsi"/>
          <w:sz w:val="24"/>
          <w:szCs w:val="24"/>
        </w:rPr>
      </w:pPr>
    </w:p>
    <w:p w14:paraId="4D90B771" w14:textId="77777777" w:rsidR="00D4791C" w:rsidRPr="00D4791C" w:rsidRDefault="0060378A" w:rsidP="006F785F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TeamSmile Phase II program is a modified</w:t>
      </w:r>
      <w:r w:rsidR="00307E07">
        <w:rPr>
          <w:rFonts w:cstheme="minorHAnsi"/>
          <w:sz w:val="24"/>
          <w:szCs w:val="24"/>
        </w:rPr>
        <w:t xml:space="preserve"> program due </w:t>
      </w:r>
      <w:r>
        <w:rPr>
          <w:rFonts w:cstheme="minorHAnsi"/>
          <w:sz w:val="24"/>
          <w:szCs w:val="24"/>
        </w:rPr>
        <w:t>to COVID 19</w:t>
      </w:r>
      <w:r w:rsidR="006F785F">
        <w:rPr>
          <w:rFonts w:cstheme="minorHAnsi"/>
          <w:sz w:val="24"/>
          <w:szCs w:val="24"/>
        </w:rPr>
        <w:t xml:space="preserve"> restrictions</w:t>
      </w:r>
      <w:r>
        <w:rPr>
          <w:rFonts w:cstheme="minorHAnsi"/>
          <w:sz w:val="24"/>
          <w:szCs w:val="24"/>
        </w:rPr>
        <w:t>.  This</w:t>
      </w:r>
      <w:r w:rsidR="00307E07">
        <w:rPr>
          <w:rFonts w:cstheme="minorHAnsi"/>
          <w:sz w:val="24"/>
          <w:szCs w:val="24"/>
        </w:rPr>
        <w:t xml:space="preserve"> program will include:</w:t>
      </w:r>
    </w:p>
    <w:p w14:paraId="43DA42B1" w14:textId="77777777" w:rsidR="00D4791C" w:rsidRDefault="00D4791C" w:rsidP="00D4791C">
      <w:pPr>
        <w:numPr>
          <w:ilvl w:val="0"/>
          <w:numId w:val="2"/>
        </w:numPr>
        <w:spacing w:line="252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 will be checked in to our system.</w:t>
      </w:r>
      <w:r w:rsidR="006F785F">
        <w:rPr>
          <w:rFonts w:cstheme="minorHAnsi"/>
          <w:sz w:val="24"/>
          <w:szCs w:val="24"/>
        </w:rPr>
        <w:t xml:space="preserve">  </w:t>
      </w:r>
    </w:p>
    <w:p w14:paraId="273D5592" w14:textId="3F87CC9C" w:rsidR="00D4791C" w:rsidRDefault="00A65CA4" w:rsidP="00D4791C">
      <w:pPr>
        <w:numPr>
          <w:ilvl w:val="0"/>
          <w:numId w:val="2"/>
        </w:numPr>
        <w:spacing w:line="252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4791C">
        <w:rPr>
          <w:rFonts w:cstheme="minorHAnsi"/>
          <w:sz w:val="24"/>
          <w:szCs w:val="24"/>
        </w:rPr>
        <w:t>atient will then move to a waiting area where education on good brushing habits will take place.</w:t>
      </w:r>
    </w:p>
    <w:p w14:paraId="770890A3" w14:textId="77777777" w:rsidR="00307E07" w:rsidRDefault="00D4791C" w:rsidP="00307E07">
      <w:pPr>
        <w:numPr>
          <w:ilvl w:val="0"/>
          <w:numId w:val="2"/>
        </w:numPr>
        <w:spacing w:line="252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 will move to Patient Exam</w:t>
      </w:r>
      <w:r w:rsidR="009F55E0">
        <w:rPr>
          <w:rFonts w:cstheme="minorHAnsi"/>
          <w:sz w:val="24"/>
          <w:szCs w:val="24"/>
        </w:rPr>
        <w:t>ination</w:t>
      </w:r>
      <w:r>
        <w:rPr>
          <w:rFonts w:cstheme="minorHAnsi"/>
          <w:sz w:val="24"/>
          <w:szCs w:val="24"/>
        </w:rPr>
        <w:t xml:space="preserve"> Area where a</w:t>
      </w:r>
      <w:r w:rsidR="00307E07">
        <w:rPr>
          <w:rFonts w:cstheme="minorHAnsi"/>
          <w:sz w:val="24"/>
          <w:szCs w:val="24"/>
        </w:rPr>
        <w:t xml:space="preserve"> </w:t>
      </w:r>
      <w:r w:rsidR="009F55E0">
        <w:rPr>
          <w:rFonts w:cstheme="minorHAnsi"/>
          <w:sz w:val="24"/>
          <w:szCs w:val="24"/>
        </w:rPr>
        <w:t>comprehensive exam with</w:t>
      </w:r>
      <w:r>
        <w:rPr>
          <w:rFonts w:cstheme="minorHAnsi"/>
          <w:sz w:val="24"/>
          <w:szCs w:val="24"/>
        </w:rPr>
        <w:t xml:space="preserve"> a dentist</w:t>
      </w:r>
      <w:r w:rsidR="00307E07">
        <w:rPr>
          <w:rFonts w:cstheme="minorHAnsi"/>
          <w:sz w:val="24"/>
          <w:szCs w:val="24"/>
        </w:rPr>
        <w:t xml:space="preserve"> </w:t>
      </w:r>
      <w:r w:rsidR="0060378A">
        <w:rPr>
          <w:rFonts w:cstheme="minorHAnsi"/>
          <w:sz w:val="24"/>
          <w:szCs w:val="24"/>
        </w:rPr>
        <w:t>will take place</w:t>
      </w:r>
      <w:r w:rsidR="009F55E0">
        <w:rPr>
          <w:rFonts w:cstheme="minorHAnsi"/>
          <w:sz w:val="24"/>
          <w:szCs w:val="24"/>
        </w:rPr>
        <w:t>.  The goal is to</w:t>
      </w:r>
      <w:r w:rsidR="00307E07">
        <w:rPr>
          <w:rFonts w:cstheme="minorHAnsi"/>
          <w:sz w:val="24"/>
          <w:szCs w:val="24"/>
        </w:rPr>
        <w:t xml:space="preserve"> evaluate the pa</w:t>
      </w:r>
      <w:r>
        <w:rPr>
          <w:rFonts w:cstheme="minorHAnsi"/>
          <w:sz w:val="24"/>
          <w:szCs w:val="24"/>
        </w:rPr>
        <w:t xml:space="preserve">tient’s </w:t>
      </w:r>
      <w:r w:rsidR="0060378A">
        <w:rPr>
          <w:rFonts w:cstheme="minorHAnsi"/>
          <w:sz w:val="24"/>
          <w:szCs w:val="24"/>
        </w:rPr>
        <w:t xml:space="preserve">overall </w:t>
      </w:r>
      <w:r w:rsidR="00307E07">
        <w:rPr>
          <w:rFonts w:cstheme="minorHAnsi"/>
          <w:sz w:val="24"/>
          <w:szCs w:val="24"/>
        </w:rPr>
        <w:t>oral health.</w:t>
      </w:r>
    </w:p>
    <w:p w14:paraId="1EA1ABD0" w14:textId="77777777" w:rsidR="00D4791C" w:rsidRDefault="009F55E0" w:rsidP="00307E07">
      <w:pPr>
        <w:numPr>
          <w:ilvl w:val="0"/>
          <w:numId w:val="2"/>
        </w:numPr>
        <w:spacing w:line="252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no decay is found,</w:t>
      </w:r>
      <w:r w:rsidR="00D4791C">
        <w:rPr>
          <w:rFonts w:cstheme="minorHAnsi"/>
          <w:sz w:val="24"/>
          <w:szCs w:val="24"/>
        </w:rPr>
        <w:t xml:space="preserve"> </w:t>
      </w:r>
      <w:r w:rsidR="00543A4E">
        <w:rPr>
          <w:rFonts w:cstheme="minorHAnsi"/>
          <w:sz w:val="24"/>
          <w:szCs w:val="24"/>
        </w:rPr>
        <w:t xml:space="preserve">the patient will move to our preventative care area where the patient’s teeth will be cleaned and </w:t>
      </w:r>
      <w:r w:rsidR="00D4791C">
        <w:rPr>
          <w:rFonts w:cstheme="minorHAnsi"/>
          <w:sz w:val="24"/>
          <w:szCs w:val="24"/>
        </w:rPr>
        <w:t>fluoride varnish</w:t>
      </w:r>
      <w:r>
        <w:rPr>
          <w:rFonts w:cstheme="minorHAnsi"/>
          <w:sz w:val="24"/>
          <w:szCs w:val="24"/>
        </w:rPr>
        <w:t xml:space="preserve"> will be applied to the patient’s teeth</w:t>
      </w:r>
      <w:r w:rsidR="00D4791C">
        <w:rPr>
          <w:rFonts w:cstheme="minorHAnsi"/>
          <w:sz w:val="24"/>
          <w:szCs w:val="24"/>
        </w:rPr>
        <w:t xml:space="preserve">.  </w:t>
      </w:r>
      <w:r w:rsidR="00543A4E">
        <w:rPr>
          <w:rFonts w:cstheme="minorHAnsi"/>
          <w:sz w:val="24"/>
          <w:szCs w:val="24"/>
        </w:rPr>
        <w:t xml:space="preserve">(This area will have barriers around each of the </w:t>
      </w:r>
      <w:proofErr w:type="spellStart"/>
      <w:r w:rsidR="00543A4E">
        <w:rPr>
          <w:rFonts w:cstheme="minorHAnsi"/>
          <w:sz w:val="24"/>
          <w:szCs w:val="24"/>
        </w:rPr>
        <w:t>operatories</w:t>
      </w:r>
      <w:proofErr w:type="spellEnd"/>
      <w:r w:rsidR="00543A4E">
        <w:rPr>
          <w:rFonts w:cstheme="minorHAnsi"/>
          <w:sz w:val="24"/>
          <w:szCs w:val="24"/>
        </w:rPr>
        <w:t xml:space="preserve"> as well as an </w:t>
      </w:r>
      <w:proofErr w:type="spellStart"/>
      <w:r w:rsidR="00543A4E">
        <w:rPr>
          <w:rFonts w:cstheme="minorHAnsi"/>
          <w:sz w:val="24"/>
          <w:szCs w:val="24"/>
        </w:rPr>
        <w:t>Extraoral</w:t>
      </w:r>
      <w:proofErr w:type="spellEnd"/>
      <w:r w:rsidR="00543A4E">
        <w:rPr>
          <w:rFonts w:cstheme="minorHAnsi"/>
          <w:sz w:val="24"/>
          <w:szCs w:val="24"/>
        </w:rPr>
        <w:t xml:space="preserve"> Dental Suction System to remove droplets and Aerosols).  </w:t>
      </w:r>
    </w:p>
    <w:p w14:paraId="3B4901EF" w14:textId="77777777" w:rsidR="00307E07" w:rsidRDefault="00D4791C" w:rsidP="00307E07">
      <w:pPr>
        <w:numPr>
          <w:ilvl w:val="0"/>
          <w:numId w:val="2"/>
        </w:numPr>
        <w:spacing w:line="252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decay has been found, the patient will move to another area where a dentist will apply Silver Diamine Fluoride.  Silver Diamine Fluoride is a product that will not fix the cavity, it will just stop the cavity from growing larger. </w:t>
      </w:r>
      <w:r w:rsidR="009F55E0">
        <w:rPr>
          <w:rFonts w:cstheme="minorHAnsi"/>
          <w:sz w:val="24"/>
          <w:szCs w:val="24"/>
        </w:rPr>
        <w:t xml:space="preserve"> Fluoride varnish will be applied after SDF is applied.</w:t>
      </w:r>
    </w:p>
    <w:p w14:paraId="7ADC1094" w14:textId="77777777" w:rsidR="00543A4E" w:rsidRDefault="00543A4E" w:rsidP="00307E07">
      <w:pPr>
        <w:numPr>
          <w:ilvl w:val="0"/>
          <w:numId w:val="2"/>
        </w:numPr>
        <w:spacing w:line="252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 patient’s decay is determined to be life threatening, TeamSmile will have dental </w:t>
      </w:r>
      <w:proofErr w:type="spellStart"/>
      <w:r>
        <w:rPr>
          <w:rFonts w:cstheme="minorHAnsi"/>
          <w:sz w:val="24"/>
          <w:szCs w:val="24"/>
        </w:rPr>
        <w:t>operatories</w:t>
      </w:r>
      <w:proofErr w:type="spellEnd"/>
      <w:r>
        <w:rPr>
          <w:rFonts w:cstheme="minorHAnsi"/>
          <w:sz w:val="24"/>
          <w:szCs w:val="24"/>
        </w:rPr>
        <w:t xml:space="preserve"> in place to take care of immediate dental needs.</w:t>
      </w:r>
      <w:r w:rsidRPr="00543A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(This area will have barriers around each of the </w:t>
      </w:r>
      <w:proofErr w:type="spellStart"/>
      <w:r>
        <w:rPr>
          <w:rFonts w:cstheme="minorHAnsi"/>
          <w:sz w:val="24"/>
          <w:szCs w:val="24"/>
        </w:rPr>
        <w:t>operatories</w:t>
      </w:r>
      <w:proofErr w:type="spellEnd"/>
      <w:r>
        <w:rPr>
          <w:rFonts w:cstheme="minorHAnsi"/>
          <w:sz w:val="24"/>
          <w:szCs w:val="24"/>
        </w:rPr>
        <w:t xml:space="preserve"> as well as an </w:t>
      </w:r>
      <w:proofErr w:type="spellStart"/>
      <w:r>
        <w:rPr>
          <w:rFonts w:cstheme="minorHAnsi"/>
          <w:sz w:val="24"/>
          <w:szCs w:val="24"/>
        </w:rPr>
        <w:t>Extraoral</w:t>
      </w:r>
      <w:proofErr w:type="spellEnd"/>
      <w:r>
        <w:rPr>
          <w:rFonts w:cstheme="minorHAnsi"/>
          <w:sz w:val="24"/>
          <w:szCs w:val="24"/>
        </w:rPr>
        <w:t xml:space="preserve"> Dental Suction System to remove droplets and Aerosols).  </w:t>
      </w:r>
    </w:p>
    <w:p w14:paraId="6774E70A" w14:textId="4861BF75" w:rsidR="00307E07" w:rsidRDefault="0060378A" w:rsidP="00307E07">
      <w:pPr>
        <w:numPr>
          <w:ilvl w:val="0"/>
          <w:numId w:val="2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everything is </w:t>
      </w:r>
      <w:r w:rsidR="00CE4219">
        <w:rPr>
          <w:rFonts w:cstheme="minorHAnsi"/>
          <w:sz w:val="24"/>
          <w:szCs w:val="24"/>
        </w:rPr>
        <w:t>complete</w:t>
      </w:r>
      <w:r>
        <w:rPr>
          <w:rFonts w:cstheme="minorHAnsi"/>
          <w:sz w:val="24"/>
          <w:szCs w:val="24"/>
        </w:rPr>
        <w:t>, the patient will move to</w:t>
      </w:r>
      <w:r w:rsidR="00307E07">
        <w:rPr>
          <w:rFonts w:cstheme="minorHAnsi"/>
          <w:sz w:val="24"/>
          <w:szCs w:val="24"/>
        </w:rPr>
        <w:t xml:space="preserve"> check out, TeamSmile will assist in connecting the patient with a dental home in their community if he/she does not already have a dental home</w:t>
      </w:r>
      <w:r>
        <w:rPr>
          <w:rFonts w:cstheme="minorHAnsi"/>
          <w:sz w:val="24"/>
          <w:szCs w:val="24"/>
        </w:rPr>
        <w:t xml:space="preserve"> and a dental report card will go home with the patient.</w:t>
      </w:r>
    </w:p>
    <w:p w14:paraId="0AD04C6B" w14:textId="77777777" w:rsidR="002D3730" w:rsidRPr="002D3730" w:rsidRDefault="00307E07" w:rsidP="00307E07">
      <w:pPr>
        <w:numPr>
          <w:ilvl w:val="0"/>
          <w:numId w:val="2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patients will </w:t>
      </w:r>
      <w:r w:rsidR="0060378A">
        <w:rPr>
          <w:rFonts w:cstheme="minorHAnsi"/>
          <w:sz w:val="24"/>
          <w:szCs w:val="24"/>
        </w:rPr>
        <w:t xml:space="preserve">also </w:t>
      </w:r>
      <w:r>
        <w:rPr>
          <w:rFonts w:cstheme="minorHAnsi"/>
          <w:sz w:val="24"/>
          <w:szCs w:val="24"/>
        </w:rPr>
        <w:t xml:space="preserve">go home with </w:t>
      </w:r>
      <w:r w:rsidR="009F55E0">
        <w:rPr>
          <w:rFonts w:cstheme="minorHAnsi"/>
          <w:sz w:val="24"/>
          <w:szCs w:val="24"/>
        </w:rPr>
        <w:t xml:space="preserve">a toothbrush, toothpaste, floss, hand sanitizer </w:t>
      </w:r>
      <w:r>
        <w:rPr>
          <w:rFonts w:cstheme="minorHAnsi"/>
          <w:sz w:val="24"/>
          <w:szCs w:val="24"/>
        </w:rPr>
        <w:t>and educational information.</w:t>
      </w:r>
    </w:p>
    <w:p w14:paraId="741059EB" w14:textId="77777777" w:rsidR="00307E07" w:rsidRDefault="00307E07" w:rsidP="00307E07"/>
    <w:sectPr w:rsidR="0030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65BA"/>
    <w:multiLevelType w:val="hybridMultilevel"/>
    <w:tmpl w:val="716001A8"/>
    <w:lvl w:ilvl="0" w:tplc="913E8D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247E7"/>
    <w:multiLevelType w:val="hybridMultilevel"/>
    <w:tmpl w:val="521670C4"/>
    <w:lvl w:ilvl="0" w:tplc="8476267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7A28"/>
    <w:multiLevelType w:val="hybridMultilevel"/>
    <w:tmpl w:val="46FE1024"/>
    <w:lvl w:ilvl="0" w:tplc="5AAE2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7"/>
    <w:rsid w:val="00286779"/>
    <w:rsid w:val="002D3730"/>
    <w:rsid w:val="00307E07"/>
    <w:rsid w:val="00543A4E"/>
    <w:rsid w:val="0060378A"/>
    <w:rsid w:val="006F785F"/>
    <w:rsid w:val="007D375C"/>
    <w:rsid w:val="008965CD"/>
    <w:rsid w:val="009F4CA0"/>
    <w:rsid w:val="009F55E0"/>
    <w:rsid w:val="00A65CA4"/>
    <w:rsid w:val="00BA0F34"/>
    <w:rsid w:val="00CE4219"/>
    <w:rsid w:val="00D4791C"/>
    <w:rsid w:val="00D654ED"/>
    <w:rsid w:val="00D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52FE"/>
  <w15:chartTrackingRefBased/>
  <w15:docId w15:val="{9866BC6B-AEC0-4382-8DA7-A2CB30D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Reneau-Jardon</dc:creator>
  <cp:keywords/>
  <dc:description/>
  <cp:lastModifiedBy>Jane</cp:lastModifiedBy>
  <cp:revision>2</cp:revision>
  <dcterms:created xsi:type="dcterms:W3CDTF">2021-06-25T18:30:00Z</dcterms:created>
  <dcterms:modified xsi:type="dcterms:W3CDTF">2021-06-25T18:30:00Z</dcterms:modified>
</cp:coreProperties>
</file>