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9EFC" w14:textId="4B2336A6" w:rsidR="00FC1CA9" w:rsidRPr="00FC1CA9" w:rsidRDefault="008443F8" w:rsidP="00FC1CA9">
      <w:pPr>
        <w:jc w:val="center"/>
        <w:rPr>
          <w:rFonts w:ascii="Arial" w:hAnsi="Arial" w:cs="Arial"/>
          <w:b/>
          <w:bCs/>
        </w:rPr>
      </w:pPr>
      <w:r w:rsidRPr="00FC1CA9">
        <w:rPr>
          <w:rFonts w:ascii="Arial" w:hAnsi="Arial" w:cs="Arial"/>
          <w:noProof/>
        </w:rPr>
        <w:drawing>
          <wp:anchor distT="0" distB="0" distL="114300" distR="114300" simplePos="0" relativeHeight="251658240" behindDoc="1" locked="0" layoutInCell="1" allowOverlap="1" wp14:anchorId="163B18C3" wp14:editId="60D6BC29">
            <wp:simplePos x="0" y="0"/>
            <wp:positionH relativeFrom="column">
              <wp:posOffset>-19050</wp:posOffset>
            </wp:positionH>
            <wp:positionV relativeFrom="paragraph">
              <wp:posOffset>57151</wp:posOffset>
            </wp:positionV>
            <wp:extent cx="3038821" cy="821722"/>
            <wp:effectExtent l="0" t="0" r="9525" b="0"/>
            <wp:wrapSquare wrapText="bothSides"/>
            <wp:docPr id="1" name="Picture 1" descr="http://files.constantcontact.com/0c28c68b001/d602a7cf-262d-4b5a-89f1-8eb57cdd07f8.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onstantcontact.com/0c28c68b001/d602a7cf-262d-4b5a-89f1-8eb57cdd07f8.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53049" cy="8255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9264" behindDoc="0" locked="0" layoutInCell="1" allowOverlap="1" wp14:anchorId="702AF838" wp14:editId="28FD4F3B">
            <wp:simplePos x="0" y="0"/>
            <wp:positionH relativeFrom="column">
              <wp:posOffset>3619500</wp:posOffset>
            </wp:positionH>
            <wp:positionV relativeFrom="paragraph">
              <wp:posOffset>57150</wp:posOffset>
            </wp:positionV>
            <wp:extent cx="2247900" cy="783249"/>
            <wp:effectExtent l="0" t="0" r="0"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57268" cy="786513"/>
                    </a:xfrm>
                    <a:prstGeom prst="rect">
                      <a:avLst/>
                    </a:prstGeom>
                  </pic:spPr>
                </pic:pic>
              </a:graphicData>
            </a:graphic>
            <wp14:sizeRelH relativeFrom="margin">
              <wp14:pctWidth>0</wp14:pctWidth>
            </wp14:sizeRelH>
            <wp14:sizeRelV relativeFrom="margin">
              <wp14:pctHeight>0</wp14:pctHeight>
            </wp14:sizeRelV>
          </wp:anchor>
        </w:drawing>
      </w:r>
    </w:p>
    <w:p w14:paraId="724EAA57" w14:textId="1A2952FA" w:rsidR="008443F8" w:rsidRDefault="008443F8" w:rsidP="00FC1CA9">
      <w:pPr>
        <w:jc w:val="center"/>
        <w:rPr>
          <w:rFonts w:ascii="Arial" w:hAnsi="Arial" w:cs="Arial"/>
          <w:sz w:val="26"/>
          <w:szCs w:val="26"/>
        </w:rPr>
      </w:pPr>
    </w:p>
    <w:p w14:paraId="7950E08C" w14:textId="52C5D20D" w:rsidR="008443F8" w:rsidRDefault="008443F8" w:rsidP="00FC1CA9">
      <w:pPr>
        <w:jc w:val="center"/>
        <w:rPr>
          <w:rFonts w:ascii="Arial" w:hAnsi="Arial" w:cs="Arial"/>
          <w:sz w:val="26"/>
          <w:szCs w:val="26"/>
        </w:rPr>
      </w:pPr>
    </w:p>
    <w:p w14:paraId="1769A7E9" w14:textId="3805CDA9" w:rsidR="008443F8" w:rsidRDefault="008443F8" w:rsidP="00FC1CA9">
      <w:pPr>
        <w:jc w:val="center"/>
        <w:rPr>
          <w:rFonts w:ascii="Arial" w:hAnsi="Arial" w:cs="Arial"/>
          <w:sz w:val="26"/>
          <w:szCs w:val="26"/>
        </w:rPr>
      </w:pPr>
    </w:p>
    <w:p w14:paraId="01C07F81" w14:textId="40F53353" w:rsidR="00FC1CA9" w:rsidRPr="00FC1CA9" w:rsidRDefault="00FC1CA9" w:rsidP="00FC1CA9">
      <w:pPr>
        <w:jc w:val="center"/>
        <w:rPr>
          <w:rFonts w:ascii="Arial" w:hAnsi="Arial" w:cs="Arial"/>
          <w:sz w:val="26"/>
          <w:szCs w:val="26"/>
        </w:rPr>
      </w:pPr>
      <w:r w:rsidRPr="00FC1CA9">
        <w:rPr>
          <w:rFonts w:ascii="Arial" w:hAnsi="Arial" w:cs="Arial"/>
          <w:sz w:val="26"/>
          <w:szCs w:val="26"/>
        </w:rPr>
        <w:t xml:space="preserve">Register Now for Upcoming Webinar! </w:t>
      </w:r>
    </w:p>
    <w:p w14:paraId="67EB88F2" w14:textId="368D1426" w:rsidR="005628A4" w:rsidRDefault="005628A4" w:rsidP="00FC1CA9">
      <w:pPr>
        <w:jc w:val="center"/>
        <w:rPr>
          <w:rFonts w:ascii="Arial" w:hAnsi="Arial" w:cs="Arial"/>
          <w:b/>
          <w:bCs/>
          <w:color w:val="1F497D"/>
          <w:sz w:val="26"/>
          <w:szCs w:val="26"/>
        </w:rPr>
      </w:pPr>
      <w:r w:rsidRPr="005628A4">
        <w:rPr>
          <w:rFonts w:ascii="Arial" w:hAnsi="Arial" w:cs="Arial"/>
          <w:b/>
          <w:bCs/>
          <w:color w:val="1F497D"/>
          <w:sz w:val="26"/>
          <w:szCs w:val="26"/>
        </w:rPr>
        <w:t xml:space="preserve">Rethinking wellbeing in the evolving workplace: A holistic approach involving technology, ergonomics, and work organization </w:t>
      </w:r>
    </w:p>
    <w:p w14:paraId="577E25F0" w14:textId="7A3202A2" w:rsidR="00FC1CA9" w:rsidRDefault="005628A4" w:rsidP="00FC1CA9">
      <w:pPr>
        <w:jc w:val="center"/>
        <w:rPr>
          <w:rFonts w:ascii="Arial" w:hAnsi="Arial" w:cs="Arial"/>
        </w:rPr>
      </w:pPr>
      <w:r>
        <w:rPr>
          <w:rFonts w:ascii="Arial" w:hAnsi="Arial" w:cs="Arial"/>
        </w:rPr>
        <w:t>Tuesday</w:t>
      </w:r>
      <w:r w:rsidR="00FC1CA9" w:rsidRPr="00A340E1">
        <w:rPr>
          <w:rFonts w:ascii="Arial" w:hAnsi="Arial" w:cs="Arial"/>
        </w:rPr>
        <w:t xml:space="preserve">, </w:t>
      </w:r>
      <w:r>
        <w:rPr>
          <w:rFonts w:ascii="Arial" w:hAnsi="Arial" w:cs="Arial"/>
        </w:rPr>
        <w:t>October 19th</w:t>
      </w:r>
      <w:r w:rsidR="00FC1CA9" w:rsidRPr="00A340E1">
        <w:rPr>
          <w:rFonts w:ascii="Arial" w:hAnsi="Arial" w:cs="Arial"/>
        </w:rPr>
        <w:t xml:space="preserve">, </w:t>
      </w:r>
      <w:proofErr w:type="gramStart"/>
      <w:r w:rsidR="00FC1CA9" w:rsidRPr="00A340E1">
        <w:rPr>
          <w:rFonts w:ascii="Arial" w:hAnsi="Arial" w:cs="Arial"/>
        </w:rPr>
        <w:t>202</w:t>
      </w:r>
      <w:r>
        <w:rPr>
          <w:rFonts w:ascii="Arial" w:hAnsi="Arial" w:cs="Arial"/>
        </w:rPr>
        <w:t>1</w:t>
      </w:r>
      <w:proofErr w:type="gramEnd"/>
      <w:r w:rsidR="00FC1CA9" w:rsidRPr="00A340E1">
        <w:rPr>
          <w:rFonts w:ascii="Arial" w:hAnsi="Arial" w:cs="Arial"/>
        </w:rPr>
        <w:t xml:space="preserve"> </w:t>
      </w:r>
      <w:r>
        <w:rPr>
          <w:rFonts w:ascii="Arial" w:hAnsi="Arial" w:cs="Arial"/>
        </w:rPr>
        <w:t>1</w:t>
      </w:r>
      <w:r w:rsidR="00A340E1" w:rsidRPr="00A340E1">
        <w:rPr>
          <w:rFonts w:ascii="Arial" w:hAnsi="Arial" w:cs="Arial"/>
        </w:rPr>
        <w:t>pm</w:t>
      </w:r>
      <w:r w:rsidR="00FC1CA9" w:rsidRPr="00A340E1">
        <w:rPr>
          <w:rFonts w:ascii="Arial" w:hAnsi="Arial" w:cs="Arial"/>
        </w:rPr>
        <w:t xml:space="preserve"> – </w:t>
      </w:r>
      <w:r>
        <w:rPr>
          <w:rFonts w:ascii="Arial" w:hAnsi="Arial" w:cs="Arial"/>
        </w:rPr>
        <w:t>2</w:t>
      </w:r>
      <w:r w:rsidR="00FC1CA9" w:rsidRPr="00A340E1">
        <w:rPr>
          <w:rFonts w:ascii="Arial" w:hAnsi="Arial" w:cs="Arial"/>
        </w:rPr>
        <w:t>pm EST</w:t>
      </w:r>
    </w:p>
    <w:p w14:paraId="14268E43" w14:textId="429833AA" w:rsidR="00A51D7E" w:rsidRPr="00FC1CA9" w:rsidRDefault="005628A4">
      <w:pPr>
        <w:rPr>
          <w:rFonts w:ascii="Arial" w:hAnsi="Arial" w:cs="Arial"/>
        </w:rPr>
      </w:pPr>
      <w:r w:rsidRPr="005628A4">
        <w:rPr>
          <w:rFonts w:ascii="Arial" w:hAnsi="Arial" w:cs="Arial"/>
        </w:rPr>
        <w:t xml:space="preserve">The COVID-19 pandemic caused an abrupt shift in work systems in the US and across the globe, with a dramatic increase in the number of people working remotely from their homes. For many people, Work </w:t>
      </w:r>
      <w:proofErr w:type="gramStart"/>
      <w:r w:rsidRPr="005628A4">
        <w:rPr>
          <w:rFonts w:ascii="Arial" w:hAnsi="Arial" w:cs="Arial"/>
        </w:rPr>
        <w:t>From</w:t>
      </w:r>
      <w:proofErr w:type="gramEnd"/>
      <w:r w:rsidRPr="005628A4">
        <w:rPr>
          <w:rFonts w:ascii="Arial" w:hAnsi="Arial" w:cs="Arial"/>
        </w:rPr>
        <w:t xml:space="preserve"> Home (WFH) </w:t>
      </w:r>
      <w:r w:rsidR="00A41985">
        <w:rPr>
          <w:rFonts w:ascii="Arial" w:hAnsi="Arial" w:cs="Arial"/>
        </w:rPr>
        <w:t xml:space="preserve">will continue to be an option, at least on a part-time basis. When </w:t>
      </w:r>
      <w:r w:rsidRPr="005628A4">
        <w:rPr>
          <w:rFonts w:ascii="Arial" w:hAnsi="Arial" w:cs="Arial"/>
        </w:rPr>
        <w:t>employees’ homes become their workplaces</w:t>
      </w:r>
      <w:r w:rsidR="00A41985">
        <w:rPr>
          <w:rFonts w:ascii="Arial" w:hAnsi="Arial" w:cs="Arial"/>
        </w:rPr>
        <w:t>, we</w:t>
      </w:r>
      <w:r w:rsidRPr="005628A4">
        <w:rPr>
          <w:rFonts w:ascii="Arial" w:hAnsi="Arial" w:cs="Arial"/>
        </w:rPr>
        <w:t xml:space="preserve"> need to rethink the design of these new flexible/hybrid office environments and how we can protect and promote health and wellbeing of the workforce. In this webinar, research scientist and office systems expert Dr. Michelle Robertson, will review how the new hybrid work system </w:t>
      </w:r>
      <w:r>
        <w:rPr>
          <w:rFonts w:ascii="Arial" w:hAnsi="Arial" w:cs="Arial"/>
        </w:rPr>
        <w:t xml:space="preserve">(a mixture of in-office and remote work) </w:t>
      </w:r>
      <w:r w:rsidRPr="005628A4">
        <w:rPr>
          <w:rFonts w:ascii="Arial" w:hAnsi="Arial" w:cs="Arial"/>
        </w:rPr>
        <w:t xml:space="preserve">changes the way work is experienced by individuals and the organization. She will discuss strategies that use a work systems perspective to promote worker wellbeing and performance to achieve the benefits of hybrid and telework arrangements. Dr. Robertson will discuss her telework research and provide valuable key recommendations to consider when managing the safety, </w:t>
      </w:r>
      <w:proofErr w:type="gramStart"/>
      <w:r w:rsidRPr="005628A4">
        <w:rPr>
          <w:rFonts w:ascii="Arial" w:hAnsi="Arial" w:cs="Arial"/>
        </w:rPr>
        <w:t>well-being</w:t>
      </w:r>
      <w:proofErr w:type="gramEnd"/>
      <w:r w:rsidRPr="005628A4">
        <w:rPr>
          <w:rFonts w:ascii="Arial" w:hAnsi="Arial" w:cs="Arial"/>
        </w:rPr>
        <w:t xml:space="preserve"> and performance of workers in these challenging times.</w:t>
      </w:r>
      <w:r w:rsidR="00DF4798" w:rsidRPr="00FC1CA9">
        <w:rPr>
          <w:rFonts w:ascii="Arial" w:hAnsi="Arial" w:cs="Arial"/>
        </w:rPr>
        <w:t xml:space="preserve">   </w:t>
      </w:r>
      <w:r w:rsidR="00A51D7E" w:rsidRPr="00FC1CA9">
        <w:rPr>
          <w:rFonts w:ascii="Arial" w:hAnsi="Arial" w:cs="Arial"/>
        </w:rPr>
        <w:t xml:space="preserve"> </w:t>
      </w:r>
    </w:p>
    <w:p w14:paraId="136D210D" w14:textId="2CAB61AB" w:rsidR="001171F3" w:rsidRPr="00FC1CA9" w:rsidRDefault="00FC1CA9">
      <w:pPr>
        <w:rPr>
          <w:rFonts w:ascii="Arial" w:hAnsi="Arial" w:cs="Arial"/>
          <w:b/>
          <w:bCs/>
          <w:color w:val="221E1F"/>
        </w:rPr>
      </w:pPr>
      <w:r w:rsidRPr="00BC3356">
        <w:rPr>
          <w:rFonts w:ascii="Arial" w:hAnsi="Arial" w:cs="Arial"/>
          <w:b/>
          <w:bCs/>
          <w:color w:val="221E1F"/>
        </w:rPr>
        <w:t>Speaker:</w:t>
      </w:r>
      <w:r>
        <w:rPr>
          <w:rFonts w:ascii="Arial" w:hAnsi="Arial" w:cs="Arial"/>
          <w:b/>
          <w:bCs/>
          <w:color w:val="221E1F"/>
        </w:rPr>
        <w:t xml:space="preserve"> </w:t>
      </w:r>
      <w:r w:rsidR="00DF475C" w:rsidRPr="00FC1CA9">
        <w:rPr>
          <w:rFonts w:ascii="Arial" w:hAnsi="Arial" w:cs="Arial"/>
          <w:b/>
          <w:bCs/>
          <w:color w:val="221E1F"/>
        </w:rPr>
        <w:t>Michelle M. Robertson, PhD., CPE</w:t>
      </w:r>
      <w:r w:rsidR="001171F3" w:rsidRPr="00FC1CA9">
        <w:rPr>
          <w:rFonts w:ascii="Arial" w:hAnsi="Arial" w:cs="Arial"/>
          <w:b/>
          <w:bCs/>
          <w:color w:val="221E1F"/>
        </w:rPr>
        <w:t xml:space="preserve">   </w:t>
      </w:r>
    </w:p>
    <w:p w14:paraId="434983C0" w14:textId="25BCC74A" w:rsidR="00DF475C" w:rsidRPr="00FC1CA9" w:rsidRDefault="007A4710" w:rsidP="00FC1CA9">
      <w:pPr>
        <w:spacing w:after="0" w:line="240" w:lineRule="auto"/>
        <w:rPr>
          <w:rFonts w:ascii="Arial" w:hAnsi="Arial" w:cs="Arial"/>
        </w:rPr>
      </w:pPr>
      <w:r w:rsidRPr="00FC1CA9">
        <w:rPr>
          <w:rFonts w:ascii="Arial" w:hAnsi="Arial" w:cs="Arial"/>
        </w:rPr>
        <w:t xml:space="preserve">Lecturer, </w:t>
      </w:r>
      <w:proofErr w:type="spellStart"/>
      <w:r w:rsidRPr="00FC1CA9">
        <w:rPr>
          <w:rFonts w:ascii="Arial" w:hAnsi="Arial" w:cs="Arial"/>
        </w:rPr>
        <w:t>D'Amore</w:t>
      </w:r>
      <w:proofErr w:type="spellEnd"/>
      <w:r w:rsidRPr="00FC1CA9">
        <w:rPr>
          <w:rFonts w:ascii="Arial" w:hAnsi="Arial" w:cs="Arial"/>
        </w:rPr>
        <w:t>-McKim Business School, Northeastern University</w:t>
      </w:r>
      <w:r w:rsidR="00223DA7">
        <w:rPr>
          <w:rFonts w:ascii="Arial" w:hAnsi="Arial" w:cs="Arial"/>
        </w:rPr>
        <w:t xml:space="preserve"> &amp; University of California Berkely, Center for Occupational and Environmental Health</w:t>
      </w:r>
    </w:p>
    <w:p w14:paraId="7CD2C6A1" w14:textId="34217D04" w:rsidR="009D716C" w:rsidRPr="00FC1CA9" w:rsidRDefault="009D716C" w:rsidP="00FC1CA9">
      <w:pPr>
        <w:spacing w:after="0" w:line="240" w:lineRule="auto"/>
        <w:rPr>
          <w:rFonts w:ascii="Arial" w:hAnsi="Arial" w:cs="Arial"/>
        </w:rPr>
      </w:pPr>
      <w:r w:rsidRPr="00FC1CA9">
        <w:rPr>
          <w:rFonts w:ascii="Arial" w:hAnsi="Arial" w:cs="Arial"/>
        </w:rPr>
        <w:t>Outreach Co-</w:t>
      </w:r>
      <w:r w:rsidR="00B41729" w:rsidRPr="00FC1CA9">
        <w:rPr>
          <w:rFonts w:ascii="Arial" w:hAnsi="Arial" w:cs="Arial"/>
        </w:rPr>
        <w:t>Lead</w:t>
      </w:r>
      <w:r w:rsidRPr="00FC1CA9">
        <w:rPr>
          <w:rFonts w:ascii="Arial" w:hAnsi="Arial" w:cs="Arial"/>
        </w:rPr>
        <w:t>, U</w:t>
      </w:r>
      <w:r w:rsidR="00B41729" w:rsidRPr="00FC1CA9">
        <w:rPr>
          <w:rFonts w:ascii="Arial" w:hAnsi="Arial" w:cs="Arial"/>
        </w:rPr>
        <w:t xml:space="preserve">Mass </w:t>
      </w:r>
      <w:r w:rsidRPr="00FC1CA9">
        <w:rPr>
          <w:rFonts w:ascii="Arial" w:hAnsi="Arial" w:cs="Arial"/>
        </w:rPr>
        <w:t>L</w:t>
      </w:r>
      <w:r w:rsidR="00B41729" w:rsidRPr="00FC1CA9">
        <w:rPr>
          <w:rFonts w:ascii="Arial" w:hAnsi="Arial" w:cs="Arial"/>
        </w:rPr>
        <w:t>owell</w:t>
      </w:r>
      <w:r w:rsidRPr="00FC1CA9">
        <w:rPr>
          <w:rFonts w:ascii="Arial" w:hAnsi="Arial" w:cs="Arial"/>
        </w:rPr>
        <w:t xml:space="preserve"> </w:t>
      </w:r>
      <w:hyperlink r:id="rId12" w:history="1">
        <w:r w:rsidRPr="00FC1CA9">
          <w:rPr>
            <w:rStyle w:val="Hyperlink"/>
            <w:rFonts w:ascii="Arial" w:hAnsi="Arial" w:cs="Arial"/>
          </w:rPr>
          <w:t>Center for Promotion of Health in the New England Workplace</w:t>
        </w:r>
      </w:hyperlink>
    </w:p>
    <w:p w14:paraId="3E22BA58" w14:textId="32ED0F13" w:rsidR="007A4710" w:rsidRPr="00FC1CA9" w:rsidRDefault="007A4710" w:rsidP="00FC1CA9">
      <w:pPr>
        <w:spacing w:after="0" w:line="240" w:lineRule="auto"/>
        <w:rPr>
          <w:rFonts w:ascii="Arial" w:hAnsi="Arial" w:cs="Arial"/>
        </w:rPr>
      </w:pPr>
      <w:r w:rsidRPr="00FC1CA9">
        <w:rPr>
          <w:rFonts w:ascii="Arial" w:hAnsi="Arial" w:cs="Arial"/>
        </w:rPr>
        <w:t>Executive Director, Office Ergonomics Research Committee</w:t>
      </w:r>
      <w:r w:rsidR="009F78EC" w:rsidRPr="00FC1CA9">
        <w:rPr>
          <w:rFonts w:ascii="Arial" w:hAnsi="Arial" w:cs="Arial"/>
        </w:rPr>
        <w:t xml:space="preserve">  </w:t>
      </w:r>
      <w:hyperlink r:id="rId13" w:history="1">
        <w:r w:rsidR="009F78EC" w:rsidRPr="00FC1CA9">
          <w:rPr>
            <w:rStyle w:val="Hyperlink"/>
            <w:rFonts w:ascii="Arial" w:hAnsi="Arial" w:cs="Arial"/>
          </w:rPr>
          <w:t>www.oerc.org</w:t>
        </w:r>
      </w:hyperlink>
      <w:r w:rsidR="009F78EC" w:rsidRPr="00FC1CA9">
        <w:rPr>
          <w:rFonts w:ascii="Arial" w:hAnsi="Arial" w:cs="Arial"/>
        </w:rPr>
        <w:t xml:space="preserve">  </w:t>
      </w:r>
    </w:p>
    <w:p w14:paraId="2ECF59E6" w14:textId="145CCC85" w:rsidR="00291805" w:rsidRPr="00FC1CA9" w:rsidRDefault="00291805" w:rsidP="00FC1CA9">
      <w:pPr>
        <w:spacing w:after="0" w:line="240" w:lineRule="auto"/>
        <w:rPr>
          <w:rFonts w:ascii="Arial" w:hAnsi="Arial" w:cs="Arial"/>
        </w:rPr>
      </w:pPr>
      <w:r w:rsidRPr="00FC1CA9">
        <w:rPr>
          <w:rFonts w:ascii="Arial" w:hAnsi="Arial" w:cs="Arial"/>
        </w:rPr>
        <w:t xml:space="preserve">Chair, Communications and Public Relations, International Ergonomics Association </w:t>
      </w:r>
      <w:hyperlink r:id="rId14" w:history="1">
        <w:r w:rsidRPr="00FC1CA9">
          <w:rPr>
            <w:rStyle w:val="Hyperlink"/>
            <w:rFonts w:ascii="Arial" w:hAnsi="Arial" w:cs="Arial"/>
          </w:rPr>
          <w:t>www.iea.cc</w:t>
        </w:r>
      </w:hyperlink>
    </w:p>
    <w:p w14:paraId="3DCA1F2F" w14:textId="0AB3A9D4" w:rsidR="007A4710" w:rsidRDefault="007A4710">
      <w:pPr>
        <w:rPr>
          <w:rFonts w:ascii="Arial" w:hAnsi="Arial" w:cs="Arial"/>
        </w:rPr>
      </w:pPr>
    </w:p>
    <w:p w14:paraId="33F4F314" w14:textId="5AF0DC7C" w:rsidR="000B4BDC" w:rsidRDefault="000B4BDC" w:rsidP="000B4BDC">
      <w:r w:rsidRPr="00496028">
        <w:rPr>
          <w:rFonts w:ascii="Arial" w:hAnsi="Arial" w:cs="Arial"/>
          <w:b/>
          <w:bCs/>
        </w:rPr>
        <w:t>REGISTER</w:t>
      </w:r>
      <w:r w:rsidRPr="00496028">
        <w:rPr>
          <w:rFonts w:ascii="Arial" w:hAnsi="Arial" w:cs="Arial"/>
        </w:rPr>
        <w:t xml:space="preserve"> </w:t>
      </w:r>
      <w:hyperlink r:id="rId15" w:history="1">
        <w:r w:rsidR="005D082D" w:rsidRPr="005D082D">
          <w:rPr>
            <w:rStyle w:val="Hyperlink"/>
            <w:rFonts w:ascii="Arial" w:hAnsi="Arial" w:cs="Arial"/>
          </w:rPr>
          <w:t>HERE</w:t>
        </w:r>
      </w:hyperlink>
      <w:r w:rsidR="005D082D">
        <w:rPr>
          <w:rFonts w:ascii="Arial" w:hAnsi="Arial" w:cs="Arial"/>
        </w:rPr>
        <w:t xml:space="preserve">.  </w:t>
      </w:r>
    </w:p>
    <w:p w14:paraId="2986D061" w14:textId="77777777" w:rsidR="000B4BDC" w:rsidRPr="00FC1CA9" w:rsidRDefault="000B4BDC">
      <w:pPr>
        <w:rPr>
          <w:rFonts w:ascii="Arial" w:hAnsi="Arial" w:cs="Arial"/>
        </w:rPr>
      </w:pPr>
    </w:p>
    <w:sectPr w:rsidR="000B4BDC" w:rsidRPr="00FC1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F8"/>
    <w:rsid w:val="000B4BDC"/>
    <w:rsid w:val="001171F3"/>
    <w:rsid w:val="001229E7"/>
    <w:rsid w:val="00127016"/>
    <w:rsid w:val="00136200"/>
    <w:rsid w:val="00223DA7"/>
    <w:rsid w:val="00291805"/>
    <w:rsid w:val="002A5A22"/>
    <w:rsid w:val="003456DB"/>
    <w:rsid w:val="003E1FF8"/>
    <w:rsid w:val="00423974"/>
    <w:rsid w:val="00496028"/>
    <w:rsid w:val="005628A4"/>
    <w:rsid w:val="005D082D"/>
    <w:rsid w:val="005D7A4A"/>
    <w:rsid w:val="0065623A"/>
    <w:rsid w:val="006C7356"/>
    <w:rsid w:val="0071789B"/>
    <w:rsid w:val="007A4710"/>
    <w:rsid w:val="0080154C"/>
    <w:rsid w:val="00824C5A"/>
    <w:rsid w:val="008443F8"/>
    <w:rsid w:val="00904A88"/>
    <w:rsid w:val="0093133F"/>
    <w:rsid w:val="009D716C"/>
    <w:rsid w:val="009F78EC"/>
    <w:rsid w:val="00A06490"/>
    <w:rsid w:val="00A340E1"/>
    <w:rsid w:val="00A35CE7"/>
    <w:rsid w:val="00A41985"/>
    <w:rsid w:val="00A51D7E"/>
    <w:rsid w:val="00A53B99"/>
    <w:rsid w:val="00B41729"/>
    <w:rsid w:val="00B95837"/>
    <w:rsid w:val="00BC1BDE"/>
    <w:rsid w:val="00BC3268"/>
    <w:rsid w:val="00C30C9B"/>
    <w:rsid w:val="00C7313E"/>
    <w:rsid w:val="00C9290E"/>
    <w:rsid w:val="00CA500E"/>
    <w:rsid w:val="00D06DBB"/>
    <w:rsid w:val="00D542CC"/>
    <w:rsid w:val="00DF475C"/>
    <w:rsid w:val="00DF4798"/>
    <w:rsid w:val="00E13D7F"/>
    <w:rsid w:val="00E5487A"/>
    <w:rsid w:val="00EA4B99"/>
    <w:rsid w:val="00EB2C92"/>
    <w:rsid w:val="00F407C9"/>
    <w:rsid w:val="00FC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16F7"/>
  <w15:chartTrackingRefBased/>
  <w15:docId w15:val="{0B304318-0A00-43CB-84E2-95571AA7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8EC"/>
    <w:rPr>
      <w:color w:val="0563C1" w:themeColor="hyperlink"/>
      <w:u w:val="single"/>
    </w:rPr>
  </w:style>
  <w:style w:type="character" w:styleId="UnresolvedMention">
    <w:name w:val="Unresolved Mention"/>
    <w:basedOn w:val="DefaultParagraphFont"/>
    <w:uiPriority w:val="99"/>
    <w:semiHidden/>
    <w:unhideWhenUsed/>
    <w:rsid w:val="009F78EC"/>
    <w:rPr>
      <w:color w:val="605E5C"/>
      <w:shd w:val="clear" w:color="auto" w:fill="E1DFDD"/>
    </w:rPr>
  </w:style>
  <w:style w:type="character" w:styleId="FollowedHyperlink">
    <w:name w:val="FollowedHyperlink"/>
    <w:basedOn w:val="DefaultParagraphFont"/>
    <w:uiPriority w:val="99"/>
    <w:semiHidden/>
    <w:unhideWhenUsed/>
    <w:rsid w:val="009F78EC"/>
    <w:rPr>
      <w:color w:val="954F72" w:themeColor="followedHyperlink"/>
      <w:u w:val="single"/>
    </w:rPr>
  </w:style>
  <w:style w:type="character" w:styleId="CommentReference">
    <w:name w:val="annotation reference"/>
    <w:basedOn w:val="DefaultParagraphFont"/>
    <w:uiPriority w:val="99"/>
    <w:semiHidden/>
    <w:unhideWhenUsed/>
    <w:rsid w:val="0065623A"/>
    <w:rPr>
      <w:sz w:val="16"/>
      <w:szCs w:val="16"/>
    </w:rPr>
  </w:style>
  <w:style w:type="paragraph" w:styleId="CommentText">
    <w:name w:val="annotation text"/>
    <w:basedOn w:val="Normal"/>
    <w:link w:val="CommentTextChar"/>
    <w:uiPriority w:val="99"/>
    <w:semiHidden/>
    <w:unhideWhenUsed/>
    <w:rsid w:val="0065623A"/>
    <w:pPr>
      <w:spacing w:line="240" w:lineRule="auto"/>
    </w:pPr>
    <w:rPr>
      <w:sz w:val="20"/>
      <w:szCs w:val="20"/>
    </w:rPr>
  </w:style>
  <w:style w:type="character" w:customStyle="1" w:styleId="CommentTextChar">
    <w:name w:val="Comment Text Char"/>
    <w:basedOn w:val="DefaultParagraphFont"/>
    <w:link w:val="CommentText"/>
    <w:uiPriority w:val="99"/>
    <w:semiHidden/>
    <w:rsid w:val="0065623A"/>
    <w:rPr>
      <w:sz w:val="20"/>
      <w:szCs w:val="20"/>
    </w:rPr>
  </w:style>
  <w:style w:type="paragraph" w:styleId="CommentSubject">
    <w:name w:val="annotation subject"/>
    <w:basedOn w:val="CommentText"/>
    <w:next w:val="CommentText"/>
    <w:link w:val="CommentSubjectChar"/>
    <w:uiPriority w:val="99"/>
    <w:semiHidden/>
    <w:unhideWhenUsed/>
    <w:rsid w:val="0065623A"/>
    <w:rPr>
      <w:b/>
      <w:bCs/>
    </w:rPr>
  </w:style>
  <w:style w:type="character" w:customStyle="1" w:styleId="CommentSubjectChar">
    <w:name w:val="Comment Subject Char"/>
    <w:basedOn w:val="CommentTextChar"/>
    <w:link w:val="CommentSubject"/>
    <w:uiPriority w:val="99"/>
    <w:semiHidden/>
    <w:rsid w:val="006562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64188">
      <w:bodyDiv w:val="1"/>
      <w:marLeft w:val="0"/>
      <w:marRight w:val="0"/>
      <w:marTop w:val="0"/>
      <w:marBottom w:val="0"/>
      <w:divBdr>
        <w:top w:val="none" w:sz="0" w:space="0" w:color="auto"/>
        <w:left w:val="none" w:sz="0" w:space="0" w:color="auto"/>
        <w:bottom w:val="none" w:sz="0" w:space="0" w:color="auto"/>
        <w:right w:val="none" w:sz="0" w:space="0" w:color="auto"/>
      </w:divBdr>
    </w:div>
    <w:div w:id="177716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r20.rs6.net_tn.jsp-3Ff-3D001SIDWcOnmuy8e920hiEbOW4FWrM68-2DrHwn0IxTgwi1J0U2ObCgw5y3qriT5ESrSksVv-2DYkRuUtDFQAiHhQw6szWrO2axXzRrSbA7y0931HznG1rKxMXJEEzRkA1hFurUxe8fOBfWA0UqIcrRdmNpRBghKM2WAQk8iE2U-5F2GmdA6u9WR0vySmMJDUNcRLYivb9jfW8MGUkflLQ4mTAOmmz60V2Wtc84Nr6E2fQY1Q-5FbkF-5FzNM25Fir-5FQ4oi3Lz05FEsfuvB7q8C-5FDMrF1XTagQGTZ0VjpLxzxntAfm2mSQ7sCT6kzt6nFV0jJuBdNziHWBoDfufv2ExU4h7z860B10AKzCBUW-2D8FL5-26c-3DaniabrXuj4fpxYiJDsdCZrE3PTkXwkDpF6Tm9p1ZFnvcSortQ0-2Da1Q-3D-3D-26ch-3DeYrZR-2D7kOSS4j8XHCLRb0e18u-2D1GmF-5F-2DhBygUy78VzE-2DFCbRibIQ7g-3D-3D&amp;d=DwMFaQ&amp;c=lDF7oMaPKXpkYvev9V-fVahWL0QWnGCCAfCDz1Bns_w&amp;r=SgGM9UiXFGMdpKgkJSZNS9ruewMEcGfc5-uzFf6mCsA&amp;m=jEHOXGBq_4JmdPKDfoeaGlrUWJSNpys53yhv5dkP-rE&amp;s=d77mZl327dLIQnlJZif4HkiOZV5wEIH7QsmDxNCfVLI&amp;e=" TargetMode="External"/><Relationship Id="rId13" Type="http://schemas.openxmlformats.org/officeDocument/2006/relationships/hyperlink" Target="http://www.oer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ml.edu/Research/CPH-N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uml.zoom.us/meeting/register/tJckceChrDsjE9MlyRAnEn3rvzHiYZVqQyrE" TargetMode="External"/><Relationship Id="rId10" Type="http://schemas.openxmlformats.org/officeDocument/2006/relationships/image" Target="cid:image001.png@01D5624D.917C165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urldefense.com/v3/__http:/www.iea.cc__;!!PVKG_VDCxu5g!8s2RReWPO9GMr494vE3kMfrgEI_nBhi5l-cmMmFHHH01quiJdtrubxeKR9kK5GQEVi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BCAD01D423B144BA1160740EFEE4B72" ma:contentTypeVersion="13" ma:contentTypeDescription="Create a new document." ma:contentTypeScope="" ma:versionID="2472eeccebd86052e1c9f11a1482922d">
  <xsd:schema xmlns:xsd="http://www.w3.org/2001/XMLSchema" xmlns:xs="http://www.w3.org/2001/XMLSchema" xmlns:p="http://schemas.microsoft.com/office/2006/metadata/properties" xmlns:ns3="f091eb70-fab3-4247-a5ef-894bb2db1309" xmlns:ns4="f38fc454-65f5-4221-b4d1-9e94af09e8d1" targetNamespace="http://schemas.microsoft.com/office/2006/metadata/properties" ma:root="true" ma:fieldsID="44d4b98d35a66ccde9ea6f6da72414b2" ns3:_="" ns4:_="">
    <xsd:import namespace="f091eb70-fab3-4247-a5ef-894bb2db1309"/>
    <xsd:import namespace="f38fc454-65f5-4221-b4d1-9e94af09e8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1eb70-fab3-4247-a5ef-894bb2db13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fc454-65f5-4221-b4d1-9e94af09e8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CB7F1-32D4-47D0-B2AA-8094049921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4D4281-3DD8-44A6-8F58-E148C84B84CD}">
  <ds:schemaRefs>
    <ds:schemaRef ds:uri="http://schemas.openxmlformats.org/officeDocument/2006/bibliography"/>
  </ds:schemaRefs>
</ds:datastoreItem>
</file>

<file path=customXml/itemProps3.xml><?xml version="1.0" encoding="utf-8"?>
<ds:datastoreItem xmlns:ds="http://schemas.openxmlformats.org/officeDocument/2006/customXml" ds:itemID="{2A0B2A34-D7E1-42E5-A0EA-13B5D234E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1eb70-fab3-4247-a5ef-894bb2db1309"/>
    <ds:schemaRef ds:uri="f38fc454-65f5-4221-b4d1-9e94af09e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F2CECA-314F-4FE6-A78A-36394735C4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 robertson</dc:creator>
  <cp:keywords/>
  <dc:description/>
  <cp:lastModifiedBy>Nobrega, Suzanne M</cp:lastModifiedBy>
  <cp:revision>2</cp:revision>
  <dcterms:created xsi:type="dcterms:W3CDTF">2021-09-20T18:10:00Z</dcterms:created>
  <dcterms:modified xsi:type="dcterms:W3CDTF">2021-09-20T18:10:00Z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0x0101005BCAD01D423B144BA1160740EFEE4B72</vt:lpwstr>
  </property>
</Properties>
</file>