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2EA15" w14:textId="77777777" w:rsidR="00084E63" w:rsidRPr="00084E63" w:rsidRDefault="00084E63" w:rsidP="00B07B4F">
      <w:pPr>
        <w:pBdr>
          <w:top w:val="single" w:sz="2" w:space="24" w:color="E5E7EB"/>
          <w:left w:val="single" w:sz="2" w:space="0" w:color="E5E7EB"/>
          <w:bottom w:val="single" w:sz="2" w:space="3" w:color="E5E7EB"/>
          <w:right w:val="single" w:sz="2" w:space="0" w:color="E5E7EB"/>
        </w:pBdr>
        <w:shd w:val="clear" w:color="auto" w:fill="FFFFFF"/>
        <w:spacing w:after="0" w:line="600" w:lineRule="atLeast"/>
        <w:jc w:val="center"/>
        <w:outlineLvl w:val="0"/>
        <w:rPr>
          <w:rFonts w:ascii="Arial" w:eastAsia="Times New Roman" w:hAnsi="Arial" w:cs="Arial"/>
          <w:b/>
          <w:bCs/>
          <w:color w:val="000000"/>
          <w:spacing w:val="-12"/>
          <w:kern w:val="36"/>
          <w:sz w:val="48"/>
          <w:szCs w:val="48"/>
          <w14:ligatures w14:val="none"/>
        </w:rPr>
      </w:pPr>
      <w:r w:rsidRPr="00084E63">
        <w:rPr>
          <w:rFonts w:ascii="Arial" w:eastAsia="Times New Roman" w:hAnsi="Arial" w:cs="Arial"/>
          <w:b/>
          <w:bCs/>
          <w:color w:val="000000"/>
          <w:spacing w:val="-12"/>
          <w:kern w:val="36"/>
          <w:sz w:val="48"/>
          <w:szCs w:val="48"/>
          <w14:ligatures w14:val="none"/>
        </w:rPr>
        <w:t>Ensuring Water Safety: Why Fall is the Perfect Time to Enroll Kids in Swim</w:t>
      </w:r>
    </w:p>
    <w:p w14:paraId="4D6821DD" w14:textId="17F4E0BD" w:rsidR="00084E63" w:rsidRDefault="00B07B4F" w:rsidP="00B07B4F">
      <w:pPr>
        <w:jc w:val="center"/>
      </w:pPr>
      <w:r>
        <w:rPr>
          <w:noProof/>
        </w:rPr>
        <w:drawing>
          <wp:inline distT="0" distB="0" distL="0" distR="0" wp14:anchorId="285E7B6B" wp14:editId="2FFE70D6">
            <wp:extent cx="2218944" cy="957072"/>
            <wp:effectExtent l="0" t="0" r="0" b="0"/>
            <wp:docPr id="1977245251" name="Picture 1" descr="A logo for a pool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245251" name="Picture 1" descr="A logo for a pool company&#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218944" cy="957072"/>
                    </a:xfrm>
                    <a:prstGeom prst="rect">
                      <a:avLst/>
                    </a:prstGeom>
                  </pic:spPr>
                </pic:pic>
              </a:graphicData>
            </a:graphic>
          </wp:inline>
        </w:drawing>
      </w:r>
    </w:p>
    <w:p w14:paraId="3AA492BC" w14:textId="51268278" w:rsidR="00084E63" w:rsidRDefault="00084E63" w:rsidP="00084E63">
      <w:r>
        <w:t>Water safety should be a top priority for all families, especially those with young children. Drowning is the leading cause of unintentional injury-related death among children ages 1-4 and the third leading cause for those ages 5-14. These statistics are sobering, but the good news is that swim lessons can significantly reduce the risk of drowning. By teaching children essential water safety skills, we can help ensure their safety and give them the confidence to enjoy the water.</w:t>
      </w:r>
    </w:p>
    <w:p w14:paraId="2B3C40A0" w14:textId="77777777" w:rsidR="00084E63" w:rsidRPr="00B07B4F" w:rsidRDefault="00084E63" w:rsidP="00084E63">
      <w:pPr>
        <w:rPr>
          <w:b/>
          <w:bCs/>
          <w:color w:val="FF3399"/>
        </w:rPr>
      </w:pPr>
      <w:r w:rsidRPr="00B07B4F">
        <w:rPr>
          <w:b/>
          <w:bCs/>
          <w:color w:val="FF3399"/>
        </w:rPr>
        <w:t>Why Fall is the Ideal Time for Swim Lessons</w:t>
      </w:r>
    </w:p>
    <w:p w14:paraId="41881756" w14:textId="77777777" w:rsidR="00084E63" w:rsidRDefault="00084E63" w:rsidP="00084E63">
      <w:r>
        <w:t>While swim lessons can be beneficial year-round, the fall season is particularly well-suited for enrolling your child in a program. Here's why:</w:t>
      </w:r>
    </w:p>
    <w:p w14:paraId="5B1331E3" w14:textId="77777777" w:rsidR="00084E63" w:rsidRDefault="00084E63" w:rsidP="00084E63">
      <w:r w:rsidRPr="00B07B4F">
        <w:rPr>
          <w:b/>
          <w:bCs/>
          <w:color w:val="FF3399"/>
        </w:rPr>
        <w:t>Avoid the Summer Rush:</w:t>
      </w:r>
      <w:r w:rsidRPr="00B07B4F">
        <w:rPr>
          <w:color w:val="FF3399"/>
        </w:rPr>
        <w:t xml:space="preserve"> </w:t>
      </w:r>
      <w:r>
        <w:t>Summer is typically the busiest time for swim schools, with many families trying to fit in lessons before the start of the school year. By enrolling in the fall, you can avoid the crowds and ensure your child gets the attention they need.</w:t>
      </w:r>
    </w:p>
    <w:p w14:paraId="2D1AD7F5" w14:textId="77777777" w:rsidR="00084E63" w:rsidRDefault="00084E63" w:rsidP="00084E63">
      <w:r w:rsidRPr="00B07B4F">
        <w:rPr>
          <w:b/>
          <w:bCs/>
          <w:color w:val="FF3399"/>
        </w:rPr>
        <w:t>Establish a Routine:</w:t>
      </w:r>
      <w:r w:rsidRPr="00B07B4F">
        <w:rPr>
          <w:color w:val="FF3399"/>
        </w:rPr>
        <w:t xml:space="preserve"> </w:t>
      </w:r>
      <w:r>
        <w:t>Fall is a time of transition for many families, with the start of a new school year. Enrolling your child in swim lessons during this time can help establish a consistent routine and build valuable life-long habits.</w:t>
      </w:r>
    </w:p>
    <w:p w14:paraId="784E7250" w14:textId="77777777" w:rsidR="00084E63" w:rsidRDefault="00084E63" w:rsidP="00084E63">
      <w:r w:rsidRPr="00B07B4F">
        <w:rPr>
          <w:b/>
          <w:bCs/>
          <w:color w:val="FF3399"/>
        </w:rPr>
        <w:t xml:space="preserve">Prepare for the Colder Months: </w:t>
      </w:r>
      <w:r>
        <w:t>As the weather turns colder, having strong swimming skills can be especially important for water safety. Enrolling in fall swim lessons can help your child be better prepared for winter activities, such as ice skating or sledding near frozen bodies of water.</w:t>
      </w:r>
    </w:p>
    <w:p w14:paraId="17B0DF7C" w14:textId="77777777" w:rsidR="00084E63" w:rsidRPr="00B07B4F" w:rsidRDefault="00084E63" w:rsidP="00084E63">
      <w:r w:rsidRPr="00B07B4F">
        <w:rPr>
          <w:b/>
          <w:bCs/>
          <w:color w:val="FF3399"/>
        </w:rPr>
        <w:t>Continuity of Learning:</w:t>
      </w:r>
      <w:r w:rsidRPr="00B07B4F">
        <w:rPr>
          <w:color w:val="FF3399"/>
        </w:rPr>
        <w:t xml:space="preserve"> </w:t>
      </w:r>
      <w:r w:rsidRPr="00B07B4F">
        <w:t>By starting swim lessons in the fall, your child can continue building on their skills throughout the school year, rather than having a long break between lessons.</w:t>
      </w:r>
    </w:p>
    <w:p w14:paraId="2CF77F97" w14:textId="77777777" w:rsidR="00084E63" w:rsidRPr="00B07B4F" w:rsidRDefault="00084E63" w:rsidP="00084E63">
      <w:pPr>
        <w:rPr>
          <w:b/>
          <w:bCs/>
          <w:color w:val="FF3399"/>
        </w:rPr>
      </w:pPr>
      <w:r w:rsidRPr="00B07B4F">
        <w:rPr>
          <w:b/>
          <w:bCs/>
          <w:color w:val="FF3399"/>
        </w:rPr>
        <w:t>The Impact of Abbey's Hope Charitable Foundation on Water Safety</w:t>
      </w:r>
    </w:p>
    <w:p w14:paraId="2DE68F4F" w14:textId="77777777" w:rsidR="00084E63" w:rsidRDefault="00084E63" w:rsidP="00084E63">
      <w:r>
        <w:t>The importance of water safety has been a driving force behind the work of the Abbey's Hope Charitable Foundation, a nonprofit organization dedicated to preventing childhood drowning and promoting water safety education. Founded in memory of Abbey Taylor, a young girl who tragically lost her life in a pool drain entrapment accident, the foundation has been a powerful advocate for water safety legislation, education, and community outreach.</w:t>
      </w:r>
    </w:p>
    <w:p w14:paraId="0F515CA1" w14:textId="77777777" w:rsidR="00084E63" w:rsidRDefault="00084E63" w:rsidP="00084E63">
      <w:r>
        <w:t xml:space="preserve">Through their efforts, Abbey's Hope has been instrumental in raising awareness about the importance of water safety and the need for comprehensive swim instruction. The foundation has partnered with swim schools and community organizations to provide scholarships and resources for families who might not </w:t>
      </w:r>
      <w:r>
        <w:lastRenderedPageBreak/>
        <w:t xml:space="preserve">otherwise have access to swim lessons. By making swim lessons more accessible, Abbey's Hope is helping to ensure that all children </w:t>
      </w:r>
      <w:proofErr w:type="gramStart"/>
      <w:r>
        <w:t>have the opportunity to</w:t>
      </w:r>
      <w:proofErr w:type="gramEnd"/>
      <w:r>
        <w:t xml:space="preserve"> learn essential water safety skills.</w:t>
      </w:r>
    </w:p>
    <w:p w14:paraId="29AC2FAD" w14:textId="77777777" w:rsidR="00084E63" w:rsidRPr="00084E63" w:rsidRDefault="00084E63" w:rsidP="00084E63">
      <w:pPr>
        <w:rPr>
          <w:b/>
          <w:bCs/>
        </w:rPr>
      </w:pPr>
      <w:r w:rsidRPr="00B07B4F">
        <w:rPr>
          <w:b/>
          <w:bCs/>
          <w:color w:val="FF3399"/>
        </w:rPr>
        <w:t>The No Off-Season Approach to Learning to Swim</w:t>
      </w:r>
    </w:p>
    <w:p w14:paraId="4DADB8F1" w14:textId="618B7429" w:rsidR="00084E63" w:rsidRDefault="00084E63" w:rsidP="00084E63">
      <w:r>
        <w:t xml:space="preserve">One of the key messages that Abbey's Hope Charitable Foundation promotes is the idea of a "no off-season" approach to learning to swim. Too often, parents view swimming as a summer-only activity, only to find that their child's skills have regressed by the time the next summer rolls around. By enrolling in year-round swim lessons, children can continuously build upon their skills and maintain a strong foundation of water safety knowledge.  For more information on Abbey’s Hope visit </w:t>
      </w:r>
      <w:hyperlink r:id="rId5" w:history="1">
        <w:r w:rsidRPr="00E32FDF">
          <w:rPr>
            <w:rStyle w:val="Hyperlink"/>
          </w:rPr>
          <w:t>www.abbeyshope.org</w:t>
        </w:r>
      </w:hyperlink>
      <w:r>
        <w:t xml:space="preserve">. </w:t>
      </w:r>
    </w:p>
    <w:p w14:paraId="4928A5D7" w14:textId="77777777" w:rsidR="00084E63" w:rsidRDefault="00084E63" w:rsidP="00084E63">
      <w:r>
        <w:t>This "no off-season" approach is particularly important for families living in colder climates, where access to indoor pools and year-round swim instruction may be limited. By making a commitment to swim lessons throughout the year, parents can ensure that their children are always prepared for water activities, no matter the season.</w:t>
      </w:r>
    </w:p>
    <w:p w14:paraId="3B493323" w14:textId="77777777" w:rsidR="00084E63" w:rsidRDefault="00084E63" w:rsidP="00084E63">
      <w:r>
        <w:t>How Swim Lessons Teach Lifesaving Skills</w:t>
      </w:r>
    </w:p>
    <w:p w14:paraId="023B86D5" w14:textId="77777777" w:rsidR="00084E63" w:rsidRDefault="00084E63" w:rsidP="00084E63">
      <w:r>
        <w:t xml:space="preserve">Swim lessons go far beyond just teaching children how to move through the water. They also impart critical lifesaving skills that can make all the difference in </w:t>
      </w:r>
      <w:proofErr w:type="gramStart"/>
      <w:r>
        <w:t>an emergency situation</w:t>
      </w:r>
      <w:proofErr w:type="gramEnd"/>
      <w:r>
        <w:t>. Some of the key lifesaving skills taught in swim lessons include:</w:t>
      </w:r>
    </w:p>
    <w:p w14:paraId="459E2973" w14:textId="77777777" w:rsidR="00084E63" w:rsidRDefault="00084E63" w:rsidP="00084E63">
      <w:r w:rsidRPr="00B07B4F">
        <w:rPr>
          <w:b/>
          <w:bCs/>
          <w:color w:val="FF3399"/>
        </w:rPr>
        <w:t>Floating and Treading Water:</w:t>
      </w:r>
      <w:r w:rsidRPr="00B07B4F">
        <w:rPr>
          <w:color w:val="FF3399"/>
        </w:rPr>
        <w:t xml:space="preserve"> </w:t>
      </w:r>
      <w:r>
        <w:t>Knowing how to float and tread water can buy precious time in the event of a water-related incident, allowing a child to safely wait for help or self-rescue.</w:t>
      </w:r>
    </w:p>
    <w:p w14:paraId="71108C27" w14:textId="77777777" w:rsidR="00084E63" w:rsidRDefault="00084E63" w:rsidP="00084E63">
      <w:r w:rsidRPr="00B07B4F">
        <w:rPr>
          <w:b/>
          <w:bCs/>
          <w:color w:val="FF3399"/>
        </w:rPr>
        <w:t>Survival Swimming:</w:t>
      </w:r>
      <w:r w:rsidRPr="00B07B4F">
        <w:rPr>
          <w:color w:val="FF3399"/>
        </w:rPr>
        <w:t xml:space="preserve"> </w:t>
      </w:r>
      <w:r>
        <w:t>Swim lessons teach children how to swim to safety, even if they become unexpectedly submerged in water.</w:t>
      </w:r>
    </w:p>
    <w:p w14:paraId="2DD37878" w14:textId="77777777" w:rsidR="00084E63" w:rsidRDefault="00084E63" w:rsidP="00084E63">
      <w:r w:rsidRPr="00B07B4F">
        <w:rPr>
          <w:b/>
          <w:bCs/>
          <w:color w:val="FF3399"/>
        </w:rPr>
        <w:t>CPR and First Aid:</w:t>
      </w:r>
      <w:r w:rsidRPr="00B07B4F">
        <w:rPr>
          <w:color w:val="FF3399"/>
        </w:rPr>
        <w:t xml:space="preserve"> </w:t>
      </w:r>
      <w:r>
        <w:t>Many swim lesson programs incorporate CPR and first aid training, equipping children with the knowledge to potentially save a life.</w:t>
      </w:r>
    </w:p>
    <w:p w14:paraId="27B0599E" w14:textId="77777777" w:rsidR="00084E63" w:rsidRDefault="00084E63" w:rsidP="00084E63">
      <w:r w:rsidRPr="00B07B4F">
        <w:rPr>
          <w:b/>
          <w:bCs/>
          <w:color w:val="FF3399"/>
        </w:rPr>
        <w:t>Water Rescue Techniques:</w:t>
      </w:r>
      <w:r w:rsidRPr="00B07B4F">
        <w:rPr>
          <w:color w:val="FF3399"/>
        </w:rPr>
        <w:t xml:space="preserve"> </w:t>
      </w:r>
      <w:r>
        <w:t>Children learn how to safely assist others in distress, such as reaching or throwing a flotation device to someone in need.</w:t>
      </w:r>
    </w:p>
    <w:p w14:paraId="201800D1" w14:textId="77777777" w:rsidR="00084E63" w:rsidRDefault="00084E63" w:rsidP="00084E63">
      <w:r>
        <w:t>By mastering these lifesaving skills, children can gain the confidence and ability to react appropriately in a water emergency, potentially saving their own life or the life of someone else.</w:t>
      </w:r>
    </w:p>
    <w:p w14:paraId="2A59CDA3" w14:textId="77777777" w:rsidR="00084E63" w:rsidRPr="00B07B4F" w:rsidRDefault="00084E63" w:rsidP="00084E63">
      <w:pPr>
        <w:rPr>
          <w:b/>
          <w:bCs/>
          <w:color w:val="FF3399"/>
        </w:rPr>
      </w:pPr>
      <w:r w:rsidRPr="00B07B4F">
        <w:rPr>
          <w:b/>
          <w:bCs/>
          <w:color w:val="FF3399"/>
        </w:rPr>
        <w:t>Conclusion</w:t>
      </w:r>
    </w:p>
    <w:p w14:paraId="51427B47" w14:textId="77777777" w:rsidR="00B07B4F" w:rsidRDefault="00084E63" w:rsidP="00084E63">
      <w:r>
        <w:t xml:space="preserve">Ensuring the water safety of our children is one of the most important responsibilities a parent has.  By </w:t>
      </w:r>
    </w:p>
    <w:p w14:paraId="126B79F5" w14:textId="5E0DC4C4" w:rsidR="00084E63" w:rsidRDefault="00084E63" w:rsidP="00084E63">
      <w:r>
        <w:t>enrolling kids in swim lessons, especially during the fall season, you can equip them with the essential skills and knowledge they need to stay safe in and around the water.  To find the right program for your family, visit</w:t>
      </w:r>
      <w:r w:rsidRPr="00084E63">
        <w:t xml:space="preserve"> https://ndpa.org/swim-program-checklist/</w:t>
      </w:r>
      <w:r>
        <w:t xml:space="preserve"> </w:t>
      </w:r>
    </w:p>
    <w:sectPr w:rsidR="00084E63" w:rsidSect="00B07B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63"/>
    <w:rsid w:val="00084E63"/>
    <w:rsid w:val="002E287B"/>
    <w:rsid w:val="008F6478"/>
    <w:rsid w:val="00B07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2686"/>
  <w15:chartTrackingRefBased/>
  <w15:docId w15:val="{CF3C5867-7EEB-4FCC-8773-5185209D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E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E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E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E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E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E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E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E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E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E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E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E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E63"/>
    <w:rPr>
      <w:rFonts w:eastAsiaTheme="majorEastAsia" w:cstheme="majorBidi"/>
      <w:color w:val="272727" w:themeColor="text1" w:themeTint="D8"/>
    </w:rPr>
  </w:style>
  <w:style w:type="paragraph" w:styleId="Title">
    <w:name w:val="Title"/>
    <w:basedOn w:val="Normal"/>
    <w:next w:val="Normal"/>
    <w:link w:val="TitleChar"/>
    <w:uiPriority w:val="10"/>
    <w:qFormat/>
    <w:rsid w:val="00084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E63"/>
    <w:pPr>
      <w:spacing w:before="160"/>
      <w:jc w:val="center"/>
    </w:pPr>
    <w:rPr>
      <w:i/>
      <w:iCs/>
      <w:color w:val="404040" w:themeColor="text1" w:themeTint="BF"/>
    </w:rPr>
  </w:style>
  <w:style w:type="character" w:customStyle="1" w:styleId="QuoteChar">
    <w:name w:val="Quote Char"/>
    <w:basedOn w:val="DefaultParagraphFont"/>
    <w:link w:val="Quote"/>
    <w:uiPriority w:val="29"/>
    <w:rsid w:val="00084E63"/>
    <w:rPr>
      <w:i/>
      <w:iCs/>
      <w:color w:val="404040" w:themeColor="text1" w:themeTint="BF"/>
    </w:rPr>
  </w:style>
  <w:style w:type="paragraph" w:styleId="ListParagraph">
    <w:name w:val="List Paragraph"/>
    <w:basedOn w:val="Normal"/>
    <w:uiPriority w:val="34"/>
    <w:qFormat/>
    <w:rsid w:val="00084E63"/>
    <w:pPr>
      <w:ind w:left="720"/>
      <w:contextualSpacing/>
    </w:pPr>
  </w:style>
  <w:style w:type="character" w:styleId="IntenseEmphasis">
    <w:name w:val="Intense Emphasis"/>
    <w:basedOn w:val="DefaultParagraphFont"/>
    <w:uiPriority w:val="21"/>
    <w:qFormat/>
    <w:rsid w:val="00084E63"/>
    <w:rPr>
      <w:i/>
      <w:iCs/>
      <w:color w:val="0F4761" w:themeColor="accent1" w:themeShade="BF"/>
    </w:rPr>
  </w:style>
  <w:style w:type="paragraph" w:styleId="IntenseQuote">
    <w:name w:val="Intense Quote"/>
    <w:basedOn w:val="Normal"/>
    <w:next w:val="Normal"/>
    <w:link w:val="IntenseQuoteChar"/>
    <w:uiPriority w:val="30"/>
    <w:qFormat/>
    <w:rsid w:val="00084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E63"/>
    <w:rPr>
      <w:i/>
      <w:iCs/>
      <w:color w:val="0F4761" w:themeColor="accent1" w:themeShade="BF"/>
    </w:rPr>
  </w:style>
  <w:style w:type="character" w:styleId="IntenseReference">
    <w:name w:val="Intense Reference"/>
    <w:basedOn w:val="DefaultParagraphFont"/>
    <w:uiPriority w:val="32"/>
    <w:qFormat/>
    <w:rsid w:val="00084E63"/>
    <w:rPr>
      <w:b/>
      <w:bCs/>
      <w:smallCaps/>
      <w:color w:val="0F4761" w:themeColor="accent1" w:themeShade="BF"/>
      <w:spacing w:val="5"/>
    </w:rPr>
  </w:style>
  <w:style w:type="character" w:styleId="Hyperlink">
    <w:name w:val="Hyperlink"/>
    <w:basedOn w:val="DefaultParagraphFont"/>
    <w:uiPriority w:val="99"/>
    <w:unhideWhenUsed/>
    <w:rsid w:val="00084E63"/>
    <w:rPr>
      <w:color w:val="467886" w:themeColor="hyperlink"/>
      <w:u w:val="single"/>
    </w:rPr>
  </w:style>
  <w:style w:type="character" w:styleId="UnresolvedMention">
    <w:name w:val="Unresolved Mention"/>
    <w:basedOn w:val="DefaultParagraphFont"/>
    <w:uiPriority w:val="99"/>
    <w:semiHidden/>
    <w:unhideWhenUsed/>
    <w:rsid w:val="00084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3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bbeyshope.org" TargetMode="External"/><Relationship Id="rId10" Type="http://schemas.openxmlformats.org/officeDocument/2006/relationships/customXml" Target="../customXml/item3.xml"/><Relationship Id="rId4" Type="http://schemas.openxmlformats.org/officeDocument/2006/relationships/image" Target="media/image1.jp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E198425FF494C825ED545D7A1D5C3" ma:contentTypeVersion="18" ma:contentTypeDescription="Create a new document." ma:contentTypeScope="" ma:versionID="018acc5e6686a5b55fc7664e7fdddf11">
  <xsd:schema xmlns:xsd="http://www.w3.org/2001/XMLSchema" xmlns:xs="http://www.w3.org/2001/XMLSchema" xmlns:p="http://schemas.microsoft.com/office/2006/metadata/properties" xmlns:ns2="7cf09fbb-b146-43db-8cde-c4f3c2352eb2" xmlns:ns3="d46c7a3b-4c10-4bcf-85be-242901e8f705" targetNamespace="http://schemas.microsoft.com/office/2006/metadata/properties" ma:root="true" ma:fieldsID="eb5599233a7b06be55ad3001234da558" ns2:_="" ns3:_="">
    <xsd:import namespace="7cf09fbb-b146-43db-8cde-c4f3c2352eb2"/>
    <xsd:import namespace="d46c7a3b-4c10-4bcf-85be-242901e8f7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09fbb-b146-43db-8cde-c4f3c2352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3a5735-6a4b-4cfc-beb7-32a5615b7ae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6c7a3b-4c10-4bcf-85be-242901e8f7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5a4851-7831-4024-8292-343f232ec8c7}" ma:internalName="TaxCatchAll" ma:showField="CatchAllData" ma:web="d46c7a3b-4c10-4bcf-85be-242901e8f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f09fbb-b146-43db-8cde-c4f3c2352eb2">
      <Terms xmlns="http://schemas.microsoft.com/office/infopath/2007/PartnerControls"/>
    </lcf76f155ced4ddcb4097134ff3c332f>
    <TaxCatchAll xmlns="d46c7a3b-4c10-4bcf-85be-242901e8f705" xsi:nil="true"/>
  </documentManagement>
</p:properties>
</file>

<file path=customXml/itemProps1.xml><?xml version="1.0" encoding="utf-8"?>
<ds:datastoreItem xmlns:ds="http://schemas.openxmlformats.org/officeDocument/2006/customXml" ds:itemID="{58F59198-8A6B-4398-90FF-ADD595E311E0}"/>
</file>

<file path=customXml/itemProps2.xml><?xml version="1.0" encoding="utf-8"?>
<ds:datastoreItem xmlns:ds="http://schemas.openxmlformats.org/officeDocument/2006/customXml" ds:itemID="{C9D3D0B6-F083-4542-ADF3-A3900DB67B59}"/>
</file>

<file path=customXml/itemProps3.xml><?xml version="1.0" encoding="utf-8"?>
<ds:datastoreItem xmlns:ds="http://schemas.openxmlformats.org/officeDocument/2006/customXml" ds:itemID="{91F65498-AC05-439B-848A-77AC47216115}"/>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4375</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Petri</dc:creator>
  <cp:keywords/>
  <dc:description/>
  <cp:lastModifiedBy>Carma Hanson</cp:lastModifiedBy>
  <cp:revision>2</cp:revision>
  <dcterms:created xsi:type="dcterms:W3CDTF">2024-07-10T15:28:00Z</dcterms:created>
  <dcterms:modified xsi:type="dcterms:W3CDTF">2024-07-10T15:28:00Z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0x010100928E198425FF494C825ED545D7A1D5C3</vt:lpwstr>
  </property>
</Properties>
</file>