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53AED" w14:textId="77777777" w:rsidR="00AA6A52" w:rsidRPr="00592540" w:rsidRDefault="00AA6A52" w:rsidP="00AA6A52">
      <w:pPr>
        <w:jc w:val="center"/>
      </w:pPr>
      <w:r w:rsidRPr="00592540">
        <w:t xml:space="preserve">The Mental Health &amp; Addictions Scholarship was established in 2021 to </w:t>
      </w:r>
      <w:bookmarkStart w:id="0" w:name="_GoBack"/>
      <w:bookmarkEnd w:id="0"/>
      <w:r w:rsidRPr="00592540">
        <w:t>provide full-tuition scholarships for two students who have an interest in the field of community-based practice in mental health and addiction. The scholarship also requires dedication to service. Recipients of the award plan to pursue an M.S.W. degree to further their social work education.</w:t>
      </w:r>
      <w:r w:rsidRPr="00592540">
        <w:br/>
      </w:r>
      <w:r w:rsidRPr="00592540">
        <w:br/>
        <w:t>“This scholarship was awarded to only two B.S.W. majors across the seven campuses of IU School of Social Work. Since we are a system school, all sites function under the direction of a single dean at IUPUI. Faith was chosen as one of two students from the entire state for this award, which is outstanding. We are very happy to have her here in our junior cohort for her B.S.W. degree studies</w:t>
      </w:r>
      <w:r>
        <w:t xml:space="preserve">,” Lisa </w:t>
      </w:r>
      <w:r w:rsidRPr="00592540">
        <w:t>Steiner said.</w:t>
      </w:r>
      <w:r w:rsidRPr="00592540">
        <w:br/>
      </w:r>
      <w:r w:rsidRPr="00592540">
        <w:br/>
      </w:r>
    </w:p>
    <w:p w14:paraId="7842897C" w14:textId="77777777" w:rsidR="00AA6A52" w:rsidRPr="00592540" w:rsidRDefault="00AA6A52" w:rsidP="00AA6A52"/>
    <w:p w14:paraId="2BA14FC3" w14:textId="77777777" w:rsidR="00AA6A52" w:rsidRPr="00592540" w:rsidRDefault="00AA6A52" w:rsidP="00AA6A52"/>
    <w:p w14:paraId="667DAD1A" w14:textId="77777777" w:rsidR="00AA6A52" w:rsidRPr="00592540" w:rsidRDefault="00AA6A52" w:rsidP="00AA6A52">
      <w:r w:rsidRPr="00592540">
        <w:t> </w:t>
      </w:r>
    </w:p>
    <w:p w14:paraId="7E66A04C" w14:textId="77777777" w:rsidR="001E63F2" w:rsidRDefault="001E63F2"/>
    <w:sectPr w:rsidR="001E63F2" w:rsidSect="00425C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A52"/>
    <w:rsid w:val="001E63F2"/>
    <w:rsid w:val="00234227"/>
    <w:rsid w:val="00425CCA"/>
    <w:rsid w:val="00AA6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B545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Macintosh Word</Application>
  <DocSecurity>0</DocSecurity>
  <Lines>5</Lines>
  <Paragraphs>1</Paragraphs>
  <ScaleCrop>false</ScaleCrop>
  <Company>The Observer</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Duffy</dc:creator>
  <cp:keywords/>
  <dc:description/>
  <cp:lastModifiedBy>Sara Duffy</cp:lastModifiedBy>
  <cp:revision>2</cp:revision>
  <dcterms:created xsi:type="dcterms:W3CDTF">2022-11-17T01:57:00Z</dcterms:created>
  <dcterms:modified xsi:type="dcterms:W3CDTF">2022-11-17T01:58:00Z</dcterms:modified>
</cp:coreProperties>
</file>