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CF4B25" w14:textId="77777777" w:rsidR="00C136C5" w:rsidRDefault="00C136C5" w:rsidP="00C136C5">
      <w:pPr>
        <w:spacing w:after="0"/>
        <w:rPr>
          <w:b/>
          <w:bCs/>
        </w:rPr>
      </w:pPr>
      <w:r>
        <w:rPr>
          <w:b/>
          <w:bCs/>
        </w:rPr>
        <w:t>WALTASIA MA</w:t>
      </w:r>
      <w:r w:rsidRPr="00567944">
        <w:rPr>
          <w:b/>
          <w:bCs/>
        </w:rPr>
        <w:t xml:space="preserve">NSANO, </w:t>
      </w:r>
      <w:r w:rsidR="00A44C94" w:rsidRPr="00567944">
        <w:rPr>
          <w:b/>
          <w:bCs/>
        </w:rPr>
        <w:t>MANAGER</w:t>
      </w:r>
      <w:r w:rsidR="00A44C94">
        <w:rPr>
          <w:b/>
          <w:bCs/>
        </w:rPr>
        <w:t xml:space="preserve">, </w:t>
      </w:r>
      <w:r>
        <w:rPr>
          <w:b/>
          <w:bCs/>
        </w:rPr>
        <w:t xml:space="preserve">PSE&amp;G </w:t>
      </w:r>
      <w:r w:rsidRPr="00567944">
        <w:rPr>
          <w:b/>
          <w:bCs/>
        </w:rPr>
        <w:t xml:space="preserve">CLEAN ENERGY JOBS </w:t>
      </w:r>
      <w:r>
        <w:rPr>
          <w:b/>
          <w:bCs/>
        </w:rPr>
        <w:t xml:space="preserve">PROGRAM </w:t>
      </w:r>
    </w:p>
    <w:p w14:paraId="5C82B86F" w14:textId="77777777" w:rsidR="00C136C5" w:rsidRPr="00933E69" w:rsidRDefault="00C136C5" w:rsidP="00C136C5">
      <w:pPr>
        <w:spacing w:line="240" w:lineRule="auto"/>
        <w:rPr>
          <w:sz w:val="20"/>
          <w:szCs w:val="20"/>
        </w:rPr>
      </w:pPr>
      <w:r w:rsidRPr="00933E69">
        <w:rPr>
          <w:noProof/>
          <w:sz w:val="20"/>
          <w:szCs w:val="20"/>
        </w:rPr>
        <w:t>Waltasia Mansano</w:t>
      </w:r>
      <w:r w:rsidRPr="00933E69">
        <w:rPr>
          <w:sz w:val="20"/>
          <w:szCs w:val="20"/>
        </w:rPr>
        <w:t xml:space="preserve"> </w:t>
      </w:r>
      <w:r w:rsidR="00080289" w:rsidRPr="00933E69">
        <w:rPr>
          <w:sz w:val="20"/>
          <w:szCs w:val="20"/>
        </w:rPr>
        <w:t xml:space="preserve">assumed the role as </w:t>
      </w:r>
      <w:r w:rsidRPr="00933E69">
        <w:rPr>
          <w:sz w:val="20"/>
          <w:szCs w:val="20"/>
        </w:rPr>
        <w:t xml:space="preserve">Manager </w:t>
      </w:r>
      <w:r w:rsidR="00080289" w:rsidRPr="00933E69">
        <w:rPr>
          <w:sz w:val="20"/>
          <w:szCs w:val="20"/>
        </w:rPr>
        <w:t>of</w:t>
      </w:r>
      <w:r w:rsidRPr="00933E69">
        <w:rPr>
          <w:sz w:val="20"/>
          <w:szCs w:val="20"/>
        </w:rPr>
        <w:t xml:space="preserve"> the PSE&amp;G Clean Energy Jobs Program in February 2021. Since joining PSE&amp;G in 2001, she has acquired a broad background that spans program </w:t>
      </w:r>
      <w:r w:rsidR="00080289" w:rsidRPr="00933E69">
        <w:rPr>
          <w:sz w:val="20"/>
          <w:szCs w:val="20"/>
        </w:rPr>
        <w:t>implementation</w:t>
      </w:r>
      <w:r w:rsidRPr="00933E69">
        <w:rPr>
          <w:sz w:val="20"/>
          <w:szCs w:val="20"/>
        </w:rPr>
        <w:t xml:space="preserve">, cybersecurity, strategic planning, </w:t>
      </w:r>
      <w:r w:rsidR="00080289" w:rsidRPr="00933E69">
        <w:rPr>
          <w:sz w:val="20"/>
          <w:szCs w:val="20"/>
        </w:rPr>
        <w:t xml:space="preserve">and </w:t>
      </w:r>
      <w:r w:rsidRPr="00933E69">
        <w:rPr>
          <w:sz w:val="20"/>
          <w:szCs w:val="20"/>
        </w:rPr>
        <w:t>balanced scorecard</w:t>
      </w:r>
      <w:r w:rsidR="00080289" w:rsidRPr="00933E69">
        <w:rPr>
          <w:sz w:val="20"/>
          <w:szCs w:val="20"/>
        </w:rPr>
        <w:t xml:space="preserve"> </w:t>
      </w:r>
      <w:r w:rsidRPr="00933E69">
        <w:rPr>
          <w:sz w:val="20"/>
          <w:szCs w:val="20"/>
        </w:rPr>
        <w:t xml:space="preserve">development. </w:t>
      </w:r>
    </w:p>
    <w:p w14:paraId="1DEA6D0B" w14:textId="77777777" w:rsidR="00C136C5" w:rsidRPr="00933E69" w:rsidRDefault="00C136C5" w:rsidP="00C136C5">
      <w:pPr>
        <w:rPr>
          <w:sz w:val="20"/>
          <w:szCs w:val="20"/>
        </w:rPr>
      </w:pPr>
      <w:r w:rsidRPr="00933E69">
        <w:rPr>
          <w:sz w:val="20"/>
          <w:szCs w:val="20"/>
        </w:rPr>
        <w:t>In her current role, she is responsible for leading a team with the objective of generating economic opportunities for up to 2,000 unemployed, under-employed, low/middle-income New Jersey residents; creating and expanding opportunities for diverse suppliers in delivery of energy efficiency p</w:t>
      </w:r>
      <w:r w:rsidR="00652071" w:rsidRPr="00933E69">
        <w:rPr>
          <w:sz w:val="20"/>
          <w:szCs w:val="20"/>
        </w:rPr>
        <w:t>rograms; and working in support of the</w:t>
      </w:r>
      <w:r w:rsidRPr="00933E69">
        <w:rPr>
          <w:sz w:val="20"/>
          <w:szCs w:val="20"/>
        </w:rPr>
        <w:t xml:space="preserve"> NJ Council on Green Economy.</w:t>
      </w:r>
    </w:p>
    <w:p w14:paraId="34D086A0" w14:textId="3A92D750" w:rsidR="00933E69" w:rsidRPr="00933E69" w:rsidRDefault="004022DF" w:rsidP="00933E69">
      <w:pPr>
        <w:rPr>
          <w:sz w:val="20"/>
          <w:szCs w:val="20"/>
        </w:rPr>
      </w:pPr>
      <w:r w:rsidRPr="00933E69">
        <w:rPr>
          <w:sz w:val="20"/>
          <w:szCs w:val="20"/>
        </w:rPr>
        <w:t xml:space="preserve">To date, the program is </w:t>
      </w:r>
      <w:r w:rsidR="000A221B">
        <w:rPr>
          <w:sz w:val="20"/>
          <w:szCs w:val="20"/>
        </w:rPr>
        <w:t>achieved its goal ahead of schedule</w:t>
      </w:r>
      <w:r w:rsidRPr="00933E69">
        <w:rPr>
          <w:sz w:val="20"/>
          <w:szCs w:val="20"/>
        </w:rPr>
        <w:t xml:space="preserve"> with more than 2,</w:t>
      </w:r>
      <w:r w:rsidR="000A221B">
        <w:rPr>
          <w:sz w:val="20"/>
          <w:szCs w:val="20"/>
        </w:rPr>
        <w:t>4</w:t>
      </w:r>
      <w:r w:rsidRPr="00933E69">
        <w:rPr>
          <w:sz w:val="20"/>
          <w:szCs w:val="20"/>
        </w:rPr>
        <w:t>00 hired into the industry</w:t>
      </w:r>
      <w:r w:rsidR="00933E69" w:rsidRPr="00933E69">
        <w:rPr>
          <w:sz w:val="20"/>
          <w:szCs w:val="20"/>
        </w:rPr>
        <w:t xml:space="preserve"> and approximately 6</w:t>
      </w:r>
      <w:r w:rsidRPr="00933E69">
        <w:rPr>
          <w:sz w:val="20"/>
          <w:szCs w:val="20"/>
        </w:rPr>
        <w:t xml:space="preserve">00 </w:t>
      </w:r>
      <w:r w:rsidR="00933E69" w:rsidRPr="00933E69">
        <w:rPr>
          <w:sz w:val="20"/>
          <w:szCs w:val="20"/>
        </w:rPr>
        <w:t>trained</w:t>
      </w:r>
      <w:r w:rsidRPr="00933E69">
        <w:rPr>
          <w:sz w:val="20"/>
          <w:szCs w:val="20"/>
        </w:rPr>
        <w:t xml:space="preserve"> </w:t>
      </w:r>
      <w:r w:rsidR="00933E69" w:rsidRPr="00933E69">
        <w:rPr>
          <w:sz w:val="20"/>
          <w:szCs w:val="20"/>
        </w:rPr>
        <w:t>to increase their energy efficiency acumen</w:t>
      </w:r>
      <w:r w:rsidRPr="00933E69">
        <w:rPr>
          <w:sz w:val="20"/>
          <w:szCs w:val="20"/>
        </w:rPr>
        <w:t xml:space="preserve">. </w:t>
      </w:r>
      <w:r w:rsidR="00933E69" w:rsidRPr="00933E69">
        <w:rPr>
          <w:sz w:val="20"/>
          <w:szCs w:val="20"/>
        </w:rPr>
        <w:t>The program has been recognized with several distinctions, including the 2022 National Energy Equity Award from the Smart Energy Consumer Collaborative, the 2023 DEI Impact Award from Smart Energy Decisions, and the 2023 Association of Energy Services Professionals Energy Award for Organizational DEI Leadership.  The success of this program is a testament to its triple-win impact: it benefits the workforce, the great state of New Jersey, and PSEG alike.</w:t>
      </w:r>
    </w:p>
    <w:p w14:paraId="739AF78C" w14:textId="77777777" w:rsidR="00C136C5" w:rsidRPr="00933E69" w:rsidRDefault="00C136C5" w:rsidP="00C136C5">
      <w:pPr>
        <w:spacing w:line="240" w:lineRule="auto"/>
        <w:rPr>
          <w:sz w:val="20"/>
          <w:szCs w:val="20"/>
        </w:rPr>
      </w:pPr>
      <w:r w:rsidRPr="00933E69">
        <w:rPr>
          <w:sz w:val="20"/>
          <w:szCs w:val="20"/>
        </w:rPr>
        <w:t xml:space="preserve">A Cum Laude graduate of Seton Hall University with a Bachelor of Science in Management Information Systems, Waltasia also holds a Masters' Degree from Stevens Institute of Technology in Information Systems.  </w:t>
      </w:r>
      <w:r w:rsidR="00A44C94" w:rsidRPr="00933E69">
        <w:rPr>
          <w:sz w:val="20"/>
          <w:szCs w:val="20"/>
        </w:rPr>
        <w:t xml:space="preserve">She is also a </w:t>
      </w:r>
      <w:r w:rsidRPr="00933E69">
        <w:rPr>
          <w:sz w:val="20"/>
          <w:szCs w:val="20"/>
        </w:rPr>
        <w:t>certified Project Management Professional (PMP®).</w:t>
      </w:r>
      <w:r w:rsidR="00E64E7C" w:rsidRPr="00933E69">
        <w:rPr>
          <w:sz w:val="20"/>
          <w:szCs w:val="20"/>
        </w:rPr>
        <w:t xml:space="preserve"> </w:t>
      </w:r>
      <w:r w:rsidR="005336F0" w:rsidRPr="00933E69">
        <w:rPr>
          <w:sz w:val="20"/>
          <w:szCs w:val="20"/>
        </w:rPr>
        <w:t>She has been married for nearly 20 years and has two children.</w:t>
      </w:r>
    </w:p>
    <w:p w14:paraId="1B17B3BE" w14:textId="77777777" w:rsidR="00406B31" w:rsidRDefault="00406B31"/>
    <w:sectPr w:rsidR="00406B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36C5"/>
    <w:rsid w:val="00080289"/>
    <w:rsid w:val="000A221B"/>
    <w:rsid w:val="001C7FB7"/>
    <w:rsid w:val="004022DF"/>
    <w:rsid w:val="00406B31"/>
    <w:rsid w:val="005336F0"/>
    <w:rsid w:val="00652071"/>
    <w:rsid w:val="006D4225"/>
    <w:rsid w:val="007C0DF5"/>
    <w:rsid w:val="00933E69"/>
    <w:rsid w:val="00A44C94"/>
    <w:rsid w:val="00AB61B5"/>
    <w:rsid w:val="00C136C5"/>
    <w:rsid w:val="00E64E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457CD3"/>
  <w15:chartTrackingRefBased/>
  <w15:docId w15:val="{6B7D8FCA-4226-48F7-B77D-8ACD135FF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6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6543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91735711-3074-40fb-abee-245951e65a67}" enabled="1" method="Standard" siteId="{490bf92a-5045-4d52-9812-6b2f8bf300da}"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1</Pages>
  <Words>248</Words>
  <Characters>1419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PSEG</Company>
  <LinksUpToDate>false</LinksUpToDate>
  <CharactersWithSpaces>1664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Mansano, Waltasia</dc:creator>
  <cp:keywords/>
  <dc:description/>
  <cp:lastModifiedBy>Mansano, Waltasia</cp:lastModifiedBy>
  <cp:revision>2</cp:revision>
  <dcterms:created xsi:type="dcterms:W3CDTF">2024-03-18T21:59:00Z</dcterms:created>
  <dcterms:modified xsi:type="dcterms:W3CDTF">2024-03-18T21:59:00Z</dcterms:modified>
</cp:coreProperties>
</file>