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A54E" w14:textId="1A0D8A4A" w:rsidR="00A324A8" w:rsidRPr="00A324A8" w:rsidRDefault="00F84915" w:rsidP="00A324A8">
      <w:pPr>
        <w:pStyle w:val="NormalWeb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Cone </w:t>
      </w:r>
      <w:r w:rsidR="00A324A8" w:rsidRPr="00A324A8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Packers</w:t>
      </w:r>
    </w:p>
    <w:p w14:paraId="4D2D288A" w14:textId="1C8A25D2" w:rsidR="00A324A8" w:rsidRDefault="00A324A8" w:rsidP="00A324A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Packers are responsible for inspecting cone quality, row counts, and feeding cones onto a production line. The packing job requires repetitive movements, such as bending, turning and twisting, as well as the ability to stand or walk between 5-8 hours a day. Packers must be able to read and follow written and verbal instructions.</w:t>
      </w:r>
      <w:r>
        <w:rPr>
          <w:rFonts w:ascii="Arial" w:hAnsi="Arial" w:cs="Arial"/>
          <w:sz w:val="18"/>
          <w:szCs w:val="18"/>
        </w:rPr>
        <w:t xml:space="preserve">  </w:t>
      </w:r>
      <w:r>
        <w:rPr>
          <w:rFonts w:ascii="Arial" w:hAnsi="Arial" w:cs="Arial"/>
          <w:color w:val="000000"/>
          <w:sz w:val="18"/>
          <w:szCs w:val="18"/>
        </w:rPr>
        <w:t>A history of good attendance in past employment and education required.</w:t>
      </w:r>
    </w:p>
    <w:p w14:paraId="58792267" w14:textId="77777777" w:rsidR="00A324A8" w:rsidRDefault="00A324A8" w:rsidP="00A324A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Packers begin training at a rate of $16.73 an hour, with the ability to achieve $19.74 within six months. Advancement to </w:t>
      </w:r>
      <w:r>
        <w:rPr>
          <w:rFonts w:ascii="Arial" w:hAnsi="Arial" w:cs="Arial"/>
          <w:sz w:val="18"/>
          <w:szCs w:val="18"/>
        </w:rPr>
        <w:t xml:space="preserve">the top packing rate of </w:t>
      </w:r>
      <w:r>
        <w:rPr>
          <w:rFonts w:ascii="Arial" w:hAnsi="Arial" w:cs="Arial"/>
          <w:color w:val="000000"/>
          <w:sz w:val="18"/>
          <w:szCs w:val="18"/>
        </w:rPr>
        <w:t xml:space="preserve">$21.91 is available within two years. </w:t>
      </w:r>
      <w:r>
        <w:rPr>
          <w:rFonts w:ascii="Arial" w:hAnsi="Arial" w:cs="Arial"/>
          <w:sz w:val="18"/>
          <w:szCs w:val="18"/>
        </w:rPr>
        <w:t>For 2021, overtime is paid at double time.</w:t>
      </w:r>
    </w:p>
    <w:p w14:paraId="3A29B551" w14:textId="77777777" w:rsidR="00A324A8" w:rsidRDefault="00A324A8" w:rsidP="00A324A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Joy Cone Co. offers flexible scheduling, 401K with generous employer match, Paid Time Off, medical, vision, dental</w:t>
      </w:r>
      <w:r>
        <w:rPr>
          <w:rFonts w:ascii="Arial" w:hAnsi="Arial" w:cs="Arial"/>
          <w:sz w:val="18"/>
          <w:szCs w:val="18"/>
        </w:rPr>
        <w:t>, LTD,</w:t>
      </w:r>
      <w:r>
        <w:rPr>
          <w:rFonts w:ascii="Arial" w:hAnsi="Arial" w:cs="Arial"/>
          <w:color w:val="000000"/>
          <w:sz w:val="18"/>
          <w:szCs w:val="18"/>
        </w:rPr>
        <w:t xml:space="preserve"> and life insurance, as well as the benefits of </w:t>
      </w:r>
      <w:r>
        <w:rPr>
          <w:rFonts w:ascii="Arial" w:hAnsi="Arial" w:cs="Arial"/>
          <w:sz w:val="18"/>
          <w:szCs w:val="18"/>
        </w:rPr>
        <w:t>being an ESOP company. </w:t>
      </w:r>
    </w:p>
    <w:p w14:paraId="1225F52D" w14:textId="6D1DAD7A" w:rsidR="00A41EF4" w:rsidRDefault="00A324A8" w:rsidP="00A324A8">
      <w:r>
        <w:rPr>
          <w:rFonts w:ascii="Arial" w:hAnsi="Arial" w:cs="Arial"/>
          <w:color w:val="000000"/>
          <w:sz w:val="18"/>
          <w:szCs w:val="18"/>
        </w:rPr>
        <w:t>Applications can be downloaded from the Joy Cone Website – </w:t>
      </w:r>
      <w:hyperlink r:id="rId4" w:history="1">
        <w:r>
          <w:rPr>
            <w:rStyle w:val="Hyperlink"/>
            <w:rFonts w:ascii="Arial" w:hAnsi="Arial" w:cs="Arial"/>
            <w:sz w:val="18"/>
            <w:szCs w:val="18"/>
          </w:rPr>
          <w:t>www.joycone.com/careers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or picked up at Joy Cone Co., 3435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Lamor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Rd., Hermitage, PA 16148, at the visitor reception between 8:00 am &amp; 4:00 pm Monday through Friday.  Applications can be mailed or dropped off in person</w:t>
      </w:r>
    </w:p>
    <w:sectPr w:rsidR="00A41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03"/>
    <w:rsid w:val="003A6703"/>
    <w:rsid w:val="00A324A8"/>
    <w:rsid w:val="00A41EF4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686F"/>
  <w15:chartTrackingRefBased/>
  <w15:docId w15:val="{3DB3C179-8F72-47FE-BBDC-7F4FBB1C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4A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2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ycone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Urey</dc:creator>
  <cp:keywords/>
  <dc:description/>
  <cp:lastModifiedBy>Courtney Urey</cp:lastModifiedBy>
  <cp:revision>4</cp:revision>
  <dcterms:created xsi:type="dcterms:W3CDTF">2021-09-13T18:47:00Z</dcterms:created>
  <dcterms:modified xsi:type="dcterms:W3CDTF">2021-09-13T18:49:00Z</dcterms:modified>
</cp:coreProperties>
</file>