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5FF9" w14:textId="4488E6C2" w:rsidR="004907F7" w:rsidRPr="002515DB" w:rsidRDefault="004907F7" w:rsidP="00F06A56">
      <w:pPr>
        <w:jc w:val="center"/>
        <w:rPr>
          <w:sz w:val="32"/>
          <w:szCs w:val="32"/>
        </w:rPr>
      </w:pPr>
      <w:r w:rsidRPr="002515DB">
        <w:rPr>
          <w:sz w:val="32"/>
          <w:szCs w:val="32"/>
        </w:rPr>
        <w:t xml:space="preserve">Beginner </w:t>
      </w:r>
      <w:r w:rsidR="00FB119D" w:rsidRPr="002515DB">
        <w:rPr>
          <w:sz w:val="32"/>
          <w:szCs w:val="32"/>
        </w:rPr>
        <w:t>W</w:t>
      </w:r>
      <w:r w:rsidRPr="002515DB">
        <w:rPr>
          <w:sz w:val="32"/>
          <w:szCs w:val="32"/>
        </w:rPr>
        <w:t xml:space="preserve">heel </w:t>
      </w:r>
      <w:r w:rsidR="00FB119D" w:rsidRPr="002515DB">
        <w:rPr>
          <w:sz w:val="32"/>
          <w:szCs w:val="32"/>
        </w:rPr>
        <w:t>T</w:t>
      </w:r>
      <w:r w:rsidRPr="002515DB">
        <w:rPr>
          <w:sz w:val="32"/>
          <w:szCs w:val="32"/>
        </w:rPr>
        <w:t>hrowing</w:t>
      </w:r>
      <w:r w:rsidR="00501DDF" w:rsidRPr="002515DB">
        <w:rPr>
          <w:sz w:val="32"/>
          <w:szCs w:val="32"/>
        </w:rPr>
        <w:t xml:space="preserve"> &amp; Hand Building </w:t>
      </w:r>
      <w:r w:rsidR="00BD7722" w:rsidRPr="002515DB">
        <w:rPr>
          <w:sz w:val="32"/>
          <w:szCs w:val="32"/>
        </w:rPr>
        <w:t>w/Mrs. Flynn</w:t>
      </w:r>
    </w:p>
    <w:p w14:paraId="7EACAD41" w14:textId="0B16D8EC" w:rsidR="00ED37CA" w:rsidRDefault="00496357" w:rsidP="00F06A56">
      <w:pPr>
        <w:jc w:val="center"/>
      </w:pPr>
      <w:r>
        <w:t>Mon</w:t>
      </w:r>
      <w:r w:rsidR="00ED37CA">
        <w:t xml:space="preserve">days, </w:t>
      </w:r>
      <w:r>
        <w:t>4</w:t>
      </w:r>
      <w:r w:rsidR="00ED37CA">
        <w:t>:00-</w:t>
      </w:r>
      <w:r>
        <w:t>5</w:t>
      </w:r>
      <w:r w:rsidR="00ED37CA">
        <w:t xml:space="preserve">:30pm, beginning  </w:t>
      </w:r>
      <w:r>
        <w:t>January 1</w:t>
      </w:r>
      <w:r w:rsidR="004B7621">
        <w:t>9</w:t>
      </w:r>
      <w:r w:rsidR="00ED37CA" w:rsidRPr="004907F7">
        <w:rPr>
          <w:vertAlign w:val="superscript"/>
        </w:rPr>
        <w:t>th</w:t>
      </w:r>
      <w:r w:rsidR="00ED37CA">
        <w:t xml:space="preserve"> through </w:t>
      </w:r>
      <w:r>
        <w:t xml:space="preserve">March </w:t>
      </w:r>
      <w:r w:rsidR="004B7621">
        <w:t>30</w:t>
      </w:r>
      <w:r w:rsidR="004B7621" w:rsidRPr="004B7621">
        <w:rPr>
          <w:vertAlign w:val="superscript"/>
        </w:rPr>
        <w:t>th</w:t>
      </w:r>
      <w:r w:rsidR="00ED37CA">
        <w:t>, 202</w:t>
      </w:r>
      <w:r>
        <w:t>6</w:t>
      </w:r>
    </w:p>
    <w:p w14:paraId="7908ADB7" w14:textId="77777777" w:rsidR="00F06A56" w:rsidRDefault="00F06A56" w:rsidP="00D95079"/>
    <w:p w14:paraId="776AAA27" w14:textId="35FBE8B1" w:rsidR="00F06A56" w:rsidRDefault="00F06A56" w:rsidP="00F06A56">
      <w:pPr>
        <w:jc w:val="center"/>
      </w:pPr>
      <w:r>
        <w:rPr>
          <w:noProof/>
        </w:rPr>
        <w:drawing>
          <wp:inline distT="0" distB="0" distL="0" distR="0" wp14:anchorId="1C1AACDD" wp14:editId="2608CBB9">
            <wp:extent cx="2994352" cy="2772867"/>
            <wp:effectExtent l="0" t="0" r="0" b="8890"/>
            <wp:docPr id="597339431" name="Picture 1" descr="A person working on a pottery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39431" name="Picture 1" descr="A person working on a pottery wheel&#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12172" cy="2789369"/>
                    </a:xfrm>
                    <a:prstGeom prst="rect">
                      <a:avLst/>
                    </a:prstGeom>
                    <a:noFill/>
                    <a:ln>
                      <a:noFill/>
                    </a:ln>
                  </pic:spPr>
                </pic:pic>
              </a:graphicData>
            </a:graphic>
          </wp:inline>
        </w:drawing>
      </w:r>
    </w:p>
    <w:p w14:paraId="15FA1830" w14:textId="77777777" w:rsidR="00F06A56" w:rsidRDefault="00F06A56" w:rsidP="00D95079"/>
    <w:p w14:paraId="27BD3D10" w14:textId="0B6B9FBD" w:rsidR="00FB119D" w:rsidRDefault="00FB119D" w:rsidP="00D95079">
      <w:r>
        <w:t xml:space="preserve">Students in this </w:t>
      </w:r>
      <w:r w:rsidR="00496357">
        <w:t>10</w:t>
      </w:r>
      <w:r w:rsidR="00DB383F">
        <w:t xml:space="preserve">-week </w:t>
      </w:r>
      <w:r>
        <w:t xml:space="preserve">course will learn the essence of pinch pot, coil, and slab building with clay as well as exploring textures and glazing.  </w:t>
      </w:r>
      <w:r w:rsidRPr="004907F7">
        <w:t>On the wheel,</w:t>
      </w:r>
      <w:r>
        <w:t xml:space="preserve"> they will</w:t>
      </w:r>
      <w:r w:rsidRPr="004907F7">
        <w:t xml:space="preserve"> learn </w:t>
      </w:r>
      <w:r>
        <w:t xml:space="preserve">how </w:t>
      </w:r>
      <w:r w:rsidRPr="004907F7">
        <w:t>to center, open</w:t>
      </w:r>
      <w:r>
        <w:t>,</w:t>
      </w:r>
      <w:r w:rsidRPr="004907F7">
        <w:t xml:space="preserve"> and pull clay to form shapes. </w:t>
      </w:r>
      <w:r>
        <w:t xml:space="preserve"> They will also learn how to t</w:t>
      </w:r>
      <w:r w:rsidRPr="004907F7">
        <w:t>rim, add handles</w:t>
      </w:r>
      <w:r>
        <w:t>,</w:t>
      </w:r>
      <w:r w:rsidRPr="004907F7">
        <w:t xml:space="preserve"> and glaz</w:t>
      </w:r>
      <w:r>
        <w:t>e to</w:t>
      </w:r>
      <w:r w:rsidRPr="004907F7">
        <w:t xml:space="preserve"> bring a beautiful finish to the</w:t>
      </w:r>
      <w:r>
        <w:t>ir</w:t>
      </w:r>
      <w:r w:rsidRPr="004907F7">
        <w:t xml:space="preserve"> clay pieces</w:t>
      </w:r>
      <w:r>
        <w:t>!</w:t>
      </w:r>
    </w:p>
    <w:p w14:paraId="08B8E43B" w14:textId="4ABA3258" w:rsidR="00F06A56" w:rsidRPr="00B827D1" w:rsidRDefault="00F06A56" w:rsidP="00F06A56">
      <w:r w:rsidRPr="00B827D1">
        <w:rPr>
          <w:b/>
          <w:bCs/>
        </w:rPr>
        <w:t>$</w:t>
      </w:r>
      <w:r w:rsidR="00496357">
        <w:rPr>
          <w:b/>
          <w:bCs/>
        </w:rPr>
        <w:t>2</w:t>
      </w:r>
      <w:r w:rsidR="00D96620">
        <w:rPr>
          <w:b/>
          <w:bCs/>
        </w:rPr>
        <w:t>85</w:t>
      </w:r>
      <w:r w:rsidRPr="00B827D1">
        <w:rPr>
          <w:b/>
          <w:bCs/>
        </w:rPr>
        <w:t>/student</w:t>
      </w:r>
    </w:p>
    <w:p w14:paraId="3818595E" w14:textId="77777777" w:rsidR="00F06A56" w:rsidRPr="00D95079" w:rsidRDefault="00F06A56" w:rsidP="00F06A56">
      <w:r>
        <w:t>*All materials are provided in this course.</w:t>
      </w:r>
    </w:p>
    <w:p w14:paraId="19292BE4" w14:textId="69D020F7" w:rsidR="00F06A56" w:rsidRDefault="00F06A56" w:rsidP="00F06A56">
      <w:r>
        <w:t xml:space="preserve">Age group – </w:t>
      </w:r>
      <w:r w:rsidR="00D24FC5">
        <w:t>High School through Adult</w:t>
      </w:r>
    </w:p>
    <w:p w14:paraId="4F4E1558" w14:textId="77777777" w:rsidR="00211AEF" w:rsidRDefault="00211AEF" w:rsidP="00F06A56"/>
    <w:p w14:paraId="71E4D2ED" w14:textId="77777777" w:rsidR="00211AEF" w:rsidRPr="00211AEF" w:rsidRDefault="00211AEF" w:rsidP="00211AEF"/>
    <w:p w14:paraId="727CB6EB" w14:textId="2F0050D5" w:rsidR="00211AEF" w:rsidRPr="00211AEF" w:rsidRDefault="00211AEF" w:rsidP="00211AEF">
      <w:r w:rsidRPr="00211AEF">
        <w:rPr>
          <w:noProof/>
        </w:rPr>
        <w:drawing>
          <wp:anchor distT="0" distB="0" distL="114300" distR="114300" simplePos="0" relativeHeight="251659264" behindDoc="0" locked="0" layoutInCell="1" allowOverlap="1" wp14:anchorId="0EAF3083" wp14:editId="708D82F6">
            <wp:simplePos x="0" y="0"/>
            <wp:positionH relativeFrom="column">
              <wp:posOffset>-79375</wp:posOffset>
            </wp:positionH>
            <wp:positionV relativeFrom="paragraph">
              <wp:posOffset>6350</wp:posOffset>
            </wp:positionV>
            <wp:extent cx="1505585" cy="1694815"/>
            <wp:effectExtent l="38100" t="38100" r="170815" b="191135"/>
            <wp:wrapSquare wrapText="bothSides"/>
            <wp:docPr id="174351446" name="Picture 2" descr="A person smiling for a selfie&#10;&#10;AI-generated content may be incorrect."/>
            <wp:cNvGraphicFramePr/>
            <a:graphic xmlns:a="http://schemas.openxmlformats.org/drawingml/2006/main">
              <a:graphicData uri="http://schemas.openxmlformats.org/drawingml/2006/picture">
                <pic:pic xmlns:pic="http://schemas.openxmlformats.org/drawingml/2006/picture">
                  <pic:nvPicPr>
                    <pic:cNvPr id="1382492637" name="Picture 1" descr="A person smiling for a selfi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0325" cy="1513205"/>
                    </a:xfrm>
                    <a:prstGeom prst="rect">
                      <a:avLst/>
                    </a:prstGeom>
                    <a:noFill/>
                    <a:ln>
                      <a:noFill/>
                    </a:ln>
                    <a:effectLst>
                      <a:outerShdw blurRad="101600" dist="101600" dir="2700000" algn="tl" rotWithShape="0">
                        <a:prstClr val="black">
                          <a:alpha val="50000"/>
                        </a:prstClr>
                      </a:outerShdw>
                    </a:effectLst>
                  </pic:spPr>
                </pic:pic>
              </a:graphicData>
            </a:graphic>
            <wp14:sizeRelH relativeFrom="page">
              <wp14:pctWidth>0</wp14:pctWidth>
            </wp14:sizeRelH>
            <wp14:sizeRelV relativeFrom="page">
              <wp14:pctHeight>0</wp14:pctHeight>
            </wp14:sizeRelV>
          </wp:anchor>
        </w:drawing>
      </w:r>
    </w:p>
    <w:p w14:paraId="35825A12" w14:textId="4A8D60CA" w:rsidR="001130D6" w:rsidRDefault="00211AEF" w:rsidP="00211AEF">
      <w:pPr>
        <w:rPr>
          <w:sz w:val="20"/>
          <w:szCs w:val="20"/>
        </w:rPr>
      </w:pPr>
      <w:r w:rsidRPr="00211AEF">
        <w:rPr>
          <w:sz w:val="20"/>
          <w:szCs w:val="20"/>
        </w:rPr>
        <w:t>Janice lives in Johnson City and recently retired after 25 years of teaching Pre-K through 8</w:t>
      </w:r>
      <w:r w:rsidRPr="00211AEF">
        <w:rPr>
          <w:sz w:val="20"/>
          <w:szCs w:val="20"/>
          <w:vertAlign w:val="superscript"/>
        </w:rPr>
        <w:t xml:space="preserve">th </w:t>
      </w:r>
      <w:r w:rsidRPr="00211AEF">
        <w:rPr>
          <w:sz w:val="20"/>
          <w:szCs w:val="20"/>
        </w:rPr>
        <w:t>grade.  She received her BFA from ETSU where she acquired her certification for teaching art grades 1-12.  She also received an elementary art certification from Milligan University.  To her, teaching art has its advantages because it allows her to enjoy a variety of media as well as art history.  She is especially fond of pottery, and at various times, enjoys hand building and throwing on the wheel.  In her spare time she likes to read, and play cards and board games with her family—especially the grandkids!</w:t>
      </w:r>
    </w:p>
    <w:p w14:paraId="7CE15222" w14:textId="77777777" w:rsidR="00ED37CA" w:rsidRPr="00D95079" w:rsidRDefault="00ED37CA" w:rsidP="00D95079"/>
    <w:sectPr w:rsidR="00ED37CA" w:rsidRPr="00D95079" w:rsidSect="00D950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75BF"/>
    <w:multiLevelType w:val="hybridMultilevel"/>
    <w:tmpl w:val="E274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3434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079"/>
    <w:rsid w:val="00001920"/>
    <w:rsid w:val="00011790"/>
    <w:rsid w:val="00095B62"/>
    <w:rsid w:val="000C6F87"/>
    <w:rsid w:val="00105524"/>
    <w:rsid w:val="001130D6"/>
    <w:rsid w:val="001C7E23"/>
    <w:rsid w:val="00211AEF"/>
    <w:rsid w:val="00244228"/>
    <w:rsid w:val="002515DB"/>
    <w:rsid w:val="00257E68"/>
    <w:rsid w:val="00273855"/>
    <w:rsid w:val="002A31CC"/>
    <w:rsid w:val="00465931"/>
    <w:rsid w:val="004907F7"/>
    <w:rsid w:val="00496357"/>
    <w:rsid w:val="004B515F"/>
    <w:rsid w:val="004B7621"/>
    <w:rsid w:val="004E3A4D"/>
    <w:rsid w:val="00501DDF"/>
    <w:rsid w:val="005E2FB0"/>
    <w:rsid w:val="006372EB"/>
    <w:rsid w:val="006F5AD9"/>
    <w:rsid w:val="00722661"/>
    <w:rsid w:val="007774D3"/>
    <w:rsid w:val="00782A7C"/>
    <w:rsid w:val="00801D52"/>
    <w:rsid w:val="00991170"/>
    <w:rsid w:val="009B05A5"/>
    <w:rsid w:val="00A65B40"/>
    <w:rsid w:val="00A813FE"/>
    <w:rsid w:val="00BD7722"/>
    <w:rsid w:val="00BF775F"/>
    <w:rsid w:val="00C04C53"/>
    <w:rsid w:val="00D24FC5"/>
    <w:rsid w:val="00D757F2"/>
    <w:rsid w:val="00D95079"/>
    <w:rsid w:val="00D96620"/>
    <w:rsid w:val="00DB383F"/>
    <w:rsid w:val="00DE7DC7"/>
    <w:rsid w:val="00EC5E12"/>
    <w:rsid w:val="00EC79EA"/>
    <w:rsid w:val="00ED37CA"/>
    <w:rsid w:val="00F06A56"/>
    <w:rsid w:val="00F653A8"/>
    <w:rsid w:val="00FB119D"/>
    <w:rsid w:val="00FF1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E986"/>
  <w15:chartTrackingRefBased/>
  <w15:docId w15:val="{CF49B54E-890E-43F8-8758-315A223C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15F"/>
  </w:style>
  <w:style w:type="paragraph" w:styleId="Heading1">
    <w:name w:val="heading 1"/>
    <w:basedOn w:val="Normal"/>
    <w:next w:val="Normal"/>
    <w:link w:val="Heading1Char"/>
    <w:uiPriority w:val="9"/>
    <w:qFormat/>
    <w:rsid w:val="00D950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50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50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50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50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50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50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50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50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0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50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50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50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50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50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50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50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5079"/>
    <w:rPr>
      <w:rFonts w:eastAsiaTheme="majorEastAsia" w:cstheme="majorBidi"/>
      <w:color w:val="272727" w:themeColor="text1" w:themeTint="D8"/>
    </w:rPr>
  </w:style>
  <w:style w:type="paragraph" w:styleId="Title">
    <w:name w:val="Title"/>
    <w:basedOn w:val="Normal"/>
    <w:next w:val="Normal"/>
    <w:link w:val="TitleChar"/>
    <w:uiPriority w:val="10"/>
    <w:qFormat/>
    <w:rsid w:val="00D950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50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50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50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5079"/>
    <w:pPr>
      <w:spacing w:before="160"/>
      <w:jc w:val="center"/>
    </w:pPr>
    <w:rPr>
      <w:i/>
      <w:iCs/>
      <w:color w:val="404040" w:themeColor="text1" w:themeTint="BF"/>
    </w:rPr>
  </w:style>
  <w:style w:type="character" w:customStyle="1" w:styleId="QuoteChar">
    <w:name w:val="Quote Char"/>
    <w:basedOn w:val="DefaultParagraphFont"/>
    <w:link w:val="Quote"/>
    <w:uiPriority w:val="29"/>
    <w:rsid w:val="00D95079"/>
    <w:rPr>
      <w:i/>
      <w:iCs/>
      <w:color w:val="404040" w:themeColor="text1" w:themeTint="BF"/>
    </w:rPr>
  </w:style>
  <w:style w:type="paragraph" w:styleId="ListParagraph">
    <w:name w:val="List Paragraph"/>
    <w:basedOn w:val="Normal"/>
    <w:uiPriority w:val="34"/>
    <w:qFormat/>
    <w:rsid w:val="00D95079"/>
    <w:pPr>
      <w:ind w:left="720"/>
      <w:contextualSpacing/>
    </w:pPr>
  </w:style>
  <w:style w:type="character" w:styleId="IntenseEmphasis">
    <w:name w:val="Intense Emphasis"/>
    <w:basedOn w:val="DefaultParagraphFont"/>
    <w:uiPriority w:val="21"/>
    <w:qFormat/>
    <w:rsid w:val="00D95079"/>
    <w:rPr>
      <w:i/>
      <w:iCs/>
      <w:color w:val="0F4761" w:themeColor="accent1" w:themeShade="BF"/>
    </w:rPr>
  </w:style>
  <w:style w:type="paragraph" w:styleId="IntenseQuote">
    <w:name w:val="Intense Quote"/>
    <w:basedOn w:val="Normal"/>
    <w:next w:val="Normal"/>
    <w:link w:val="IntenseQuoteChar"/>
    <w:uiPriority w:val="30"/>
    <w:qFormat/>
    <w:rsid w:val="00D950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5079"/>
    <w:rPr>
      <w:i/>
      <w:iCs/>
      <w:color w:val="0F4761" w:themeColor="accent1" w:themeShade="BF"/>
    </w:rPr>
  </w:style>
  <w:style w:type="character" w:styleId="IntenseReference">
    <w:name w:val="Intense Reference"/>
    <w:basedOn w:val="DefaultParagraphFont"/>
    <w:uiPriority w:val="32"/>
    <w:qFormat/>
    <w:rsid w:val="00D950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LaDonna West</dc:creator>
  <cp:keywords/>
  <dc:description/>
  <cp:lastModifiedBy>LaDonna West</cp:lastModifiedBy>
  <cp:revision>8</cp:revision>
  <dcterms:created xsi:type="dcterms:W3CDTF">2025-11-23T20:19:00Z</dcterms:created>
  <dcterms:modified xsi:type="dcterms:W3CDTF">2025-12-09T15:43:00Z</dcterms:modified>
</cp:coreProperties>
</file>