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4074F" w14:textId="77777777" w:rsidR="006372EB" w:rsidRDefault="006372EB" w:rsidP="00D95079"/>
    <w:p w14:paraId="49BF5A7F" w14:textId="15AAB0BE" w:rsidR="00D95079" w:rsidRDefault="00D95079" w:rsidP="00B827D1">
      <w:pPr>
        <w:jc w:val="center"/>
        <w:rPr>
          <w:sz w:val="32"/>
          <w:szCs w:val="32"/>
        </w:rPr>
      </w:pPr>
      <w:r w:rsidRPr="00B827D1">
        <w:rPr>
          <w:sz w:val="32"/>
          <w:szCs w:val="32"/>
        </w:rPr>
        <w:t>Beginner Drawing Course</w:t>
      </w:r>
      <w:r w:rsidR="00001920" w:rsidRPr="00B827D1">
        <w:rPr>
          <w:sz w:val="32"/>
          <w:szCs w:val="32"/>
        </w:rPr>
        <w:t xml:space="preserve"> w/Mrs. Flynn</w:t>
      </w:r>
    </w:p>
    <w:p w14:paraId="219DDEEB" w14:textId="77777777" w:rsidR="00B827D1" w:rsidRDefault="00B827D1" w:rsidP="00B827D1">
      <w:pPr>
        <w:jc w:val="center"/>
      </w:pPr>
      <w:r>
        <w:t>Wednesdays, 10:30-11:30am, beginning  August 27</w:t>
      </w:r>
      <w:r w:rsidRPr="004907F7">
        <w:rPr>
          <w:vertAlign w:val="superscript"/>
        </w:rPr>
        <w:t>th</w:t>
      </w:r>
      <w:r>
        <w:t xml:space="preserve"> through October 22</w:t>
      </w:r>
      <w:r w:rsidRPr="00244228">
        <w:rPr>
          <w:vertAlign w:val="superscript"/>
        </w:rPr>
        <w:t>nd</w:t>
      </w:r>
      <w:r>
        <w:t>, 2025</w:t>
      </w:r>
    </w:p>
    <w:p w14:paraId="6096C6ED" w14:textId="5384347F" w:rsidR="00B827D1" w:rsidRDefault="00B827D1" w:rsidP="00B827D1">
      <w:pPr>
        <w:jc w:val="center"/>
      </w:pPr>
      <w:r>
        <w:rPr>
          <w:noProof/>
        </w:rPr>
        <w:drawing>
          <wp:inline distT="0" distB="0" distL="0" distR="0" wp14:anchorId="4E212827" wp14:editId="4BCFA15F">
            <wp:extent cx="3029119" cy="2739542"/>
            <wp:effectExtent l="0" t="0" r="0" b="3810"/>
            <wp:docPr id="1827291380" name="Picture 1" descr="A person drawing a picture on a pap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291380" name="Picture 1" descr="A person drawing a picture on a paper&#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60997" cy="2768372"/>
                    </a:xfrm>
                    <a:prstGeom prst="rect">
                      <a:avLst/>
                    </a:prstGeom>
                    <a:noFill/>
                    <a:ln>
                      <a:noFill/>
                    </a:ln>
                  </pic:spPr>
                </pic:pic>
              </a:graphicData>
            </a:graphic>
          </wp:inline>
        </w:drawing>
      </w:r>
    </w:p>
    <w:p w14:paraId="096F58AA" w14:textId="2C6A56A0" w:rsidR="009B05A5" w:rsidRDefault="009B05A5" w:rsidP="00D95079">
      <w:r>
        <w:t>T</w:t>
      </w:r>
      <w:r w:rsidR="00D95079">
        <w:t xml:space="preserve">his </w:t>
      </w:r>
      <w:r w:rsidR="00ED37CA">
        <w:t>9</w:t>
      </w:r>
      <w:r w:rsidR="00001920">
        <w:t xml:space="preserve">-week </w:t>
      </w:r>
      <w:r>
        <w:t xml:space="preserve">beginner </w:t>
      </w:r>
      <w:r w:rsidR="00D757F2">
        <w:t>course</w:t>
      </w:r>
      <w:r w:rsidR="00D95079">
        <w:t xml:space="preserve"> is designed for </w:t>
      </w:r>
      <w:r w:rsidR="00D95079" w:rsidRPr="00D95079">
        <w:t>those wanting to improve and practice</w:t>
      </w:r>
      <w:r w:rsidR="00D95079">
        <w:t xml:space="preserve"> their drawing skills</w:t>
      </w:r>
      <w:r>
        <w:t>.</w:t>
      </w:r>
      <w:r w:rsidR="00D95079">
        <w:t xml:space="preserve">  It will </w:t>
      </w:r>
      <w:r w:rsidR="00D95079" w:rsidRPr="00D95079">
        <w:t>include</w:t>
      </w:r>
      <w:r w:rsidR="00782A7C">
        <w:t xml:space="preserve"> techniques in </w:t>
      </w:r>
      <w:r w:rsidR="00D95079" w:rsidRPr="00D95079">
        <w:t xml:space="preserve">contour drawing, </w:t>
      </w:r>
      <w:r w:rsidR="00001920">
        <w:t>three-dimensional</w:t>
      </w:r>
      <w:r w:rsidR="00001920" w:rsidRPr="00D95079">
        <w:t xml:space="preserve"> shading</w:t>
      </w:r>
      <w:r w:rsidR="00D95079" w:rsidRPr="00D95079">
        <w:t xml:space="preserve">, </w:t>
      </w:r>
      <w:r w:rsidR="00782A7C">
        <w:t xml:space="preserve">and studies in </w:t>
      </w:r>
      <w:r w:rsidR="00D95079" w:rsidRPr="00D95079">
        <w:t xml:space="preserve">landscapes, portraits and proportion, realism and style, </w:t>
      </w:r>
      <w:r w:rsidR="00D95079">
        <w:t xml:space="preserve">and </w:t>
      </w:r>
      <w:r w:rsidR="00D95079" w:rsidRPr="00D95079">
        <w:t>perspective</w:t>
      </w:r>
      <w:r w:rsidR="00D95079">
        <w:t xml:space="preserve">.  The art media </w:t>
      </w:r>
      <w:r w:rsidR="00D95079" w:rsidRPr="00D95079">
        <w:t>wi</w:t>
      </w:r>
      <w:r w:rsidR="00D95079">
        <w:t xml:space="preserve">ll include </w:t>
      </w:r>
      <w:r w:rsidR="00D95079" w:rsidRPr="00D95079">
        <w:t>pen</w:t>
      </w:r>
      <w:r w:rsidR="00D95079">
        <w:t xml:space="preserve">, </w:t>
      </w:r>
      <w:r w:rsidR="00D95079" w:rsidRPr="00D95079">
        <w:t>pencil, pastels</w:t>
      </w:r>
      <w:r w:rsidR="00D95079">
        <w:t>,</w:t>
      </w:r>
      <w:r w:rsidR="00D95079" w:rsidRPr="00D95079">
        <w:t xml:space="preserve"> and conte crayon</w:t>
      </w:r>
      <w:r w:rsidR="00D95079">
        <w:t>s.</w:t>
      </w:r>
      <w:r w:rsidR="00001920">
        <w:t xml:space="preserve">  </w:t>
      </w:r>
      <w:r>
        <w:t xml:space="preserve">This class is ideal for adults who are looking to sharpen their drawing skills as well as </w:t>
      </w:r>
      <w:r w:rsidR="000C6F87">
        <w:t xml:space="preserve">for </w:t>
      </w:r>
      <w:r>
        <w:t>homeschool high school students who nee</w:t>
      </w:r>
      <w:r w:rsidR="000C6F87">
        <w:t xml:space="preserve">d </w:t>
      </w:r>
      <w:r w:rsidR="00782A7C">
        <w:t>a fine art elective</w:t>
      </w:r>
      <w:r w:rsidR="00801D52">
        <w:t>!</w:t>
      </w:r>
    </w:p>
    <w:p w14:paraId="6FE6E5C2" w14:textId="47C73673" w:rsidR="00B827D1" w:rsidRPr="00B827D1" w:rsidRDefault="00B827D1" w:rsidP="00D95079">
      <w:r w:rsidRPr="00B827D1">
        <w:rPr>
          <w:b/>
          <w:bCs/>
        </w:rPr>
        <w:t>$165/student</w:t>
      </w:r>
    </w:p>
    <w:p w14:paraId="2FBBBA6A" w14:textId="0DBB231C" w:rsidR="00D95079" w:rsidRPr="00D95079" w:rsidRDefault="00801D52" w:rsidP="00D95079">
      <w:r>
        <w:t>*</w:t>
      </w:r>
      <w:r w:rsidR="00001920">
        <w:t>All materials are provided in this course.</w:t>
      </w:r>
    </w:p>
    <w:p w14:paraId="43A24180" w14:textId="04E4341B" w:rsidR="006B2BCD" w:rsidRDefault="009B05A5" w:rsidP="00D95079">
      <w:r>
        <w:t>Age group – Adults and high schoolers</w:t>
      </w:r>
    </w:p>
    <w:p w14:paraId="28F4FAF5" w14:textId="77777777" w:rsidR="006B2BCD" w:rsidRDefault="006B2BCD" w:rsidP="00D95079"/>
    <w:p w14:paraId="609B9F9B" w14:textId="7947E57D" w:rsidR="006B2BCD" w:rsidRDefault="006B2BCD" w:rsidP="006B2BCD"/>
    <w:p w14:paraId="2B8691E6" w14:textId="563BF66E" w:rsidR="006B2BCD" w:rsidRDefault="006B2BCD" w:rsidP="006B2BCD">
      <w:pPr>
        <w:rPr>
          <w:sz w:val="20"/>
          <w:szCs w:val="20"/>
        </w:rPr>
      </w:pPr>
      <w:r w:rsidRPr="006B2BCD">
        <w:rPr>
          <w:noProof/>
          <w:sz w:val="22"/>
          <w:szCs w:val="22"/>
        </w:rPr>
        <w:drawing>
          <wp:anchor distT="0" distB="0" distL="114300" distR="114300" simplePos="0" relativeHeight="251658240" behindDoc="0" locked="0" layoutInCell="1" allowOverlap="1" wp14:anchorId="00C92319" wp14:editId="1EA2099A">
            <wp:simplePos x="0" y="0"/>
            <wp:positionH relativeFrom="column">
              <wp:posOffset>-67132</wp:posOffset>
            </wp:positionH>
            <wp:positionV relativeFrom="paragraph">
              <wp:posOffset>24994</wp:posOffset>
            </wp:positionV>
            <wp:extent cx="1330325" cy="1513205"/>
            <wp:effectExtent l="38100" t="38100" r="193675" b="182245"/>
            <wp:wrapSquare wrapText="bothSides"/>
            <wp:docPr id="1382492637" name="Picture 1" descr="A person smiling for a selfi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492637" name="Picture 1" descr="A person smiling for a selfie&#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30325" cy="1513205"/>
                    </a:xfrm>
                    <a:prstGeom prst="rect">
                      <a:avLst/>
                    </a:prstGeom>
                    <a:noFill/>
                    <a:ln>
                      <a:noFill/>
                    </a:ln>
                    <a:effectLst>
                      <a:outerShdw blurRad="101600" dist="101600" dir="2700000" algn="tl" rotWithShape="0">
                        <a:prstClr val="black">
                          <a:alpha val="50000"/>
                        </a:prstClr>
                      </a:outerShdw>
                    </a:effectLst>
                  </pic:spPr>
                </pic:pic>
              </a:graphicData>
            </a:graphic>
          </wp:anchor>
        </w:drawing>
      </w:r>
    </w:p>
    <w:p w14:paraId="1586A3B9" w14:textId="3B9057D6" w:rsidR="006B2BCD" w:rsidRPr="006B2BCD" w:rsidRDefault="006B2BCD" w:rsidP="006B2BCD">
      <w:pPr>
        <w:rPr>
          <w:sz w:val="20"/>
          <w:szCs w:val="20"/>
        </w:rPr>
      </w:pPr>
      <w:r w:rsidRPr="006B2BCD">
        <w:rPr>
          <w:sz w:val="20"/>
          <w:szCs w:val="20"/>
        </w:rPr>
        <w:t>Janice lives in Johnson City and recently retired after 25 years of teaching Pre-K through 8</w:t>
      </w:r>
      <w:r w:rsidRPr="006B2BCD">
        <w:rPr>
          <w:sz w:val="20"/>
          <w:szCs w:val="20"/>
          <w:vertAlign w:val="superscript"/>
        </w:rPr>
        <w:t xml:space="preserve">th </w:t>
      </w:r>
      <w:r w:rsidRPr="006B2BCD">
        <w:rPr>
          <w:sz w:val="20"/>
          <w:szCs w:val="20"/>
        </w:rPr>
        <w:t>grade.  She received her BFA from ETSU where she acquired her certification for teaching art grades 1-12.  She also received an elementary art certification from Milligan University.  To her, teaching art has its advantages because it allows her to enjoy a variety of media as well as art history.  She is especially fond of pottery, and at various times, enjoys hand building and throwing on the wheel.  In her spare time she likes to read, and play cards and board games with her family—especially the grandkids!</w:t>
      </w:r>
    </w:p>
    <w:p w14:paraId="45814221" w14:textId="77777777" w:rsidR="00FB119D" w:rsidRDefault="00FB119D" w:rsidP="00D95079"/>
    <w:sectPr w:rsidR="00FB119D" w:rsidSect="00D9507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475BF"/>
    <w:multiLevelType w:val="hybridMultilevel"/>
    <w:tmpl w:val="E2740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34346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079"/>
    <w:rsid w:val="00001920"/>
    <w:rsid w:val="00011790"/>
    <w:rsid w:val="00095B62"/>
    <w:rsid w:val="000C6F87"/>
    <w:rsid w:val="001C7E23"/>
    <w:rsid w:val="00244228"/>
    <w:rsid w:val="00257E68"/>
    <w:rsid w:val="00273855"/>
    <w:rsid w:val="004907F7"/>
    <w:rsid w:val="004B515F"/>
    <w:rsid w:val="004E3A4D"/>
    <w:rsid w:val="005E2FB0"/>
    <w:rsid w:val="006372EB"/>
    <w:rsid w:val="006B2BCD"/>
    <w:rsid w:val="00722661"/>
    <w:rsid w:val="00782A7C"/>
    <w:rsid w:val="00801D52"/>
    <w:rsid w:val="008A5AB8"/>
    <w:rsid w:val="009B05A5"/>
    <w:rsid w:val="00A65B40"/>
    <w:rsid w:val="00B827D1"/>
    <w:rsid w:val="00BD7722"/>
    <w:rsid w:val="00D757F2"/>
    <w:rsid w:val="00D95079"/>
    <w:rsid w:val="00DB383F"/>
    <w:rsid w:val="00DE7DC7"/>
    <w:rsid w:val="00EC5E12"/>
    <w:rsid w:val="00ED37CA"/>
    <w:rsid w:val="00F653A8"/>
    <w:rsid w:val="00FB119D"/>
    <w:rsid w:val="00FF1D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1E986"/>
  <w15:chartTrackingRefBased/>
  <w15:docId w15:val="{CF49B54E-890E-43F8-8758-315A223C8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27D1"/>
  </w:style>
  <w:style w:type="paragraph" w:styleId="Heading1">
    <w:name w:val="heading 1"/>
    <w:basedOn w:val="Normal"/>
    <w:next w:val="Normal"/>
    <w:link w:val="Heading1Char"/>
    <w:uiPriority w:val="9"/>
    <w:qFormat/>
    <w:rsid w:val="00D950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50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50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50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50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50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50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50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50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50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50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50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50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50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50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50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50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5079"/>
    <w:rPr>
      <w:rFonts w:eastAsiaTheme="majorEastAsia" w:cstheme="majorBidi"/>
      <w:color w:val="272727" w:themeColor="text1" w:themeTint="D8"/>
    </w:rPr>
  </w:style>
  <w:style w:type="paragraph" w:styleId="Title">
    <w:name w:val="Title"/>
    <w:basedOn w:val="Normal"/>
    <w:next w:val="Normal"/>
    <w:link w:val="TitleChar"/>
    <w:uiPriority w:val="10"/>
    <w:qFormat/>
    <w:rsid w:val="00D950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50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50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50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5079"/>
    <w:pPr>
      <w:spacing w:before="160"/>
      <w:jc w:val="center"/>
    </w:pPr>
    <w:rPr>
      <w:i/>
      <w:iCs/>
      <w:color w:val="404040" w:themeColor="text1" w:themeTint="BF"/>
    </w:rPr>
  </w:style>
  <w:style w:type="character" w:customStyle="1" w:styleId="QuoteChar">
    <w:name w:val="Quote Char"/>
    <w:basedOn w:val="DefaultParagraphFont"/>
    <w:link w:val="Quote"/>
    <w:uiPriority w:val="29"/>
    <w:rsid w:val="00D95079"/>
    <w:rPr>
      <w:i/>
      <w:iCs/>
      <w:color w:val="404040" w:themeColor="text1" w:themeTint="BF"/>
    </w:rPr>
  </w:style>
  <w:style w:type="paragraph" w:styleId="ListParagraph">
    <w:name w:val="List Paragraph"/>
    <w:basedOn w:val="Normal"/>
    <w:uiPriority w:val="34"/>
    <w:qFormat/>
    <w:rsid w:val="00D95079"/>
    <w:pPr>
      <w:ind w:left="720"/>
      <w:contextualSpacing/>
    </w:pPr>
  </w:style>
  <w:style w:type="character" w:styleId="IntenseEmphasis">
    <w:name w:val="Intense Emphasis"/>
    <w:basedOn w:val="DefaultParagraphFont"/>
    <w:uiPriority w:val="21"/>
    <w:qFormat/>
    <w:rsid w:val="00D95079"/>
    <w:rPr>
      <w:i/>
      <w:iCs/>
      <w:color w:val="0F4761" w:themeColor="accent1" w:themeShade="BF"/>
    </w:rPr>
  </w:style>
  <w:style w:type="paragraph" w:styleId="IntenseQuote">
    <w:name w:val="Intense Quote"/>
    <w:basedOn w:val="Normal"/>
    <w:next w:val="Normal"/>
    <w:link w:val="IntenseQuoteChar"/>
    <w:uiPriority w:val="30"/>
    <w:qFormat/>
    <w:rsid w:val="00D950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5079"/>
    <w:rPr>
      <w:i/>
      <w:iCs/>
      <w:color w:val="0F4761" w:themeColor="accent1" w:themeShade="BF"/>
    </w:rPr>
  </w:style>
  <w:style w:type="character" w:styleId="IntenseReference">
    <w:name w:val="Intense Reference"/>
    <w:basedOn w:val="DefaultParagraphFont"/>
    <w:uiPriority w:val="32"/>
    <w:qFormat/>
    <w:rsid w:val="00D9507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197</Words>
  <Characters>1124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LaDonna West</dc:creator>
  <cp:keywords/>
  <dc:description/>
  <cp:lastModifiedBy>LaDonna West</cp:lastModifiedBy>
  <cp:revision>3</cp:revision>
  <dcterms:created xsi:type="dcterms:W3CDTF">2025-08-12T17:28:00Z</dcterms:created>
  <dcterms:modified xsi:type="dcterms:W3CDTF">2025-08-12T17:49:00Z</dcterms:modified>
</cp:coreProperties>
</file>