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D985" w14:textId="1674449F" w:rsidR="00D811F1" w:rsidRPr="00D811F1" w:rsidRDefault="000B6C80" w:rsidP="00D811F1">
      <w:pPr>
        <w:jc w:val="center"/>
        <w:rPr>
          <w:b/>
          <w:bCs/>
        </w:rPr>
      </w:pPr>
      <w:r>
        <w:rPr>
          <w:b/>
          <w:bCs/>
        </w:rPr>
        <w:t>PORTFOLIO DEVELOPMENT</w:t>
      </w:r>
      <w:r w:rsidR="00D811F1" w:rsidRPr="00D811F1">
        <w:rPr>
          <w:b/>
          <w:bCs/>
        </w:rPr>
        <w:t xml:space="preserve"> W/LADONNA</w:t>
      </w:r>
    </w:p>
    <w:p w14:paraId="175C1E95" w14:textId="642A87BC" w:rsidR="00D811F1" w:rsidRDefault="000B6C80" w:rsidP="00D811F1">
      <w:pPr>
        <w:jc w:val="center"/>
      </w:pPr>
      <w:r>
        <w:rPr>
          <w:noProof/>
        </w:rPr>
        <w:drawing>
          <wp:inline distT="0" distB="0" distL="0" distR="0" wp14:anchorId="56D44D55" wp14:editId="3C22C58D">
            <wp:extent cx="3351116" cy="2276710"/>
            <wp:effectExtent l="0" t="0" r="1905" b="9525"/>
            <wp:docPr id="2016615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836" cy="22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F3FB" w14:textId="77777777" w:rsidR="00446671" w:rsidRDefault="000B6C80" w:rsidP="000B6C80">
      <w:r w:rsidRPr="000B6C80">
        <w:t xml:space="preserve">This class is for intermediate to advanced students looking to build a strong portfolio for college and/or a career in </w:t>
      </w:r>
      <w:r>
        <w:t xml:space="preserve">fine </w:t>
      </w:r>
      <w:r w:rsidRPr="000B6C80">
        <w:t>art.</w:t>
      </w:r>
      <w:r>
        <w:t xml:space="preserve">  It includes working in all visual art media and covers</w:t>
      </w:r>
      <w:r w:rsidR="00446671">
        <w:t xml:space="preserve"> a vast array of elements needed to meet standard portfolio requirements (some of which include but are not limited to:</w:t>
      </w:r>
    </w:p>
    <w:p w14:paraId="610CC770" w14:textId="1F6A2B00" w:rsidR="000B6C80" w:rsidRDefault="00E434EF" w:rsidP="00446671">
      <w:pPr>
        <w:pStyle w:val="ListParagraph"/>
        <w:numPr>
          <w:ilvl w:val="0"/>
          <w:numId w:val="2"/>
        </w:numPr>
      </w:pPr>
      <w:r>
        <w:t>How to r</w:t>
      </w:r>
      <w:r w:rsidR="00446671">
        <w:t>ender</w:t>
      </w:r>
      <w:r>
        <w:t xml:space="preserve"> </w:t>
      </w:r>
      <w:r w:rsidR="00446671">
        <w:t>work which display</w:t>
      </w:r>
      <w:r w:rsidR="00273B3C">
        <w:t>s</w:t>
      </w:r>
      <w:r w:rsidR="00446671">
        <w:t xml:space="preserve"> an understanding of basic drawing &amp; illustration principles</w:t>
      </w:r>
    </w:p>
    <w:p w14:paraId="7BAC047A" w14:textId="1265B9F9" w:rsidR="00446671" w:rsidRDefault="00446671" w:rsidP="00446671">
      <w:pPr>
        <w:pStyle w:val="ListParagraph"/>
        <w:numPr>
          <w:ilvl w:val="0"/>
          <w:numId w:val="2"/>
        </w:numPr>
      </w:pPr>
      <w:r>
        <w:t>How to handle a wide range of fine art media</w:t>
      </w:r>
    </w:p>
    <w:p w14:paraId="766F0691" w14:textId="462E1550" w:rsidR="00446671" w:rsidRDefault="00273B3C" w:rsidP="00446671">
      <w:pPr>
        <w:pStyle w:val="ListParagraph"/>
        <w:numPr>
          <w:ilvl w:val="0"/>
          <w:numId w:val="2"/>
        </w:numPr>
      </w:pPr>
      <w:r>
        <w:t>C</w:t>
      </w:r>
      <w:r w:rsidR="00446671">
        <w:t>oncepts of photography</w:t>
      </w:r>
      <w:r w:rsidR="0096255C">
        <w:t xml:space="preserve"> and digital media</w:t>
      </w:r>
    </w:p>
    <w:p w14:paraId="2042244D" w14:textId="3D9C5306" w:rsidR="00E434EF" w:rsidRPr="00E434EF" w:rsidRDefault="00E434EF" w:rsidP="00446671">
      <w:pPr>
        <w:pStyle w:val="ListParagraph"/>
        <w:numPr>
          <w:ilvl w:val="0"/>
          <w:numId w:val="2"/>
        </w:numPr>
      </w:pPr>
      <w:r>
        <w:t>3D rendering in sculpture (which can include clay, ceramics, &amp; mixed media)</w:t>
      </w:r>
    </w:p>
    <w:p w14:paraId="291A7A10" w14:textId="0376692D" w:rsidR="0096255C" w:rsidRDefault="0096255C" w:rsidP="000B6C80">
      <w:r>
        <w:t>This is also a semi-private class where students gain access to professional environments and can network with the professional community</w:t>
      </w:r>
      <w:r w:rsidR="00273B3C">
        <w:t xml:space="preserve"> (including opportunities to sell </w:t>
      </w:r>
      <w:r w:rsidR="000A272E">
        <w:t xml:space="preserve">their </w:t>
      </w:r>
      <w:r w:rsidR="00273B3C">
        <w:t>artwork)</w:t>
      </w:r>
      <w:r w:rsidR="000A272E">
        <w:t>.</w:t>
      </w:r>
    </w:p>
    <w:p w14:paraId="424C0F2C" w14:textId="21FE590B" w:rsidR="000B6C80" w:rsidRPr="000B6C80" w:rsidRDefault="000B6C80" w:rsidP="000B6C80">
      <w:r w:rsidRPr="000B6C80">
        <w:t>SATURDAYS from 10:00 am - 1 pm</w:t>
      </w:r>
    </w:p>
    <w:p w14:paraId="68C53C25" w14:textId="0A40AAB3" w:rsidR="009C6C25" w:rsidRDefault="00273B3C" w:rsidP="00273B3C">
      <w:r>
        <w:t xml:space="preserve">Begins: </w:t>
      </w:r>
      <w:r w:rsidR="00234A8C" w:rsidRPr="00234A8C">
        <w:t xml:space="preserve"> </w:t>
      </w:r>
      <w:r>
        <w:t>Saturday September 5</w:t>
      </w:r>
      <w:r w:rsidR="00234A8C" w:rsidRPr="00234A8C">
        <w:rPr>
          <w:vertAlign w:val="superscript"/>
        </w:rPr>
        <w:t>th</w:t>
      </w:r>
      <w:r w:rsidR="00234A8C" w:rsidRPr="00234A8C">
        <w:t xml:space="preserve"> and runs through </w:t>
      </w:r>
      <w:r>
        <w:t xml:space="preserve">Saturday December </w:t>
      </w:r>
      <w:r w:rsidR="00D414DC">
        <w:t>5</w:t>
      </w:r>
      <w:r w:rsidR="00234A8C" w:rsidRPr="00234A8C">
        <w:rPr>
          <w:vertAlign w:val="superscript"/>
        </w:rPr>
        <w:t>th</w:t>
      </w:r>
      <w:r w:rsidR="00234A8C" w:rsidRPr="00234A8C">
        <w:t>, 2026</w:t>
      </w:r>
    </w:p>
    <w:p w14:paraId="6333D9C3" w14:textId="500AE6BB" w:rsidR="004D1785" w:rsidRPr="00383C6D" w:rsidRDefault="004D1785" w:rsidP="004D1785">
      <w:r w:rsidRPr="00383C6D">
        <w:rPr>
          <w:b/>
          <w:bCs/>
        </w:rPr>
        <w:t>Cost:</w:t>
      </w:r>
      <w:r w:rsidRPr="00383C6D">
        <w:t xml:space="preserve">  $</w:t>
      </w:r>
      <w:r w:rsidR="00E434EF">
        <w:t>1,250/Semester</w:t>
      </w:r>
      <w:r w:rsidR="0096255C">
        <w:t>/36 hrs.</w:t>
      </w:r>
    </w:p>
    <w:p w14:paraId="36D983AA" w14:textId="77777777" w:rsidR="004D1785" w:rsidRPr="00383C6D" w:rsidRDefault="004D1785" w:rsidP="004D1785">
      <w:pPr>
        <w:rPr>
          <w:b/>
          <w:bCs/>
        </w:rPr>
      </w:pPr>
      <w:r w:rsidRPr="00383C6D">
        <w:rPr>
          <w:b/>
          <w:bCs/>
        </w:rPr>
        <w:t>*ALL MATERIALS INCLUDED</w:t>
      </w:r>
    </w:p>
    <w:p w14:paraId="5735F17E" w14:textId="77777777" w:rsidR="004D1785" w:rsidRPr="00383C6D" w:rsidRDefault="004D1785" w:rsidP="004D1785">
      <w:r w:rsidRPr="00383C6D">
        <w:rPr>
          <w:b/>
          <w:bCs/>
        </w:rPr>
        <w:t>Recommended Ages:</w:t>
      </w:r>
      <w:r w:rsidRPr="00383C6D">
        <w:t xml:space="preserve"> 18 &amp; up</w:t>
      </w:r>
    </w:p>
    <w:sectPr w:rsidR="004D1785" w:rsidRPr="0038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44AF"/>
    <w:multiLevelType w:val="hybridMultilevel"/>
    <w:tmpl w:val="644671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E63EA"/>
    <w:multiLevelType w:val="hybridMultilevel"/>
    <w:tmpl w:val="C140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327335">
    <w:abstractNumId w:val="0"/>
  </w:num>
  <w:num w:numId="2" w16cid:durableId="95283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07435"/>
    <w:rsid w:val="00022BF8"/>
    <w:rsid w:val="000A272E"/>
    <w:rsid w:val="000B6C80"/>
    <w:rsid w:val="00234A8C"/>
    <w:rsid w:val="0024347E"/>
    <w:rsid w:val="00273B3C"/>
    <w:rsid w:val="00383C6D"/>
    <w:rsid w:val="003C62D6"/>
    <w:rsid w:val="00446671"/>
    <w:rsid w:val="00484E68"/>
    <w:rsid w:val="004D1785"/>
    <w:rsid w:val="004E3A4D"/>
    <w:rsid w:val="00521FC8"/>
    <w:rsid w:val="00567C23"/>
    <w:rsid w:val="00717E2E"/>
    <w:rsid w:val="008365C6"/>
    <w:rsid w:val="009211A4"/>
    <w:rsid w:val="00930A9A"/>
    <w:rsid w:val="0096255C"/>
    <w:rsid w:val="009C6C25"/>
    <w:rsid w:val="00B46A4E"/>
    <w:rsid w:val="00C35336"/>
    <w:rsid w:val="00D414DC"/>
    <w:rsid w:val="00D811F1"/>
    <w:rsid w:val="00DC5EE9"/>
    <w:rsid w:val="00DE7B18"/>
    <w:rsid w:val="00DE7DC7"/>
    <w:rsid w:val="00E17F5C"/>
    <w:rsid w:val="00E434EF"/>
    <w:rsid w:val="00ED70E5"/>
    <w:rsid w:val="00F653A8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F66F"/>
  <w15:chartTrackingRefBased/>
  <w15:docId w15:val="{28148011-4A24-4535-AE3C-F52B860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85"/>
  </w:style>
  <w:style w:type="paragraph" w:styleId="Heading1">
    <w:name w:val="heading 1"/>
    <w:basedOn w:val="Normal"/>
    <w:next w:val="Normal"/>
    <w:link w:val="Heading1Char"/>
    <w:uiPriority w:val="9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3</cp:revision>
  <dcterms:created xsi:type="dcterms:W3CDTF">2026-06-24T23:54:00Z</dcterms:created>
  <dcterms:modified xsi:type="dcterms:W3CDTF">2026-06-25T23:00:00Z</dcterms:modified>
</cp:coreProperties>
</file>