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6B769" w14:textId="77777777" w:rsidR="00601C8B" w:rsidRDefault="00601C8B" w:rsidP="00601C8B">
      <w:bookmarkStart w:id="0" w:name="_Hlk90891153"/>
    </w:p>
    <w:p w14:paraId="4196FF9A" w14:textId="77777777" w:rsidR="00601C8B" w:rsidRPr="002467B6" w:rsidRDefault="008E7454" w:rsidP="00601C8B">
      <w:pPr>
        <w:rPr>
          <w:rFonts w:asciiTheme="minorHAnsi" w:hAnsiTheme="minorHAnsi" w:cstheme="minorHAnsi"/>
          <w:b/>
        </w:rPr>
      </w:pPr>
      <w:r w:rsidRPr="002467B6">
        <w:rPr>
          <w:rFonts w:asciiTheme="minorHAnsi" w:hAnsiTheme="minorHAnsi" w:cstheme="minorHAnsi"/>
          <w:b/>
        </w:rPr>
        <w:t>A new course to be offered in the community</w:t>
      </w:r>
    </w:p>
    <w:p w14:paraId="58D88339" w14:textId="77777777" w:rsidR="00601C8B" w:rsidRPr="002467B6" w:rsidRDefault="00601C8B" w:rsidP="00601C8B">
      <w:pPr>
        <w:rPr>
          <w:rFonts w:asciiTheme="minorHAnsi" w:hAnsiTheme="minorHAnsi" w:cstheme="minorHAnsi"/>
          <w:b/>
        </w:rPr>
      </w:pPr>
    </w:p>
    <w:p w14:paraId="052EF81A" w14:textId="77777777" w:rsidR="00601C8B" w:rsidRPr="002467B6" w:rsidRDefault="00601C8B" w:rsidP="00601C8B">
      <w:pPr>
        <w:rPr>
          <w:rFonts w:asciiTheme="minorHAnsi" w:hAnsiTheme="minorHAnsi" w:cstheme="minorHAnsi"/>
          <w:b/>
          <w:sz w:val="32"/>
          <w:szCs w:val="32"/>
        </w:rPr>
      </w:pPr>
      <w:r w:rsidRPr="002467B6">
        <w:rPr>
          <w:rFonts w:asciiTheme="minorHAnsi" w:hAnsiTheme="minorHAnsi" w:cstheme="minorHAnsi"/>
          <w:b/>
          <w:sz w:val="32"/>
          <w:szCs w:val="32"/>
        </w:rPr>
        <w:t>“Liberty, Law, and Legacy:</w:t>
      </w:r>
    </w:p>
    <w:p w14:paraId="75F0C17A" w14:textId="77777777" w:rsidR="00601C8B" w:rsidRPr="002467B6" w:rsidRDefault="00601C8B" w:rsidP="00601C8B">
      <w:pPr>
        <w:rPr>
          <w:rFonts w:asciiTheme="minorHAnsi" w:hAnsiTheme="minorHAnsi" w:cstheme="minorHAnsi"/>
          <w:b/>
          <w:sz w:val="32"/>
          <w:szCs w:val="32"/>
        </w:rPr>
      </w:pPr>
      <w:r w:rsidRPr="002467B6">
        <w:rPr>
          <w:rFonts w:asciiTheme="minorHAnsi" w:hAnsiTheme="minorHAnsi" w:cstheme="minorHAnsi"/>
          <w:b/>
          <w:sz w:val="32"/>
          <w:szCs w:val="32"/>
        </w:rPr>
        <w:t>The Hebrew Bible in American History and Culture”</w:t>
      </w:r>
    </w:p>
    <w:p w14:paraId="303B62D4" w14:textId="77777777" w:rsidR="00601C8B" w:rsidRPr="002467B6" w:rsidRDefault="00601C8B" w:rsidP="00601C8B">
      <w:pPr>
        <w:rPr>
          <w:rFonts w:asciiTheme="minorHAnsi" w:hAnsiTheme="minorHAnsi" w:cstheme="minorHAnsi"/>
          <w:b/>
          <w:sz w:val="28"/>
          <w:szCs w:val="28"/>
        </w:rPr>
      </w:pPr>
    </w:p>
    <w:p w14:paraId="714B1C14" w14:textId="77777777" w:rsidR="00601C8B" w:rsidRPr="002467B6" w:rsidRDefault="00601C8B" w:rsidP="00601C8B">
      <w:pPr>
        <w:rPr>
          <w:rFonts w:asciiTheme="minorHAnsi" w:hAnsiTheme="minorHAnsi" w:cstheme="minorHAnsi"/>
          <w:b/>
          <w:sz w:val="28"/>
          <w:szCs w:val="28"/>
        </w:rPr>
      </w:pPr>
      <w:r w:rsidRPr="002467B6">
        <w:rPr>
          <w:rFonts w:asciiTheme="minorHAnsi" w:hAnsiTheme="minorHAnsi" w:cstheme="minorHAnsi"/>
          <w:b/>
          <w:sz w:val="28"/>
          <w:szCs w:val="28"/>
        </w:rPr>
        <w:t>Amy Weiss, Ph.D., Director and Assistant Professor of Judaic Studies, Maurice Greenberg Center for Judaic Studies, University of Hartford</w:t>
      </w:r>
    </w:p>
    <w:p w14:paraId="69812CE4" w14:textId="77777777" w:rsidR="00601C8B" w:rsidRPr="002467B6" w:rsidRDefault="00601C8B" w:rsidP="00601C8B">
      <w:pPr>
        <w:rPr>
          <w:rFonts w:asciiTheme="minorHAnsi" w:hAnsiTheme="minorHAnsi" w:cstheme="minorHAnsi"/>
          <w:b/>
        </w:rPr>
      </w:pPr>
    </w:p>
    <w:p w14:paraId="27626B56" w14:textId="4A8409D4" w:rsidR="002467B6" w:rsidRDefault="00601C8B" w:rsidP="002467B6">
      <w:pPr>
        <w:pStyle w:val="ListParagraph"/>
        <w:numPr>
          <w:ilvl w:val="0"/>
          <w:numId w:val="3"/>
        </w:numPr>
        <w:rPr>
          <w:rFonts w:asciiTheme="minorHAnsi" w:hAnsiTheme="minorHAnsi" w:cstheme="minorHAnsi"/>
          <w:b/>
        </w:rPr>
      </w:pPr>
      <w:r w:rsidRPr="002467B6">
        <w:rPr>
          <w:rFonts w:asciiTheme="minorHAnsi" w:hAnsiTheme="minorHAnsi" w:cstheme="minorHAnsi"/>
          <w:b/>
        </w:rPr>
        <w:t xml:space="preserve">Mondays, </w:t>
      </w:r>
      <w:r w:rsidR="002467B6" w:rsidRPr="002467B6">
        <w:rPr>
          <w:rFonts w:asciiTheme="minorHAnsi" w:hAnsiTheme="minorHAnsi" w:cstheme="minorHAnsi"/>
          <w:b/>
        </w:rPr>
        <w:t xml:space="preserve">7:00-9:15 p.m., via </w:t>
      </w:r>
      <w:r w:rsidR="002467B6" w:rsidRPr="002467B6">
        <w:rPr>
          <w:rFonts w:asciiTheme="minorHAnsi" w:hAnsiTheme="minorHAnsi" w:cstheme="minorHAnsi"/>
          <w:b/>
          <w:u w:val="single"/>
        </w:rPr>
        <w:t>Zoom</w:t>
      </w:r>
    </w:p>
    <w:p w14:paraId="1BA409F6" w14:textId="6C8BCEA9" w:rsidR="00601C8B" w:rsidRPr="002467B6" w:rsidRDefault="00601C8B" w:rsidP="002467B6">
      <w:pPr>
        <w:pStyle w:val="ListParagraph"/>
        <w:numPr>
          <w:ilvl w:val="0"/>
          <w:numId w:val="3"/>
        </w:numPr>
        <w:rPr>
          <w:rFonts w:asciiTheme="minorHAnsi" w:hAnsiTheme="minorHAnsi" w:cstheme="minorHAnsi"/>
          <w:b/>
        </w:rPr>
      </w:pPr>
      <w:r w:rsidRPr="002467B6">
        <w:rPr>
          <w:rFonts w:asciiTheme="minorHAnsi" w:hAnsiTheme="minorHAnsi" w:cstheme="minorHAnsi"/>
          <w:b/>
        </w:rPr>
        <w:t>October 24 &amp; 31</w:t>
      </w:r>
      <w:r w:rsidR="002467B6">
        <w:rPr>
          <w:rFonts w:asciiTheme="minorHAnsi" w:hAnsiTheme="minorHAnsi" w:cstheme="minorHAnsi"/>
          <w:b/>
        </w:rPr>
        <w:t xml:space="preserve">; </w:t>
      </w:r>
      <w:r w:rsidRPr="002467B6">
        <w:rPr>
          <w:rFonts w:asciiTheme="minorHAnsi" w:hAnsiTheme="minorHAnsi" w:cstheme="minorHAnsi"/>
          <w:b/>
        </w:rPr>
        <w:t xml:space="preserve">November 7, 14 &amp; 21, 2022; </w:t>
      </w:r>
    </w:p>
    <w:p w14:paraId="7F1EE1C1" w14:textId="3CA6184B" w:rsidR="00601C8B" w:rsidRPr="002467B6" w:rsidRDefault="007E2482" w:rsidP="00601C8B">
      <w:pPr>
        <w:rPr>
          <w:rFonts w:asciiTheme="minorHAnsi" w:hAnsiTheme="minorHAnsi" w:cstheme="minorHAnsi"/>
          <w:b/>
          <w:i/>
          <w:iCs/>
          <w:sz w:val="28"/>
          <w:szCs w:val="28"/>
        </w:rPr>
      </w:pPr>
      <w:r>
        <w:rPr>
          <w:rFonts w:asciiTheme="minorHAnsi" w:hAnsiTheme="minorHAnsi" w:cstheme="minorHAnsi"/>
          <w:b/>
          <w:i/>
          <w:iCs/>
        </w:rPr>
        <w:t>(</w:t>
      </w:r>
      <w:r w:rsidR="00601C8B" w:rsidRPr="002467B6">
        <w:rPr>
          <w:rFonts w:asciiTheme="minorHAnsi" w:hAnsiTheme="minorHAnsi" w:cstheme="minorHAnsi"/>
          <w:b/>
          <w:i/>
          <w:iCs/>
        </w:rPr>
        <w:t>Contingent Date If Rescheduling Is Required: Monday, November 28, 2022</w:t>
      </w:r>
      <w:r>
        <w:rPr>
          <w:rFonts w:asciiTheme="minorHAnsi" w:hAnsiTheme="minorHAnsi" w:cstheme="minorHAnsi"/>
          <w:b/>
          <w:i/>
          <w:iCs/>
        </w:rPr>
        <w:t>)</w:t>
      </w:r>
    </w:p>
    <w:p w14:paraId="5EC79C94" w14:textId="77777777" w:rsidR="00601C8B" w:rsidRPr="002467B6" w:rsidRDefault="00601C8B" w:rsidP="00601C8B">
      <w:pPr>
        <w:rPr>
          <w:rFonts w:asciiTheme="minorHAnsi" w:hAnsiTheme="minorHAnsi" w:cstheme="minorHAnsi"/>
        </w:rPr>
      </w:pPr>
    </w:p>
    <w:p w14:paraId="2ACEB029" w14:textId="77777777" w:rsidR="00601C8B" w:rsidRPr="002467B6" w:rsidRDefault="00601C8B" w:rsidP="00601C8B">
      <w:pPr>
        <w:rPr>
          <w:rFonts w:asciiTheme="minorHAnsi" w:hAnsiTheme="minorHAnsi" w:cstheme="minorHAnsi"/>
          <w:szCs w:val="22"/>
        </w:rPr>
      </w:pPr>
      <w:r w:rsidRPr="002467B6">
        <w:rPr>
          <w:rFonts w:asciiTheme="minorHAnsi" w:hAnsiTheme="minorHAnsi" w:cstheme="minorHAnsi"/>
          <w:u w:val="single"/>
        </w:rPr>
        <w:t>Course Description</w:t>
      </w:r>
    </w:p>
    <w:p w14:paraId="5648D8EE" w14:textId="77777777" w:rsidR="00601C8B" w:rsidRPr="002467B6" w:rsidRDefault="00601C8B" w:rsidP="00601C8B">
      <w:pPr>
        <w:rPr>
          <w:rFonts w:asciiTheme="minorHAnsi" w:hAnsiTheme="minorHAnsi" w:cstheme="minorHAnsi"/>
        </w:rPr>
      </w:pPr>
      <w:r w:rsidRPr="002467B6">
        <w:rPr>
          <w:rFonts w:asciiTheme="minorHAnsi" w:hAnsiTheme="minorHAnsi" w:cstheme="minorHAnsi"/>
        </w:rPr>
        <w:t>This course examines the role that the Hebrew Bible has played in American history and culture. Specifically, it demonstrates how Hebraic ideas (values, traditions, and stories that emerged throughout ancient Israel) have shaped the United States, from its founding through the present. We will use passages from the Hebrew Bible to inform our understanding of significant moments in American history, including the creation of the American government and rule of law, the elimination of slavery, the establishment of the Thanksgiving holiday, the role of the Ten Commandments in American culture, and the existence of various slogans and symbols (</w:t>
      </w:r>
      <w:r w:rsidRPr="002467B6">
        <w:rPr>
          <w:rFonts w:asciiTheme="minorHAnsi" w:hAnsiTheme="minorHAnsi" w:cstheme="minorHAnsi"/>
          <w:i/>
          <w:iCs/>
        </w:rPr>
        <w:t>e.g</w:t>
      </w:r>
      <w:r w:rsidRPr="002467B6">
        <w:rPr>
          <w:rFonts w:asciiTheme="minorHAnsi" w:hAnsiTheme="minorHAnsi" w:cstheme="minorHAnsi"/>
        </w:rPr>
        <w:t>., the 1954 inclusion of the phrase “under God” in the Pledge of Allegiance).</w:t>
      </w:r>
    </w:p>
    <w:p w14:paraId="43B6F99A" w14:textId="77777777" w:rsidR="00601C8B" w:rsidRPr="002467B6" w:rsidRDefault="00601C8B" w:rsidP="00601C8B">
      <w:pPr>
        <w:rPr>
          <w:rFonts w:asciiTheme="minorHAnsi" w:eastAsiaTheme="minorEastAsia" w:hAnsiTheme="minorHAnsi" w:cstheme="minorHAnsi"/>
        </w:rPr>
      </w:pPr>
    </w:p>
    <w:p w14:paraId="5D926C4C" w14:textId="77777777" w:rsidR="00601C8B" w:rsidRPr="002467B6" w:rsidRDefault="00601C8B" w:rsidP="00601C8B">
      <w:pPr>
        <w:rPr>
          <w:rFonts w:asciiTheme="minorHAnsi" w:hAnsiTheme="minorHAnsi" w:cstheme="minorHAnsi"/>
          <w:u w:val="single"/>
        </w:rPr>
      </w:pPr>
      <w:r w:rsidRPr="002467B6">
        <w:rPr>
          <w:rFonts w:asciiTheme="minorHAnsi" w:hAnsiTheme="minorHAnsi" w:cstheme="minorHAnsi"/>
          <w:u w:val="single"/>
        </w:rPr>
        <w:t>Summary Syllabus</w:t>
      </w:r>
    </w:p>
    <w:p w14:paraId="55519A44" w14:textId="77777777" w:rsidR="00601C8B" w:rsidRPr="002467B6" w:rsidRDefault="00601C8B" w:rsidP="00601C8B">
      <w:pPr>
        <w:widowControl w:val="0"/>
        <w:tabs>
          <w:tab w:val="left" w:pos="540"/>
          <w:tab w:val="left" w:pos="1080"/>
        </w:tabs>
        <w:autoSpaceDE w:val="0"/>
        <w:autoSpaceDN w:val="0"/>
        <w:adjustRightInd w:val="0"/>
        <w:rPr>
          <w:rFonts w:asciiTheme="minorHAnsi" w:eastAsiaTheme="minorEastAsia" w:hAnsiTheme="minorHAnsi" w:cstheme="minorHAnsi"/>
        </w:rPr>
      </w:pPr>
      <w:r w:rsidRPr="002467B6">
        <w:rPr>
          <w:rFonts w:asciiTheme="minorHAnsi" w:eastAsiaTheme="minorEastAsia" w:hAnsiTheme="minorHAnsi" w:cstheme="minorHAnsi"/>
        </w:rPr>
        <w:t>1.  Oct. 24:</w:t>
      </w:r>
      <w:r w:rsidRPr="002467B6">
        <w:rPr>
          <w:rFonts w:asciiTheme="minorHAnsi" w:eastAsiaTheme="minorEastAsia" w:hAnsiTheme="minorHAnsi" w:cstheme="minorHAnsi"/>
        </w:rPr>
        <w:tab/>
      </w:r>
      <w:r w:rsidRPr="002467B6">
        <w:rPr>
          <w:rFonts w:asciiTheme="minorHAnsi" w:eastAsiaTheme="minorEastAsia" w:hAnsiTheme="minorHAnsi" w:cstheme="minorHAnsi"/>
        </w:rPr>
        <w:tab/>
        <w:t>Liberty and Freedom</w:t>
      </w:r>
    </w:p>
    <w:p w14:paraId="369809CE" w14:textId="77777777" w:rsidR="00601C8B" w:rsidRPr="002467B6" w:rsidRDefault="00601C8B" w:rsidP="00601C8B">
      <w:pPr>
        <w:widowControl w:val="0"/>
        <w:tabs>
          <w:tab w:val="left" w:pos="540"/>
          <w:tab w:val="left" w:pos="1080"/>
        </w:tabs>
        <w:autoSpaceDE w:val="0"/>
        <w:autoSpaceDN w:val="0"/>
        <w:adjustRightInd w:val="0"/>
        <w:rPr>
          <w:rFonts w:asciiTheme="minorHAnsi" w:eastAsiaTheme="minorEastAsia" w:hAnsiTheme="minorHAnsi" w:cstheme="minorHAnsi"/>
        </w:rPr>
      </w:pPr>
      <w:r w:rsidRPr="002467B6">
        <w:rPr>
          <w:rFonts w:asciiTheme="minorHAnsi" w:eastAsiaTheme="minorEastAsia" w:hAnsiTheme="minorHAnsi" w:cstheme="minorHAnsi"/>
        </w:rPr>
        <w:t>2.  Oct. 31:</w:t>
      </w:r>
      <w:r w:rsidRPr="002467B6">
        <w:rPr>
          <w:rFonts w:asciiTheme="minorHAnsi" w:eastAsiaTheme="minorEastAsia" w:hAnsiTheme="minorHAnsi" w:cstheme="minorHAnsi"/>
        </w:rPr>
        <w:tab/>
      </w:r>
      <w:r w:rsidRPr="002467B6">
        <w:rPr>
          <w:rFonts w:asciiTheme="minorHAnsi" w:eastAsiaTheme="minorEastAsia" w:hAnsiTheme="minorHAnsi" w:cstheme="minorHAnsi"/>
        </w:rPr>
        <w:tab/>
        <w:t>God, Freedom of Religion, and Religious Pluralism</w:t>
      </w:r>
    </w:p>
    <w:p w14:paraId="01BCFB48" w14:textId="77777777" w:rsidR="00601C8B" w:rsidRPr="002467B6" w:rsidRDefault="00601C8B" w:rsidP="00601C8B">
      <w:pPr>
        <w:widowControl w:val="0"/>
        <w:tabs>
          <w:tab w:val="left" w:pos="540"/>
          <w:tab w:val="left" w:pos="1080"/>
        </w:tabs>
        <w:autoSpaceDE w:val="0"/>
        <w:autoSpaceDN w:val="0"/>
        <w:adjustRightInd w:val="0"/>
        <w:rPr>
          <w:rFonts w:asciiTheme="minorHAnsi" w:eastAsiaTheme="minorEastAsia" w:hAnsiTheme="minorHAnsi" w:cstheme="minorHAnsi"/>
        </w:rPr>
      </w:pPr>
      <w:r w:rsidRPr="002467B6">
        <w:rPr>
          <w:rFonts w:asciiTheme="minorHAnsi" w:eastAsiaTheme="minorEastAsia" w:hAnsiTheme="minorHAnsi" w:cstheme="minorHAnsi"/>
        </w:rPr>
        <w:t>3.  Nov. 7:</w:t>
      </w:r>
      <w:r w:rsidRPr="002467B6">
        <w:rPr>
          <w:rFonts w:asciiTheme="minorHAnsi" w:eastAsiaTheme="minorEastAsia" w:hAnsiTheme="minorHAnsi" w:cstheme="minorHAnsi"/>
        </w:rPr>
        <w:tab/>
      </w:r>
      <w:r w:rsidRPr="002467B6">
        <w:rPr>
          <w:rFonts w:asciiTheme="minorHAnsi" w:eastAsiaTheme="minorEastAsia" w:hAnsiTheme="minorHAnsi" w:cstheme="minorHAnsi"/>
        </w:rPr>
        <w:tab/>
        <w:t>Charity, Healing, Communal Responsibility, and Health</w:t>
      </w:r>
    </w:p>
    <w:p w14:paraId="4A00ABA8" w14:textId="77777777" w:rsidR="00601C8B" w:rsidRPr="002467B6" w:rsidRDefault="00601C8B" w:rsidP="00601C8B">
      <w:pPr>
        <w:widowControl w:val="0"/>
        <w:tabs>
          <w:tab w:val="left" w:pos="540"/>
          <w:tab w:val="left" w:pos="1080"/>
        </w:tabs>
        <w:autoSpaceDE w:val="0"/>
        <w:autoSpaceDN w:val="0"/>
        <w:adjustRightInd w:val="0"/>
        <w:rPr>
          <w:rFonts w:asciiTheme="minorHAnsi" w:eastAsiaTheme="minorEastAsia" w:hAnsiTheme="minorHAnsi" w:cstheme="minorHAnsi"/>
        </w:rPr>
      </w:pPr>
      <w:r w:rsidRPr="002467B6">
        <w:rPr>
          <w:rFonts w:asciiTheme="minorHAnsi" w:eastAsiaTheme="minorEastAsia" w:hAnsiTheme="minorHAnsi" w:cstheme="minorHAnsi"/>
        </w:rPr>
        <w:t>4.  Nov. 14:</w:t>
      </w:r>
      <w:r w:rsidRPr="002467B6">
        <w:rPr>
          <w:rFonts w:asciiTheme="minorHAnsi" w:eastAsiaTheme="minorEastAsia" w:hAnsiTheme="minorHAnsi" w:cstheme="minorHAnsi"/>
        </w:rPr>
        <w:tab/>
        <w:t>Rule of Law, Leadership, and Equality</w:t>
      </w:r>
    </w:p>
    <w:p w14:paraId="16C63636" w14:textId="77777777" w:rsidR="00601C8B" w:rsidRPr="002467B6" w:rsidRDefault="00601C8B" w:rsidP="00601C8B">
      <w:pPr>
        <w:widowControl w:val="0"/>
        <w:tabs>
          <w:tab w:val="left" w:pos="540"/>
          <w:tab w:val="left" w:pos="1080"/>
        </w:tabs>
        <w:autoSpaceDE w:val="0"/>
        <w:autoSpaceDN w:val="0"/>
        <w:adjustRightInd w:val="0"/>
        <w:rPr>
          <w:rFonts w:asciiTheme="minorHAnsi" w:eastAsiaTheme="minorEastAsia" w:hAnsiTheme="minorHAnsi" w:cstheme="minorHAnsi"/>
        </w:rPr>
      </w:pPr>
      <w:r w:rsidRPr="002467B6">
        <w:rPr>
          <w:rFonts w:asciiTheme="minorHAnsi" w:eastAsiaTheme="minorEastAsia" w:hAnsiTheme="minorHAnsi" w:cstheme="minorHAnsi"/>
        </w:rPr>
        <w:t>5.  Nov. 21:</w:t>
      </w:r>
      <w:r w:rsidRPr="002467B6">
        <w:rPr>
          <w:rFonts w:asciiTheme="minorHAnsi" w:eastAsiaTheme="minorEastAsia" w:hAnsiTheme="minorHAnsi" w:cstheme="minorHAnsi"/>
        </w:rPr>
        <w:tab/>
        <w:t>The Legacy of the Hebrew Bible and Giving Thanks</w:t>
      </w:r>
    </w:p>
    <w:p w14:paraId="4D1A687E" w14:textId="77777777" w:rsidR="00601C8B" w:rsidRPr="002467B6" w:rsidRDefault="00601C8B" w:rsidP="00601C8B">
      <w:pPr>
        <w:rPr>
          <w:rFonts w:asciiTheme="minorHAnsi" w:hAnsiTheme="minorHAnsi" w:cstheme="minorHAnsi"/>
          <w:b/>
        </w:rPr>
      </w:pPr>
    </w:p>
    <w:p w14:paraId="0927906E" w14:textId="77777777" w:rsidR="00601C8B" w:rsidRPr="002467B6" w:rsidRDefault="008E7454" w:rsidP="008E7454">
      <w:pPr>
        <w:rPr>
          <w:rFonts w:asciiTheme="minorHAnsi" w:hAnsiTheme="minorHAnsi" w:cstheme="minorHAnsi"/>
        </w:rPr>
      </w:pPr>
      <w:r w:rsidRPr="002467B6">
        <w:rPr>
          <w:rFonts w:asciiTheme="minorHAnsi" w:hAnsiTheme="minorHAnsi" w:cstheme="minorHAnsi"/>
          <w:u w:val="single"/>
        </w:rPr>
        <w:t xml:space="preserve">For more information about the tuition fee and registration please contact </w:t>
      </w:r>
    </w:p>
    <w:p w14:paraId="4DDC7997" w14:textId="77777777" w:rsidR="00601C8B" w:rsidRPr="002467B6" w:rsidRDefault="00601C8B" w:rsidP="00601C8B">
      <w:pPr>
        <w:rPr>
          <w:rFonts w:asciiTheme="minorHAnsi" w:hAnsiTheme="minorHAnsi" w:cstheme="minorHAnsi"/>
        </w:rPr>
      </w:pPr>
      <w:r w:rsidRPr="002467B6">
        <w:rPr>
          <w:rFonts w:asciiTheme="minorHAnsi" w:hAnsiTheme="minorHAnsi" w:cstheme="minorHAnsi"/>
        </w:rPr>
        <w:t>Regina Miller (</w:t>
      </w:r>
      <w:hyperlink r:id="rId5" w:history="1">
        <w:r w:rsidR="008E7454" w:rsidRPr="002467B6">
          <w:rPr>
            <w:rStyle w:val="Hyperlink"/>
            <w:rFonts w:asciiTheme="minorHAnsi" w:hAnsiTheme="minorHAnsi" w:cstheme="minorHAnsi"/>
          </w:rPr>
          <w:t>remiller@hartford.edu)</w:t>
        </w:r>
      </w:hyperlink>
      <w:r w:rsidR="008E7454" w:rsidRPr="002467B6">
        <w:rPr>
          <w:rFonts w:asciiTheme="minorHAnsi" w:hAnsiTheme="minorHAnsi" w:cstheme="minorHAnsi"/>
        </w:rPr>
        <w:t xml:space="preserve"> or</w:t>
      </w:r>
    </w:p>
    <w:p w14:paraId="1E318773" w14:textId="77777777" w:rsidR="00601C8B" w:rsidRPr="002467B6" w:rsidRDefault="00601C8B" w:rsidP="00601C8B">
      <w:pPr>
        <w:rPr>
          <w:rFonts w:asciiTheme="minorHAnsi" w:hAnsiTheme="minorHAnsi" w:cstheme="minorHAnsi"/>
        </w:rPr>
      </w:pPr>
      <w:r w:rsidRPr="002467B6">
        <w:rPr>
          <w:rFonts w:asciiTheme="minorHAnsi" w:hAnsiTheme="minorHAnsi" w:cstheme="minorHAnsi"/>
        </w:rPr>
        <w:t>Joel Messing (joel.messing@gmail.com).</w:t>
      </w:r>
    </w:p>
    <w:bookmarkEnd w:id="0"/>
    <w:p w14:paraId="6D260856" w14:textId="77777777" w:rsidR="00601C8B" w:rsidRPr="002467B6" w:rsidRDefault="00601C8B" w:rsidP="00601C8B">
      <w:pPr>
        <w:rPr>
          <w:rFonts w:asciiTheme="minorHAnsi" w:hAnsiTheme="minorHAnsi" w:cstheme="minorHAnsi"/>
        </w:rPr>
      </w:pPr>
    </w:p>
    <w:p w14:paraId="671AC8F8" w14:textId="77777777" w:rsidR="00C810A6" w:rsidRPr="002467B6" w:rsidRDefault="007E2482">
      <w:pPr>
        <w:rPr>
          <w:rFonts w:asciiTheme="minorHAnsi" w:hAnsiTheme="minorHAnsi" w:cstheme="minorHAnsi"/>
        </w:rPr>
      </w:pPr>
    </w:p>
    <w:sectPr w:rsidR="00C810A6" w:rsidRPr="002467B6" w:rsidSect="00D25D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B4D0F"/>
    <w:multiLevelType w:val="hybridMultilevel"/>
    <w:tmpl w:val="A0009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1B098A"/>
    <w:multiLevelType w:val="hybridMultilevel"/>
    <w:tmpl w:val="3F2AB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340795"/>
    <w:multiLevelType w:val="hybridMultilevel"/>
    <w:tmpl w:val="22BA9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C8B"/>
    <w:rsid w:val="00134A02"/>
    <w:rsid w:val="002467B6"/>
    <w:rsid w:val="00601C8B"/>
    <w:rsid w:val="007E2482"/>
    <w:rsid w:val="008E7454"/>
    <w:rsid w:val="00A461A3"/>
    <w:rsid w:val="00E74353"/>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4DFD3C2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01C8B"/>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1C8B"/>
    <w:pPr>
      <w:ind w:left="720"/>
      <w:contextualSpacing/>
    </w:pPr>
  </w:style>
  <w:style w:type="character" w:styleId="Hyperlink">
    <w:name w:val="Hyperlink"/>
    <w:basedOn w:val="DefaultParagraphFont"/>
    <w:uiPriority w:val="99"/>
    <w:unhideWhenUsed/>
    <w:rsid w:val="008E745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emiller@hartford.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248</Words>
  <Characters>1417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Miller</dc:creator>
  <cp:keywords/>
  <dc:description/>
  <cp:lastModifiedBy>Joyce Hyde</cp:lastModifiedBy>
  <cp:revision>4</cp:revision>
  <dcterms:created xsi:type="dcterms:W3CDTF">2022-09-24T20:02:00Z</dcterms:created>
  <dcterms:modified xsi:type="dcterms:W3CDTF">2022-09-24T20:05:00Z</dcterms:modified>
</cp:coreProperties>
</file>