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1250" w:type="dxa"/>
        <w:tblCellSpacing w:w="15" w:type="dxa"/>
        <w:tblCellMar>
          <w:top w:w="15" w:type="dxa"/>
          <w:left w:w="15" w:type="dxa"/>
          <w:bottom w:w="15" w:type="dxa"/>
          <w:right w:w="15" w:type="dxa"/>
        </w:tblCellMar>
        <w:tblLook w:val="04A0" w:firstRow="1" w:lastRow="0" w:firstColumn="1" w:lastColumn="0" w:noHBand="0" w:noVBand="1"/>
      </w:tblPr>
      <w:tblGrid>
        <w:gridCol w:w="10725"/>
        <w:gridCol w:w="255"/>
        <w:gridCol w:w="270"/>
      </w:tblGrid>
      <w:tr w:rsidR="00F664E1" w:rsidRPr="00F664E1" w14:paraId="6AF226E1" w14:textId="77777777" w:rsidTr="00F664E1">
        <w:trPr>
          <w:tblCellSpacing w:w="15" w:type="dxa"/>
        </w:trPr>
        <w:tc>
          <w:tcPr>
            <w:tcW w:w="0" w:type="auto"/>
            <w:vAlign w:val="center"/>
            <w:hideMark/>
          </w:tcPr>
          <w:p w14:paraId="1198A278"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b/>
                <w:bCs/>
                <w:sz w:val="18"/>
                <w:szCs w:val="18"/>
                <w:u w:val="single"/>
              </w:rPr>
              <w:t>ACMHAI - 103rd GA</w:t>
            </w:r>
          </w:p>
        </w:tc>
        <w:tc>
          <w:tcPr>
            <w:tcW w:w="0" w:type="auto"/>
            <w:vAlign w:val="center"/>
            <w:hideMark/>
          </w:tcPr>
          <w:p w14:paraId="279D8879" w14:textId="77777777" w:rsidR="00F664E1" w:rsidRPr="00F664E1" w:rsidRDefault="00F664E1" w:rsidP="00F664E1">
            <w:pPr>
              <w:spacing w:after="0" w:line="240" w:lineRule="auto"/>
              <w:rPr>
                <w:rFonts w:ascii="Arial" w:eastAsia="Times New Roman" w:hAnsi="Arial" w:cs="Arial"/>
                <w:sz w:val="18"/>
                <w:szCs w:val="18"/>
              </w:rPr>
            </w:pPr>
          </w:p>
        </w:tc>
        <w:tc>
          <w:tcPr>
            <w:tcW w:w="0" w:type="auto"/>
            <w:vAlign w:val="center"/>
            <w:hideMark/>
          </w:tcPr>
          <w:p w14:paraId="61894A3E" w14:textId="77777777" w:rsidR="00F664E1" w:rsidRPr="00F664E1" w:rsidRDefault="00F664E1" w:rsidP="00F664E1">
            <w:pPr>
              <w:spacing w:after="0" w:line="240" w:lineRule="auto"/>
              <w:rPr>
                <w:rFonts w:ascii="Times New Roman" w:eastAsia="Times New Roman" w:hAnsi="Times New Roman" w:cs="Times New Roman"/>
                <w:sz w:val="20"/>
                <w:szCs w:val="20"/>
              </w:rPr>
            </w:pPr>
          </w:p>
        </w:tc>
      </w:tr>
    </w:tbl>
    <w:p w14:paraId="66CA7754" w14:textId="77777777" w:rsidR="00F664E1" w:rsidRPr="00F664E1" w:rsidRDefault="00F664E1" w:rsidP="00F664E1">
      <w:pPr>
        <w:spacing w:after="0" w:line="240" w:lineRule="auto"/>
        <w:rPr>
          <w:rFonts w:ascii="Times New Roman" w:eastAsia="Times New Roman" w:hAnsi="Times New Roman" w:cs="Times New Roman"/>
          <w:vanish/>
          <w:sz w:val="24"/>
          <w:szCs w:val="24"/>
        </w:rPr>
      </w:pPr>
    </w:p>
    <w:p w14:paraId="5847E188" w14:textId="77777777" w:rsidR="00F664E1" w:rsidRPr="00F664E1" w:rsidRDefault="00F664E1" w:rsidP="00F664E1">
      <w:pPr>
        <w:spacing w:after="0" w:line="240" w:lineRule="auto"/>
        <w:rPr>
          <w:rFonts w:ascii="Times New Roman" w:eastAsia="Times New Roman" w:hAnsi="Times New Roman" w:cs="Times New Roman"/>
          <w:vanish/>
          <w:sz w:val="24"/>
          <w:szCs w:val="24"/>
        </w:rPr>
      </w:pPr>
    </w:p>
    <w:tbl>
      <w:tblPr>
        <w:tblW w:w="11250" w:type="dxa"/>
        <w:tblCellSpacing w:w="0" w:type="dxa"/>
        <w:tblCellMar>
          <w:top w:w="15" w:type="dxa"/>
          <w:left w:w="15" w:type="dxa"/>
          <w:bottom w:w="15" w:type="dxa"/>
          <w:right w:w="15" w:type="dxa"/>
        </w:tblCellMar>
        <w:tblLook w:val="04A0" w:firstRow="1" w:lastRow="0" w:firstColumn="1" w:lastColumn="0" w:noHBand="0" w:noVBand="1"/>
      </w:tblPr>
      <w:tblGrid>
        <w:gridCol w:w="764"/>
        <w:gridCol w:w="36"/>
        <w:gridCol w:w="2280"/>
        <w:gridCol w:w="2932"/>
        <w:gridCol w:w="931"/>
        <w:gridCol w:w="601"/>
        <w:gridCol w:w="3706"/>
      </w:tblGrid>
      <w:tr w:rsidR="00F664E1" w:rsidRPr="00F664E1" w14:paraId="58C16988" w14:textId="77777777" w:rsidTr="00F664E1">
        <w:trPr>
          <w:tblCellSpacing w:w="0" w:type="dxa"/>
        </w:trPr>
        <w:tc>
          <w:tcPr>
            <w:tcW w:w="0" w:type="auto"/>
            <w:noWrap/>
            <w:hideMark/>
          </w:tcPr>
          <w:p w14:paraId="58A3F9AB" w14:textId="77777777" w:rsidR="00F664E1" w:rsidRPr="00F664E1" w:rsidRDefault="00F664E1" w:rsidP="00F664E1">
            <w:pPr>
              <w:spacing w:after="0" w:line="240" w:lineRule="auto"/>
              <w:rPr>
                <w:rFonts w:ascii="Arial" w:eastAsia="Times New Roman" w:hAnsi="Arial" w:cs="Arial"/>
                <w:sz w:val="18"/>
                <w:szCs w:val="18"/>
              </w:rPr>
            </w:pPr>
            <w:hyperlink r:id="rId4" w:history="1">
              <w:r w:rsidRPr="00F664E1">
                <w:rPr>
                  <w:rFonts w:ascii="Arial" w:eastAsia="Times New Roman" w:hAnsi="Arial" w:cs="Arial"/>
                  <w:color w:val="0000FF"/>
                  <w:sz w:val="20"/>
                  <w:szCs w:val="20"/>
                  <w:u w:val="single"/>
                </w:rPr>
                <w:t>HB0002</w:t>
              </w:r>
            </w:hyperlink>
          </w:p>
        </w:tc>
        <w:tc>
          <w:tcPr>
            <w:tcW w:w="0" w:type="auto"/>
            <w:hideMark/>
          </w:tcPr>
          <w:p w14:paraId="25ADF81A" w14:textId="77777777" w:rsidR="00F664E1" w:rsidRPr="00F664E1" w:rsidRDefault="00F664E1" w:rsidP="00F664E1">
            <w:pPr>
              <w:spacing w:after="0" w:line="240" w:lineRule="auto"/>
              <w:rPr>
                <w:rFonts w:ascii="Arial" w:eastAsia="Times New Roman" w:hAnsi="Arial" w:cs="Arial"/>
                <w:sz w:val="18"/>
                <w:szCs w:val="18"/>
              </w:rPr>
            </w:pPr>
          </w:p>
        </w:tc>
        <w:tc>
          <w:tcPr>
            <w:tcW w:w="0" w:type="auto"/>
            <w:hideMark/>
          </w:tcPr>
          <w:tbl>
            <w:tblPr>
              <w:tblW w:w="2250" w:type="dxa"/>
              <w:tblCellSpacing w:w="0" w:type="dxa"/>
              <w:tblCellMar>
                <w:top w:w="15" w:type="dxa"/>
                <w:left w:w="15" w:type="dxa"/>
                <w:bottom w:w="15" w:type="dxa"/>
                <w:right w:w="15" w:type="dxa"/>
              </w:tblCellMar>
              <w:tblLook w:val="04A0" w:firstRow="1" w:lastRow="0" w:firstColumn="1" w:lastColumn="0" w:noHBand="0" w:noVBand="1"/>
            </w:tblPr>
            <w:tblGrid>
              <w:gridCol w:w="2250"/>
            </w:tblGrid>
            <w:tr w:rsidR="00F664E1" w:rsidRPr="00F664E1" w14:paraId="79E940AE" w14:textId="77777777">
              <w:trPr>
                <w:tblCellSpacing w:w="0" w:type="dxa"/>
              </w:trPr>
              <w:tc>
                <w:tcPr>
                  <w:tcW w:w="0" w:type="auto"/>
                  <w:vAlign w:val="center"/>
                  <w:hideMark/>
                </w:tcPr>
                <w:p w14:paraId="1E13D543" w14:textId="77777777" w:rsidR="00F664E1" w:rsidRPr="00F664E1" w:rsidRDefault="00F664E1" w:rsidP="00F664E1">
                  <w:pPr>
                    <w:spacing w:after="0" w:line="240" w:lineRule="auto"/>
                    <w:rPr>
                      <w:rFonts w:ascii="Arial" w:eastAsia="Times New Roman" w:hAnsi="Arial" w:cs="Arial"/>
                      <w:sz w:val="18"/>
                      <w:szCs w:val="18"/>
                    </w:rPr>
                  </w:pPr>
                  <w:hyperlink r:id="rId5" w:history="1">
                    <w:r w:rsidRPr="00F664E1">
                      <w:rPr>
                        <w:rFonts w:ascii="Arial" w:eastAsia="Times New Roman" w:hAnsi="Arial" w:cs="Arial"/>
                        <w:color w:val="0000FF"/>
                        <w:sz w:val="20"/>
                        <w:szCs w:val="20"/>
                        <w:u w:val="single"/>
                      </w:rPr>
                      <w:t>La Shawn K. Ford</w:t>
                    </w:r>
                  </w:hyperlink>
                </w:p>
              </w:tc>
            </w:tr>
            <w:tr w:rsidR="00F664E1" w:rsidRPr="00F664E1" w14:paraId="70E002B3" w14:textId="77777777">
              <w:trPr>
                <w:tblCellSpacing w:w="0" w:type="dxa"/>
              </w:trPr>
              <w:tc>
                <w:tcPr>
                  <w:tcW w:w="0" w:type="auto"/>
                  <w:vAlign w:val="center"/>
                  <w:hideMark/>
                </w:tcPr>
                <w:p w14:paraId="04634F25" w14:textId="77777777" w:rsidR="00F664E1" w:rsidRPr="00F664E1" w:rsidRDefault="00F664E1" w:rsidP="00F664E1">
                  <w:pPr>
                    <w:spacing w:after="0" w:line="240" w:lineRule="auto"/>
                    <w:rPr>
                      <w:rFonts w:ascii="Arial" w:eastAsia="Times New Roman" w:hAnsi="Arial" w:cs="Arial"/>
                      <w:sz w:val="18"/>
                      <w:szCs w:val="18"/>
                    </w:rPr>
                  </w:pPr>
                </w:p>
              </w:tc>
            </w:tr>
          </w:tbl>
          <w:p w14:paraId="5CD47913" w14:textId="77777777" w:rsidR="00F664E1" w:rsidRPr="00F664E1" w:rsidRDefault="00F664E1" w:rsidP="00F664E1">
            <w:pPr>
              <w:spacing w:after="0" w:line="240" w:lineRule="auto"/>
              <w:rPr>
                <w:rFonts w:ascii="Arial" w:eastAsia="Times New Roman" w:hAnsi="Arial" w:cs="Arial"/>
                <w:sz w:val="18"/>
                <w:szCs w:val="18"/>
              </w:rPr>
            </w:pPr>
          </w:p>
        </w:tc>
        <w:tc>
          <w:tcPr>
            <w:tcW w:w="0" w:type="auto"/>
            <w:hideMark/>
          </w:tcPr>
          <w:p w14:paraId="5E35A50B"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DHS-OVERDOSE PREVENTION SITES</w:t>
            </w:r>
          </w:p>
        </w:tc>
        <w:tc>
          <w:tcPr>
            <w:tcW w:w="0" w:type="auto"/>
            <w:noWrap/>
            <w:hideMark/>
          </w:tcPr>
          <w:p w14:paraId="4B097A5A"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02/21/2023</w:t>
            </w:r>
          </w:p>
        </w:tc>
        <w:tc>
          <w:tcPr>
            <w:tcW w:w="0" w:type="auto"/>
            <w:noWrap/>
            <w:hideMark/>
          </w:tcPr>
          <w:p w14:paraId="45A7A2FD"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House</w:t>
            </w:r>
          </w:p>
        </w:tc>
        <w:tc>
          <w:tcPr>
            <w:tcW w:w="0" w:type="auto"/>
            <w:hideMark/>
          </w:tcPr>
          <w:p w14:paraId="4B24AB03"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Assigned to Appropriations-Health &amp; Human Services Committee</w:t>
            </w:r>
          </w:p>
        </w:tc>
      </w:tr>
      <w:tr w:rsidR="00F664E1" w:rsidRPr="00F664E1" w14:paraId="61E640C2" w14:textId="77777777" w:rsidTr="00F664E1">
        <w:trPr>
          <w:tblCellSpacing w:w="0" w:type="dxa"/>
        </w:trPr>
        <w:tc>
          <w:tcPr>
            <w:tcW w:w="0" w:type="auto"/>
            <w:hideMark/>
          </w:tcPr>
          <w:p w14:paraId="0EFA5F46"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b/>
                <w:bCs/>
                <w:sz w:val="18"/>
                <w:szCs w:val="18"/>
              </w:rPr>
              <w:t>****</w:t>
            </w:r>
          </w:p>
        </w:tc>
        <w:tc>
          <w:tcPr>
            <w:tcW w:w="0" w:type="auto"/>
            <w:gridSpan w:val="6"/>
            <w:vAlign w:val="center"/>
            <w:hideMark/>
          </w:tcPr>
          <w:p w14:paraId="3625C43E"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b/>
                <w:bCs/>
                <w:sz w:val="18"/>
                <w:szCs w:val="18"/>
              </w:rPr>
              <w:t>HB 2 Appropriations-Health &amp; Human Services Committee Hearing Mar 16 2023 8:30AM Capitol Building 114 and Virtual Room 2 Springfield, IL</w:t>
            </w:r>
            <w:r w:rsidRPr="00F664E1">
              <w:rPr>
                <w:rFonts w:ascii="Arial" w:eastAsia="Times New Roman" w:hAnsi="Arial" w:cs="Arial"/>
                <w:b/>
                <w:bCs/>
                <w:sz w:val="18"/>
                <w:szCs w:val="18"/>
              </w:rPr>
              <w:br/>
              <w:t>HCA 1 Appropriations-Health &amp; Human Services Committee Hearing Mar 16 2023 8:30AM Capitol Building 114 and Virtual Room 2 Springfield, IL</w:t>
            </w:r>
            <w:r w:rsidRPr="00F664E1">
              <w:rPr>
                <w:rFonts w:ascii="Arial" w:eastAsia="Times New Roman" w:hAnsi="Arial" w:cs="Arial"/>
                <w:b/>
                <w:bCs/>
                <w:sz w:val="18"/>
                <w:szCs w:val="18"/>
              </w:rPr>
              <w:br/>
              <w:t>HCA 2 Appropriations-Health &amp; Human Services Committee Hearing Mar 16 2023 8:30AM Capitol Building 114 and Virtual Room 2 Springfield, IL</w:t>
            </w:r>
          </w:p>
        </w:tc>
      </w:tr>
      <w:tr w:rsidR="00F664E1" w:rsidRPr="00F664E1" w14:paraId="5675ED8B" w14:textId="77777777" w:rsidTr="00F664E1">
        <w:trPr>
          <w:tblCellSpacing w:w="0" w:type="dxa"/>
        </w:trPr>
        <w:tc>
          <w:tcPr>
            <w:tcW w:w="0" w:type="auto"/>
            <w:hideMark/>
          </w:tcPr>
          <w:p w14:paraId="594F4232" w14:textId="77777777" w:rsidR="00F664E1" w:rsidRPr="00F664E1" w:rsidRDefault="00F664E1" w:rsidP="00F664E1">
            <w:pPr>
              <w:spacing w:after="0" w:line="240" w:lineRule="auto"/>
              <w:jc w:val="center"/>
              <w:rPr>
                <w:rFonts w:ascii="Arial" w:eastAsia="Times New Roman" w:hAnsi="Arial" w:cs="Arial"/>
                <w:sz w:val="18"/>
                <w:szCs w:val="18"/>
              </w:rPr>
            </w:pPr>
            <w:r w:rsidRPr="00F664E1">
              <w:rPr>
                <w:rFonts w:ascii="Arial" w:eastAsia="Times New Roman" w:hAnsi="Arial" w:cs="Arial"/>
                <w:sz w:val="18"/>
                <w:szCs w:val="18"/>
              </w:rPr>
              <w:t>****</w:t>
            </w:r>
          </w:p>
        </w:tc>
        <w:tc>
          <w:tcPr>
            <w:tcW w:w="0" w:type="auto"/>
            <w:gridSpan w:val="6"/>
            <w:vAlign w:val="center"/>
            <w:hideMark/>
          </w:tcPr>
          <w:p w14:paraId="50AB4B55"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b/>
                <w:bCs/>
                <w:i/>
                <w:iCs/>
                <w:sz w:val="18"/>
                <w:szCs w:val="18"/>
              </w:rPr>
              <w:t>Monitor.</w:t>
            </w:r>
          </w:p>
        </w:tc>
      </w:tr>
      <w:tr w:rsidR="00F664E1" w:rsidRPr="00F664E1" w14:paraId="4A7BD3DB" w14:textId="77777777" w:rsidTr="00F664E1">
        <w:trPr>
          <w:tblCellSpacing w:w="0" w:type="dxa"/>
        </w:trPr>
        <w:tc>
          <w:tcPr>
            <w:tcW w:w="0" w:type="auto"/>
            <w:shd w:val="clear" w:color="auto" w:fill="DDFFFF"/>
            <w:noWrap/>
            <w:hideMark/>
          </w:tcPr>
          <w:p w14:paraId="0526DC65" w14:textId="77777777" w:rsidR="00F664E1" w:rsidRPr="00F664E1" w:rsidRDefault="00F664E1" w:rsidP="00F664E1">
            <w:pPr>
              <w:spacing w:after="0" w:line="240" w:lineRule="auto"/>
              <w:rPr>
                <w:rFonts w:ascii="Arial" w:eastAsia="Times New Roman" w:hAnsi="Arial" w:cs="Arial"/>
                <w:sz w:val="18"/>
                <w:szCs w:val="18"/>
              </w:rPr>
            </w:pPr>
            <w:hyperlink r:id="rId6" w:history="1">
              <w:r w:rsidRPr="00F664E1">
                <w:rPr>
                  <w:rFonts w:ascii="Arial" w:eastAsia="Times New Roman" w:hAnsi="Arial" w:cs="Arial"/>
                  <w:color w:val="0000FF"/>
                  <w:sz w:val="20"/>
                  <w:szCs w:val="20"/>
                  <w:u w:val="single"/>
                </w:rPr>
                <w:t>HB1066</w:t>
              </w:r>
            </w:hyperlink>
          </w:p>
        </w:tc>
        <w:tc>
          <w:tcPr>
            <w:tcW w:w="0" w:type="auto"/>
            <w:shd w:val="clear" w:color="auto" w:fill="DDFFFF"/>
            <w:hideMark/>
          </w:tcPr>
          <w:p w14:paraId="3EE1BB93" w14:textId="77777777" w:rsidR="00F664E1" w:rsidRPr="00F664E1" w:rsidRDefault="00F664E1" w:rsidP="00F664E1">
            <w:pPr>
              <w:spacing w:after="0" w:line="240" w:lineRule="auto"/>
              <w:rPr>
                <w:rFonts w:ascii="Arial" w:eastAsia="Times New Roman" w:hAnsi="Arial" w:cs="Arial"/>
                <w:sz w:val="18"/>
                <w:szCs w:val="18"/>
              </w:rPr>
            </w:pPr>
          </w:p>
        </w:tc>
        <w:tc>
          <w:tcPr>
            <w:tcW w:w="0" w:type="auto"/>
            <w:shd w:val="clear" w:color="auto" w:fill="DDFFFF"/>
            <w:hideMark/>
          </w:tcPr>
          <w:tbl>
            <w:tblPr>
              <w:tblW w:w="2250" w:type="dxa"/>
              <w:tblCellSpacing w:w="0" w:type="dxa"/>
              <w:tblCellMar>
                <w:top w:w="15" w:type="dxa"/>
                <w:left w:w="15" w:type="dxa"/>
                <w:bottom w:w="15" w:type="dxa"/>
                <w:right w:w="15" w:type="dxa"/>
              </w:tblCellMar>
              <w:tblLook w:val="04A0" w:firstRow="1" w:lastRow="0" w:firstColumn="1" w:lastColumn="0" w:noHBand="0" w:noVBand="1"/>
            </w:tblPr>
            <w:tblGrid>
              <w:gridCol w:w="2250"/>
            </w:tblGrid>
            <w:tr w:rsidR="00F664E1" w:rsidRPr="00F664E1" w14:paraId="2E505942" w14:textId="77777777">
              <w:trPr>
                <w:tblCellSpacing w:w="0" w:type="dxa"/>
              </w:trPr>
              <w:tc>
                <w:tcPr>
                  <w:tcW w:w="0" w:type="auto"/>
                  <w:vAlign w:val="center"/>
                  <w:hideMark/>
                </w:tcPr>
                <w:p w14:paraId="74E5C8AC" w14:textId="77777777" w:rsidR="00F664E1" w:rsidRPr="00F664E1" w:rsidRDefault="00F664E1" w:rsidP="00F664E1">
                  <w:pPr>
                    <w:spacing w:after="0" w:line="240" w:lineRule="auto"/>
                    <w:rPr>
                      <w:rFonts w:ascii="Arial" w:eastAsia="Times New Roman" w:hAnsi="Arial" w:cs="Arial"/>
                      <w:sz w:val="18"/>
                      <w:szCs w:val="18"/>
                    </w:rPr>
                  </w:pPr>
                  <w:hyperlink r:id="rId7" w:history="1">
                    <w:r w:rsidRPr="00F664E1">
                      <w:rPr>
                        <w:rFonts w:ascii="Arial" w:eastAsia="Times New Roman" w:hAnsi="Arial" w:cs="Arial"/>
                        <w:color w:val="0000FF"/>
                        <w:sz w:val="20"/>
                        <w:szCs w:val="20"/>
                        <w:u w:val="single"/>
                      </w:rPr>
                      <w:t>Daniel Didech</w:t>
                    </w:r>
                  </w:hyperlink>
                </w:p>
              </w:tc>
            </w:tr>
            <w:tr w:rsidR="00F664E1" w:rsidRPr="00F664E1" w14:paraId="675BF833" w14:textId="77777777">
              <w:trPr>
                <w:tblCellSpacing w:w="0" w:type="dxa"/>
              </w:trPr>
              <w:tc>
                <w:tcPr>
                  <w:tcW w:w="0" w:type="auto"/>
                  <w:vAlign w:val="center"/>
                  <w:hideMark/>
                </w:tcPr>
                <w:p w14:paraId="5B7D0CAC" w14:textId="77777777" w:rsidR="00F664E1" w:rsidRPr="00F664E1" w:rsidRDefault="00F664E1" w:rsidP="00F664E1">
                  <w:pPr>
                    <w:spacing w:after="0" w:line="240" w:lineRule="auto"/>
                    <w:rPr>
                      <w:rFonts w:ascii="Arial" w:eastAsia="Times New Roman" w:hAnsi="Arial" w:cs="Arial"/>
                      <w:sz w:val="18"/>
                      <w:szCs w:val="18"/>
                    </w:rPr>
                  </w:pPr>
                </w:p>
              </w:tc>
            </w:tr>
          </w:tbl>
          <w:p w14:paraId="4E4DB4F0" w14:textId="77777777" w:rsidR="00F664E1" w:rsidRPr="00F664E1" w:rsidRDefault="00F664E1" w:rsidP="00F664E1">
            <w:pPr>
              <w:spacing w:after="0" w:line="240" w:lineRule="auto"/>
              <w:rPr>
                <w:rFonts w:ascii="Arial" w:eastAsia="Times New Roman" w:hAnsi="Arial" w:cs="Arial"/>
                <w:sz w:val="18"/>
                <w:szCs w:val="18"/>
              </w:rPr>
            </w:pPr>
          </w:p>
        </w:tc>
        <w:tc>
          <w:tcPr>
            <w:tcW w:w="0" w:type="auto"/>
            <w:shd w:val="clear" w:color="auto" w:fill="DDFFFF"/>
            <w:hideMark/>
          </w:tcPr>
          <w:p w14:paraId="1623310F"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OPEN MEETINGS-CHILDCARE</w:t>
            </w:r>
          </w:p>
        </w:tc>
        <w:tc>
          <w:tcPr>
            <w:tcW w:w="0" w:type="auto"/>
            <w:shd w:val="clear" w:color="auto" w:fill="DDFFFF"/>
            <w:noWrap/>
            <w:hideMark/>
          </w:tcPr>
          <w:p w14:paraId="5F1DC611"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03/01/2023</w:t>
            </w:r>
          </w:p>
        </w:tc>
        <w:tc>
          <w:tcPr>
            <w:tcW w:w="0" w:type="auto"/>
            <w:shd w:val="clear" w:color="auto" w:fill="DDFFFF"/>
            <w:noWrap/>
            <w:hideMark/>
          </w:tcPr>
          <w:p w14:paraId="14446E2B"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House</w:t>
            </w:r>
          </w:p>
        </w:tc>
        <w:tc>
          <w:tcPr>
            <w:tcW w:w="0" w:type="auto"/>
            <w:shd w:val="clear" w:color="auto" w:fill="DDFFFF"/>
            <w:hideMark/>
          </w:tcPr>
          <w:p w14:paraId="204321FE"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Placed on Calendar 2nd Reading - Short Debate</w:t>
            </w:r>
          </w:p>
        </w:tc>
      </w:tr>
      <w:tr w:rsidR="00F664E1" w:rsidRPr="00F664E1" w14:paraId="2071E30F" w14:textId="77777777" w:rsidTr="00F664E1">
        <w:trPr>
          <w:tblCellSpacing w:w="0" w:type="dxa"/>
        </w:trPr>
        <w:tc>
          <w:tcPr>
            <w:tcW w:w="0" w:type="auto"/>
            <w:shd w:val="clear" w:color="auto" w:fill="DDFFFF"/>
            <w:hideMark/>
          </w:tcPr>
          <w:p w14:paraId="0B7B5673" w14:textId="77777777" w:rsidR="00F664E1" w:rsidRPr="00F664E1" w:rsidRDefault="00F664E1" w:rsidP="00F664E1">
            <w:pPr>
              <w:spacing w:after="0" w:line="240" w:lineRule="auto"/>
              <w:jc w:val="center"/>
              <w:rPr>
                <w:rFonts w:ascii="Arial" w:eastAsia="Times New Roman" w:hAnsi="Arial" w:cs="Arial"/>
                <w:sz w:val="18"/>
                <w:szCs w:val="18"/>
              </w:rPr>
            </w:pPr>
            <w:r w:rsidRPr="00F664E1">
              <w:rPr>
                <w:rFonts w:ascii="Arial" w:eastAsia="Times New Roman" w:hAnsi="Arial" w:cs="Arial"/>
                <w:sz w:val="18"/>
                <w:szCs w:val="18"/>
              </w:rPr>
              <w:t>****</w:t>
            </w:r>
          </w:p>
        </w:tc>
        <w:tc>
          <w:tcPr>
            <w:tcW w:w="0" w:type="auto"/>
            <w:gridSpan w:val="6"/>
            <w:shd w:val="clear" w:color="auto" w:fill="DDFFFF"/>
            <w:vAlign w:val="center"/>
            <w:hideMark/>
          </w:tcPr>
          <w:p w14:paraId="15B01DBF"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b/>
                <w:bCs/>
                <w:i/>
                <w:iCs/>
                <w:sz w:val="18"/>
                <w:szCs w:val="18"/>
              </w:rPr>
              <w:t>Monitor.</w:t>
            </w:r>
          </w:p>
        </w:tc>
      </w:tr>
      <w:tr w:rsidR="00F664E1" w:rsidRPr="00F664E1" w14:paraId="2DBA3118" w14:textId="77777777" w:rsidTr="00F664E1">
        <w:trPr>
          <w:tblCellSpacing w:w="0" w:type="dxa"/>
        </w:trPr>
        <w:tc>
          <w:tcPr>
            <w:tcW w:w="0" w:type="auto"/>
            <w:noWrap/>
            <w:hideMark/>
          </w:tcPr>
          <w:p w14:paraId="4C20728B" w14:textId="77777777" w:rsidR="00F664E1" w:rsidRPr="00F664E1" w:rsidRDefault="00F664E1" w:rsidP="00F664E1">
            <w:pPr>
              <w:spacing w:after="0" w:line="240" w:lineRule="auto"/>
              <w:rPr>
                <w:rFonts w:ascii="Arial" w:eastAsia="Times New Roman" w:hAnsi="Arial" w:cs="Arial"/>
                <w:sz w:val="18"/>
                <w:szCs w:val="18"/>
              </w:rPr>
            </w:pPr>
            <w:hyperlink r:id="rId8" w:history="1">
              <w:r w:rsidRPr="00F664E1">
                <w:rPr>
                  <w:rFonts w:ascii="Arial" w:eastAsia="Times New Roman" w:hAnsi="Arial" w:cs="Arial"/>
                  <w:color w:val="0000FF"/>
                  <w:sz w:val="20"/>
                  <w:szCs w:val="20"/>
                  <w:u w:val="single"/>
                </w:rPr>
                <w:t>HB1106</w:t>
              </w:r>
            </w:hyperlink>
          </w:p>
        </w:tc>
        <w:tc>
          <w:tcPr>
            <w:tcW w:w="0" w:type="auto"/>
            <w:hideMark/>
          </w:tcPr>
          <w:p w14:paraId="13D70BE6" w14:textId="77777777" w:rsidR="00F664E1" w:rsidRPr="00F664E1" w:rsidRDefault="00F664E1" w:rsidP="00F664E1">
            <w:pPr>
              <w:spacing w:after="0" w:line="240" w:lineRule="auto"/>
              <w:rPr>
                <w:rFonts w:ascii="Arial" w:eastAsia="Times New Roman" w:hAnsi="Arial" w:cs="Arial"/>
                <w:sz w:val="18"/>
                <w:szCs w:val="18"/>
              </w:rPr>
            </w:pPr>
          </w:p>
        </w:tc>
        <w:tc>
          <w:tcPr>
            <w:tcW w:w="0" w:type="auto"/>
            <w:hideMark/>
          </w:tcPr>
          <w:tbl>
            <w:tblPr>
              <w:tblW w:w="2250" w:type="dxa"/>
              <w:tblCellSpacing w:w="0" w:type="dxa"/>
              <w:tblCellMar>
                <w:top w:w="15" w:type="dxa"/>
                <w:left w:w="15" w:type="dxa"/>
                <w:bottom w:w="15" w:type="dxa"/>
                <w:right w:w="15" w:type="dxa"/>
              </w:tblCellMar>
              <w:tblLook w:val="04A0" w:firstRow="1" w:lastRow="0" w:firstColumn="1" w:lastColumn="0" w:noHBand="0" w:noVBand="1"/>
            </w:tblPr>
            <w:tblGrid>
              <w:gridCol w:w="2250"/>
            </w:tblGrid>
            <w:tr w:rsidR="00F664E1" w:rsidRPr="00F664E1" w14:paraId="0B2F7C8D" w14:textId="77777777">
              <w:trPr>
                <w:tblCellSpacing w:w="0" w:type="dxa"/>
              </w:trPr>
              <w:tc>
                <w:tcPr>
                  <w:tcW w:w="0" w:type="auto"/>
                  <w:vAlign w:val="center"/>
                  <w:hideMark/>
                </w:tcPr>
                <w:p w14:paraId="3BF04262" w14:textId="77777777" w:rsidR="00F664E1" w:rsidRPr="00F664E1" w:rsidRDefault="00F664E1" w:rsidP="00F664E1">
                  <w:pPr>
                    <w:spacing w:after="0" w:line="240" w:lineRule="auto"/>
                    <w:rPr>
                      <w:rFonts w:ascii="Arial" w:eastAsia="Times New Roman" w:hAnsi="Arial" w:cs="Arial"/>
                      <w:sz w:val="18"/>
                      <w:szCs w:val="18"/>
                    </w:rPr>
                  </w:pPr>
                  <w:hyperlink r:id="rId9" w:history="1">
                    <w:r w:rsidRPr="00F664E1">
                      <w:rPr>
                        <w:rFonts w:ascii="Arial" w:eastAsia="Times New Roman" w:hAnsi="Arial" w:cs="Arial"/>
                        <w:color w:val="0000FF"/>
                        <w:sz w:val="20"/>
                        <w:szCs w:val="20"/>
                        <w:u w:val="single"/>
                      </w:rPr>
                      <w:t>Daniel Didech</w:t>
                    </w:r>
                  </w:hyperlink>
                </w:p>
              </w:tc>
            </w:tr>
            <w:tr w:rsidR="00F664E1" w:rsidRPr="00F664E1" w14:paraId="572E1FA8" w14:textId="77777777">
              <w:trPr>
                <w:tblCellSpacing w:w="0" w:type="dxa"/>
              </w:trPr>
              <w:tc>
                <w:tcPr>
                  <w:tcW w:w="0" w:type="auto"/>
                  <w:vAlign w:val="center"/>
                  <w:hideMark/>
                </w:tcPr>
                <w:p w14:paraId="37C9E39F" w14:textId="77777777" w:rsidR="00F664E1" w:rsidRPr="00F664E1" w:rsidRDefault="00F664E1" w:rsidP="00F664E1">
                  <w:pPr>
                    <w:spacing w:after="0" w:line="240" w:lineRule="auto"/>
                    <w:rPr>
                      <w:rFonts w:ascii="Arial" w:eastAsia="Times New Roman" w:hAnsi="Arial" w:cs="Arial"/>
                      <w:sz w:val="18"/>
                      <w:szCs w:val="18"/>
                    </w:rPr>
                  </w:pPr>
                </w:p>
              </w:tc>
            </w:tr>
          </w:tbl>
          <w:p w14:paraId="1F814228" w14:textId="77777777" w:rsidR="00F664E1" w:rsidRPr="00F664E1" w:rsidRDefault="00F664E1" w:rsidP="00F664E1">
            <w:pPr>
              <w:spacing w:after="0" w:line="240" w:lineRule="auto"/>
              <w:rPr>
                <w:rFonts w:ascii="Arial" w:eastAsia="Times New Roman" w:hAnsi="Arial" w:cs="Arial"/>
                <w:sz w:val="18"/>
                <w:szCs w:val="18"/>
              </w:rPr>
            </w:pPr>
          </w:p>
        </w:tc>
        <w:tc>
          <w:tcPr>
            <w:tcW w:w="0" w:type="auto"/>
            <w:hideMark/>
          </w:tcPr>
          <w:p w14:paraId="3CD3AF01"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MENTAL HLTH BD-OPEN MEETINGS</w:t>
            </w:r>
          </w:p>
        </w:tc>
        <w:tc>
          <w:tcPr>
            <w:tcW w:w="0" w:type="auto"/>
            <w:noWrap/>
            <w:hideMark/>
          </w:tcPr>
          <w:p w14:paraId="1FED953A"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01/12/2023</w:t>
            </w:r>
          </w:p>
        </w:tc>
        <w:tc>
          <w:tcPr>
            <w:tcW w:w="0" w:type="auto"/>
            <w:noWrap/>
            <w:hideMark/>
          </w:tcPr>
          <w:p w14:paraId="7882A011"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House</w:t>
            </w:r>
          </w:p>
        </w:tc>
        <w:tc>
          <w:tcPr>
            <w:tcW w:w="0" w:type="auto"/>
            <w:hideMark/>
          </w:tcPr>
          <w:p w14:paraId="4643AFC0"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Referred to Rules Committee</w:t>
            </w:r>
          </w:p>
        </w:tc>
      </w:tr>
      <w:tr w:rsidR="00F664E1" w:rsidRPr="00F664E1" w14:paraId="36D4EC7F" w14:textId="77777777" w:rsidTr="00F664E1">
        <w:trPr>
          <w:tblCellSpacing w:w="0" w:type="dxa"/>
        </w:trPr>
        <w:tc>
          <w:tcPr>
            <w:tcW w:w="0" w:type="auto"/>
            <w:hideMark/>
          </w:tcPr>
          <w:p w14:paraId="5AFA1F1D" w14:textId="77777777" w:rsidR="00F664E1" w:rsidRPr="00F664E1" w:rsidRDefault="00F664E1" w:rsidP="00F664E1">
            <w:pPr>
              <w:spacing w:after="0" w:line="240" w:lineRule="auto"/>
              <w:jc w:val="center"/>
              <w:rPr>
                <w:rFonts w:ascii="Arial" w:eastAsia="Times New Roman" w:hAnsi="Arial" w:cs="Arial"/>
                <w:sz w:val="18"/>
                <w:szCs w:val="18"/>
              </w:rPr>
            </w:pPr>
            <w:r w:rsidRPr="00F664E1">
              <w:rPr>
                <w:rFonts w:ascii="Arial" w:eastAsia="Times New Roman" w:hAnsi="Arial" w:cs="Arial"/>
                <w:sz w:val="18"/>
                <w:szCs w:val="18"/>
              </w:rPr>
              <w:t>****</w:t>
            </w:r>
          </w:p>
        </w:tc>
        <w:tc>
          <w:tcPr>
            <w:tcW w:w="0" w:type="auto"/>
            <w:gridSpan w:val="6"/>
            <w:vAlign w:val="center"/>
            <w:hideMark/>
          </w:tcPr>
          <w:p w14:paraId="48887A9E"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b/>
                <w:bCs/>
                <w:i/>
                <w:iCs/>
                <w:sz w:val="18"/>
                <w:szCs w:val="18"/>
              </w:rPr>
              <w:t>Monitor.</w:t>
            </w:r>
          </w:p>
        </w:tc>
      </w:tr>
      <w:tr w:rsidR="00F664E1" w:rsidRPr="00F664E1" w14:paraId="3D4D826A" w14:textId="77777777" w:rsidTr="00F664E1">
        <w:trPr>
          <w:tblCellSpacing w:w="0" w:type="dxa"/>
        </w:trPr>
        <w:tc>
          <w:tcPr>
            <w:tcW w:w="0" w:type="auto"/>
            <w:shd w:val="clear" w:color="auto" w:fill="DDFFFF"/>
            <w:noWrap/>
            <w:hideMark/>
          </w:tcPr>
          <w:p w14:paraId="21818999" w14:textId="77777777" w:rsidR="00F664E1" w:rsidRPr="00F664E1" w:rsidRDefault="00F664E1" w:rsidP="00F664E1">
            <w:pPr>
              <w:spacing w:after="0" w:line="240" w:lineRule="auto"/>
              <w:rPr>
                <w:rFonts w:ascii="Arial" w:eastAsia="Times New Roman" w:hAnsi="Arial" w:cs="Arial"/>
                <w:sz w:val="18"/>
                <w:szCs w:val="18"/>
              </w:rPr>
            </w:pPr>
            <w:hyperlink r:id="rId10" w:history="1">
              <w:r w:rsidRPr="00F664E1">
                <w:rPr>
                  <w:rFonts w:ascii="Arial" w:eastAsia="Times New Roman" w:hAnsi="Arial" w:cs="Arial"/>
                  <w:color w:val="0000FF"/>
                  <w:sz w:val="20"/>
                  <w:szCs w:val="20"/>
                  <w:u w:val="single"/>
                </w:rPr>
                <w:t>HB1207</w:t>
              </w:r>
            </w:hyperlink>
          </w:p>
        </w:tc>
        <w:tc>
          <w:tcPr>
            <w:tcW w:w="0" w:type="auto"/>
            <w:shd w:val="clear" w:color="auto" w:fill="DDFFFF"/>
            <w:hideMark/>
          </w:tcPr>
          <w:p w14:paraId="018874AC" w14:textId="77777777" w:rsidR="00F664E1" w:rsidRPr="00F664E1" w:rsidRDefault="00F664E1" w:rsidP="00F664E1">
            <w:pPr>
              <w:spacing w:after="0" w:line="240" w:lineRule="auto"/>
              <w:rPr>
                <w:rFonts w:ascii="Arial" w:eastAsia="Times New Roman" w:hAnsi="Arial" w:cs="Arial"/>
                <w:sz w:val="18"/>
                <w:szCs w:val="18"/>
              </w:rPr>
            </w:pPr>
          </w:p>
        </w:tc>
        <w:tc>
          <w:tcPr>
            <w:tcW w:w="0" w:type="auto"/>
            <w:shd w:val="clear" w:color="auto" w:fill="DDFFFF"/>
            <w:hideMark/>
          </w:tcPr>
          <w:tbl>
            <w:tblPr>
              <w:tblW w:w="2250" w:type="dxa"/>
              <w:tblCellSpacing w:w="0" w:type="dxa"/>
              <w:tblCellMar>
                <w:top w:w="15" w:type="dxa"/>
                <w:left w:w="15" w:type="dxa"/>
                <w:bottom w:w="15" w:type="dxa"/>
                <w:right w:w="15" w:type="dxa"/>
              </w:tblCellMar>
              <w:tblLook w:val="04A0" w:firstRow="1" w:lastRow="0" w:firstColumn="1" w:lastColumn="0" w:noHBand="0" w:noVBand="1"/>
            </w:tblPr>
            <w:tblGrid>
              <w:gridCol w:w="2250"/>
            </w:tblGrid>
            <w:tr w:rsidR="00F664E1" w:rsidRPr="00F664E1" w14:paraId="2D196A55" w14:textId="77777777">
              <w:trPr>
                <w:tblCellSpacing w:w="0" w:type="dxa"/>
              </w:trPr>
              <w:tc>
                <w:tcPr>
                  <w:tcW w:w="0" w:type="auto"/>
                  <w:vAlign w:val="center"/>
                  <w:hideMark/>
                </w:tcPr>
                <w:p w14:paraId="6AF0A5E6" w14:textId="77777777" w:rsidR="00F664E1" w:rsidRPr="00F664E1" w:rsidRDefault="00F664E1" w:rsidP="00F664E1">
                  <w:pPr>
                    <w:spacing w:after="0" w:line="240" w:lineRule="auto"/>
                    <w:rPr>
                      <w:rFonts w:ascii="Arial" w:eastAsia="Times New Roman" w:hAnsi="Arial" w:cs="Arial"/>
                      <w:sz w:val="18"/>
                      <w:szCs w:val="18"/>
                    </w:rPr>
                  </w:pPr>
                  <w:hyperlink r:id="rId11" w:history="1">
                    <w:r w:rsidRPr="00F664E1">
                      <w:rPr>
                        <w:rFonts w:ascii="Arial" w:eastAsia="Times New Roman" w:hAnsi="Arial" w:cs="Arial"/>
                        <w:color w:val="0000FF"/>
                        <w:sz w:val="20"/>
                        <w:szCs w:val="20"/>
                        <w:u w:val="single"/>
                      </w:rPr>
                      <w:t>Jonathan Carroll</w:t>
                    </w:r>
                  </w:hyperlink>
                </w:p>
              </w:tc>
            </w:tr>
            <w:tr w:rsidR="00F664E1" w:rsidRPr="00F664E1" w14:paraId="015E62FC" w14:textId="77777777">
              <w:trPr>
                <w:tblCellSpacing w:w="0" w:type="dxa"/>
              </w:trPr>
              <w:tc>
                <w:tcPr>
                  <w:tcW w:w="0" w:type="auto"/>
                  <w:vAlign w:val="center"/>
                  <w:hideMark/>
                </w:tcPr>
                <w:p w14:paraId="431114F9" w14:textId="77777777" w:rsidR="00F664E1" w:rsidRPr="00F664E1" w:rsidRDefault="00F664E1" w:rsidP="00F664E1">
                  <w:pPr>
                    <w:spacing w:after="0" w:line="240" w:lineRule="auto"/>
                    <w:rPr>
                      <w:rFonts w:ascii="Arial" w:eastAsia="Times New Roman" w:hAnsi="Arial" w:cs="Arial"/>
                      <w:sz w:val="18"/>
                      <w:szCs w:val="18"/>
                    </w:rPr>
                  </w:pPr>
                </w:p>
              </w:tc>
            </w:tr>
          </w:tbl>
          <w:p w14:paraId="1D081ED0" w14:textId="77777777" w:rsidR="00F664E1" w:rsidRPr="00F664E1" w:rsidRDefault="00F664E1" w:rsidP="00F664E1">
            <w:pPr>
              <w:spacing w:after="0" w:line="240" w:lineRule="auto"/>
              <w:rPr>
                <w:rFonts w:ascii="Arial" w:eastAsia="Times New Roman" w:hAnsi="Arial" w:cs="Arial"/>
                <w:sz w:val="18"/>
                <w:szCs w:val="18"/>
              </w:rPr>
            </w:pPr>
          </w:p>
        </w:tc>
        <w:tc>
          <w:tcPr>
            <w:tcW w:w="0" w:type="auto"/>
            <w:shd w:val="clear" w:color="auto" w:fill="DDFFFF"/>
            <w:hideMark/>
          </w:tcPr>
          <w:p w14:paraId="5B92CD0E"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STATE POLICE-PTSD PROGRAM</w:t>
            </w:r>
          </w:p>
        </w:tc>
        <w:tc>
          <w:tcPr>
            <w:tcW w:w="0" w:type="auto"/>
            <w:shd w:val="clear" w:color="auto" w:fill="DDFFFF"/>
            <w:noWrap/>
            <w:hideMark/>
          </w:tcPr>
          <w:p w14:paraId="29D17FF8"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01/31/2023</w:t>
            </w:r>
          </w:p>
        </w:tc>
        <w:tc>
          <w:tcPr>
            <w:tcW w:w="0" w:type="auto"/>
            <w:shd w:val="clear" w:color="auto" w:fill="DDFFFF"/>
            <w:noWrap/>
            <w:hideMark/>
          </w:tcPr>
          <w:p w14:paraId="65272236"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House</w:t>
            </w:r>
          </w:p>
        </w:tc>
        <w:tc>
          <w:tcPr>
            <w:tcW w:w="0" w:type="auto"/>
            <w:shd w:val="clear" w:color="auto" w:fill="DDFFFF"/>
            <w:hideMark/>
          </w:tcPr>
          <w:p w14:paraId="295858A5"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Referred to Rules Committee</w:t>
            </w:r>
          </w:p>
        </w:tc>
      </w:tr>
      <w:tr w:rsidR="00F664E1" w:rsidRPr="00F664E1" w14:paraId="177A0D2A" w14:textId="77777777" w:rsidTr="00F664E1">
        <w:trPr>
          <w:tblCellSpacing w:w="0" w:type="dxa"/>
        </w:trPr>
        <w:tc>
          <w:tcPr>
            <w:tcW w:w="0" w:type="auto"/>
            <w:shd w:val="clear" w:color="auto" w:fill="DDFFFF"/>
            <w:hideMark/>
          </w:tcPr>
          <w:p w14:paraId="6190F97E" w14:textId="77777777" w:rsidR="00F664E1" w:rsidRPr="00F664E1" w:rsidRDefault="00F664E1" w:rsidP="00F664E1">
            <w:pPr>
              <w:spacing w:after="0" w:line="240" w:lineRule="auto"/>
              <w:jc w:val="center"/>
              <w:rPr>
                <w:rFonts w:ascii="Arial" w:eastAsia="Times New Roman" w:hAnsi="Arial" w:cs="Arial"/>
                <w:sz w:val="18"/>
                <w:szCs w:val="18"/>
              </w:rPr>
            </w:pPr>
            <w:r w:rsidRPr="00F664E1">
              <w:rPr>
                <w:rFonts w:ascii="Arial" w:eastAsia="Times New Roman" w:hAnsi="Arial" w:cs="Arial"/>
                <w:sz w:val="18"/>
                <w:szCs w:val="18"/>
              </w:rPr>
              <w:t>****</w:t>
            </w:r>
          </w:p>
        </w:tc>
        <w:tc>
          <w:tcPr>
            <w:tcW w:w="0" w:type="auto"/>
            <w:gridSpan w:val="6"/>
            <w:shd w:val="clear" w:color="auto" w:fill="DDFFFF"/>
            <w:vAlign w:val="center"/>
            <w:hideMark/>
          </w:tcPr>
          <w:p w14:paraId="11C04093"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b/>
                <w:bCs/>
                <w:i/>
                <w:iCs/>
                <w:sz w:val="18"/>
                <w:szCs w:val="18"/>
              </w:rPr>
              <w:t>Monitor.</w:t>
            </w:r>
          </w:p>
        </w:tc>
      </w:tr>
      <w:tr w:rsidR="00F664E1" w:rsidRPr="00F664E1" w14:paraId="55BDFEFE" w14:textId="77777777" w:rsidTr="00F664E1">
        <w:trPr>
          <w:tblCellSpacing w:w="0" w:type="dxa"/>
        </w:trPr>
        <w:tc>
          <w:tcPr>
            <w:tcW w:w="0" w:type="auto"/>
            <w:noWrap/>
            <w:hideMark/>
          </w:tcPr>
          <w:p w14:paraId="4057BBDB" w14:textId="77777777" w:rsidR="00F664E1" w:rsidRPr="00F664E1" w:rsidRDefault="00F664E1" w:rsidP="00F664E1">
            <w:pPr>
              <w:spacing w:after="0" w:line="240" w:lineRule="auto"/>
              <w:rPr>
                <w:rFonts w:ascii="Arial" w:eastAsia="Times New Roman" w:hAnsi="Arial" w:cs="Arial"/>
                <w:sz w:val="18"/>
                <w:szCs w:val="18"/>
              </w:rPr>
            </w:pPr>
            <w:hyperlink r:id="rId12" w:history="1">
              <w:r w:rsidRPr="00F664E1">
                <w:rPr>
                  <w:rFonts w:ascii="Arial" w:eastAsia="Times New Roman" w:hAnsi="Arial" w:cs="Arial"/>
                  <w:color w:val="0000FF"/>
                  <w:sz w:val="20"/>
                  <w:szCs w:val="20"/>
                  <w:u w:val="single"/>
                </w:rPr>
                <w:t>HB1222</w:t>
              </w:r>
            </w:hyperlink>
          </w:p>
        </w:tc>
        <w:tc>
          <w:tcPr>
            <w:tcW w:w="0" w:type="auto"/>
            <w:hideMark/>
          </w:tcPr>
          <w:p w14:paraId="00CE91DC" w14:textId="77777777" w:rsidR="00F664E1" w:rsidRPr="00F664E1" w:rsidRDefault="00F664E1" w:rsidP="00F664E1">
            <w:pPr>
              <w:spacing w:after="0" w:line="240" w:lineRule="auto"/>
              <w:rPr>
                <w:rFonts w:ascii="Arial" w:eastAsia="Times New Roman" w:hAnsi="Arial" w:cs="Arial"/>
                <w:sz w:val="18"/>
                <w:szCs w:val="18"/>
              </w:rPr>
            </w:pPr>
          </w:p>
        </w:tc>
        <w:tc>
          <w:tcPr>
            <w:tcW w:w="0" w:type="auto"/>
            <w:hideMark/>
          </w:tcPr>
          <w:tbl>
            <w:tblPr>
              <w:tblW w:w="2250" w:type="dxa"/>
              <w:tblCellSpacing w:w="0" w:type="dxa"/>
              <w:tblCellMar>
                <w:top w:w="15" w:type="dxa"/>
                <w:left w:w="15" w:type="dxa"/>
                <w:bottom w:w="15" w:type="dxa"/>
                <w:right w:w="15" w:type="dxa"/>
              </w:tblCellMar>
              <w:tblLook w:val="04A0" w:firstRow="1" w:lastRow="0" w:firstColumn="1" w:lastColumn="0" w:noHBand="0" w:noVBand="1"/>
            </w:tblPr>
            <w:tblGrid>
              <w:gridCol w:w="2250"/>
            </w:tblGrid>
            <w:tr w:rsidR="00F664E1" w:rsidRPr="00F664E1" w14:paraId="14C7ED6E" w14:textId="77777777">
              <w:trPr>
                <w:tblCellSpacing w:w="0" w:type="dxa"/>
              </w:trPr>
              <w:tc>
                <w:tcPr>
                  <w:tcW w:w="0" w:type="auto"/>
                  <w:vAlign w:val="center"/>
                  <w:hideMark/>
                </w:tcPr>
                <w:p w14:paraId="0FBE5B79" w14:textId="77777777" w:rsidR="00F664E1" w:rsidRPr="00F664E1" w:rsidRDefault="00F664E1" w:rsidP="00F664E1">
                  <w:pPr>
                    <w:spacing w:after="0" w:line="240" w:lineRule="auto"/>
                    <w:rPr>
                      <w:rFonts w:ascii="Arial" w:eastAsia="Times New Roman" w:hAnsi="Arial" w:cs="Arial"/>
                      <w:sz w:val="18"/>
                      <w:szCs w:val="18"/>
                    </w:rPr>
                  </w:pPr>
                  <w:hyperlink r:id="rId13" w:history="1">
                    <w:r w:rsidRPr="00F664E1">
                      <w:rPr>
                        <w:rFonts w:ascii="Arial" w:eastAsia="Times New Roman" w:hAnsi="Arial" w:cs="Arial"/>
                        <w:color w:val="0000FF"/>
                        <w:sz w:val="20"/>
                        <w:szCs w:val="20"/>
                        <w:u w:val="single"/>
                      </w:rPr>
                      <w:t>Maurice A. West, II</w:t>
                    </w:r>
                  </w:hyperlink>
                </w:p>
              </w:tc>
            </w:tr>
            <w:tr w:rsidR="00F664E1" w:rsidRPr="00F664E1" w14:paraId="06F8BA0F" w14:textId="77777777">
              <w:trPr>
                <w:tblCellSpacing w:w="0" w:type="dxa"/>
              </w:trPr>
              <w:tc>
                <w:tcPr>
                  <w:tcW w:w="0" w:type="auto"/>
                  <w:vAlign w:val="center"/>
                  <w:hideMark/>
                </w:tcPr>
                <w:p w14:paraId="54EC43FA" w14:textId="77777777" w:rsidR="00F664E1" w:rsidRPr="00F664E1" w:rsidRDefault="00F664E1" w:rsidP="00F664E1">
                  <w:pPr>
                    <w:spacing w:after="0" w:line="240" w:lineRule="auto"/>
                    <w:rPr>
                      <w:rFonts w:ascii="Arial" w:eastAsia="Times New Roman" w:hAnsi="Arial" w:cs="Arial"/>
                      <w:sz w:val="18"/>
                      <w:szCs w:val="18"/>
                    </w:rPr>
                  </w:pPr>
                </w:p>
              </w:tc>
            </w:tr>
          </w:tbl>
          <w:p w14:paraId="0F06805C" w14:textId="77777777" w:rsidR="00F664E1" w:rsidRPr="00F664E1" w:rsidRDefault="00F664E1" w:rsidP="00F664E1">
            <w:pPr>
              <w:spacing w:after="0" w:line="240" w:lineRule="auto"/>
              <w:rPr>
                <w:rFonts w:ascii="Arial" w:eastAsia="Times New Roman" w:hAnsi="Arial" w:cs="Arial"/>
                <w:sz w:val="18"/>
                <w:szCs w:val="18"/>
              </w:rPr>
            </w:pPr>
          </w:p>
        </w:tc>
        <w:tc>
          <w:tcPr>
            <w:tcW w:w="0" w:type="auto"/>
            <w:hideMark/>
          </w:tcPr>
          <w:p w14:paraId="0776F1AA"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HOME MODIFICATION PROGRAM ACT</w:t>
            </w:r>
          </w:p>
        </w:tc>
        <w:tc>
          <w:tcPr>
            <w:tcW w:w="0" w:type="auto"/>
            <w:noWrap/>
            <w:hideMark/>
          </w:tcPr>
          <w:p w14:paraId="7921A89F"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02/15/2023</w:t>
            </w:r>
          </w:p>
        </w:tc>
        <w:tc>
          <w:tcPr>
            <w:tcW w:w="0" w:type="auto"/>
            <w:noWrap/>
            <w:hideMark/>
          </w:tcPr>
          <w:p w14:paraId="1B4EDFDD"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House</w:t>
            </w:r>
          </w:p>
        </w:tc>
        <w:tc>
          <w:tcPr>
            <w:tcW w:w="0" w:type="auto"/>
            <w:hideMark/>
          </w:tcPr>
          <w:p w14:paraId="3BEEDDC1"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Assigned to Appropriations-Health &amp; Human Services Committee</w:t>
            </w:r>
          </w:p>
        </w:tc>
      </w:tr>
      <w:tr w:rsidR="00F664E1" w:rsidRPr="00F664E1" w14:paraId="032F6B2E" w14:textId="77777777" w:rsidTr="00F664E1">
        <w:trPr>
          <w:tblCellSpacing w:w="0" w:type="dxa"/>
        </w:trPr>
        <w:tc>
          <w:tcPr>
            <w:tcW w:w="0" w:type="auto"/>
            <w:hideMark/>
          </w:tcPr>
          <w:p w14:paraId="74EC33DB"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b/>
                <w:bCs/>
                <w:sz w:val="18"/>
                <w:szCs w:val="18"/>
              </w:rPr>
              <w:t>****</w:t>
            </w:r>
          </w:p>
        </w:tc>
        <w:tc>
          <w:tcPr>
            <w:tcW w:w="0" w:type="auto"/>
            <w:gridSpan w:val="6"/>
            <w:vAlign w:val="center"/>
            <w:hideMark/>
          </w:tcPr>
          <w:p w14:paraId="248E53BE"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b/>
                <w:bCs/>
                <w:sz w:val="18"/>
                <w:szCs w:val="18"/>
              </w:rPr>
              <w:t>HB 1222 Appropriations-Health &amp; Human Services Committee Hearing Mar 16 2023 8:30AM Capitol Building 114 and Virtual Room 2 Springfield, IL</w:t>
            </w:r>
            <w:r w:rsidRPr="00F664E1">
              <w:rPr>
                <w:rFonts w:ascii="Arial" w:eastAsia="Times New Roman" w:hAnsi="Arial" w:cs="Arial"/>
                <w:b/>
                <w:bCs/>
                <w:sz w:val="18"/>
                <w:szCs w:val="18"/>
              </w:rPr>
              <w:br/>
              <w:t>HCA 1 Appropriations-Health &amp; Human Services Committee Hearing Mar 16 2023 8:30AM Capitol Building 114 and Virtual Room 2 Springfield, IL</w:t>
            </w:r>
          </w:p>
        </w:tc>
      </w:tr>
      <w:tr w:rsidR="00F664E1" w:rsidRPr="00F664E1" w14:paraId="4408F42D" w14:textId="77777777" w:rsidTr="00F664E1">
        <w:trPr>
          <w:tblCellSpacing w:w="0" w:type="dxa"/>
        </w:trPr>
        <w:tc>
          <w:tcPr>
            <w:tcW w:w="0" w:type="auto"/>
            <w:hideMark/>
          </w:tcPr>
          <w:p w14:paraId="4D2F7E4E" w14:textId="77777777" w:rsidR="00F664E1" w:rsidRPr="00F664E1" w:rsidRDefault="00F664E1" w:rsidP="00F664E1">
            <w:pPr>
              <w:spacing w:after="0" w:line="240" w:lineRule="auto"/>
              <w:jc w:val="center"/>
              <w:rPr>
                <w:rFonts w:ascii="Arial" w:eastAsia="Times New Roman" w:hAnsi="Arial" w:cs="Arial"/>
                <w:sz w:val="18"/>
                <w:szCs w:val="18"/>
              </w:rPr>
            </w:pPr>
            <w:r w:rsidRPr="00F664E1">
              <w:rPr>
                <w:rFonts w:ascii="Arial" w:eastAsia="Times New Roman" w:hAnsi="Arial" w:cs="Arial"/>
                <w:sz w:val="18"/>
                <w:szCs w:val="18"/>
              </w:rPr>
              <w:t>****</w:t>
            </w:r>
          </w:p>
        </w:tc>
        <w:tc>
          <w:tcPr>
            <w:tcW w:w="0" w:type="auto"/>
            <w:gridSpan w:val="6"/>
            <w:vAlign w:val="center"/>
            <w:hideMark/>
          </w:tcPr>
          <w:p w14:paraId="320D51D4"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b/>
                <w:bCs/>
                <w:i/>
                <w:iCs/>
                <w:sz w:val="18"/>
                <w:szCs w:val="18"/>
              </w:rPr>
              <w:t>Monitor.</w:t>
            </w:r>
          </w:p>
        </w:tc>
      </w:tr>
      <w:tr w:rsidR="00F664E1" w:rsidRPr="00F664E1" w14:paraId="3C9CE035" w14:textId="77777777" w:rsidTr="00F664E1">
        <w:trPr>
          <w:tblCellSpacing w:w="0" w:type="dxa"/>
        </w:trPr>
        <w:tc>
          <w:tcPr>
            <w:tcW w:w="0" w:type="auto"/>
            <w:shd w:val="clear" w:color="auto" w:fill="DDFFFF"/>
            <w:noWrap/>
            <w:hideMark/>
          </w:tcPr>
          <w:p w14:paraId="268C4B19" w14:textId="77777777" w:rsidR="00F664E1" w:rsidRPr="00F664E1" w:rsidRDefault="00F664E1" w:rsidP="00F664E1">
            <w:pPr>
              <w:spacing w:after="0" w:line="240" w:lineRule="auto"/>
              <w:rPr>
                <w:rFonts w:ascii="Arial" w:eastAsia="Times New Roman" w:hAnsi="Arial" w:cs="Arial"/>
                <w:sz w:val="18"/>
                <w:szCs w:val="18"/>
              </w:rPr>
            </w:pPr>
            <w:hyperlink r:id="rId14" w:history="1">
              <w:r w:rsidRPr="00F664E1">
                <w:rPr>
                  <w:rFonts w:ascii="Arial" w:eastAsia="Times New Roman" w:hAnsi="Arial" w:cs="Arial"/>
                  <w:color w:val="0000FF"/>
                  <w:sz w:val="20"/>
                  <w:szCs w:val="20"/>
                  <w:u w:val="single"/>
                </w:rPr>
                <w:t>HB1263</w:t>
              </w:r>
            </w:hyperlink>
          </w:p>
        </w:tc>
        <w:tc>
          <w:tcPr>
            <w:tcW w:w="0" w:type="auto"/>
            <w:shd w:val="clear" w:color="auto" w:fill="DDFFFF"/>
            <w:hideMark/>
          </w:tcPr>
          <w:p w14:paraId="6F29D55F" w14:textId="77777777" w:rsidR="00F664E1" w:rsidRPr="00F664E1" w:rsidRDefault="00F664E1" w:rsidP="00F664E1">
            <w:pPr>
              <w:spacing w:after="0" w:line="240" w:lineRule="auto"/>
              <w:rPr>
                <w:rFonts w:ascii="Arial" w:eastAsia="Times New Roman" w:hAnsi="Arial" w:cs="Arial"/>
                <w:sz w:val="18"/>
                <w:szCs w:val="18"/>
              </w:rPr>
            </w:pPr>
          </w:p>
        </w:tc>
        <w:tc>
          <w:tcPr>
            <w:tcW w:w="0" w:type="auto"/>
            <w:shd w:val="clear" w:color="auto" w:fill="DDFFFF"/>
            <w:hideMark/>
          </w:tcPr>
          <w:tbl>
            <w:tblPr>
              <w:tblW w:w="2250" w:type="dxa"/>
              <w:tblCellSpacing w:w="0" w:type="dxa"/>
              <w:tblCellMar>
                <w:top w:w="15" w:type="dxa"/>
                <w:left w:w="15" w:type="dxa"/>
                <w:bottom w:w="15" w:type="dxa"/>
                <w:right w:w="15" w:type="dxa"/>
              </w:tblCellMar>
              <w:tblLook w:val="04A0" w:firstRow="1" w:lastRow="0" w:firstColumn="1" w:lastColumn="0" w:noHBand="0" w:noVBand="1"/>
            </w:tblPr>
            <w:tblGrid>
              <w:gridCol w:w="2250"/>
            </w:tblGrid>
            <w:tr w:rsidR="00F664E1" w:rsidRPr="00F664E1" w14:paraId="11D240E4" w14:textId="77777777">
              <w:trPr>
                <w:tblCellSpacing w:w="0" w:type="dxa"/>
              </w:trPr>
              <w:tc>
                <w:tcPr>
                  <w:tcW w:w="0" w:type="auto"/>
                  <w:vAlign w:val="center"/>
                  <w:hideMark/>
                </w:tcPr>
                <w:p w14:paraId="32EB8ECE" w14:textId="77777777" w:rsidR="00F664E1" w:rsidRPr="00F664E1" w:rsidRDefault="00F664E1" w:rsidP="00F664E1">
                  <w:pPr>
                    <w:spacing w:after="0" w:line="240" w:lineRule="auto"/>
                    <w:rPr>
                      <w:rFonts w:ascii="Arial" w:eastAsia="Times New Roman" w:hAnsi="Arial" w:cs="Arial"/>
                      <w:sz w:val="18"/>
                      <w:szCs w:val="18"/>
                    </w:rPr>
                  </w:pPr>
                  <w:hyperlink r:id="rId15" w:history="1">
                    <w:r w:rsidRPr="00F664E1">
                      <w:rPr>
                        <w:rFonts w:ascii="Arial" w:eastAsia="Times New Roman" w:hAnsi="Arial" w:cs="Arial"/>
                        <w:color w:val="0000FF"/>
                        <w:sz w:val="20"/>
                        <w:szCs w:val="20"/>
                        <w:u w:val="single"/>
                      </w:rPr>
                      <w:t>Jeff Keicher</w:t>
                    </w:r>
                  </w:hyperlink>
                </w:p>
              </w:tc>
            </w:tr>
            <w:tr w:rsidR="00F664E1" w:rsidRPr="00F664E1" w14:paraId="6980EFD2" w14:textId="77777777">
              <w:trPr>
                <w:tblCellSpacing w:w="0" w:type="dxa"/>
              </w:trPr>
              <w:tc>
                <w:tcPr>
                  <w:tcW w:w="0" w:type="auto"/>
                  <w:vAlign w:val="center"/>
                  <w:hideMark/>
                </w:tcPr>
                <w:p w14:paraId="4A102C51" w14:textId="77777777" w:rsidR="00F664E1" w:rsidRPr="00F664E1" w:rsidRDefault="00F664E1" w:rsidP="00F664E1">
                  <w:pPr>
                    <w:spacing w:after="0" w:line="240" w:lineRule="auto"/>
                    <w:rPr>
                      <w:rFonts w:ascii="Arial" w:eastAsia="Times New Roman" w:hAnsi="Arial" w:cs="Arial"/>
                      <w:sz w:val="18"/>
                      <w:szCs w:val="18"/>
                    </w:rPr>
                  </w:pPr>
                </w:p>
              </w:tc>
            </w:tr>
          </w:tbl>
          <w:p w14:paraId="127D47AC" w14:textId="77777777" w:rsidR="00F664E1" w:rsidRPr="00F664E1" w:rsidRDefault="00F664E1" w:rsidP="00F664E1">
            <w:pPr>
              <w:spacing w:after="0" w:line="240" w:lineRule="auto"/>
              <w:rPr>
                <w:rFonts w:ascii="Arial" w:eastAsia="Times New Roman" w:hAnsi="Arial" w:cs="Arial"/>
                <w:sz w:val="18"/>
                <w:szCs w:val="18"/>
              </w:rPr>
            </w:pPr>
          </w:p>
        </w:tc>
        <w:tc>
          <w:tcPr>
            <w:tcW w:w="0" w:type="auto"/>
            <w:shd w:val="clear" w:color="auto" w:fill="DDFFFF"/>
            <w:hideMark/>
          </w:tcPr>
          <w:p w14:paraId="6B33590A"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PROP TX-DISCLOSURE OF RATES</w:t>
            </w:r>
          </w:p>
        </w:tc>
        <w:tc>
          <w:tcPr>
            <w:tcW w:w="0" w:type="auto"/>
            <w:shd w:val="clear" w:color="auto" w:fill="DDFFFF"/>
            <w:noWrap/>
            <w:hideMark/>
          </w:tcPr>
          <w:p w14:paraId="2BEBC062"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03/10/2023</w:t>
            </w:r>
          </w:p>
        </w:tc>
        <w:tc>
          <w:tcPr>
            <w:tcW w:w="0" w:type="auto"/>
            <w:shd w:val="clear" w:color="auto" w:fill="DDFFFF"/>
            <w:noWrap/>
            <w:hideMark/>
          </w:tcPr>
          <w:p w14:paraId="0E402AE0"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House</w:t>
            </w:r>
          </w:p>
        </w:tc>
        <w:tc>
          <w:tcPr>
            <w:tcW w:w="0" w:type="auto"/>
            <w:shd w:val="clear" w:color="auto" w:fill="DDFFFF"/>
            <w:hideMark/>
          </w:tcPr>
          <w:p w14:paraId="4EB97A7D"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Rule 19(a) / Re-referred to Rules Committee</w:t>
            </w:r>
          </w:p>
        </w:tc>
      </w:tr>
      <w:tr w:rsidR="00F664E1" w:rsidRPr="00F664E1" w14:paraId="7DA24CC9" w14:textId="77777777" w:rsidTr="00F664E1">
        <w:trPr>
          <w:tblCellSpacing w:w="0" w:type="dxa"/>
        </w:trPr>
        <w:tc>
          <w:tcPr>
            <w:tcW w:w="0" w:type="auto"/>
            <w:shd w:val="clear" w:color="auto" w:fill="DDFFFF"/>
            <w:hideMark/>
          </w:tcPr>
          <w:p w14:paraId="69522014" w14:textId="77777777" w:rsidR="00F664E1" w:rsidRPr="00F664E1" w:rsidRDefault="00F664E1" w:rsidP="00F664E1">
            <w:pPr>
              <w:spacing w:after="0" w:line="240" w:lineRule="auto"/>
              <w:jc w:val="center"/>
              <w:rPr>
                <w:rFonts w:ascii="Arial" w:eastAsia="Times New Roman" w:hAnsi="Arial" w:cs="Arial"/>
                <w:sz w:val="18"/>
                <w:szCs w:val="18"/>
              </w:rPr>
            </w:pPr>
            <w:r w:rsidRPr="00F664E1">
              <w:rPr>
                <w:rFonts w:ascii="Arial" w:eastAsia="Times New Roman" w:hAnsi="Arial" w:cs="Arial"/>
                <w:sz w:val="18"/>
                <w:szCs w:val="18"/>
              </w:rPr>
              <w:t>****</w:t>
            </w:r>
          </w:p>
        </w:tc>
        <w:tc>
          <w:tcPr>
            <w:tcW w:w="0" w:type="auto"/>
            <w:gridSpan w:val="6"/>
            <w:shd w:val="clear" w:color="auto" w:fill="DDFFFF"/>
            <w:vAlign w:val="center"/>
            <w:hideMark/>
          </w:tcPr>
          <w:p w14:paraId="0EA57C68"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b/>
                <w:bCs/>
                <w:i/>
                <w:iCs/>
                <w:sz w:val="18"/>
                <w:szCs w:val="18"/>
              </w:rPr>
              <w:t>Monitor.</w:t>
            </w:r>
          </w:p>
        </w:tc>
      </w:tr>
      <w:tr w:rsidR="00F664E1" w:rsidRPr="00F664E1" w14:paraId="610A2627" w14:textId="77777777" w:rsidTr="00F664E1">
        <w:trPr>
          <w:tblCellSpacing w:w="0" w:type="dxa"/>
        </w:trPr>
        <w:tc>
          <w:tcPr>
            <w:tcW w:w="0" w:type="auto"/>
            <w:noWrap/>
            <w:hideMark/>
          </w:tcPr>
          <w:p w14:paraId="5668C543" w14:textId="77777777" w:rsidR="00F664E1" w:rsidRPr="00F664E1" w:rsidRDefault="00F664E1" w:rsidP="00F664E1">
            <w:pPr>
              <w:spacing w:after="0" w:line="240" w:lineRule="auto"/>
              <w:rPr>
                <w:rFonts w:ascii="Arial" w:eastAsia="Times New Roman" w:hAnsi="Arial" w:cs="Arial"/>
                <w:sz w:val="18"/>
                <w:szCs w:val="18"/>
              </w:rPr>
            </w:pPr>
            <w:hyperlink r:id="rId16" w:history="1">
              <w:r w:rsidRPr="00F664E1">
                <w:rPr>
                  <w:rFonts w:ascii="Arial" w:eastAsia="Times New Roman" w:hAnsi="Arial" w:cs="Arial"/>
                  <w:color w:val="0000FF"/>
                  <w:sz w:val="20"/>
                  <w:szCs w:val="20"/>
                  <w:u w:val="single"/>
                </w:rPr>
                <w:t>HB1271</w:t>
              </w:r>
            </w:hyperlink>
          </w:p>
        </w:tc>
        <w:tc>
          <w:tcPr>
            <w:tcW w:w="0" w:type="auto"/>
            <w:hideMark/>
          </w:tcPr>
          <w:p w14:paraId="0C647A21" w14:textId="77777777" w:rsidR="00F664E1" w:rsidRPr="00F664E1" w:rsidRDefault="00F664E1" w:rsidP="00F664E1">
            <w:pPr>
              <w:spacing w:after="0" w:line="240" w:lineRule="auto"/>
              <w:rPr>
                <w:rFonts w:ascii="Arial" w:eastAsia="Times New Roman" w:hAnsi="Arial" w:cs="Arial"/>
                <w:sz w:val="18"/>
                <w:szCs w:val="18"/>
              </w:rPr>
            </w:pPr>
          </w:p>
        </w:tc>
        <w:tc>
          <w:tcPr>
            <w:tcW w:w="0" w:type="auto"/>
            <w:hideMark/>
          </w:tcPr>
          <w:tbl>
            <w:tblPr>
              <w:tblW w:w="2250" w:type="dxa"/>
              <w:tblCellSpacing w:w="0" w:type="dxa"/>
              <w:tblCellMar>
                <w:top w:w="15" w:type="dxa"/>
                <w:left w:w="15" w:type="dxa"/>
                <w:bottom w:w="15" w:type="dxa"/>
                <w:right w:w="15" w:type="dxa"/>
              </w:tblCellMar>
              <w:tblLook w:val="04A0" w:firstRow="1" w:lastRow="0" w:firstColumn="1" w:lastColumn="0" w:noHBand="0" w:noVBand="1"/>
            </w:tblPr>
            <w:tblGrid>
              <w:gridCol w:w="2250"/>
            </w:tblGrid>
            <w:tr w:rsidR="00F664E1" w:rsidRPr="00F664E1" w14:paraId="7CB0D0C5" w14:textId="77777777">
              <w:trPr>
                <w:tblCellSpacing w:w="0" w:type="dxa"/>
              </w:trPr>
              <w:tc>
                <w:tcPr>
                  <w:tcW w:w="0" w:type="auto"/>
                  <w:vAlign w:val="center"/>
                  <w:hideMark/>
                </w:tcPr>
                <w:p w14:paraId="05ADEEDA" w14:textId="77777777" w:rsidR="00F664E1" w:rsidRPr="00F664E1" w:rsidRDefault="00F664E1" w:rsidP="00F664E1">
                  <w:pPr>
                    <w:spacing w:after="0" w:line="240" w:lineRule="auto"/>
                    <w:rPr>
                      <w:rFonts w:ascii="Arial" w:eastAsia="Times New Roman" w:hAnsi="Arial" w:cs="Arial"/>
                      <w:sz w:val="18"/>
                      <w:szCs w:val="18"/>
                    </w:rPr>
                  </w:pPr>
                  <w:hyperlink r:id="rId17" w:history="1">
                    <w:r w:rsidRPr="00F664E1">
                      <w:rPr>
                        <w:rFonts w:ascii="Arial" w:eastAsia="Times New Roman" w:hAnsi="Arial" w:cs="Arial"/>
                        <w:color w:val="0000FF"/>
                        <w:sz w:val="20"/>
                        <w:szCs w:val="20"/>
                        <w:u w:val="single"/>
                      </w:rPr>
                      <w:t>John M. Cabello</w:t>
                    </w:r>
                  </w:hyperlink>
                </w:p>
              </w:tc>
            </w:tr>
            <w:tr w:rsidR="00F664E1" w:rsidRPr="00F664E1" w14:paraId="6BB501C1" w14:textId="77777777">
              <w:trPr>
                <w:tblCellSpacing w:w="0" w:type="dxa"/>
              </w:trPr>
              <w:tc>
                <w:tcPr>
                  <w:tcW w:w="0" w:type="auto"/>
                  <w:vAlign w:val="center"/>
                  <w:hideMark/>
                </w:tcPr>
                <w:p w14:paraId="264622E2" w14:textId="77777777" w:rsidR="00F664E1" w:rsidRPr="00F664E1" w:rsidRDefault="00F664E1" w:rsidP="00F664E1">
                  <w:pPr>
                    <w:spacing w:after="0" w:line="240" w:lineRule="auto"/>
                    <w:rPr>
                      <w:rFonts w:ascii="Arial" w:eastAsia="Times New Roman" w:hAnsi="Arial" w:cs="Arial"/>
                      <w:sz w:val="18"/>
                      <w:szCs w:val="18"/>
                    </w:rPr>
                  </w:pPr>
                </w:p>
              </w:tc>
            </w:tr>
          </w:tbl>
          <w:p w14:paraId="1A113829" w14:textId="77777777" w:rsidR="00F664E1" w:rsidRPr="00F664E1" w:rsidRDefault="00F664E1" w:rsidP="00F664E1">
            <w:pPr>
              <w:spacing w:after="0" w:line="240" w:lineRule="auto"/>
              <w:rPr>
                <w:rFonts w:ascii="Arial" w:eastAsia="Times New Roman" w:hAnsi="Arial" w:cs="Arial"/>
                <w:sz w:val="18"/>
                <w:szCs w:val="18"/>
              </w:rPr>
            </w:pPr>
          </w:p>
        </w:tc>
        <w:tc>
          <w:tcPr>
            <w:tcW w:w="0" w:type="auto"/>
            <w:hideMark/>
          </w:tcPr>
          <w:p w14:paraId="21A437DE"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LOCAL CLOSED-DOOR TAX INCREASE</w:t>
            </w:r>
          </w:p>
        </w:tc>
        <w:tc>
          <w:tcPr>
            <w:tcW w:w="0" w:type="auto"/>
            <w:noWrap/>
            <w:hideMark/>
          </w:tcPr>
          <w:p w14:paraId="33FFF141"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03/10/2023</w:t>
            </w:r>
          </w:p>
        </w:tc>
        <w:tc>
          <w:tcPr>
            <w:tcW w:w="0" w:type="auto"/>
            <w:noWrap/>
            <w:hideMark/>
          </w:tcPr>
          <w:p w14:paraId="7CD70787"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House</w:t>
            </w:r>
          </w:p>
        </w:tc>
        <w:tc>
          <w:tcPr>
            <w:tcW w:w="0" w:type="auto"/>
            <w:hideMark/>
          </w:tcPr>
          <w:p w14:paraId="6048B9BB"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Rule 19(a) / Re-referred to Rules Committee</w:t>
            </w:r>
          </w:p>
        </w:tc>
      </w:tr>
      <w:tr w:rsidR="00F664E1" w:rsidRPr="00F664E1" w14:paraId="7FF50281" w14:textId="77777777" w:rsidTr="00F664E1">
        <w:trPr>
          <w:tblCellSpacing w:w="0" w:type="dxa"/>
        </w:trPr>
        <w:tc>
          <w:tcPr>
            <w:tcW w:w="0" w:type="auto"/>
            <w:hideMark/>
          </w:tcPr>
          <w:p w14:paraId="5D66A399" w14:textId="77777777" w:rsidR="00F664E1" w:rsidRPr="00F664E1" w:rsidRDefault="00F664E1" w:rsidP="00F664E1">
            <w:pPr>
              <w:spacing w:after="0" w:line="240" w:lineRule="auto"/>
              <w:jc w:val="center"/>
              <w:rPr>
                <w:rFonts w:ascii="Arial" w:eastAsia="Times New Roman" w:hAnsi="Arial" w:cs="Arial"/>
                <w:sz w:val="18"/>
                <w:szCs w:val="18"/>
              </w:rPr>
            </w:pPr>
            <w:r w:rsidRPr="00F664E1">
              <w:rPr>
                <w:rFonts w:ascii="Arial" w:eastAsia="Times New Roman" w:hAnsi="Arial" w:cs="Arial"/>
                <w:sz w:val="18"/>
                <w:szCs w:val="18"/>
              </w:rPr>
              <w:t>****</w:t>
            </w:r>
          </w:p>
        </w:tc>
        <w:tc>
          <w:tcPr>
            <w:tcW w:w="0" w:type="auto"/>
            <w:gridSpan w:val="6"/>
            <w:vAlign w:val="center"/>
            <w:hideMark/>
          </w:tcPr>
          <w:p w14:paraId="459F00F8"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b/>
                <w:bCs/>
                <w:i/>
                <w:iCs/>
                <w:sz w:val="18"/>
                <w:szCs w:val="18"/>
              </w:rPr>
              <w:t>Monitor.</w:t>
            </w:r>
          </w:p>
        </w:tc>
      </w:tr>
      <w:tr w:rsidR="00F664E1" w:rsidRPr="00F664E1" w14:paraId="438315DC" w14:textId="77777777" w:rsidTr="00F664E1">
        <w:trPr>
          <w:tblCellSpacing w:w="0" w:type="dxa"/>
        </w:trPr>
        <w:tc>
          <w:tcPr>
            <w:tcW w:w="0" w:type="auto"/>
            <w:shd w:val="clear" w:color="auto" w:fill="DDFFFF"/>
            <w:noWrap/>
            <w:hideMark/>
          </w:tcPr>
          <w:p w14:paraId="756E1BF3" w14:textId="77777777" w:rsidR="00F664E1" w:rsidRPr="00F664E1" w:rsidRDefault="00F664E1" w:rsidP="00F664E1">
            <w:pPr>
              <w:spacing w:after="0" w:line="240" w:lineRule="auto"/>
              <w:rPr>
                <w:rFonts w:ascii="Arial" w:eastAsia="Times New Roman" w:hAnsi="Arial" w:cs="Arial"/>
                <w:sz w:val="18"/>
                <w:szCs w:val="18"/>
              </w:rPr>
            </w:pPr>
            <w:hyperlink r:id="rId18" w:history="1">
              <w:r w:rsidRPr="00F664E1">
                <w:rPr>
                  <w:rFonts w:ascii="Arial" w:eastAsia="Times New Roman" w:hAnsi="Arial" w:cs="Arial"/>
                  <w:color w:val="0000FF"/>
                  <w:sz w:val="20"/>
                  <w:szCs w:val="20"/>
                  <w:u w:val="single"/>
                </w:rPr>
                <w:t>HB1354</w:t>
              </w:r>
            </w:hyperlink>
          </w:p>
        </w:tc>
        <w:tc>
          <w:tcPr>
            <w:tcW w:w="0" w:type="auto"/>
            <w:shd w:val="clear" w:color="auto" w:fill="DDFFFF"/>
            <w:hideMark/>
          </w:tcPr>
          <w:p w14:paraId="1C333AAE" w14:textId="77777777" w:rsidR="00F664E1" w:rsidRPr="00F664E1" w:rsidRDefault="00F664E1" w:rsidP="00F664E1">
            <w:pPr>
              <w:spacing w:after="0" w:line="240" w:lineRule="auto"/>
              <w:rPr>
                <w:rFonts w:ascii="Arial" w:eastAsia="Times New Roman" w:hAnsi="Arial" w:cs="Arial"/>
                <w:sz w:val="18"/>
                <w:szCs w:val="18"/>
              </w:rPr>
            </w:pPr>
          </w:p>
        </w:tc>
        <w:tc>
          <w:tcPr>
            <w:tcW w:w="0" w:type="auto"/>
            <w:shd w:val="clear" w:color="auto" w:fill="DDFFFF"/>
            <w:hideMark/>
          </w:tcPr>
          <w:tbl>
            <w:tblPr>
              <w:tblW w:w="2250" w:type="dxa"/>
              <w:tblCellSpacing w:w="0" w:type="dxa"/>
              <w:tblCellMar>
                <w:top w:w="15" w:type="dxa"/>
                <w:left w:w="15" w:type="dxa"/>
                <w:bottom w:w="15" w:type="dxa"/>
                <w:right w:w="15" w:type="dxa"/>
              </w:tblCellMar>
              <w:tblLook w:val="04A0" w:firstRow="1" w:lastRow="0" w:firstColumn="1" w:lastColumn="0" w:noHBand="0" w:noVBand="1"/>
            </w:tblPr>
            <w:tblGrid>
              <w:gridCol w:w="2250"/>
            </w:tblGrid>
            <w:tr w:rsidR="00F664E1" w:rsidRPr="00F664E1" w14:paraId="79AAFB91" w14:textId="77777777">
              <w:trPr>
                <w:tblCellSpacing w:w="0" w:type="dxa"/>
              </w:trPr>
              <w:tc>
                <w:tcPr>
                  <w:tcW w:w="0" w:type="auto"/>
                  <w:vAlign w:val="center"/>
                  <w:hideMark/>
                </w:tcPr>
                <w:p w14:paraId="745EF35C" w14:textId="77777777" w:rsidR="00F664E1" w:rsidRPr="00F664E1" w:rsidRDefault="00F664E1" w:rsidP="00F664E1">
                  <w:pPr>
                    <w:spacing w:after="0" w:line="240" w:lineRule="auto"/>
                    <w:rPr>
                      <w:rFonts w:ascii="Arial" w:eastAsia="Times New Roman" w:hAnsi="Arial" w:cs="Arial"/>
                      <w:sz w:val="18"/>
                      <w:szCs w:val="18"/>
                    </w:rPr>
                  </w:pPr>
                  <w:hyperlink r:id="rId19" w:history="1">
                    <w:r w:rsidRPr="00F664E1">
                      <w:rPr>
                        <w:rFonts w:ascii="Arial" w:eastAsia="Times New Roman" w:hAnsi="Arial" w:cs="Arial"/>
                        <w:color w:val="0000FF"/>
                        <w:sz w:val="20"/>
                        <w:szCs w:val="20"/>
                        <w:u w:val="single"/>
                      </w:rPr>
                      <w:t>Dan Ugaste</w:t>
                    </w:r>
                  </w:hyperlink>
                </w:p>
              </w:tc>
            </w:tr>
            <w:tr w:rsidR="00F664E1" w:rsidRPr="00F664E1" w14:paraId="24863F0A" w14:textId="77777777">
              <w:trPr>
                <w:tblCellSpacing w:w="0" w:type="dxa"/>
              </w:trPr>
              <w:tc>
                <w:tcPr>
                  <w:tcW w:w="0" w:type="auto"/>
                  <w:vAlign w:val="center"/>
                  <w:hideMark/>
                </w:tcPr>
                <w:p w14:paraId="2F81E04A" w14:textId="77777777" w:rsidR="00F664E1" w:rsidRPr="00F664E1" w:rsidRDefault="00F664E1" w:rsidP="00F664E1">
                  <w:pPr>
                    <w:spacing w:after="0" w:line="240" w:lineRule="auto"/>
                    <w:rPr>
                      <w:rFonts w:ascii="Arial" w:eastAsia="Times New Roman" w:hAnsi="Arial" w:cs="Arial"/>
                      <w:sz w:val="18"/>
                      <w:szCs w:val="18"/>
                    </w:rPr>
                  </w:pPr>
                </w:p>
              </w:tc>
            </w:tr>
          </w:tbl>
          <w:p w14:paraId="4D2D3966" w14:textId="77777777" w:rsidR="00F664E1" w:rsidRPr="00F664E1" w:rsidRDefault="00F664E1" w:rsidP="00F664E1">
            <w:pPr>
              <w:spacing w:after="0" w:line="240" w:lineRule="auto"/>
              <w:rPr>
                <w:rFonts w:ascii="Arial" w:eastAsia="Times New Roman" w:hAnsi="Arial" w:cs="Arial"/>
                <w:sz w:val="18"/>
                <w:szCs w:val="18"/>
              </w:rPr>
            </w:pPr>
          </w:p>
        </w:tc>
        <w:tc>
          <w:tcPr>
            <w:tcW w:w="0" w:type="auto"/>
            <w:shd w:val="clear" w:color="auto" w:fill="DDFFFF"/>
            <w:hideMark/>
          </w:tcPr>
          <w:p w14:paraId="5AFFE4EE"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PROP TX-TAX DISTRICT SURPLUS</w:t>
            </w:r>
          </w:p>
        </w:tc>
        <w:tc>
          <w:tcPr>
            <w:tcW w:w="0" w:type="auto"/>
            <w:shd w:val="clear" w:color="auto" w:fill="DDFFFF"/>
            <w:noWrap/>
            <w:hideMark/>
          </w:tcPr>
          <w:p w14:paraId="25FE675D"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03/10/2023</w:t>
            </w:r>
          </w:p>
        </w:tc>
        <w:tc>
          <w:tcPr>
            <w:tcW w:w="0" w:type="auto"/>
            <w:shd w:val="clear" w:color="auto" w:fill="DDFFFF"/>
            <w:noWrap/>
            <w:hideMark/>
          </w:tcPr>
          <w:p w14:paraId="2BD019A7"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House</w:t>
            </w:r>
          </w:p>
        </w:tc>
        <w:tc>
          <w:tcPr>
            <w:tcW w:w="0" w:type="auto"/>
            <w:shd w:val="clear" w:color="auto" w:fill="DDFFFF"/>
            <w:hideMark/>
          </w:tcPr>
          <w:p w14:paraId="6974DE5A"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Rule 19(a) / Re-referred to Rules Committee</w:t>
            </w:r>
          </w:p>
        </w:tc>
      </w:tr>
      <w:tr w:rsidR="00F664E1" w:rsidRPr="00F664E1" w14:paraId="68B416CF" w14:textId="77777777" w:rsidTr="00F664E1">
        <w:trPr>
          <w:tblCellSpacing w:w="0" w:type="dxa"/>
        </w:trPr>
        <w:tc>
          <w:tcPr>
            <w:tcW w:w="0" w:type="auto"/>
            <w:shd w:val="clear" w:color="auto" w:fill="DDFFFF"/>
            <w:hideMark/>
          </w:tcPr>
          <w:p w14:paraId="16EA79BB" w14:textId="77777777" w:rsidR="00F664E1" w:rsidRPr="00F664E1" w:rsidRDefault="00F664E1" w:rsidP="00F664E1">
            <w:pPr>
              <w:spacing w:after="0" w:line="240" w:lineRule="auto"/>
              <w:jc w:val="center"/>
              <w:rPr>
                <w:rFonts w:ascii="Arial" w:eastAsia="Times New Roman" w:hAnsi="Arial" w:cs="Arial"/>
                <w:sz w:val="18"/>
                <w:szCs w:val="18"/>
              </w:rPr>
            </w:pPr>
            <w:r w:rsidRPr="00F664E1">
              <w:rPr>
                <w:rFonts w:ascii="Arial" w:eastAsia="Times New Roman" w:hAnsi="Arial" w:cs="Arial"/>
                <w:sz w:val="18"/>
                <w:szCs w:val="18"/>
              </w:rPr>
              <w:t>****</w:t>
            </w:r>
          </w:p>
        </w:tc>
        <w:tc>
          <w:tcPr>
            <w:tcW w:w="0" w:type="auto"/>
            <w:gridSpan w:val="6"/>
            <w:shd w:val="clear" w:color="auto" w:fill="DDFFFF"/>
            <w:vAlign w:val="center"/>
            <w:hideMark/>
          </w:tcPr>
          <w:p w14:paraId="3C4CC87C"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b/>
                <w:bCs/>
                <w:i/>
                <w:iCs/>
                <w:sz w:val="18"/>
                <w:szCs w:val="18"/>
              </w:rPr>
              <w:t>Monitor.</w:t>
            </w:r>
          </w:p>
        </w:tc>
      </w:tr>
      <w:tr w:rsidR="00F664E1" w:rsidRPr="00F664E1" w14:paraId="0F1ADC3A" w14:textId="77777777" w:rsidTr="00F664E1">
        <w:trPr>
          <w:tblCellSpacing w:w="0" w:type="dxa"/>
        </w:trPr>
        <w:tc>
          <w:tcPr>
            <w:tcW w:w="0" w:type="auto"/>
            <w:noWrap/>
            <w:hideMark/>
          </w:tcPr>
          <w:p w14:paraId="5FDBF444" w14:textId="77777777" w:rsidR="00F664E1" w:rsidRPr="00F664E1" w:rsidRDefault="00F664E1" w:rsidP="00F664E1">
            <w:pPr>
              <w:spacing w:after="0" w:line="240" w:lineRule="auto"/>
              <w:rPr>
                <w:rFonts w:ascii="Arial" w:eastAsia="Times New Roman" w:hAnsi="Arial" w:cs="Arial"/>
                <w:sz w:val="18"/>
                <w:szCs w:val="18"/>
              </w:rPr>
            </w:pPr>
            <w:hyperlink r:id="rId20" w:history="1">
              <w:r w:rsidRPr="00F664E1">
                <w:rPr>
                  <w:rFonts w:ascii="Arial" w:eastAsia="Times New Roman" w:hAnsi="Arial" w:cs="Arial"/>
                  <w:color w:val="0000FF"/>
                  <w:sz w:val="20"/>
                  <w:szCs w:val="20"/>
                  <w:u w:val="single"/>
                </w:rPr>
                <w:t>HB2173</w:t>
              </w:r>
            </w:hyperlink>
          </w:p>
        </w:tc>
        <w:tc>
          <w:tcPr>
            <w:tcW w:w="0" w:type="auto"/>
            <w:hideMark/>
          </w:tcPr>
          <w:p w14:paraId="1436B237" w14:textId="77777777" w:rsidR="00F664E1" w:rsidRPr="00F664E1" w:rsidRDefault="00F664E1" w:rsidP="00F664E1">
            <w:pPr>
              <w:spacing w:after="0" w:line="240" w:lineRule="auto"/>
              <w:rPr>
                <w:rFonts w:ascii="Arial" w:eastAsia="Times New Roman" w:hAnsi="Arial" w:cs="Arial"/>
                <w:sz w:val="18"/>
                <w:szCs w:val="18"/>
              </w:rPr>
            </w:pPr>
          </w:p>
        </w:tc>
        <w:tc>
          <w:tcPr>
            <w:tcW w:w="0" w:type="auto"/>
            <w:hideMark/>
          </w:tcPr>
          <w:tbl>
            <w:tblPr>
              <w:tblW w:w="2250" w:type="dxa"/>
              <w:tblCellSpacing w:w="0" w:type="dxa"/>
              <w:tblCellMar>
                <w:top w:w="15" w:type="dxa"/>
                <w:left w:w="15" w:type="dxa"/>
                <w:bottom w:w="15" w:type="dxa"/>
                <w:right w:w="15" w:type="dxa"/>
              </w:tblCellMar>
              <w:tblLook w:val="04A0" w:firstRow="1" w:lastRow="0" w:firstColumn="1" w:lastColumn="0" w:noHBand="0" w:noVBand="1"/>
            </w:tblPr>
            <w:tblGrid>
              <w:gridCol w:w="2250"/>
            </w:tblGrid>
            <w:tr w:rsidR="00F664E1" w:rsidRPr="00F664E1" w14:paraId="1FCF7BA8" w14:textId="77777777">
              <w:trPr>
                <w:tblCellSpacing w:w="0" w:type="dxa"/>
              </w:trPr>
              <w:tc>
                <w:tcPr>
                  <w:tcW w:w="0" w:type="auto"/>
                  <w:vAlign w:val="center"/>
                  <w:hideMark/>
                </w:tcPr>
                <w:p w14:paraId="115FB5D6" w14:textId="77777777" w:rsidR="00F664E1" w:rsidRPr="00F664E1" w:rsidRDefault="00F664E1" w:rsidP="00F664E1">
                  <w:pPr>
                    <w:spacing w:after="0" w:line="240" w:lineRule="auto"/>
                    <w:rPr>
                      <w:rFonts w:ascii="Arial" w:eastAsia="Times New Roman" w:hAnsi="Arial" w:cs="Arial"/>
                      <w:sz w:val="18"/>
                      <w:szCs w:val="18"/>
                    </w:rPr>
                  </w:pPr>
                  <w:hyperlink r:id="rId21" w:history="1">
                    <w:r w:rsidRPr="00F664E1">
                      <w:rPr>
                        <w:rFonts w:ascii="Arial" w:eastAsia="Times New Roman" w:hAnsi="Arial" w:cs="Arial"/>
                        <w:color w:val="0000FF"/>
                        <w:sz w:val="20"/>
                        <w:szCs w:val="20"/>
                        <w:u w:val="single"/>
                      </w:rPr>
                      <w:t>Robyn Gabel</w:t>
                    </w:r>
                  </w:hyperlink>
                </w:p>
              </w:tc>
            </w:tr>
            <w:tr w:rsidR="00F664E1" w:rsidRPr="00F664E1" w14:paraId="04DBF443" w14:textId="77777777">
              <w:trPr>
                <w:tblCellSpacing w:w="0" w:type="dxa"/>
              </w:trPr>
              <w:tc>
                <w:tcPr>
                  <w:tcW w:w="0" w:type="auto"/>
                  <w:vAlign w:val="center"/>
                  <w:hideMark/>
                </w:tcPr>
                <w:p w14:paraId="75C7963F" w14:textId="77777777" w:rsidR="00F664E1" w:rsidRPr="00F664E1" w:rsidRDefault="00F664E1" w:rsidP="00F664E1">
                  <w:pPr>
                    <w:spacing w:after="0" w:line="240" w:lineRule="auto"/>
                    <w:rPr>
                      <w:rFonts w:ascii="Arial" w:eastAsia="Times New Roman" w:hAnsi="Arial" w:cs="Arial"/>
                      <w:sz w:val="18"/>
                      <w:szCs w:val="18"/>
                    </w:rPr>
                  </w:pPr>
                </w:p>
              </w:tc>
            </w:tr>
          </w:tbl>
          <w:p w14:paraId="05366E1C" w14:textId="77777777" w:rsidR="00F664E1" w:rsidRPr="00F664E1" w:rsidRDefault="00F664E1" w:rsidP="00F664E1">
            <w:pPr>
              <w:spacing w:after="0" w:line="240" w:lineRule="auto"/>
              <w:rPr>
                <w:rFonts w:ascii="Arial" w:eastAsia="Times New Roman" w:hAnsi="Arial" w:cs="Arial"/>
                <w:sz w:val="18"/>
                <w:szCs w:val="18"/>
              </w:rPr>
            </w:pPr>
          </w:p>
        </w:tc>
        <w:tc>
          <w:tcPr>
            <w:tcW w:w="0" w:type="auto"/>
            <w:hideMark/>
          </w:tcPr>
          <w:p w14:paraId="142ACB64"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MEDICAID-COMM MENTAL HEALTH</w:t>
            </w:r>
          </w:p>
        </w:tc>
        <w:tc>
          <w:tcPr>
            <w:tcW w:w="0" w:type="auto"/>
            <w:noWrap/>
            <w:hideMark/>
          </w:tcPr>
          <w:p w14:paraId="48C97D0A"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03/09/2023</w:t>
            </w:r>
          </w:p>
        </w:tc>
        <w:tc>
          <w:tcPr>
            <w:tcW w:w="0" w:type="auto"/>
            <w:noWrap/>
            <w:hideMark/>
          </w:tcPr>
          <w:p w14:paraId="74CECDEF"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House</w:t>
            </w:r>
          </w:p>
        </w:tc>
        <w:tc>
          <w:tcPr>
            <w:tcW w:w="0" w:type="auto"/>
            <w:hideMark/>
          </w:tcPr>
          <w:p w14:paraId="3CBF39D8"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To Medicaid &amp; Managed Care Subcommittee</w:t>
            </w:r>
          </w:p>
        </w:tc>
      </w:tr>
      <w:tr w:rsidR="00F664E1" w:rsidRPr="00F664E1" w14:paraId="073F27EB" w14:textId="77777777" w:rsidTr="00F664E1">
        <w:trPr>
          <w:tblCellSpacing w:w="0" w:type="dxa"/>
        </w:trPr>
        <w:tc>
          <w:tcPr>
            <w:tcW w:w="0" w:type="auto"/>
            <w:hideMark/>
          </w:tcPr>
          <w:p w14:paraId="147F5EDC"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b/>
                <w:bCs/>
                <w:sz w:val="18"/>
                <w:szCs w:val="18"/>
              </w:rPr>
              <w:t>****</w:t>
            </w:r>
          </w:p>
        </w:tc>
        <w:tc>
          <w:tcPr>
            <w:tcW w:w="0" w:type="auto"/>
            <w:gridSpan w:val="6"/>
            <w:vAlign w:val="center"/>
            <w:hideMark/>
          </w:tcPr>
          <w:p w14:paraId="7566E3D4"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b/>
                <w:bCs/>
                <w:sz w:val="18"/>
                <w:szCs w:val="18"/>
              </w:rPr>
              <w:t>HB 2173 Appropriations-Health &amp; Human Services Committee Hearing Mar 16 2023 8:30AM Capitol Building 114 and Virtual Room 2 Springfield, IL</w:t>
            </w:r>
          </w:p>
        </w:tc>
      </w:tr>
      <w:tr w:rsidR="00F664E1" w:rsidRPr="00F664E1" w14:paraId="25D441BF" w14:textId="77777777" w:rsidTr="00F664E1">
        <w:trPr>
          <w:tblCellSpacing w:w="0" w:type="dxa"/>
        </w:trPr>
        <w:tc>
          <w:tcPr>
            <w:tcW w:w="0" w:type="auto"/>
            <w:hideMark/>
          </w:tcPr>
          <w:p w14:paraId="1CEB0511" w14:textId="77777777" w:rsidR="00F664E1" w:rsidRPr="00F664E1" w:rsidRDefault="00F664E1" w:rsidP="00F664E1">
            <w:pPr>
              <w:spacing w:after="0" w:line="240" w:lineRule="auto"/>
              <w:jc w:val="center"/>
              <w:rPr>
                <w:rFonts w:ascii="Arial" w:eastAsia="Times New Roman" w:hAnsi="Arial" w:cs="Arial"/>
                <w:sz w:val="18"/>
                <w:szCs w:val="18"/>
              </w:rPr>
            </w:pPr>
            <w:r w:rsidRPr="00F664E1">
              <w:rPr>
                <w:rFonts w:ascii="Arial" w:eastAsia="Times New Roman" w:hAnsi="Arial" w:cs="Arial"/>
                <w:sz w:val="18"/>
                <w:szCs w:val="18"/>
              </w:rPr>
              <w:t>****</w:t>
            </w:r>
          </w:p>
        </w:tc>
        <w:tc>
          <w:tcPr>
            <w:tcW w:w="0" w:type="auto"/>
            <w:gridSpan w:val="6"/>
            <w:vAlign w:val="center"/>
            <w:hideMark/>
          </w:tcPr>
          <w:p w14:paraId="7F2E1478"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b/>
                <w:bCs/>
                <w:i/>
                <w:iCs/>
                <w:sz w:val="18"/>
                <w:szCs w:val="18"/>
              </w:rPr>
              <w:t>Support.</w:t>
            </w:r>
          </w:p>
        </w:tc>
      </w:tr>
      <w:tr w:rsidR="00F664E1" w:rsidRPr="00F664E1" w14:paraId="32F5182E" w14:textId="77777777" w:rsidTr="00F664E1">
        <w:trPr>
          <w:tblCellSpacing w:w="0" w:type="dxa"/>
        </w:trPr>
        <w:tc>
          <w:tcPr>
            <w:tcW w:w="0" w:type="auto"/>
            <w:shd w:val="clear" w:color="auto" w:fill="DDFFFF"/>
            <w:noWrap/>
            <w:hideMark/>
          </w:tcPr>
          <w:p w14:paraId="5AEB037E" w14:textId="77777777" w:rsidR="00F664E1" w:rsidRPr="00F664E1" w:rsidRDefault="00F664E1" w:rsidP="00F664E1">
            <w:pPr>
              <w:spacing w:after="0" w:line="240" w:lineRule="auto"/>
              <w:rPr>
                <w:rFonts w:ascii="Arial" w:eastAsia="Times New Roman" w:hAnsi="Arial" w:cs="Arial"/>
                <w:sz w:val="18"/>
                <w:szCs w:val="18"/>
              </w:rPr>
            </w:pPr>
            <w:hyperlink r:id="rId22" w:history="1">
              <w:r w:rsidRPr="00F664E1">
                <w:rPr>
                  <w:rFonts w:ascii="Arial" w:eastAsia="Times New Roman" w:hAnsi="Arial" w:cs="Arial"/>
                  <w:color w:val="0000FF"/>
                  <w:sz w:val="20"/>
                  <w:szCs w:val="20"/>
                  <w:u w:val="single"/>
                </w:rPr>
                <w:t>HB2204</w:t>
              </w:r>
            </w:hyperlink>
          </w:p>
        </w:tc>
        <w:tc>
          <w:tcPr>
            <w:tcW w:w="0" w:type="auto"/>
            <w:shd w:val="clear" w:color="auto" w:fill="DDFFFF"/>
            <w:hideMark/>
          </w:tcPr>
          <w:p w14:paraId="04F1E114" w14:textId="77777777" w:rsidR="00F664E1" w:rsidRPr="00F664E1" w:rsidRDefault="00F664E1" w:rsidP="00F664E1">
            <w:pPr>
              <w:spacing w:after="0" w:line="240" w:lineRule="auto"/>
              <w:rPr>
                <w:rFonts w:ascii="Arial" w:eastAsia="Times New Roman" w:hAnsi="Arial" w:cs="Arial"/>
                <w:sz w:val="18"/>
                <w:szCs w:val="18"/>
              </w:rPr>
            </w:pPr>
          </w:p>
        </w:tc>
        <w:tc>
          <w:tcPr>
            <w:tcW w:w="0" w:type="auto"/>
            <w:shd w:val="clear" w:color="auto" w:fill="DDFFFF"/>
            <w:hideMark/>
          </w:tcPr>
          <w:tbl>
            <w:tblPr>
              <w:tblW w:w="2250" w:type="dxa"/>
              <w:tblCellSpacing w:w="0" w:type="dxa"/>
              <w:tblCellMar>
                <w:top w:w="15" w:type="dxa"/>
                <w:left w:w="15" w:type="dxa"/>
                <w:bottom w:w="15" w:type="dxa"/>
                <w:right w:w="15" w:type="dxa"/>
              </w:tblCellMar>
              <w:tblLook w:val="04A0" w:firstRow="1" w:lastRow="0" w:firstColumn="1" w:lastColumn="0" w:noHBand="0" w:noVBand="1"/>
            </w:tblPr>
            <w:tblGrid>
              <w:gridCol w:w="2250"/>
            </w:tblGrid>
            <w:tr w:rsidR="00F664E1" w:rsidRPr="00F664E1" w14:paraId="1769A80B" w14:textId="77777777">
              <w:trPr>
                <w:tblCellSpacing w:w="0" w:type="dxa"/>
              </w:trPr>
              <w:tc>
                <w:tcPr>
                  <w:tcW w:w="0" w:type="auto"/>
                  <w:vAlign w:val="center"/>
                  <w:hideMark/>
                </w:tcPr>
                <w:p w14:paraId="4E5469BF" w14:textId="77777777" w:rsidR="00F664E1" w:rsidRPr="00F664E1" w:rsidRDefault="00F664E1" w:rsidP="00F664E1">
                  <w:pPr>
                    <w:spacing w:after="0" w:line="240" w:lineRule="auto"/>
                    <w:rPr>
                      <w:rFonts w:ascii="Arial" w:eastAsia="Times New Roman" w:hAnsi="Arial" w:cs="Arial"/>
                      <w:sz w:val="18"/>
                      <w:szCs w:val="18"/>
                    </w:rPr>
                  </w:pPr>
                  <w:hyperlink r:id="rId23" w:history="1">
                    <w:r w:rsidRPr="00F664E1">
                      <w:rPr>
                        <w:rFonts w:ascii="Arial" w:eastAsia="Times New Roman" w:hAnsi="Arial" w:cs="Arial"/>
                        <w:color w:val="0000FF"/>
                        <w:sz w:val="20"/>
                        <w:szCs w:val="20"/>
                        <w:u w:val="single"/>
                      </w:rPr>
                      <w:t>La Shawn K. Ford</w:t>
                    </w:r>
                  </w:hyperlink>
                </w:p>
              </w:tc>
            </w:tr>
            <w:tr w:rsidR="00F664E1" w:rsidRPr="00F664E1" w14:paraId="4EE0CA17" w14:textId="77777777">
              <w:trPr>
                <w:tblCellSpacing w:w="0" w:type="dxa"/>
              </w:trPr>
              <w:tc>
                <w:tcPr>
                  <w:tcW w:w="0" w:type="auto"/>
                  <w:vAlign w:val="center"/>
                  <w:hideMark/>
                </w:tcPr>
                <w:p w14:paraId="4B6077CD" w14:textId="77777777" w:rsidR="00F664E1" w:rsidRPr="00F664E1" w:rsidRDefault="00F664E1" w:rsidP="00F664E1">
                  <w:pPr>
                    <w:spacing w:after="0" w:line="240" w:lineRule="auto"/>
                    <w:rPr>
                      <w:rFonts w:ascii="Arial" w:eastAsia="Times New Roman" w:hAnsi="Arial" w:cs="Arial"/>
                      <w:sz w:val="18"/>
                      <w:szCs w:val="18"/>
                    </w:rPr>
                  </w:pPr>
                </w:p>
              </w:tc>
            </w:tr>
          </w:tbl>
          <w:p w14:paraId="20B5AD4C" w14:textId="77777777" w:rsidR="00F664E1" w:rsidRPr="00F664E1" w:rsidRDefault="00F664E1" w:rsidP="00F664E1">
            <w:pPr>
              <w:spacing w:after="0" w:line="240" w:lineRule="auto"/>
              <w:rPr>
                <w:rFonts w:ascii="Arial" w:eastAsia="Times New Roman" w:hAnsi="Arial" w:cs="Arial"/>
                <w:sz w:val="18"/>
                <w:szCs w:val="18"/>
              </w:rPr>
            </w:pPr>
          </w:p>
        </w:tc>
        <w:tc>
          <w:tcPr>
            <w:tcW w:w="0" w:type="auto"/>
            <w:shd w:val="clear" w:color="auto" w:fill="DDFFFF"/>
            <w:hideMark/>
          </w:tcPr>
          <w:p w14:paraId="74C60763"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DHS-GAMBLING DISORDERS</w:t>
            </w:r>
          </w:p>
        </w:tc>
        <w:tc>
          <w:tcPr>
            <w:tcW w:w="0" w:type="auto"/>
            <w:shd w:val="clear" w:color="auto" w:fill="DDFFFF"/>
            <w:noWrap/>
            <w:hideMark/>
          </w:tcPr>
          <w:p w14:paraId="6C164571"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02/08/2023</w:t>
            </w:r>
          </w:p>
        </w:tc>
        <w:tc>
          <w:tcPr>
            <w:tcW w:w="0" w:type="auto"/>
            <w:shd w:val="clear" w:color="auto" w:fill="DDFFFF"/>
            <w:noWrap/>
            <w:hideMark/>
          </w:tcPr>
          <w:p w14:paraId="2D72F038"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House</w:t>
            </w:r>
          </w:p>
        </w:tc>
        <w:tc>
          <w:tcPr>
            <w:tcW w:w="0" w:type="auto"/>
            <w:shd w:val="clear" w:color="auto" w:fill="DDFFFF"/>
            <w:hideMark/>
          </w:tcPr>
          <w:p w14:paraId="2D766B0A"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Referred to Rules Committee</w:t>
            </w:r>
          </w:p>
        </w:tc>
      </w:tr>
      <w:tr w:rsidR="00F664E1" w:rsidRPr="00F664E1" w14:paraId="1355D6B9" w14:textId="77777777" w:rsidTr="00F664E1">
        <w:trPr>
          <w:tblCellSpacing w:w="0" w:type="dxa"/>
        </w:trPr>
        <w:tc>
          <w:tcPr>
            <w:tcW w:w="0" w:type="auto"/>
            <w:shd w:val="clear" w:color="auto" w:fill="DDFFFF"/>
            <w:hideMark/>
          </w:tcPr>
          <w:p w14:paraId="7FAD635D" w14:textId="77777777" w:rsidR="00F664E1" w:rsidRPr="00F664E1" w:rsidRDefault="00F664E1" w:rsidP="00F664E1">
            <w:pPr>
              <w:spacing w:after="0" w:line="240" w:lineRule="auto"/>
              <w:jc w:val="center"/>
              <w:rPr>
                <w:rFonts w:ascii="Arial" w:eastAsia="Times New Roman" w:hAnsi="Arial" w:cs="Arial"/>
                <w:sz w:val="18"/>
                <w:szCs w:val="18"/>
              </w:rPr>
            </w:pPr>
            <w:r w:rsidRPr="00F664E1">
              <w:rPr>
                <w:rFonts w:ascii="Arial" w:eastAsia="Times New Roman" w:hAnsi="Arial" w:cs="Arial"/>
                <w:sz w:val="18"/>
                <w:szCs w:val="18"/>
              </w:rPr>
              <w:t>****</w:t>
            </w:r>
          </w:p>
        </w:tc>
        <w:tc>
          <w:tcPr>
            <w:tcW w:w="0" w:type="auto"/>
            <w:gridSpan w:val="6"/>
            <w:shd w:val="clear" w:color="auto" w:fill="DDFFFF"/>
            <w:vAlign w:val="center"/>
            <w:hideMark/>
          </w:tcPr>
          <w:p w14:paraId="39C9F201"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b/>
                <w:bCs/>
                <w:i/>
                <w:iCs/>
                <w:sz w:val="18"/>
                <w:szCs w:val="18"/>
              </w:rPr>
              <w:t>Monitor.</w:t>
            </w:r>
          </w:p>
        </w:tc>
      </w:tr>
      <w:tr w:rsidR="00F664E1" w:rsidRPr="00F664E1" w14:paraId="43EEE572" w14:textId="77777777" w:rsidTr="00F664E1">
        <w:trPr>
          <w:tblCellSpacing w:w="0" w:type="dxa"/>
        </w:trPr>
        <w:tc>
          <w:tcPr>
            <w:tcW w:w="0" w:type="auto"/>
            <w:noWrap/>
            <w:hideMark/>
          </w:tcPr>
          <w:p w14:paraId="5F1B4030" w14:textId="77777777" w:rsidR="00F664E1" w:rsidRPr="00F664E1" w:rsidRDefault="00F664E1" w:rsidP="00F664E1">
            <w:pPr>
              <w:spacing w:after="0" w:line="240" w:lineRule="auto"/>
              <w:rPr>
                <w:rFonts w:ascii="Arial" w:eastAsia="Times New Roman" w:hAnsi="Arial" w:cs="Arial"/>
                <w:sz w:val="18"/>
                <w:szCs w:val="18"/>
              </w:rPr>
            </w:pPr>
            <w:hyperlink r:id="rId24" w:history="1">
              <w:r w:rsidRPr="00F664E1">
                <w:rPr>
                  <w:rFonts w:ascii="Arial" w:eastAsia="Times New Roman" w:hAnsi="Arial" w:cs="Arial"/>
                  <w:color w:val="0000FF"/>
                  <w:sz w:val="20"/>
                  <w:szCs w:val="20"/>
                  <w:u w:val="single"/>
                </w:rPr>
                <w:t>HB2275</w:t>
              </w:r>
            </w:hyperlink>
          </w:p>
        </w:tc>
        <w:tc>
          <w:tcPr>
            <w:tcW w:w="0" w:type="auto"/>
            <w:hideMark/>
          </w:tcPr>
          <w:p w14:paraId="337A4821" w14:textId="77777777" w:rsidR="00F664E1" w:rsidRPr="00F664E1" w:rsidRDefault="00F664E1" w:rsidP="00F664E1">
            <w:pPr>
              <w:spacing w:after="0" w:line="240" w:lineRule="auto"/>
              <w:rPr>
                <w:rFonts w:ascii="Arial" w:eastAsia="Times New Roman" w:hAnsi="Arial" w:cs="Arial"/>
                <w:sz w:val="18"/>
                <w:szCs w:val="18"/>
              </w:rPr>
            </w:pPr>
          </w:p>
        </w:tc>
        <w:tc>
          <w:tcPr>
            <w:tcW w:w="0" w:type="auto"/>
            <w:hideMark/>
          </w:tcPr>
          <w:tbl>
            <w:tblPr>
              <w:tblW w:w="2250" w:type="dxa"/>
              <w:tblCellSpacing w:w="0" w:type="dxa"/>
              <w:tblCellMar>
                <w:top w:w="15" w:type="dxa"/>
                <w:left w:w="15" w:type="dxa"/>
                <w:bottom w:w="15" w:type="dxa"/>
                <w:right w:w="15" w:type="dxa"/>
              </w:tblCellMar>
              <w:tblLook w:val="04A0" w:firstRow="1" w:lastRow="0" w:firstColumn="1" w:lastColumn="0" w:noHBand="0" w:noVBand="1"/>
            </w:tblPr>
            <w:tblGrid>
              <w:gridCol w:w="2250"/>
            </w:tblGrid>
            <w:tr w:rsidR="00F664E1" w:rsidRPr="00F664E1" w14:paraId="7FD8B335" w14:textId="77777777">
              <w:trPr>
                <w:tblCellSpacing w:w="0" w:type="dxa"/>
              </w:trPr>
              <w:tc>
                <w:tcPr>
                  <w:tcW w:w="0" w:type="auto"/>
                  <w:vAlign w:val="center"/>
                  <w:hideMark/>
                </w:tcPr>
                <w:p w14:paraId="752DF9E5" w14:textId="77777777" w:rsidR="00F664E1" w:rsidRPr="00F664E1" w:rsidRDefault="00F664E1" w:rsidP="00F664E1">
                  <w:pPr>
                    <w:spacing w:after="0" w:line="240" w:lineRule="auto"/>
                    <w:rPr>
                      <w:rFonts w:ascii="Arial" w:eastAsia="Times New Roman" w:hAnsi="Arial" w:cs="Arial"/>
                      <w:sz w:val="18"/>
                      <w:szCs w:val="18"/>
                    </w:rPr>
                  </w:pPr>
                  <w:hyperlink r:id="rId25" w:history="1">
                    <w:r w:rsidRPr="00F664E1">
                      <w:rPr>
                        <w:rFonts w:ascii="Arial" w:eastAsia="Times New Roman" w:hAnsi="Arial" w:cs="Arial"/>
                        <w:color w:val="0000FF"/>
                        <w:sz w:val="20"/>
                        <w:szCs w:val="20"/>
                        <w:u w:val="single"/>
                      </w:rPr>
                      <w:t>Mary E. Flowers</w:t>
                    </w:r>
                  </w:hyperlink>
                </w:p>
              </w:tc>
            </w:tr>
            <w:tr w:rsidR="00F664E1" w:rsidRPr="00F664E1" w14:paraId="7974DF1B" w14:textId="77777777">
              <w:trPr>
                <w:tblCellSpacing w:w="0" w:type="dxa"/>
              </w:trPr>
              <w:tc>
                <w:tcPr>
                  <w:tcW w:w="0" w:type="auto"/>
                  <w:vAlign w:val="center"/>
                  <w:hideMark/>
                </w:tcPr>
                <w:p w14:paraId="3760038C" w14:textId="77777777" w:rsidR="00F664E1" w:rsidRPr="00F664E1" w:rsidRDefault="00F664E1" w:rsidP="00F664E1">
                  <w:pPr>
                    <w:spacing w:after="0" w:line="240" w:lineRule="auto"/>
                    <w:rPr>
                      <w:rFonts w:ascii="Arial" w:eastAsia="Times New Roman" w:hAnsi="Arial" w:cs="Arial"/>
                      <w:sz w:val="18"/>
                      <w:szCs w:val="18"/>
                    </w:rPr>
                  </w:pPr>
                </w:p>
              </w:tc>
            </w:tr>
          </w:tbl>
          <w:p w14:paraId="13A0196E" w14:textId="77777777" w:rsidR="00F664E1" w:rsidRPr="00F664E1" w:rsidRDefault="00F664E1" w:rsidP="00F664E1">
            <w:pPr>
              <w:spacing w:after="0" w:line="240" w:lineRule="auto"/>
              <w:rPr>
                <w:rFonts w:ascii="Arial" w:eastAsia="Times New Roman" w:hAnsi="Arial" w:cs="Arial"/>
                <w:sz w:val="18"/>
                <w:szCs w:val="18"/>
              </w:rPr>
            </w:pPr>
          </w:p>
        </w:tc>
        <w:tc>
          <w:tcPr>
            <w:tcW w:w="0" w:type="auto"/>
            <w:hideMark/>
          </w:tcPr>
          <w:p w14:paraId="7FFC45EF"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PTELL-FREEZE</w:t>
            </w:r>
          </w:p>
        </w:tc>
        <w:tc>
          <w:tcPr>
            <w:tcW w:w="0" w:type="auto"/>
            <w:noWrap/>
            <w:hideMark/>
          </w:tcPr>
          <w:p w14:paraId="0C13CBC7"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03/10/2023</w:t>
            </w:r>
          </w:p>
        </w:tc>
        <w:tc>
          <w:tcPr>
            <w:tcW w:w="0" w:type="auto"/>
            <w:noWrap/>
            <w:hideMark/>
          </w:tcPr>
          <w:p w14:paraId="6E7D3EC6"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House</w:t>
            </w:r>
          </w:p>
        </w:tc>
        <w:tc>
          <w:tcPr>
            <w:tcW w:w="0" w:type="auto"/>
            <w:hideMark/>
          </w:tcPr>
          <w:p w14:paraId="55DE1595"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Rule 19(a) / Re-referred to Rules Committee</w:t>
            </w:r>
          </w:p>
        </w:tc>
      </w:tr>
      <w:tr w:rsidR="00F664E1" w:rsidRPr="00F664E1" w14:paraId="4F5F0346" w14:textId="77777777" w:rsidTr="00F664E1">
        <w:trPr>
          <w:tblCellSpacing w:w="0" w:type="dxa"/>
        </w:trPr>
        <w:tc>
          <w:tcPr>
            <w:tcW w:w="0" w:type="auto"/>
            <w:hideMark/>
          </w:tcPr>
          <w:p w14:paraId="3EE52AF8" w14:textId="77777777" w:rsidR="00F664E1" w:rsidRPr="00F664E1" w:rsidRDefault="00F664E1" w:rsidP="00F664E1">
            <w:pPr>
              <w:spacing w:after="0" w:line="240" w:lineRule="auto"/>
              <w:jc w:val="center"/>
              <w:rPr>
                <w:rFonts w:ascii="Arial" w:eastAsia="Times New Roman" w:hAnsi="Arial" w:cs="Arial"/>
                <w:sz w:val="18"/>
                <w:szCs w:val="18"/>
              </w:rPr>
            </w:pPr>
            <w:r w:rsidRPr="00F664E1">
              <w:rPr>
                <w:rFonts w:ascii="Arial" w:eastAsia="Times New Roman" w:hAnsi="Arial" w:cs="Arial"/>
                <w:sz w:val="18"/>
                <w:szCs w:val="18"/>
              </w:rPr>
              <w:t>****</w:t>
            </w:r>
          </w:p>
        </w:tc>
        <w:tc>
          <w:tcPr>
            <w:tcW w:w="0" w:type="auto"/>
            <w:gridSpan w:val="6"/>
            <w:vAlign w:val="center"/>
            <w:hideMark/>
          </w:tcPr>
          <w:p w14:paraId="78AE3CCA"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b/>
                <w:bCs/>
                <w:i/>
                <w:iCs/>
                <w:sz w:val="18"/>
                <w:szCs w:val="18"/>
              </w:rPr>
              <w:t>Monitor.</w:t>
            </w:r>
          </w:p>
        </w:tc>
      </w:tr>
      <w:tr w:rsidR="00F664E1" w:rsidRPr="00F664E1" w14:paraId="119D5FC0" w14:textId="77777777" w:rsidTr="00F664E1">
        <w:trPr>
          <w:tblCellSpacing w:w="0" w:type="dxa"/>
        </w:trPr>
        <w:tc>
          <w:tcPr>
            <w:tcW w:w="0" w:type="auto"/>
            <w:shd w:val="clear" w:color="auto" w:fill="DDFFFF"/>
            <w:noWrap/>
            <w:hideMark/>
          </w:tcPr>
          <w:p w14:paraId="0B0D71DE" w14:textId="77777777" w:rsidR="00F664E1" w:rsidRPr="00F664E1" w:rsidRDefault="00F664E1" w:rsidP="00F664E1">
            <w:pPr>
              <w:spacing w:after="0" w:line="240" w:lineRule="auto"/>
              <w:rPr>
                <w:rFonts w:ascii="Arial" w:eastAsia="Times New Roman" w:hAnsi="Arial" w:cs="Arial"/>
                <w:sz w:val="18"/>
                <w:szCs w:val="18"/>
              </w:rPr>
            </w:pPr>
            <w:hyperlink r:id="rId26" w:history="1">
              <w:r w:rsidRPr="00F664E1">
                <w:rPr>
                  <w:rFonts w:ascii="Arial" w:eastAsia="Times New Roman" w:hAnsi="Arial" w:cs="Arial"/>
                  <w:color w:val="0000FF"/>
                  <w:sz w:val="20"/>
                  <w:szCs w:val="20"/>
                  <w:u w:val="single"/>
                </w:rPr>
                <w:t>HB2281</w:t>
              </w:r>
            </w:hyperlink>
          </w:p>
        </w:tc>
        <w:tc>
          <w:tcPr>
            <w:tcW w:w="0" w:type="auto"/>
            <w:shd w:val="clear" w:color="auto" w:fill="DDFFFF"/>
            <w:hideMark/>
          </w:tcPr>
          <w:p w14:paraId="1DD61888" w14:textId="77777777" w:rsidR="00F664E1" w:rsidRPr="00F664E1" w:rsidRDefault="00F664E1" w:rsidP="00F664E1">
            <w:pPr>
              <w:spacing w:after="0" w:line="240" w:lineRule="auto"/>
              <w:rPr>
                <w:rFonts w:ascii="Arial" w:eastAsia="Times New Roman" w:hAnsi="Arial" w:cs="Arial"/>
                <w:sz w:val="18"/>
                <w:szCs w:val="18"/>
              </w:rPr>
            </w:pPr>
          </w:p>
        </w:tc>
        <w:tc>
          <w:tcPr>
            <w:tcW w:w="0" w:type="auto"/>
            <w:shd w:val="clear" w:color="auto" w:fill="DDFFFF"/>
            <w:hideMark/>
          </w:tcPr>
          <w:tbl>
            <w:tblPr>
              <w:tblW w:w="2250" w:type="dxa"/>
              <w:tblCellSpacing w:w="0" w:type="dxa"/>
              <w:tblCellMar>
                <w:top w:w="15" w:type="dxa"/>
                <w:left w:w="15" w:type="dxa"/>
                <w:bottom w:w="15" w:type="dxa"/>
                <w:right w:w="15" w:type="dxa"/>
              </w:tblCellMar>
              <w:tblLook w:val="04A0" w:firstRow="1" w:lastRow="0" w:firstColumn="1" w:lastColumn="0" w:noHBand="0" w:noVBand="1"/>
            </w:tblPr>
            <w:tblGrid>
              <w:gridCol w:w="2250"/>
            </w:tblGrid>
            <w:tr w:rsidR="00F664E1" w:rsidRPr="00F664E1" w14:paraId="48C454AE" w14:textId="77777777">
              <w:trPr>
                <w:tblCellSpacing w:w="0" w:type="dxa"/>
              </w:trPr>
              <w:tc>
                <w:tcPr>
                  <w:tcW w:w="0" w:type="auto"/>
                  <w:vAlign w:val="center"/>
                  <w:hideMark/>
                </w:tcPr>
                <w:p w14:paraId="3977ECCD" w14:textId="77777777" w:rsidR="00F664E1" w:rsidRPr="00F664E1" w:rsidRDefault="00F664E1" w:rsidP="00F664E1">
                  <w:pPr>
                    <w:spacing w:after="0" w:line="240" w:lineRule="auto"/>
                    <w:rPr>
                      <w:rFonts w:ascii="Arial" w:eastAsia="Times New Roman" w:hAnsi="Arial" w:cs="Arial"/>
                      <w:sz w:val="18"/>
                      <w:szCs w:val="18"/>
                    </w:rPr>
                  </w:pPr>
                  <w:hyperlink r:id="rId27" w:history="1">
                    <w:r w:rsidRPr="00F664E1">
                      <w:rPr>
                        <w:rFonts w:ascii="Arial" w:eastAsia="Times New Roman" w:hAnsi="Arial" w:cs="Arial"/>
                        <w:color w:val="0000FF"/>
                        <w:sz w:val="20"/>
                        <w:szCs w:val="20"/>
                        <w:u w:val="single"/>
                      </w:rPr>
                      <w:t>Dagmara Avelar</w:t>
                    </w:r>
                  </w:hyperlink>
                </w:p>
              </w:tc>
            </w:tr>
            <w:tr w:rsidR="00F664E1" w:rsidRPr="00F664E1" w14:paraId="00D84266" w14:textId="77777777">
              <w:trPr>
                <w:tblCellSpacing w:w="0" w:type="dxa"/>
              </w:trPr>
              <w:tc>
                <w:tcPr>
                  <w:tcW w:w="0" w:type="auto"/>
                  <w:vAlign w:val="center"/>
                  <w:hideMark/>
                </w:tcPr>
                <w:p w14:paraId="2EF179BE" w14:textId="77777777" w:rsidR="00F664E1" w:rsidRPr="00F664E1" w:rsidRDefault="00F664E1" w:rsidP="00F664E1">
                  <w:pPr>
                    <w:spacing w:after="0" w:line="240" w:lineRule="auto"/>
                    <w:rPr>
                      <w:rFonts w:ascii="Arial" w:eastAsia="Times New Roman" w:hAnsi="Arial" w:cs="Arial"/>
                      <w:sz w:val="18"/>
                      <w:szCs w:val="18"/>
                    </w:rPr>
                  </w:pPr>
                </w:p>
              </w:tc>
            </w:tr>
          </w:tbl>
          <w:p w14:paraId="0377E467" w14:textId="77777777" w:rsidR="00F664E1" w:rsidRPr="00F664E1" w:rsidRDefault="00F664E1" w:rsidP="00F664E1">
            <w:pPr>
              <w:spacing w:after="0" w:line="240" w:lineRule="auto"/>
              <w:rPr>
                <w:rFonts w:ascii="Arial" w:eastAsia="Times New Roman" w:hAnsi="Arial" w:cs="Arial"/>
                <w:sz w:val="18"/>
                <w:szCs w:val="18"/>
              </w:rPr>
            </w:pPr>
          </w:p>
        </w:tc>
        <w:tc>
          <w:tcPr>
            <w:tcW w:w="0" w:type="auto"/>
            <w:shd w:val="clear" w:color="auto" w:fill="DDFFFF"/>
            <w:hideMark/>
          </w:tcPr>
          <w:p w14:paraId="2981F061"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MEDICAID-BEHAVIORAL ANALYST</w:t>
            </w:r>
          </w:p>
        </w:tc>
        <w:tc>
          <w:tcPr>
            <w:tcW w:w="0" w:type="auto"/>
            <w:shd w:val="clear" w:color="auto" w:fill="DDFFFF"/>
            <w:noWrap/>
            <w:hideMark/>
          </w:tcPr>
          <w:p w14:paraId="78EF779C"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02/14/2023</w:t>
            </w:r>
          </w:p>
        </w:tc>
        <w:tc>
          <w:tcPr>
            <w:tcW w:w="0" w:type="auto"/>
            <w:shd w:val="clear" w:color="auto" w:fill="DDFFFF"/>
            <w:noWrap/>
            <w:hideMark/>
          </w:tcPr>
          <w:p w14:paraId="15CC8955"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House</w:t>
            </w:r>
          </w:p>
        </w:tc>
        <w:tc>
          <w:tcPr>
            <w:tcW w:w="0" w:type="auto"/>
            <w:shd w:val="clear" w:color="auto" w:fill="DDFFFF"/>
            <w:hideMark/>
          </w:tcPr>
          <w:p w14:paraId="62BD4217"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Referred to Rules Committee</w:t>
            </w:r>
          </w:p>
        </w:tc>
      </w:tr>
      <w:tr w:rsidR="00F664E1" w:rsidRPr="00F664E1" w14:paraId="24F37FB9" w14:textId="77777777" w:rsidTr="00F664E1">
        <w:trPr>
          <w:tblCellSpacing w:w="0" w:type="dxa"/>
        </w:trPr>
        <w:tc>
          <w:tcPr>
            <w:tcW w:w="0" w:type="auto"/>
            <w:shd w:val="clear" w:color="auto" w:fill="DDFFFF"/>
            <w:hideMark/>
          </w:tcPr>
          <w:p w14:paraId="5D6EF1BC" w14:textId="77777777" w:rsidR="00F664E1" w:rsidRPr="00F664E1" w:rsidRDefault="00F664E1" w:rsidP="00F664E1">
            <w:pPr>
              <w:spacing w:after="0" w:line="240" w:lineRule="auto"/>
              <w:jc w:val="center"/>
              <w:rPr>
                <w:rFonts w:ascii="Arial" w:eastAsia="Times New Roman" w:hAnsi="Arial" w:cs="Arial"/>
                <w:sz w:val="18"/>
                <w:szCs w:val="18"/>
              </w:rPr>
            </w:pPr>
            <w:r w:rsidRPr="00F664E1">
              <w:rPr>
                <w:rFonts w:ascii="Arial" w:eastAsia="Times New Roman" w:hAnsi="Arial" w:cs="Arial"/>
                <w:sz w:val="18"/>
                <w:szCs w:val="18"/>
              </w:rPr>
              <w:t>****</w:t>
            </w:r>
          </w:p>
        </w:tc>
        <w:tc>
          <w:tcPr>
            <w:tcW w:w="0" w:type="auto"/>
            <w:gridSpan w:val="6"/>
            <w:shd w:val="clear" w:color="auto" w:fill="DDFFFF"/>
            <w:vAlign w:val="center"/>
            <w:hideMark/>
          </w:tcPr>
          <w:p w14:paraId="043CA0DA"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b/>
                <w:bCs/>
                <w:i/>
                <w:iCs/>
                <w:sz w:val="18"/>
                <w:szCs w:val="18"/>
              </w:rPr>
              <w:t>Monitor.</w:t>
            </w:r>
          </w:p>
        </w:tc>
      </w:tr>
      <w:tr w:rsidR="00F664E1" w:rsidRPr="00F664E1" w14:paraId="0CD5508C" w14:textId="77777777" w:rsidTr="00F664E1">
        <w:trPr>
          <w:tblCellSpacing w:w="0" w:type="dxa"/>
        </w:trPr>
        <w:tc>
          <w:tcPr>
            <w:tcW w:w="0" w:type="auto"/>
            <w:noWrap/>
            <w:hideMark/>
          </w:tcPr>
          <w:p w14:paraId="2C779C59" w14:textId="77777777" w:rsidR="00F664E1" w:rsidRPr="00F664E1" w:rsidRDefault="00F664E1" w:rsidP="00F664E1">
            <w:pPr>
              <w:spacing w:after="0" w:line="240" w:lineRule="auto"/>
              <w:rPr>
                <w:rFonts w:ascii="Arial" w:eastAsia="Times New Roman" w:hAnsi="Arial" w:cs="Arial"/>
                <w:sz w:val="18"/>
                <w:szCs w:val="18"/>
              </w:rPr>
            </w:pPr>
            <w:hyperlink r:id="rId28" w:history="1">
              <w:r w:rsidRPr="00F664E1">
                <w:rPr>
                  <w:rFonts w:ascii="Arial" w:eastAsia="Times New Roman" w:hAnsi="Arial" w:cs="Arial"/>
                  <w:color w:val="0000FF"/>
                  <w:sz w:val="20"/>
                  <w:szCs w:val="20"/>
                  <w:u w:val="single"/>
                </w:rPr>
                <w:t>HB2380</w:t>
              </w:r>
            </w:hyperlink>
          </w:p>
        </w:tc>
        <w:tc>
          <w:tcPr>
            <w:tcW w:w="0" w:type="auto"/>
            <w:hideMark/>
          </w:tcPr>
          <w:p w14:paraId="03B5C865" w14:textId="77777777" w:rsidR="00F664E1" w:rsidRPr="00F664E1" w:rsidRDefault="00F664E1" w:rsidP="00F664E1">
            <w:pPr>
              <w:spacing w:after="0" w:line="240" w:lineRule="auto"/>
              <w:rPr>
                <w:rFonts w:ascii="Arial" w:eastAsia="Times New Roman" w:hAnsi="Arial" w:cs="Arial"/>
                <w:sz w:val="18"/>
                <w:szCs w:val="18"/>
              </w:rPr>
            </w:pPr>
          </w:p>
        </w:tc>
        <w:tc>
          <w:tcPr>
            <w:tcW w:w="0" w:type="auto"/>
            <w:hideMark/>
          </w:tcPr>
          <w:tbl>
            <w:tblPr>
              <w:tblW w:w="2250" w:type="dxa"/>
              <w:tblCellSpacing w:w="0" w:type="dxa"/>
              <w:tblCellMar>
                <w:top w:w="15" w:type="dxa"/>
                <w:left w:w="15" w:type="dxa"/>
                <w:bottom w:w="15" w:type="dxa"/>
                <w:right w:w="15" w:type="dxa"/>
              </w:tblCellMar>
              <w:tblLook w:val="04A0" w:firstRow="1" w:lastRow="0" w:firstColumn="1" w:lastColumn="0" w:noHBand="0" w:noVBand="1"/>
            </w:tblPr>
            <w:tblGrid>
              <w:gridCol w:w="2250"/>
            </w:tblGrid>
            <w:tr w:rsidR="00F664E1" w:rsidRPr="00F664E1" w14:paraId="6B61B449" w14:textId="77777777">
              <w:trPr>
                <w:tblCellSpacing w:w="0" w:type="dxa"/>
              </w:trPr>
              <w:tc>
                <w:tcPr>
                  <w:tcW w:w="0" w:type="auto"/>
                  <w:vAlign w:val="center"/>
                  <w:hideMark/>
                </w:tcPr>
                <w:p w14:paraId="6FD577CC" w14:textId="77777777" w:rsidR="00F664E1" w:rsidRPr="00F664E1" w:rsidRDefault="00F664E1" w:rsidP="00F664E1">
                  <w:pPr>
                    <w:spacing w:after="0" w:line="240" w:lineRule="auto"/>
                    <w:rPr>
                      <w:rFonts w:ascii="Arial" w:eastAsia="Times New Roman" w:hAnsi="Arial" w:cs="Arial"/>
                      <w:sz w:val="18"/>
                      <w:szCs w:val="18"/>
                    </w:rPr>
                  </w:pPr>
                  <w:hyperlink r:id="rId29" w:history="1">
                    <w:r w:rsidRPr="00F664E1">
                      <w:rPr>
                        <w:rFonts w:ascii="Arial" w:eastAsia="Times New Roman" w:hAnsi="Arial" w:cs="Arial"/>
                        <w:color w:val="0000FF"/>
                        <w:sz w:val="20"/>
                        <w:szCs w:val="20"/>
                        <w:u w:val="single"/>
                      </w:rPr>
                      <w:t>Lindsey LaPointe</w:t>
                    </w:r>
                  </w:hyperlink>
                </w:p>
              </w:tc>
            </w:tr>
            <w:tr w:rsidR="00F664E1" w:rsidRPr="00F664E1" w14:paraId="39078927" w14:textId="77777777">
              <w:trPr>
                <w:tblCellSpacing w:w="0" w:type="dxa"/>
              </w:trPr>
              <w:tc>
                <w:tcPr>
                  <w:tcW w:w="0" w:type="auto"/>
                  <w:vAlign w:val="center"/>
                  <w:hideMark/>
                </w:tcPr>
                <w:p w14:paraId="1E4E3302" w14:textId="77777777" w:rsidR="00F664E1" w:rsidRPr="00F664E1" w:rsidRDefault="00F664E1" w:rsidP="00F664E1">
                  <w:pPr>
                    <w:spacing w:after="0" w:line="240" w:lineRule="auto"/>
                    <w:rPr>
                      <w:rFonts w:ascii="Arial" w:eastAsia="Times New Roman" w:hAnsi="Arial" w:cs="Arial"/>
                      <w:sz w:val="18"/>
                      <w:szCs w:val="18"/>
                    </w:rPr>
                  </w:pPr>
                </w:p>
              </w:tc>
            </w:tr>
          </w:tbl>
          <w:p w14:paraId="71256433" w14:textId="77777777" w:rsidR="00F664E1" w:rsidRPr="00F664E1" w:rsidRDefault="00F664E1" w:rsidP="00F664E1">
            <w:pPr>
              <w:spacing w:after="0" w:line="240" w:lineRule="auto"/>
              <w:rPr>
                <w:rFonts w:ascii="Arial" w:eastAsia="Times New Roman" w:hAnsi="Arial" w:cs="Arial"/>
                <w:sz w:val="18"/>
                <w:szCs w:val="18"/>
              </w:rPr>
            </w:pPr>
          </w:p>
        </w:tc>
        <w:tc>
          <w:tcPr>
            <w:tcW w:w="0" w:type="auto"/>
            <w:hideMark/>
          </w:tcPr>
          <w:p w14:paraId="4281D9DC"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HIGHER ED-HUM SERV LOAN REPAY</w:t>
            </w:r>
          </w:p>
        </w:tc>
        <w:tc>
          <w:tcPr>
            <w:tcW w:w="0" w:type="auto"/>
            <w:noWrap/>
            <w:hideMark/>
          </w:tcPr>
          <w:p w14:paraId="0A8FA4F7"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03/09/2023</w:t>
            </w:r>
          </w:p>
        </w:tc>
        <w:tc>
          <w:tcPr>
            <w:tcW w:w="0" w:type="auto"/>
            <w:noWrap/>
            <w:hideMark/>
          </w:tcPr>
          <w:p w14:paraId="43B85B9E"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House</w:t>
            </w:r>
          </w:p>
        </w:tc>
        <w:tc>
          <w:tcPr>
            <w:tcW w:w="0" w:type="auto"/>
            <w:hideMark/>
          </w:tcPr>
          <w:p w14:paraId="129F859B"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Placed on Calendar 2nd Reading - Short Debate</w:t>
            </w:r>
          </w:p>
        </w:tc>
      </w:tr>
      <w:tr w:rsidR="00F664E1" w:rsidRPr="00F664E1" w14:paraId="68B5BDBB" w14:textId="77777777" w:rsidTr="00F664E1">
        <w:trPr>
          <w:tblCellSpacing w:w="0" w:type="dxa"/>
        </w:trPr>
        <w:tc>
          <w:tcPr>
            <w:tcW w:w="0" w:type="auto"/>
            <w:hideMark/>
          </w:tcPr>
          <w:p w14:paraId="6E7FB80A" w14:textId="77777777" w:rsidR="00F664E1" w:rsidRPr="00F664E1" w:rsidRDefault="00F664E1" w:rsidP="00F664E1">
            <w:pPr>
              <w:spacing w:after="0" w:line="240" w:lineRule="auto"/>
              <w:jc w:val="center"/>
              <w:rPr>
                <w:rFonts w:ascii="Arial" w:eastAsia="Times New Roman" w:hAnsi="Arial" w:cs="Arial"/>
                <w:sz w:val="18"/>
                <w:szCs w:val="18"/>
              </w:rPr>
            </w:pPr>
            <w:r w:rsidRPr="00F664E1">
              <w:rPr>
                <w:rFonts w:ascii="Arial" w:eastAsia="Times New Roman" w:hAnsi="Arial" w:cs="Arial"/>
                <w:sz w:val="18"/>
                <w:szCs w:val="18"/>
              </w:rPr>
              <w:t>****</w:t>
            </w:r>
          </w:p>
        </w:tc>
        <w:tc>
          <w:tcPr>
            <w:tcW w:w="0" w:type="auto"/>
            <w:gridSpan w:val="6"/>
            <w:vAlign w:val="center"/>
            <w:hideMark/>
          </w:tcPr>
          <w:p w14:paraId="34C445C7"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b/>
                <w:bCs/>
                <w:i/>
                <w:iCs/>
                <w:sz w:val="18"/>
                <w:szCs w:val="18"/>
              </w:rPr>
              <w:t>Monitor/Support.</w:t>
            </w:r>
          </w:p>
        </w:tc>
      </w:tr>
      <w:tr w:rsidR="00F664E1" w:rsidRPr="00F664E1" w14:paraId="200568FE" w14:textId="77777777" w:rsidTr="00F664E1">
        <w:trPr>
          <w:tblCellSpacing w:w="0" w:type="dxa"/>
        </w:trPr>
        <w:tc>
          <w:tcPr>
            <w:tcW w:w="0" w:type="auto"/>
            <w:shd w:val="clear" w:color="auto" w:fill="DDFFFF"/>
            <w:noWrap/>
            <w:hideMark/>
          </w:tcPr>
          <w:p w14:paraId="1F3C91FE" w14:textId="77777777" w:rsidR="00F664E1" w:rsidRPr="00F664E1" w:rsidRDefault="00F664E1" w:rsidP="00F664E1">
            <w:pPr>
              <w:spacing w:after="0" w:line="240" w:lineRule="auto"/>
              <w:rPr>
                <w:rFonts w:ascii="Arial" w:eastAsia="Times New Roman" w:hAnsi="Arial" w:cs="Arial"/>
                <w:sz w:val="18"/>
                <w:szCs w:val="18"/>
              </w:rPr>
            </w:pPr>
            <w:hyperlink r:id="rId30" w:history="1">
              <w:r w:rsidRPr="00F664E1">
                <w:rPr>
                  <w:rFonts w:ascii="Arial" w:eastAsia="Times New Roman" w:hAnsi="Arial" w:cs="Arial"/>
                  <w:color w:val="0000FF"/>
                  <w:sz w:val="20"/>
                  <w:szCs w:val="20"/>
                  <w:u w:val="single"/>
                </w:rPr>
                <w:t>HB2388</w:t>
              </w:r>
            </w:hyperlink>
          </w:p>
        </w:tc>
        <w:tc>
          <w:tcPr>
            <w:tcW w:w="0" w:type="auto"/>
            <w:shd w:val="clear" w:color="auto" w:fill="DDFFFF"/>
            <w:hideMark/>
          </w:tcPr>
          <w:p w14:paraId="71B975B1" w14:textId="77777777" w:rsidR="00F664E1" w:rsidRPr="00F664E1" w:rsidRDefault="00F664E1" w:rsidP="00F664E1">
            <w:pPr>
              <w:spacing w:after="0" w:line="240" w:lineRule="auto"/>
              <w:rPr>
                <w:rFonts w:ascii="Arial" w:eastAsia="Times New Roman" w:hAnsi="Arial" w:cs="Arial"/>
                <w:sz w:val="18"/>
                <w:szCs w:val="18"/>
              </w:rPr>
            </w:pPr>
          </w:p>
        </w:tc>
        <w:tc>
          <w:tcPr>
            <w:tcW w:w="0" w:type="auto"/>
            <w:shd w:val="clear" w:color="auto" w:fill="DDFFFF"/>
            <w:hideMark/>
          </w:tcPr>
          <w:tbl>
            <w:tblPr>
              <w:tblW w:w="2250" w:type="dxa"/>
              <w:tblCellSpacing w:w="0" w:type="dxa"/>
              <w:tblCellMar>
                <w:top w:w="15" w:type="dxa"/>
                <w:left w:w="15" w:type="dxa"/>
                <w:bottom w:w="15" w:type="dxa"/>
                <w:right w:w="15" w:type="dxa"/>
              </w:tblCellMar>
              <w:tblLook w:val="04A0" w:firstRow="1" w:lastRow="0" w:firstColumn="1" w:lastColumn="0" w:noHBand="0" w:noVBand="1"/>
            </w:tblPr>
            <w:tblGrid>
              <w:gridCol w:w="2250"/>
            </w:tblGrid>
            <w:tr w:rsidR="00F664E1" w:rsidRPr="00F664E1" w14:paraId="56132068" w14:textId="77777777">
              <w:trPr>
                <w:tblCellSpacing w:w="0" w:type="dxa"/>
              </w:trPr>
              <w:tc>
                <w:tcPr>
                  <w:tcW w:w="0" w:type="auto"/>
                  <w:vAlign w:val="center"/>
                  <w:hideMark/>
                </w:tcPr>
                <w:p w14:paraId="72E4FEE2" w14:textId="77777777" w:rsidR="00F664E1" w:rsidRPr="00F664E1" w:rsidRDefault="00F664E1" w:rsidP="00F664E1">
                  <w:pPr>
                    <w:spacing w:after="0" w:line="240" w:lineRule="auto"/>
                    <w:rPr>
                      <w:rFonts w:ascii="Arial" w:eastAsia="Times New Roman" w:hAnsi="Arial" w:cs="Arial"/>
                      <w:sz w:val="18"/>
                      <w:szCs w:val="18"/>
                    </w:rPr>
                  </w:pPr>
                  <w:hyperlink r:id="rId31" w:history="1">
                    <w:r w:rsidRPr="00F664E1">
                      <w:rPr>
                        <w:rFonts w:ascii="Arial" w:eastAsia="Times New Roman" w:hAnsi="Arial" w:cs="Arial"/>
                        <w:color w:val="0000FF"/>
                        <w:sz w:val="20"/>
                        <w:szCs w:val="20"/>
                        <w:u w:val="single"/>
                      </w:rPr>
                      <w:t>Lindsey LaPointe</w:t>
                    </w:r>
                  </w:hyperlink>
                </w:p>
              </w:tc>
            </w:tr>
            <w:tr w:rsidR="00F664E1" w:rsidRPr="00F664E1" w14:paraId="429101AC" w14:textId="77777777">
              <w:trPr>
                <w:tblCellSpacing w:w="0" w:type="dxa"/>
              </w:trPr>
              <w:tc>
                <w:tcPr>
                  <w:tcW w:w="0" w:type="auto"/>
                  <w:vAlign w:val="center"/>
                  <w:hideMark/>
                </w:tcPr>
                <w:p w14:paraId="36CF1CCF" w14:textId="77777777" w:rsidR="00F664E1" w:rsidRPr="00F664E1" w:rsidRDefault="00F664E1" w:rsidP="00F664E1">
                  <w:pPr>
                    <w:spacing w:after="0" w:line="240" w:lineRule="auto"/>
                    <w:rPr>
                      <w:rFonts w:ascii="Arial" w:eastAsia="Times New Roman" w:hAnsi="Arial" w:cs="Arial"/>
                      <w:sz w:val="18"/>
                      <w:szCs w:val="18"/>
                    </w:rPr>
                  </w:pPr>
                </w:p>
              </w:tc>
            </w:tr>
          </w:tbl>
          <w:p w14:paraId="4FFA0078" w14:textId="77777777" w:rsidR="00F664E1" w:rsidRPr="00F664E1" w:rsidRDefault="00F664E1" w:rsidP="00F664E1">
            <w:pPr>
              <w:spacing w:after="0" w:line="240" w:lineRule="auto"/>
              <w:rPr>
                <w:rFonts w:ascii="Arial" w:eastAsia="Times New Roman" w:hAnsi="Arial" w:cs="Arial"/>
                <w:sz w:val="18"/>
                <w:szCs w:val="18"/>
              </w:rPr>
            </w:pPr>
          </w:p>
        </w:tc>
        <w:tc>
          <w:tcPr>
            <w:tcW w:w="0" w:type="auto"/>
            <w:shd w:val="clear" w:color="auto" w:fill="DDFFFF"/>
            <w:hideMark/>
          </w:tcPr>
          <w:p w14:paraId="44F0E564"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MEDICAID-PRESCRIPTION MEDS</w:t>
            </w:r>
          </w:p>
        </w:tc>
        <w:tc>
          <w:tcPr>
            <w:tcW w:w="0" w:type="auto"/>
            <w:shd w:val="clear" w:color="auto" w:fill="DDFFFF"/>
            <w:noWrap/>
            <w:hideMark/>
          </w:tcPr>
          <w:p w14:paraId="689D1973"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03/09/2023</w:t>
            </w:r>
          </w:p>
        </w:tc>
        <w:tc>
          <w:tcPr>
            <w:tcW w:w="0" w:type="auto"/>
            <w:shd w:val="clear" w:color="auto" w:fill="DDFFFF"/>
            <w:noWrap/>
            <w:hideMark/>
          </w:tcPr>
          <w:p w14:paraId="6DE62EBC"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House</w:t>
            </w:r>
          </w:p>
        </w:tc>
        <w:tc>
          <w:tcPr>
            <w:tcW w:w="0" w:type="auto"/>
            <w:shd w:val="clear" w:color="auto" w:fill="DDFFFF"/>
            <w:hideMark/>
          </w:tcPr>
          <w:p w14:paraId="329BD9F5"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To Medicaid &amp; Managed Care Subcommittee</w:t>
            </w:r>
          </w:p>
        </w:tc>
      </w:tr>
      <w:tr w:rsidR="00F664E1" w:rsidRPr="00F664E1" w14:paraId="49662156" w14:textId="77777777" w:rsidTr="00F664E1">
        <w:trPr>
          <w:tblCellSpacing w:w="0" w:type="dxa"/>
        </w:trPr>
        <w:tc>
          <w:tcPr>
            <w:tcW w:w="0" w:type="auto"/>
            <w:shd w:val="clear" w:color="auto" w:fill="DDFFFF"/>
            <w:hideMark/>
          </w:tcPr>
          <w:p w14:paraId="0A999BB6"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b/>
                <w:bCs/>
                <w:sz w:val="18"/>
                <w:szCs w:val="18"/>
              </w:rPr>
              <w:t>****</w:t>
            </w:r>
          </w:p>
        </w:tc>
        <w:tc>
          <w:tcPr>
            <w:tcW w:w="0" w:type="auto"/>
            <w:gridSpan w:val="6"/>
            <w:shd w:val="clear" w:color="auto" w:fill="DDFFFF"/>
            <w:vAlign w:val="center"/>
            <w:hideMark/>
          </w:tcPr>
          <w:p w14:paraId="41F75AE0"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b/>
                <w:bCs/>
                <w:sz w:val="18"/>
                <w:szCs w:val="18"/>
              </w:rPr>
              <w:t>HB 2388 Appropriations-Health &amp; Human Services Committee Hearing Mar 16 2023 8:30AM Capitol Building 114 and Virtual Room 2 Springfield, IL</w:t>
            </w:r>
          </w:p>
        </w:tc>
      </w:tr>
      <w:tr w:rsidR="00F664E1" w:rsidRPr="00F664E1" w14:paraId="69B900D3" w14:textId="77777777" w:rsidTr="00F664E1">
        <w:trPr>
          <w:tblCellSpacing w:w="0" w:type="dxa"/>
        </w:trPr>
        <w:tc>
          <w:tcPr>
            <w:tcW w:w="0" w:type="auto"/>
            <w:shd w:val="clear" w:color="auto" w:fill="DDFFFF"/>
            <w:hideMark/>
          </w:tcPr>
          <w:p w14:paraId="6E19B189" w14:textId="77777777" w:rsidR="00F664E1" w:rsidRPr="00F664E1" w:rsidRDefault="00F664E1" w:rsidP="00F664E1">
            <w:pPr>
              <w:spacing w:after="0" w:line="240" w:lineRule="auto"/>
              <w:jc w:val="center"/>
              <w:rPr>
                <w:rFonts w:ascii="Arial" w:eastAsia="Times New Roman" w:hAnsi="Arial" w:cs="Arial"/>
                <w:sz w:val="18"/>
                <w:szCs w:val="18"/>
              </w:rPr>
            </w:pPr>
            <w:r w:rsidRPr="00F664E1">
              <w:rPr>
                <w:rFonts w:ascii="Arial" w:eastAsia="Times New Roman" w:hAnsi="Arial" w:cs="Arial"/>
                <w:sz w:val="18"/>
                <w:szCs w:val="18"/>
              </w:rPr>
              <w:t>****</w:t>
            </w:r>
          </w:p>
        </w:tc>
        <w:tc>
          <w:tcPr>
            <w:tcW w:w="0" w:type="auto"/>
            <w:gridSpan w:val="6"/>
            <w:shd w:val="clear" w:color="auto" w:fill="DDFFFF"/>
            <w:vAlign w:val="center"/>
            <w:hideMark/>
          </w:tcPr>
          <w:p w14:paraId="6ABCD80B"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b/>
                <w:bCs/>
                <w:i/>
                <w:iCs/>
                <w:sz w:val="18"/>
                <w:szCs w:val="18"/>
              </w:rPr>
              <w:t>Support.</w:t>
            </w:r>
          </w:p>
        </w:tc>
      </w:tr>
      <w:tr w:rsidR="00F664E1" w:rsidRPr="00F664E1" w14:paraId="5F887C45" w14:textId="77777777" w:rsidTr="00F664E1">
        <w:trPr>
          <w:tblCellSpacing w:w="0" w:type="dxa"/>
        </w:trPr>
        <w:tc>
          <w:tcPr>
            <w:tcW w:w="0" w:type="auto"/>
            <w:noWrap/>
            <w:hideMark/>
          </w:tcPr>
          <w:p w14:paraId="79618EE4" w14:textId="77777777" w:rsidR="00F664E1" w:rsidRPr="00F664E1" w:rsidRDefault="00F664E1" w:rsidP="00F664E1">
            <w:pPr>
              <w:spacing w:after="0" w:line="240" w:lineRule="auto"/>
              <w:rPr>
                <w:rFonts w:ascii="Arial" w:eastAsia="Times New Roman" w:hAnsi="Arial" w:cs="Arial"/>
                <w:sz w:val="18"/>
                <w:szCs w:val="18"/>
              </w:rPr>
            </w:pPr>
            <w:hyperlink r:id="rId32" w:history="1">
              <w:r w:rsidRPr="00F664E1">
                <w:rPr>
                  <w:rFonts w:ascii="Arial" w:eastAsia="Times New Roman" w:hAnsi="Arial" w:cs="Arial"/>
                  <w:color w:val="0000FF"/>
                  <w:sz w:val="20"/>
                  <w:szCs w:val="20"/>
                  <w:u w:val="single"/>
                </w:rPr>
                <w:t>HB2452</w:t>
              </w:r>
            </w:hyperlink>
          </w:p>
        </w:tc>
        <w:tc>
          <w:tcPr>
            <w:tcW w:w="0" w:type="auto"/>
            <w:hideMark/>
          </w:tcPr>
          <w:p w14:paraId="2EB3C4C7" w14:textId="77777777" w:rsidR="00F664E1" w:rsidRPr="00F664E1" w:rsidRDefault="00F664E1" w:rsidP="00F664E1">
            <w:pPr>
              <w:spacing w:after="0" w:line="240" w:lineRule="auto"/>
              <w:rPr>
                <w:rFonts w:ascii="Arial" w:eastAsia="Times New Roman" w:hAnsi="Arial" w:cs="Arial"/>
                <w:sz w:val="18"/>
                <w:szCs w:val="18"/>
              </w:rPr>
            </w:pPr>
          </w:p>
        </w:tc>
        <w:tc>
          <w:tcPr>
            <w:tcW w:w="0" w:type="auto"/>
            <w:hideMark/>
          </w:tcPr>
          <w:tbl>
            <w:tblPr>
              <w:tblW w:w="2250" w:type="dxa"/>
              <w:tblCellSpacing w:w="0" w:type="dxa"/>
              <w:tblCellMar>
                <w:top w:w="15" w:type="dxa"/>
                <w:left w:w="15" w:type="dxa"/>
                <w:bottom w:w="15" w:type="dxa"/>
                <w:right w:w="15" w:type="dxa"/>
              </w:tblCellMar>
              <w:tblLook w:val="04A0" w:firstRow="1" w:lastRow="0" w:firstColumn="1" w:lastColumn="0" w:noHBand="0" w:noVBand="1"/>
            </w:tblPr>
            <w:tblGrid>
              <w:gridCol w:w="2250"/>
            </w:tblGrid>
            <w:tr w:rsidR="00F664E1" w:rsidRPr="00F664E1" w14:paraId="6D35928E" w14:textId="77777777">
              <w:trPr>
                <w:tblCellSpacing w:w="0" w:type="dxa"/>
              </w:trPr>
              <w:tc>
                <w:tcPr>
                  <w:tcW w:w="0" w:type="auto"/>
                  <w:vAlign w:val="center"/>
                  <w:hideMark/>
                </w:tcPr>
                <w:p w14:paraId="4190DB30" w14:textId="77777777" w:rsidR="00F664E1" w:rsidRPr="00F664E1" w:rsidRDefault="00F664E1" w:rsidP="00F664E1">
                  <w:pPr>
                    <w:spacing w:after="0" w:line="240" w:lineRule="auto"/>
                    <w:rPr>
                      <w:rFonts w:ascii="Arial" w:eastAsia="Times New Roman" w:hAnsi="Arial" w:cs="Arial"/>
                      <w:sz w:val="18"/>
                      <w:szCs w:val="18"/>
                    </w:rPr>
                  </w:pPr>
                  <w:hyperlink r:id="rId33" w:history="1">
                    <w:r w:rsidRPr="00F664E1">
                      <w:rPr>
                        <w:rFonts w:ascii="Arial" w:eastAsia="Times New Roman" w:hAnsi="Arial" w:cs="Arial"/>
                        <w:color w:val="0000FF"/>
                        <w:sz w:val="20"/>
                        <w:szCs w:val="20"/>
                        <w:u w:val="single"/>
                      </w:rPr>
                      <w:t>Edgar Gonzalez, Jr.</w:t>
                    </w:r>
                  </w:hyperlink>
                </w:p>
              </w:tc>
            </w:tr>
            <w:tr w:rsidR="00F664E1" w:rsidRPr="00F664E1" w14:paraId="47757EF5" w14:textId="77777777">
              <w:trPr>
                <w:tblCellSpacing w:w="0" w:type="dxa"/>
              </w:trPr>
              <w:tc>
                <w:tcPr>
                  <w:tcW w:w="0" w:type="auto"/>
                  <w:vAlign w:val="center"/>
                  <w:hideMark/>
                </w:tcPr>
                <w:p w14:paraId="3B4454C9" w14:textId="77777777" w:rsidR="00F664E1" w:rsidRPr="00F664E1" w:rsidRDefault="00F664E1" w:rsidP="00F664E1">
                  <w:pPr>
                    <w:spacing w:after="0" w:line="240" w:lineRule="auto"/>
                    <w:rPr>
                      <w:rFonts w:ascii="Arial" w:eastAsia="Times New Roman" w:hAnsi="Arial" w:cs="Arial"/>
                      <w:sz w:val="18"/>
                      <w:szCs w:val="18"/>
                    </w:rPr>
                  </w:pPr>
                </w:p>
              </w:tc>
            </w:tr>
          </w:tbl>
          <w:p w14:paraId="019451FA" w14:textId="77777777" w:rsidR="00F664E1" w:rsidRPr="00F664E1" w:rsidRDefault="00F664E1" w:rsidP="00F664E1">
            <w:pPr>
              <w:spacing w:after="0" w:line="240" w:lineRule="auto"/>
              <w:rPr>
                <w:rFonts w:ascii="Arial" w:eastAsia="Times New Roman" w:hAnsi="Arial" w:cs="Arial"/>
                <w:sz w:val="18"/>
                <w:szCs w:val="18"/>
              </w:rPr>
            </w:pPr>
          </w:p>
        </w:tc>
        <w:tc>
          <w:tcPr>
            <w:tcW w:w="0" w:type="auto"/>
            <w:hideMark/>
          </w:tcPr>
          <w:p w14:paraId="3219968C"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ENSURING ESSENTIAL SERVICES</w:t>
            </w:r>
          </w:p>
        </w:tc>
        <w:tc>
          <w:tcPr>
            <w:tcW w:w="0" w:type="auto"/>
            <w:noWrap/>
            <w:hideMark/>
          </w:tcPr>
          <w:p w14:paraId="1AB15194"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02/28/2023</w:t>
            </w:r>
          </w:p>
        </w:tc>
        <w:tc>
          <w:tcPr>
            <w:tcW w:w="0" w:type="auto"/>
            <w:noWrap/>
            <w:hideMark/>
          </w:tcPr>
          <w:p w14:paraId="1F935C25"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House</w:t>
            </w:r>
          </w:p>
        </w:tc>
        <w:tc>
          <w:tcPr>
            <w:tcW w:w="0" w:type="auto"/>
            <w:hideMark/>
          </w:tcPr>
          <w:p w14:paraId="7342AA34"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Assigned to Appropriations-Health &amp; Human Services Committee</w:t>
            </w:r>
          </w:p>
        </w:tc>
      </w:tr>
      <w:tr w:rsidR="00F664E1" w:rsidRPr="00F664E1" w14:paraId="4DD80662" w14:textId="77777777" w:rsidTr="00F664E1">
        <w:trPr>
          <w:tblCellSpacing w:w="0" w:type="dxa"/>
        </w:trPr>
        <w:tc>
          <w:tcPr>
            <w:tcW w:w="0" w:type="auto"/>
            <w:hideMark/>
          </w:tcPr>
          <w:p w14:paraId="1214508A"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b/>
                <w:bCs/>
                <w:sz w:val="18"/>
                <w:szCs w:val="18"/>
              </w:rPr>
              <w:t>****</w:t>
            </w:r>
          </w:p>
        </w:tc>
        <w:tc>
          <w:tcPr>
            <w:tcW w:w="0" w:type="auto"/>
            <w:gridSpan w:val="6"/>
            <w:vAlign w:val="center"/>
            <w:hideMark/>
          </w:tcPr>
          <w:p w14:paraId="30628012"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b/>
                <w:bCs/>
                <w:sz w:val="18"/>
                <w:szCs w:val="18"/>
              </w:rPr>
              <w:t>HB 2452 Appropriations-Health &amp; Human Services Committee Hearing Mar 16 2023 8:30AM Capitol Building 114 and Virtual Room 2 Springfield, IL</w:t>
            </w:r>
          </w:p>
        </w:tc>
      </w:tr>
      <w:tr w:rsidR="00F664E1" w:rsidRPr="00F664E1" w14:paraId="5D2B3159" w14:textId="77777777" w:rsidTr="00F664E1">
        <w:trPr>
          <w:tblCellSpacing w:w="0" w:type="dxa"/>
        </w:trPr>
        <w:tc>
          <w:tcPr>
            <w:tcW w:w="0" w:type="auto"/>
            <w:hideMark/>
          </w:tcPr>
          <w:p w14:paraId="7379C141" w14:textId="77777777" w:rsidR="00F664E1" w:rsidRPr="00F664E1" w:rsidRDefault="00F664E1" w:rsidP="00F664E1">
            <w:pPr>
              <w:spacing w:after="0" w:line="240" w:lineRule="auto"/>
              <w:jc w:val="center"/>
              <w:rPr>
                <w:rFonts w:ascii="Arial" w:eastAsia="Times New Roman" w:hAnsi="Arial" w:cs="Arial"/>
                <w:sz w:val="18"/>
                <w:szCs w:val="18"/>
              </w:rPr>
            </w:pPr>
            <w:r w:rsidRPr="00F664E1">
              <w:rPr>
                <w:rFonts w:ascii="Arial" w:eastAsia="Times New Roman" w:hAnsi="Arial" w:cs="Arial"/>
                <w:sz w:val="18"/>
                <w:szCs w:val="18"/>
              </w:rPr>
              <w:t>****</w:t>
            </w:r>
          </w:p>
        </w:tc>
        <w:tc>
          <w:tcPr>
            <w:tcW w:w="0" w:type="auto"/>
            <w:gridSpan w:val="6"/>
            <w:vAlign w:val="center"/>
            <w:hideMark/>
          </w:tcPr>
          <w:p w14:paraId="20F7CAC8"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b/>
                <w:bCs/>
                <w:i/>
                <w:iCs/>
                <w:sz w:val="18"/>
                <w:szCs w:val="18"/>
              </w:rPr>
              <w:t>Monitor.</w:t>
            </w:r>
          </w:p>
        </w:tc>
      </w:tr>
      <w:tr w:rsidR="00F664E1" w:rsidRPr="00F664E1" w14:paraId="4953B501" w14:textId="77777777" w:rsidTr="00F664E1">
        <w:trPr>
          <w:tblCellSpacing w:w="0" w:type="dxa"/>
        </w:trPr>
        <w:tc>
          <w:tcPr>
            <w:tcW w:w="0" w:type="auto"/>
            <w:shd w:val="clear" w:color="auto" w:fill="DDFFFF"/>
            <w:noWrap/>
            <w:hideMark/>
          </w:tcPr>
          <w:p w14:paraId="5D11033D" w14:textId="77777777" w:rsidR="00F664E1" w:rsidRPr="00F664E1" w:rsidRDefault="00F664E1" w:rsidP="00F664E1">
            <w:pPr>
              <w:spacing w:after="0" w:line="240" w:lineRule="auto"/>
              <w:rPr>
                <w:rFonts w:ascii="Arial" w:eastAsia="Times New Roman" w:hAnsi="Arial" w:cs="Arial"/>
                <w:sz w:val="18"/>
                <w:szCs w:val="18"/>
              </w:rPr>
            </w:pPr>
            <w:hyperlink r:id="rId34" w:history="1">
              <w:r w:rsidRPr="00F664E1">
                <w:rPr>
                  <w:rFonts w:ascii="Arial" w:eastAsia="Times New Roman" w:hAnsi="Arial" w:cs="Arial"/>
                  <w:color w:val="0000FF"/>
                  <w:sz w:val="20"/>
                  <w:szCs w:val="20"/>
                  <w:u w:val="single"/>
                </w:rPr>
                <w:t>HB2785</w:t>
              </w:r>
            </w:hyperlink>
          </w:p>
        </w:tc>
        <w:tc>
          <w:tcPr>
            <w:tcW w:w="0" w:type="auto"/>
            <w:shd w:val="clear" w:color="auto" w:fill="DDFFFF"/>
            <w:hideMark/>
          </w:tcPr>
          <w:p w14:paraId="70B6282E" w14:textId="77777777" w:rsidR="00F664E1" w:rsidRPr="00F664E1" w:rsidRDefault="00F664E1" w:rsidP="00F664E1">
            <w:pPr>
              <w:spacing w:after="0" w:line="240" w:lineRule="auto"/>
              <w:rPr>
                <w:rFonts w:ascii="Arial" w:eastAsia="Times New Roman" w:hAnsi="Arial" w:cs="Arial"/>
                <w:sz w:val="18"/>
                <w:szCs w:val="18"/>
              </w:rPr>
            </w:pPr>
          </w:p>
        </w:tc>
        <w:tc>
          <w:tcPr>
            <w:tcW w:w="0" w:type="auto"/>
            <w:shd w:val="clear" w:color="auto" w:fill="DDFFFF"/>
            <w:hideMark/>
          </w:tcPr>
          <w:tbl>
            <w:tblPr>
              <w:tblW w:w="2250" w:type="dxa"/>
              <w:tblCellSpacing w:w="0" w:type="dxa"/>
              <w:tblCellMar>
                <w:top w:w="15" w:type="dxa"/>
                <w:left w:w="15" w:type="dxa"/>
                <w:bottom w:w="15" w:type="dxa"/>
                <w:right w:w="15" w:type="dxa"/>
              </w:tblCellMar>
              <w:tblLook w:val="04A0" w:firstRow="1" w:lastRow="0" w:firstColumn="1" w:lastColumn="0" w:noHBand="0" w:noVBand="1"/>
            </w:tblPr>
            <w:tblGrid>
              <w:gridCol w:w="2250"/>
            </w:tblGrid>
            <w:tr w:rsidR="00F664E1" w:rsidRPr="00F664E1" w14:paraId="33B5EE09" w14:textId="77777777">
              <w:trPr>
                <w:tblCellSpacing w:w="0" w:type="dxa"/>
              </w:trPr>
              <w:tc>
                <w:tcPr>
                  <w:tcW w:w="0" w:type="auto"/>
                  <w:vAlign w:val="center"/>
                  <w:hideMark/>
                </w:tcPr>
                <w:p w14:paraId="17305191" w14:textId="77777777" w:rsidR="00F664E1" w:rsidRPr="00F664E1" w:rsidRDefault="00F664E1" w:rsidP="00F664E1">
                  <w:pPr>
                    <w:spacing w:after="0" w:line="240" w:lineRule="auto"/>
                    <w:rPr>
                      <w:rFonts w:ascii="Arial" w:eastAsia="Times New Roman" w:hAnsi="Arial" w:cs="Arial"/>
                      <w:sz w:val="18"/>
                      <w:szCs w:val="18"/>
                    </w:rPr>
                  </w:pPr>
                  <w:hyperlink r:id="rId35" w:history="1">
                    <w:r w:rsidRPr="00F664E1">
                      <w:rPr>
                        <w:rFonts w:ascii="Arial" w:eastAsia="Times New Roman" w:hAnsi="Arial" w:cs="Arial"/>
                        <w:color w:val="0000FF"/>
                        <w:sz w:val="20"/>
                        <w:szCs w:val="20"/>
                        <w:u w:val="single"/>
                      </w:rPr>
                      <w:t>Anna Moeller</w:t>
                    </w:r>
                  </w:hyperlink>
                </w:p>
              </w:tc>
            </w:tr>
            <w:tr w:rsidR="00F664E1" w:rsidRPr="00F664E1" w14:paraId="04D2A5F2" w14:textId="77777777">
              <w:trPr>
                <w:tblCellSpacing w:w="0" w:type="dxa"/>
              </w:trPr>
              <w:tc>
                <w:tcPr>
                  <w:tcW w:w="0" w:type="auto"/>
                  <w:vAlign w:val="center"/>
                  <w:hideMark/>
                </w:tcPr>
                <w:p w14:paraId="6579983F" w14:textId="77777777" w:rsidR="00F664E1" w:rsidRPr="00F664E1" w:rsidRDefault="00F664E1" w:rsidP="00F664E1">
                  <w:pPr>
                    <w:spacing w:after="0" w:line="240" w:lineRule="auto"/>
                    <w:rPr>
                      <w:rFonts w:ascii="Arial" w:eastAsia="Times New Roman" w:hAnsi="Arial" w:cs="Arial"/>
                      <w:sz w:val="18"/>
                      <w:szCs w:val="18"/>
                    </w:rPr>
                  </w:pPr>
                </w:p>
              </w:tc>
            </w:tr>
          </w:tbl>
          <w:p w14:paraId="2034EE76" w14:textId="77777777" w:rsidR="00F664E1" w:rsidRPr="00F664E1" w:rsidRDefault="00F664E1" w:rsidP="00F664E1">
            <w:pPr>
              <w:spacing w:after="0" w:line="240" w:lineRule="auto"/>
              <w:rPr>
                <w:rFonts w:ascii="Arial" w:eastAsia="Times New Roman" w:hAnsi="Arial" w:cs="Arial"/>
                <w:sz w:val="18"/>
                <w:szCs w:val="18"/>
              </w:rPr>
            </w:pPr>
          </w:p>
        </w:tc>
        <w:tc>
          <w:tcPr>
            <w:tcW w:w="0" w:type="auto"/>
            <w:shd w:val="clear" w:color="auto" w:fill="DDFFFF"/>
            <w:hideMark/>
          </w:tcPr>
          <w:p w14:paraId="29ACEB87"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MEDICAID-TELEHEALTH-ID/DD</w:t>
            </w:r>
          </w:p>
        </w:tc>
        <w:tc>
          <w:tcPr>
            <w:tcW w:w="0" w:type="auto"/>
            <w:shd w:val="clear" w:color="auto" w:fill="DDFFFF"/>
            <w:noWrap/>
            <w:hideMark/>
          </w:tcPr>
          <w:p w14:paraId="69D45888"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03/09/2023</w:t>
            </w:r>
          </w:p>
        </w:tc>
        <w:tc>
          <w:tcPr>
            <w:tcW w:w="0" w:type="auto"/>
            <w:shd w:val="clear" w:color="auto" w:fill="DDFFFF"/>
            <w:noWrap/>
            <w:hideMark/>
          </w:tcPr>
          <w:p w14:paraId="125545FB"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House</w:t>
            </w:r>
          </w:p>
        </w:tc>
        <w:tc>
          <w:tcPr>
            <w:tcW w:w="0" w:type="auto"/>
            <w:shd w:val="clear" w:color="auto" w:fill="DDFFFF"/>
            <w:hideMark/>
          </w:tcPr>
          <w:p w14:paraId="6C6A693A"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To Medicaid &amp; Managed Care Subcommittee</w:t>
            </w:r>
          </w:p>
        </w:tc>
      </w:tr>
      <w:tr w:rsidR="00F664E1" w:rsidRPr="00F664E1" w14:paraId="5DD46AD4" w14:textId="77777777" w:rsidTr="00F664E1">
        <w:trPr>
          <w:tblCellSpacing w:w="0" w:type="dxa"/>
        </w:trPr>
        <w:tc>
          <w:tcPr>
            <w:tcW w:w="0" w:type="auto"/>
            <w:shd w:val="clear" w:color="auto" w:fill="DDFFFF"/>
            <w:hideMark/>
          </w:tcPr>
          <w:p w14:paraId="2B53C699"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b/>
                <w:bCs/>
                <w:sz w:val="18"/>
                <w:szCs w:val="18"/>
              </w:rPr>
              <w:t>****</w:t>
            </w:r>
          </w:p>
        </w:tc>
        <w:tc>
          <w:tcPr>
            <w:tcW w:w="0" w:type="auto"/>
            <w:gridSpan w:val="6"/>
            <w:shd w:val="clear" w:color="auto" w:fill="DDFFFF"/>
            <w:vAlign w:val="center"/>
            <w:hideMark/>
          </w:tcPr>
          <w:p w14:paraId="47F6B040"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b/>
                <w:bCs/>
                <w:sz w:val="18"/>
                <w:szCs w:val="18"/>
              </w:rPr>
              <w:t>HB 2785 Appropriations-Health &amp; Human Services Committee Hearing Mar 16 2023 8:30AM Capitol Building 114 and Virtual Room 2 Springfield, IL</w:t>
            </w:r>
          </w:p>
        </w:tc>
      </w:tr>
      <w:tr w:rsidR="00F664E1" w:rsidRPr="00F664E1" w14:paraId="5DE2D368" w14:textId="77777777" w:rsidTr="00F664E1">
        <w:trPr>
          <w:tblCellSpacing w:w="0" w:type="dxa"/>
        </w:trPr>
        <w:tc>
          <w:tcPr>
            <w:tcW w:w="0" w:type="auto"/>
            <w:shd w:val="clear" w:color="auto" w:fill="DDFFFF"/>
            <w:hideMark/>
          </w:tcPr>
          <w:p w14:paraId="39133037" w14:textId="77777777" w:rsidR="00F664E1" w:rsidRPr="00F664E1" w:rsidRDefault="00F664E1" w:rsidP="00F664E1">
            <w:pPr>
              <w:spacing w:after="0" w:line="240" w:lineRule="auto"/>
              <w:jc w:val="center"/>
              <w:rPr>
                <w:rFonts w:ascii="Arial" w:eastAsia="Times New Roman" w:hAnsi="Arial" w:cs="Arial"/>
                <w:sz w:val="18"/>
                <w:szCs w:val="18"/>
              </w:rPr>
            </w:pPr>
            <w:r w:rsidRPr="00F664E1">
              <w:rPr>
                <w:rFonts w:ascii="Arial" w:eastAsia="Times New Roman" w:hAnsi="Arial" w:cs="Arial"/>
                <w:sz w:val="18"/>
                <w:szCs w:val="18"/>
              </w:rPr>
              <w:lastRenderedPageBreak/>
              <w:t>****</w:t>
            </w:r>
          </w:p>
        </w:tc>
        <w:tc>
          <w:tcPr>
            <w:tcW w:w="0" w:type="auto"/>
            <w:gridSpan w:val="6"/>
            <w:shd w:val="clear" w:color="auto" w:fill="DDFFFF"/>
            <w:vAlign w:val="center"/>
            <w:hideMark/>
          </w:tcPr>
          <w:p w14:paraId="302D88B8"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b/>
                <w:bCs/>
                <w:i/>
                <w:iCs/>
                <w:sz w:val="18"/>
                <w:szCs w:val="18"/>
              </w:rPr>
              <w:t>Support.</w:t>
            </w:r>
          </w:p>
        </w:tc>
      </w:tr>
      <w:tr w:rsidR="00F664E1" w:rsidRPr="00F664E1" w14:paraId="1358FD17" w14:textId="77777777" w:rsidTr="00F664E1">
        <w:trPr>
          <w:tblCellSpacing w:w="0" w:type="dxa"/>
        </w:trPr>
        <w:tc>
          <w:tcPr>
            <w:tcW w:w="0" w:type="auto"/>
            <w:noWrap/>
            <w:hideMark/>
          </w:tcPr>
          <w:p w14:paraId="61D53171" w14:textId="77777777" w:rsidR="00F664E1" w:rsidRPr="00F664E1" w:rsidRDefault="00F664E1" w:rsidP="00F664E1">
            <w:pPr>
              <w:spacing w:after="0" w:line="240" w:lineRule="auto"/>
              <w:rPr>
                <w:rFonts w:ascii="Arial" w:eastAsia="Times New Roman" w:hAnsi="Arial" w:cs="Arial"/>
                <w:sz w:val="18"/>
                <w:szCs w:val="18"/>
              </w:rPr>
            </w:pPr>
            <w:hyperlink r:id="rId36" w:history="1">
              <w:r w:rsidRPr="00F664E1">
                <w:rPr>
                  <w:rFonts w:ascii="Arial" w:eastAsia="Times New Roman" w:hAnsi="Arial" w:cs="Arial"/>
                  <w:color w:val="0000FF"/>
                  <w:sz w:val="20"/>
                  <w:szCs w:val="20"/>
                  <w:u w:val="single"/>
                </w:rPr>
                <w:t>HB2795</w:t>
              </w:r>
            </w:hyperlink>
          </w:p>
        </w:tc>
        <w:tc>
          <w:tcPr>
            <w:tcW w:w="0" w:type="auto"/>
            <w:hideMark/>
          </w:tcPr>
          <w:p w14:paraId="4AD6B522" w14:textId="77777777" w:rsidR="00F664E1" w:rsidRPr="00F664E1" w:rsidRDefault="00F664E1" w:rsidP="00F664E1">
            <w:pPr>
              <w:spacing w:after="0" w:line="240" w:lineRule="auto"/>
              <w:rPr>
                <w:rFonts w:ascii="Arial" w:eastAsia="Times New Roman" w:hAnsi="Arial" w:cs="Arial"/>
                <w:sz w:val="18"/>
                <w:szCs w:val="18"/>
              </w:rPr>
            </w:pPr>
          </w:p>
        </w:tc>
        <w:tc>
          <w:tcPr>
            <w:tcW w:w="0" w:type="auto"/>
            <w:hideMark/>
          </w:tcPr>
          <w:tbl>
            <w:tblPr>
              <w:tblW w:w="2250" w:type="dxa"/>
              <w:tblCellSpacing w:w="0" w:type="dxa"/>
              <w:tblCellMar>
                <w:top w:w="15" w:type="dxa"/>
                <w:left w:w="15" w:type="dxa"/>
                <w:bottom w:w="15" w:type="dxa"/>
                <w:right w:w="15" w:type="dxa"/>
              </w:tblCellMar>
              <w:tblLook w:val="04A0" w:firstRow="1" w:lastRow="0" w:firstColumn="1" w:lastColumn="0" w:noHBand="0" w:noVBand="1"/>
            </w:tblPr>
            <w:tblGrid>
              <w:gridCol w:w="2250"/>
            </w:tblGrid>
            <w:tr w:rsidR="00F664E1" w:rsidRPr="00F664E1" w14:paraId="6EC80D4B" w14:textId="77777777">
              <w:trPr>
                <w:tblCellSpacing w:w="0" w:type="dxa"/>
              </w:trPr>
              <w:tc>
                <w:tcPr>
                  <w:tcW w:w="0" w:type="auto"/>
                  <w:vAlign w:val="center"/>
                  <w:hideMark/>
                </w:tcPr>
                <w:p w14:paraId="29EFC793" w14:textId="77777777" w:rsidR="00F664E1" w:rsidRPr="00F664E1" w:rsidRDefault="00F664E1" w:rsidP="00F664E1">
                  <w:pPr>
                    <w:spacing w:after="0" w:line="240" w:lineRule="auto"/>
                    <w:rPr>
                      <w:rFonts w:ascii="Arial" w:eastAsia="Times New Roman" w:hAnsi="Arial" w:cs="Arial"/>
                      <w:sz w:val="18"/>
                      <w:szCs w:val="18"/>
                    </w:rPr>
                  </w:pPr>
                  <w:hyperlink r:id="rId37" w:history="1">
                    <w:r w:rsidRPr="00F664E1">
                      <w:rPr>
                        <w:rFonts w:ascii="Arial" w:eastAsia="Times New Roman" w:hAnsi="Arial" w:cs="Arial"/>
                        <w:color w:val="0000FF"/>
                        <w:sz w:val="20"/>
                        <w:szCs w:val="20"/>
                        <w:u w:val="single"/>
                      </w:rPr>
                      <w:t>Gregg Johnson</w:t>
                    </w:r>
                  </w:hyperlink>
                </w:p>
              </w:tc>
            </w:tr>
            <w:tr w:rsidR="00F664E1" w:rsidRPr="00F664E1" w14:paraId="6A523AC8" w14:textId="77777777">
              <w:trPr>
                <w:tblCellSpacing w:w="0" w:type="dxa"/>
              </w:trPr>
              <w:tc>
                <w:tcPr>
                  <w:tcW w:w="0" w:type="auto"/>
                  <w:vAlign w:val="center"/>
                  <w:hideMark/>
                </w:tcPr>
                <w:p w14:paraId="0BB2ED9C" w14:textId="77777777" w:rsidR="00F664E1" w:rsidRPr="00F664E1" w:rsidRDefault="00F664E1" w:rsidP="00F664E1">
                  <w:pPr>
                    <w:spacing w:after="0" w:line="240" w:lineRule="auto"/>
                    <w:rPr>
                      <w:rFonts w:ascii="Arial" w:eastAsia="Times New Roman" w:hAnsi="Arial" w:cs="Arial"/>
                      <w:sz w:val="18"/>
                      <w:szCs w:val="18"/>
                    </w:rPr>
                  </w:pPr>
                </w:p>
              </w:tc>
            </w:tr>
          </w:tbl>
          <w:p w14:paraId="6FA604F0" w14:textId="77777777" w:rsidR="00F664E1" w:rsidRPr="00F664E1" w:rsidRDefault="00F664E1" w:rsidP="00F664E1">
            <w:pPr>
              <w:spacing w:after="0" w:line="240" w:lineRule="auto"/>
              <w:rPr>
                <w:rFonts w:ascii="Arial" w:eastAsia="Times New Roman" w:hAnsi="Arial" w:cs="Arial"/>
                <w:sz w:val="18"/>
                <w:szCs w:val="18"/>
              </w:rPr>
            </w:pPr>
          </w:p>
        </w:tc>
        <w:tc>
          <w:tcPr>
            <w:tcW w:w="0" w:type="auto"/>
            <w:hideMark/>
          </w:tcPr>
          <w:p w14:paraId="4F1855CF"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SUICIDE PREVENTION-VETERANS</w:t>
            </w:r>
          </w:p>
        </w:tc>
        <w:tc>
          <w:tcPr>
            <w:tcW w:w="0" w:type="auto"/>
            <w:noWrap/>
            <w:hideMark/>
          </w:tcPr>
          <w:p w14:paraId="73A0D251"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03/10/2023</w:t>
            </w:r>
          </w:p>
        </w:tc>
        <w:tc>
          <w:tcPr>
            <w:tcW w:w="0" w:type="auto"/>
            <w:noWrap/>
            <w:hideMark/>
          </w:tcPr>
          <w:p w14:paraId="7BB171BF"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House</w:t>
            </w:r>
          </w:p>
        </w:tc>
        <w:tc>
          <w:tcPr>
            <w:tcW w:w="0" w:type="auto"/>
            <w:hideMark/>
          </w:tcPr>
          <w:p w14:paraId="6165A432"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Rule 19(a) / Re-referred to Rules Committee</w:t>
            </w:r>
          </w:p>
        </w:tc>
      </w:tr>
      <w:tr w:rsidR="00F664E1" w:rsidRPr="00F664E1" w14:paraId="30150DDA" w14:textId="77777777" w:rsidTr="00F664E1">
        <w:trPr>
          <w:tblCellSpacing w:w="0" w:type="dxa"/>
        </w:trPr>
        <w:tc>
          <w:tcPr>
            <w:tcW w:w="0" w:type="auto"/>
            <w:hideMark/>
          </w:tcPr>
          <w:p w14:paraId="57F2168C" w14:textId="77777777" w:rsidR="00F664E1" w:rsidRPr="00F664E1" w:rsidRDefault="00F664E1" w:rsidP="00F664E1">
            <w:pPr>
              <w:spacing w:after="0" w:line="240" w:lineRule="auto"/>
              <w:jc w:val="center"/>
              <w:rPr>
                <w:rFonts w:ascii="Arial" w:eastAsia="Times New Roman" w:hAnsi="Arial" w:cs="Arial"/>
                <w:sz w:val="18"/>
                <w:szCs w:val="18"/>
              </w:rPr>
            </w:pPr>
            <w:r w:rsidRPr="00F664E1">
              <w:rPr>
                <w:rFonts w:ascii="Arial" w:eastAsia="Times New Roman" w:hAnsi="Arial" w:cs="Arial"/>
                <w:sz w:val="18"/>
                <w:szCs w:val="18"/>
              </w:rPr>
              <w:t>****</w:t>
            </w:r>
          </w:p>
        </w:tc>
        <w:tc>
          <w:tcPr>
            <w:tcW w:w="0" w:type="auto"/>
            <w:gridSpan w:val="6"/>
            <w:vAlign w:val="center"/>
            <w:hideMark/>
          </w:tcPr>
          <w:p w14:paraId="7D57E5BA"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b/>
                <w:bCs/>
                <w:i/>
                <w:iCs/>
                <w:sz w:val="18"/>
                <w:szCs w:val="18"/>
              </w:rPr>
              <w:t>Support.</w:t>
            </w:r>
          </w:p>
        </w:tc>
      </w:tr>
      <w:tr w:rsidR="00F664E1" w:rsidRPr="00F664E1" w14:paraId="45418363" w14:textId="77777777" w:rsidTr="00F664E1">
        <w:trPr>
          <w:tblCellSpacing w:w="0" w:type="dxa"/>
        </w:trPr>
        <w:tc>
          <w:tcPr>
            <w:tcW w:w="0" w:type="auto"/>
            <w:shd w:val="clear" w:color="auto" w:fill="DDFFFF"/>
            <w:noWrap/>
            <w:hideMark/>
          </w:tcPr>
          <w:p w14:paraId="32C132A5" w14:textId="77777777" w:rsidR="00F664E1" w:rsidRPr="00F664E1" w:rsidRDefault="00F664E1" w:rsidP="00F664E1">
            <w:pPr>
              <w:spacing w:after="0" w:line="240" w:lineRule="auto"/>
              <w:rPr>
                <w:rFonts w:ascii="Arial" w:eastAsia="Times New Roman" w:hAnsi="Arial" w:cs="Arial"/>
                <w:sz w:val="18"/>
                <w:szCs w:val="18"/>
              </w:rPr>
            </w:pPr>
            <w:hyperlink r:id="rId38" w:history="1">
              <w:r w:rsidRPr="00F664E1">
                <w:rPr>
                  <w:rFonts w:ascii="Arial" w:eastAsia="Times New Roman" w:hAnsi="Arial" w:cs="Arial"/>
                  <w:color w:val="0000FF"/>
                  <w:sz w:val="20"/>
                  <w:szCs w:val="20"/>
                  <w:u w:val="single"/>
                </w:rPr>
                <w:t>HB2811</w:t>
              </w:r>
            </w:hyperlink>
          </w:p>
        </w:tc>
        <w:tc>
          <w:tcPr>
            <w:tcW w:w="0" w:type="auto"/>
            <w:shd w:val="clear" w:color="auto" w:fill="DDFFFF"/>
            <w:hideMark/>
          </w:tcPr>
          <w:p w14:paraId="38C0C49A" w14:textId="77777777" w:rsidR="00F664E1" w:rsidRPr="00F664E1" w:rsidRDefault="00F664E1" w:rsidP="00F664E1">
            <w:pPr>
              <w:spacing w:after="0" w:line="240" w:lineRule="auto"/>
              <w:rPr>
                <w:rFonts w:ascii="Arial" w:eastAsia="Times New Roman" w:hAnsi="Arial" w:cs="Arial"/>
                <w:sz w:val="18"/>
                <w:szCs w:val="18"/>
              </w:rPr>
            </w:pPr>
          </w:p>
        </w:tc>
        <w:tc>
          <w:tcPr>
            <w:tcW w:w="0" w:type="auto"/>
            <w:shd w:val="clear" w:color="auto" w:fill="DDFFFF"/>
            <w:hideMark/>
          </w:tcPr>
          <w:tbl>
            <w:tblPr>
              <w:tblW w:w="2250" w:type="dxa"/>
              <w:tblCellSpacing w:w="0" w:type="dxa"/>
              <w:tblCellMar>
                <w:top w:w="15" w:type="dxa"/>
                <w:left w:w="15" w:type="dxa"/>
                <w:bottom w:w="15" w:type="dxa"/>
                <w:right w:w="15" w:type="dxa"/>
              </w:tblCellMar>
              <w:tblLook w:val="04A0" w:firstRow="1" w:lastRow="0" w:firstColumn="1" w:lastColumn="0" w:noHBand="0" w:noVBand="1"/>
            </w:tblPr>
            <w:tblGrid>
              <w:gridCol w:w="2250"/>
            </w:tblGrid>
            <w:tr w:rsidR="00F664E1" w:rsidRPr="00F664E1" w14:paraId="6485DAF4" w14:textId="77777777">
              <w:trPr>
                <w:tblCellSpacing w:w="0" w:type="dxa"/>
              </w:trPr>
              <w:tc>
                <w:tcPr>
                  <w:tcW w:w="0" w:type="auto"/>
                  <w:vAlign w:val="center"/>
                  <w:hideMark/>
                </w:tcPr>
                <w:p w14:paraId="5643078F" w14:textId="77777777" w:rsidR="00F664E1" w:rsidRPr="00F664E1" w:rsidRDefault="00F664E1" w:rsidP="00F664E1">
                  <w:pPr>
                    <w:spacing w:after="0" w:line="240" w:lineRule="auto"/>
                    <w:rPr>
                      <w:rFonts w:ascii="Arial" w:eastAsia="Times New Roman" w:hAnsi="Arial" w:cs="Arial"/>
                      <w:sz w:val="18"/>
                      <w:szCs w:val="18"/>
                    </w:rPr>
                  </w:pPr>
                  <w:hyperlink r:id="rId39" w:history="1">
                    <w:r w:rsidRPr="00F664E1">
                      <w:rPr>
                        <w:rFonts w:ascii="Arial" w:eastAsia="Times New Roman" w:hAnsi="Arial" w:cs="Arial"/>
                        <w:color w:val="0000FF"/>
                        <w:sz w:val="20"/>
                        <w:szCs w:val="20"/>
                        <w:u w:val="single"/>
                      </w:rPr>
                      <w:t>Gregg Johnson</w:t>
                    </w:r>
                  </w:hyperlink>
                </w:p>
              </w:tc>
            </w:tr>
            <w:tr w:rsidR="00F664E1" w:rsidRPr="00F664E1" w14:paraId="3A37458F" w14:textId="77777777">
              <w:trPr>
                <w:tblCellSpacing w:w="0" w:type="dxa"/>
              </w:trPr>
              <w:tc>
                <w:tcPr>
                  <w:tcW w:w="0" w:type="auto"/>
                  <w:vAlign w:val="center"/>
                  <w:hideMark/>
                </w:tcPr>
                <w:p w14:paraId="7E2DB2F4" w14:textId="77777777" w:rsidR="00F664E1" w:rsidRPr="00F664E1" w:rsidRDefault="00F664E1" w:rsidP="00F664E1">
                  <w:pPr>
                    <w:spacing w:after="0" w:line="240" w:lineRule="auto"/>
                    <w:rPr>
                      <w:rFonts w:ascii="Arial" w:eastAsia="Times New Roman" w:hAnsi="Arial" w:cs="Arial"/>
                      <w:sz w:val="18"/>
                      <w:szCs w:val="18"/>
                    </w:rPr>
                  </w:pPr>
                </w:p>
              </w:tc>
            </w:tr>
          </w:tbl>
          <w:p w14:paraId="75744FCB" w14:textId="77777777" w:rsidR="00F664E1" w:rsidRPr="00F664E1" w:rsidRDefault="00F664E1" w:rsidP="00F664E1">
            <w:pPr>
              <w:spacing w:after="0" w:line="240" w:lineRule="auto"/>
              <w:rPr>
                <w:rFonts w:ascii="Arial" w:eastAsia="Times New Roman" w:hAnsi="Arial" w:cs="Arial"/>
                <w:sz w:val="18"/>
                <w:szCs w:val="18"/>
              </w:rPr>
            </w:pPr>
          </w:p>
        </w:tc>
        <w:tc>
          <w:tcPr>
            <w:tcW w:w="0" w:type="auto"/>
            <w:shd w:val="clear" w:color="auto" w:fill="DDFFFF"/>
            <w:hideMark/>
          </w:tcPr>
          <w:p w14:paraId="0A261E94"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BEHAVIORAL HEALTH CENTERS</w:t>
            </w:r>
          </w:p>
        </w:tc>
        <w:tc>
          <w:tcPr>
            <w:tcW w:w="0" w:type="auto"/>
            <w:shd w:val="clear" w:color="auto" w:fill="DDFFFF"/>
            <w:noWrap/>
            <w:hideMark/>
          </w:tcPr>
          <w:p w14:paraId="736FC2BE"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02/23/2023</w:t>
            </w:r>
          </w:p>
        </w:tc>
        <w:tc>
          <w:tcPr>
            <w:tcW w:w="0" w:type="auto"/>
            <w:shd w:val="clear" w:color="auto" w:fill="DDFFFF"/>
            <w:noWrap/>
            <w:hideMark/>
          </w:tcPr>
          <w:p w14:paraId="218EEEF5"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House</w:t>
            </w:r>
          </w:p>
        </w:tc>
        <w:tc>
          <w:tcPr>
            <w:tcW w:w="0" w:type="auto"/>
            <w:shd w:val="clear" w:color="auto" w:fill="DDFFFF"/>
            <w:hideMark/>
          </w:tcPr>
          <w:p w14:paraId="0371F145"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Assigned to Appropriations-Health &amp; Human Services Committee</w:t>
            </w:r>
          </w:p>
        </w:tc>
      </w:tr>
      <w:tr w:rsidR="00F664E1" w:rsidRPr="00F664E1" w14:paraId="633A82C5" w14:textId="77777777" w:rsidTr="00F664E1">
        <w:trPr>
          <w:tblCellSpacing w:w="0" w:type="dxa"/>
        </w:trPr>
        <w:tc>
          <w:tcPr>
            <w:tcW w:w="0" w:type="auto"/>
            <w:shd w:val="clear" w:color="auto" w:fill="DDFFFF"/>
            <w:hideMark/>
          </w:tcPr>
          <w:p w14:paraId="7D5A43F4"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b/>
                <w:bCs/>
                <w:sz w:val="18"/>
                <w:szCs w:val="18"/>
              </w:rPr>
              <w:t>****</w:t>
            </w:r>
          </w:p>
        </w:tc>
        <w:tc>
          <w:tcPr>
            <w:tcW w:w="0" w:type="auto"/>
            <w:gridSpan w:val="6"/>
            <w:shd w:val="clear" w:color="auto" w:fill="DDFFFF"/>
            <w:vAlign w:val="center"/>
            <w:hideMark/>
          </w:tcPr>
          <w:p w14:paraId="0AEDE36D"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b/>
                <w:bCs/>
                <w:sz w:val="18"/>
                <w:szCs w:val="18"/>
              </w:rPr>
              <w:t>HB 2811 Appropriations-Health &amp; Human Services Committee Hearing Mar 16 2023 8:30AM Capitol Building 114 and Virtual Room 2 Springfield, IL</w:t>
            </w:r>
          </w:p>
        </w:tc>
      </w:tr>
      <w:tr w:rsidR="00F664E1" w:rsidRPr="00F664E1" w14:paraId="64C4DB45" w14:textId="77777777" w:rsidTr="00F664E1">
        <w:trPr>
          <w:tblCellSpacing w:w="0" w:type="dxa"/>
        </w:trPr>
        <w:tc>
          <w:tcPr>
            <w:tcW w:w="0" w:type="auto"/>
            <w:shd w:val="clear" w:color="auto" w:fill="DDFFFF"/>
            <w:hideMark/>
          </w:tcPr>
          <w:p w14:paraId="56B7A5EB" w14:textId="77777777" w:rsidR="00F664E1" w:rsidRPr="00F664E1" w:rsidRDefault="00F664E1" w:rsidP="00F664E1">
            <w:pPr>
              <w:spacing w:after="0" w:line="240" w:lineRule="auto"/>
              <w:jc w:val="center"/>
              <w:rPr>
                <w:rFonts w:ascii="Arial" w:eastAsia="Times New Roman" w:hAnsi="Arial" w:cs="Arial"/>
                <w:sz w:val="18"/>
                <w:szCs w:val="18"/>
              </w:rPr>
            </w:pPr>
            <w:r w:rsidRPr="00F664E1">
              <w:rPr>
                <w:rFonts w:ascii="Arial" w:eastAsia="Times New Roman" w:hAnsi="Arial" w:cs="Arial"/>
                <w:sz w:val="18"/>
                <w:szCs w:val="18"/>
              </w:rPr>
              <w:t>****</w:t>
            </w:r>
          </w:p>
        </w:tc>
        <w:tc>
          <w:tcPr>
            <w:tcW w:w="0" w:type="auto"/>
            <w:gridSpan w:val="6"/>
            <w:shd w:val="clear" w:color="auto" w:fill="DDFFFF"/>
            <w:vAlign w:val="center"/>
            <w:hideMark/>
          </w:tcPr>
          <w:p w14:paraId="5E6506DB"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b/>
                <w:bCs/>
                <w:i/>
                <w:iCs/>
                <w:sz w:val="18"/>
                <w:szCs w:val="18"/>
              </w:rPr>
              <w:t>Monitor.</w:t>
            </w:r>
          </w:p>
        </w:tc>
      </w:tr>
      <w:tr w:rsidR="00F664E1" w:rsidRPr="00F664E1" w14:paraId="7D513E35" w14:textId="77777777" w:rsidTr="00F664E1">
        <w:trPr>
          <w:tblCellSpacing w:w="0" w:type="dxa"/>
        </w:trPr>
        <w:tc>
          <w:tcPr>
            <w:tcW w:w="0" w:type="auto"/>
            <w:noWrap/>
            <w:hideMark/>
          </w:tcPr>
          <w:p w14:paraId="6F1CCC7E" w14:textId="77777777" w:rsidR="00F664E1" w:rsidRPr="00F664E1" w:rsidRDefault="00F664E1" w:rsidP="00F664E1">
            <w:pPr>
              <w:spacing w:after="0" w:line="240" w:lineRule="auto"/>
              <w:rPr>
                <w:rFonts w:ascii="Arial" w:eastAsia="Times New Roman" w:hAnsi="Arial" w:cs="Arial"/>
                <w:sz w:val="18"/>
                <w:szCs w:val="18"/>
              </w:rPr>
            </w:pPr>
            <w:hyperlink r:id="rId40" w:history="1">
              <w:r w:rsidRPr="00F664E1">
                <w:rPr>
                  <w:rFonts w:ascii="Arial" w:eastAsia="Times New Roman" w:hAnsi="Arial" w:cs="Arial"/>
                  <w:color w:val="0000FF"/>
                  <w:sz w:val="20"/>
                  <w:szCs w:val="20"/>
                  <w:u w:val="single"/>
                </w:rPr>
                <w:t>HB2832</w:t>
              </w:r>
            </w:hyperlink>
          </w:p>
        </w:tc>
        <w:tc>
          <w:tcPr>
            <w:tcW w:w="0" w:type="auto"/>
            <w:hideMark/>
          </w:tcPr>
          <w:p w14:paraId="3EDDE33A" w14:textId="77777777" w:rsidR="00F664E1" w:rsidRPr="00F664E1" w:rsidRDefault="00F664E1" w:rsidP="00F664E1">
            <w:pPr>
              <w:spacing w:after="0" w:line="240" w:lineRule="auto"/>
              <w:rPr>
                <w:rFonts w:ascii="Arial" w:eastAsia="Times New Roman" w:hAnsi="Arial" w:cs="Arial"/>
                <w:sz w:val="18"/>
                <w:szCs w:val="18"/>
              </w:rPr>
            </w:pPr>
          </w:p>
        </w:tc>
        <w:tc>
          <w:tcPr>
            <w:tcW w:w="0" w:type="auto"/>
            <w:hideMark/>
          </w:tcPr>
          <w:tbl>
            <w:tblPr>
              <w:tblW w:w="2250" w:type="dxa"/>
              <w:tblCellSpacing w:w="0" w:type="dxa"/>
              <w:tblCellMar>
                <w:top w:w="15" w:type="dxa"/>
                <w:left w:w="15" w:type="dxa"/>
                <w:bottom w:w="15" w:type="dxa"/>
                <w:right w:w="15" w:type="dxa"/>
              </w:tblCellMar>
              <w:tblLook w:val="04A0" w:firstRow="1" w:lastRow="0" w:firstColumn="1" w:lastColumn="0" w:noHBand="0" w:noVBand="1"/>
            </w:tblPr>
            <w:tblGrid>
              <w:gridCol w:w="2250"/>
            </w:tblGrid>
            <w:tr w:rsidR="00F664E1" w:rsidRPr="00F664E1" w14:paraId="2DFC9CF0" w14:textId="77777777">
              <w:trPr>
                <w:tblCellSpacing w:w="0" w:type="dxa"/>
              </w:trPr>
              <w:tc>
                <w:tcPr>
                  <w:tcW w:w="0" w:type="auto"/>
                  <w:vAlign w:val="center"/>
                  <w:hideMark/>
                </w:tcPr>
                <w:p w14:paraId="6162FFCF" w14:textId="77777777" w:rsidR="00F664E1" w:rsidRPr="00F664E1" w:rsidRDefault="00F664E1" w:rsidP="00F664E1">
                  <w:pPr>
                    <w:spacing w:after="0" w:line="240" w:lineRule="auto"/>
                    <w:rPr>
                      <w:rFonts w:ascii="Arial" w:eastAsia="Times New Roman" w:hAnsi="Arial" w:cs="Arial"/>
                      <w:sz w:val="18"/>
                      <w:szCs w:val="18"/>
                    </w:rPr>
                  </w:pPr>
                  <w:hyperlink r:id="rId41" w:history="1">
                    <w:r w:rsidRPr="00F664E1">
                      <w:rPr>
                        <w:rFonts w:ascii="Arial" w:eastAsia="Times New Roman" w:hAnsi="Arial" w:cs="Arial"/>
                        <w:color w:val="0000FF"/>
                        <w:sz w:val="20"/>
                        <w:szCs w:val="20"/>
                        <w:u w:val="single"/>
                      </w:rPr>
                      <w:t>Lindsey LaPointe</w:t>
                    </w:r>
                  </w:hyperlink>
                </w:p>
              </w:tc>
            </w:tr>
            <w:tr w:rsidR="00F664E1" w:rsidRPr="00F664E1" w14:paraId="394C8779" w14:textId="77777777">
              <w:trPr>
                <w:tblCellSpacing w:w="0" w:type="dxa"/>
              </w:trPr>
              <w:tc>
                <w:tcPr>
                  <w:tcW w:w="0" w:type="auto"/>
                  <w:vAlign w:val="center"/>
                  <w:hideMark/>
                </w:tcPr>
                <w:p w14:paraId="4F1D7CE0" w14:textId="77777777" w:rsidR="00F664E1" w:rsidRPr="00F664E1" w:rsidRDefault="00F664E1" w:rsidP="00F664E1">
                  <w:pPr>
                    <w:spacing w:after="0" w:line="240" w:lineRule="auto"/>
                    <w:rPr>
                      <w:rFonts w:ascii="Arial" w:eastAsia="Times New Roman" w:hAnsi="Arial" w:cs="Arial"/>
                      <w:sz w:val="18"/>
                      <w:szCs w:val="18"/>
                    </w:rPr>
                  </w:pPr>
                </w:p>
              </w:tc>
            </w:tr>
          </w:tbl>
          <w:p w14:paraId="47F60E97" w14:textId="77777777" w:rsidR="00F664E1" w:rsidRPr="00F664E1" w:rsidRDefault="00F664E1" w:rsidP="00F664E1">
            <w:pPr>
              <w:spacing w:after="0" w:line="240" w:lineRule="auto"/>
              <w:rPr>
                <w:rFonts w:ascii="Arial" w:eastAsia="Times New Roman" w:hAnsi="Arial" w:cs="Arial"/>
                <w:sz w:val="18"/>
                <w:szCs w:val="18"/>
              </w:rPr>
            </w:pPr>
          </w:p>
        </w:tc>
        <w:tc>
          <w:tcPr>
            <w:tcW w:w="0" w:type="auto"/>
            <w:hideMark/>
          </w:tcPr>
          <w:p w14:paraId="459A8455"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DCFS-STABILIZATION HOME MODEL</w:t>
            </w:r>
          </w:p>
        </w:tc>
        <w:tc>
          <w:tcPr>
            <w:tcW w:w="0" w:type="auto"/>
            <w:noWrap/>
            <w:hideMark/>
          </w:tcPr>
          <w:p w14:paraId="53D383AC"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03/10/2023</w:t>
            </w:r>
          </w:p>
        </w:tc>
        <w:tc>
          <w:tcPr>
            <w:tcW w:w="0" w:type="auto"/>
            <w:noWrap/>
            <w:hideMark/>
          </w:tcPr>
          <w:p w14:paraId="746F52AB"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House</w:t>
            </w:r>
          </w:p>
        </w:tc>
        <w:tc>
          <w:tcPr>
            <w:tcW w:w="0" w:type="auto"/>
            <w:hideMark/>
          </w:tcPr>
          <w:p w14:paraId="6DC36D9E"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Rule 19(a) / Re-referred to Rules Committee</w:t>
            </w:r>
          </w:p>
        </w:tc>
      </w:tr>
      <w:tr w:rsidR="00F664E1" w:rsidRPr="00F664E1" w14:paraId="2DC01FA9" w14:textId="77777777" w:rsidTr="00F664E1">
        <w:trPr>
          <w:tblCellSpacing w:w="0" w:type="dxa"/>
        </w:trPr>
        <w:tc>
          <w:tcPr>
            <w:tcW w:w="0" w:type="auto"/>
            <w:hideMark/>
          </w:tcPr>
          <w:p w14:paraId="30CC622E" w14:textId="77777777" w:rsidR="00F664E1" w:rsidRPr="00F664E1" w:rsidRDefault="00F664E1" w:rsidP="00F664E1">
            <w:pPr>
              <w:spacing w:after="0" w:line="240" w:lineRule="auto"/>
              <w:jc w:val="center"/>
              <w:rPr>
                <w:rFonts w:ascii="Arial" w:eastAsia="Times New Roman" w:hAnsi="Arial" w:cs="Arial"/>
                <w:sz w:val="18"/>
                <w:szCs w:val="18"/>
              </w:rPr>
            </w:pPr>
            <w:r w:rsidRPr="00F664E1">
              <w:rPr>
                <w:rFonts w:ascii="Arial" w:eastAsia="Times New Roman" w:hAnsi="Arial" w:cs="Arial"/>
                <w:sz w:val="18"/>
                <w:szCs w:val="18"/>
              </w:rPr>
              <w:t>****</w:t>
            </w:r>
          </w:p>
        </w:tc>
        <w:tc>
          <w:tcPr>
            <w:tcW w:w="0" w:type="auto"/>
            <w:gridSpan w:val="6"/>
            <w:vAlign w:val="center"/>
            <w:hideMark/>
          </w:tcPr>
          <w:p w14:paraId="2BDF39FB"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b/>
                <w:bCs/>
                <w:i/>
                <w:iCs/>
                <w:sz w:val="18"/>
                <w:szCs w:val="18"/>
              </w:rPr>
              <w:t>Monitor.</w:t>
            </w:r>
          </w:p>
        </w:tc>
      </w:tr>
      <w:tr w:rsidR="00F664E1" w:rsidRPr="00F664E1" w14:paraId="391ECF35" w14:textId="77777777" w:rsidTr="00F664E1">
        <w:trPr>
          <w:tblCellSpacing w:w="0" w:type="dxa"/>
        </w:trPr>
        <w:tc>
          <w:tcPr>
            <w:tcW w:w="0" w:type="auto"/>
            <w:shd w:val="clear" w:color="auto" w:fill="DDFFFF"/>
            <w:noWrap/>
            <w:hideMark/>
          </w:tcPr>
          <w:p w14:paraId="3E8B6931" w14:textId="77777777" w:rsidR="00F664E1" w:rsidRPr="00F664E1" w:rsidRDefault="00F664E1" w:rsidP="00F664E1">
            <w:pPr>
              <w:spacing w:after="0" w:line="240" w:lineRule="auto"/>
              <w:rPr>
                <w:rFonts w:ascii="Arial" w:eastAsia="Times New Roman" w:hAnsi="Arial" w:cs="Arial"/>
                <w:sz w:val="18"/>
                <w:szCs w:val="18"/>
              </w:rPr>
            </w:pPr>
            <w:hyperlink r:id="rId42" w:history="1">
              <w:r w:rsidRPr="00F664E1">
                <w:rPr>
                  <w:rFonts w:ascii="Arial" w:eastAsia="Times New Roman" w:hAnsi="Arial" w:cs="Arial"/>
                  <w:color w:val="0000FF"/>
                  <w:sz w:val="20"/>
                  <w:szCs w:val="20"/>
                  <w:u w:val="single"/>
                </w:rPr>
                <w:t>HB2838</w:t>
              </w:r>
            </w:hyperlink>
          </w:p>
        </w:tc>
        <w:tc>
          <w:tcPr>
            <w:tcW w:w="0" w:type="auto"/>
            <w:shd w:val="clear" w:color="auto" w:fill="DDFFFF"/>
            <w:hideMark/>
          </w:tcPr>
          <w:p w14:paraId="054F4BA1" w14:textId="77777777" w:rsidR="00F664E1" w:rsidRPr="00F664E1" w:rsidRDefault="00F664E1" w:rsidP="00F664E1">
            <w:pPr>
              <w:spacing w:after="0" w:line="240" w:lineRule="auto"/>
              <w:rPr>
                <w:rFonts w:ascii="Arial" w:eastAsia="Times New Roman" w:hAnsi="Arial" w:cs="Arial"/>
                <w:sz w:val="18"/>
                <w:szCs w:val="18"/>
              </w:rPr>
            </w:pPr>
          </w:p>
        </w:tc>
        <w:tc>
          <w:tcPr>
            <w:tcW w:w="0" w:type="auto"/>
            <w:shd w:val="clear" w:color="auto" w:fill="DDFFFF"/>
            <w:hideMark/>
          </w:tcPr>
          <w:tbl>
            <w:tblPr>
              <w:tblW w:w="2250" w:type="dxa"/>
              <w:tblCellSpacing w:w="0" w:type="dxa"/>
              <w:tblCellMar>
                <w:top w:w="15" w:type="dxa"/>
                <w:left w:w="15" w:type="dxa"/>
                <w:bottom w:w="15" w:type="dxa"/>
                <w:right w:w="15" w:type="dxa"/>
              </w:tblCellMar>
              <w:tblLook w:val="04A0" w:firstRow="1" w:lastRow="0" w:firstColumn="1" w:lastColumn="0" w:noHBand="0" w:noVBand="1"/>
            </w:tblPr>
            <w:tblGrid>
              <w:gridCol w:w="2250"/>
            </w:tblGrid>
            <w:tr w:rsidR="00F664E1" w:rsidRPr="00F664E1" w14:paraId="1A03D9B7" w14:textId="77777777">
              <w:trPr>
                <w:tblCellSpacing w:w="0" w:type="dxa"/>
              </w:trPr>
              <w:tc>
                <w:tcPr>
                  <w:tcW w:w="0" w:type="auto"/>
                  <w:vAlign w:val="center"/>
                  <w:hideMark/>
                </w:tcPr>
                <w:p w14:paraId="4E151643" w14:textId="77777777" w:rsidR="00F664E1" w:rsidRPr="00F664E1" w:rsidRDefault="00F664E1" w:rsidP="00F664E1">
                  <w:pPr>
                    <w:spacing w:after="0" w:line="240" w:lineRule="auto"/>
                    <w:rPr>
                      <w:rFonts w:ascii="Arial" w:eastAsia="Times New Roman" w:hAnsi="Arial" w:cs="Arial"/>
                      <w:sz w:val="18"/>
                      <w:szCs w:val="18"/>
                    </w:rPr>
                  </w:pPr>
                  <w:hyperlink r:id="rId43" w:history="1">
                    <w:r w:rsidRPr="00F664E1">
                      <w:rPr>
                        <w:rFonts w:ascii="Arial" w:eastAsia="Times New Roman" w:hAnsi="Arial" w:cs="Arial"/>
                        <w:color w:val="0000FF"/>
                        <w:sz w:val="20"/>
                        <w:szCs w:val="20"/>
                        <w:u w:val="single"/>
                      </w:rPr>
                      <w:t>Lindsey LaPointe</w:t>
                    </w:r>
                  </w:hyperlink>
                </w:p>
              </w:tc>
            </w:tr>
            <w:tr w:rsidR="00F664E1" w:rsidRPr="00F664E1" w14:paraId="1A1A5B59" w14:textId="77777777">
              <w:trPr>
                <w:tblCellSpacing w:w="0" w:type="dxa"/>
              </w:trPr>
              <w:tc>
                <w:tcPr>
                  <w:tcW w:w="0" w:type="auto"/>
                  <w:vAlign w:val="center"/>
                  <w:hideMark/>
                </w:tcPr>
                <w:p w14:paraId="20C3FF00" w14:textId="77777777" w:rsidR="00F664E1" w:rsidRPr="00F664E1" w:rsidRDefault="00F664E1" w:rsidP="00F664E1">
                  <w:pPr>
                    <w:spacing w:after="0" w:line="240" w:lineRule="auto"/>
                    <w:rPr>
                      <w:rFonts w:ascii="Arial" w:eastAsia="Times New Roman" w:hAnsi="Arial" w:cs="Arial"/>
                      <w:sz w:val="18"/>
                      <w:szCs w:val="18"/>
                    </w:rPr>
                  </w:pPr>
                </w:p>
              </w:tc>
            </w:tr>
          </w:tbl>
          <w:p w14:paraId="002F2F97" w14:textId="77777777" w:rsidR="00F664E1" w:rsidRPr="00F664E1" w:rsidRDefault="00F664E1" w:rsidP="00F664E1">
            <w:pPr>
              <w:spacing w:after="0" w:line="240" w:lineRule="auto"/>
              <w:rPr>
                <w:rFonts w:ascii="Arial" w:eastAsia="Times New Roman" w:hAnsi="Arial" w:cs="Arial"/>
                <w:sz w:val="18"/>
                <w:szCs w:val="18"/>
              </w:rPr>
            </w:pPr>
          </w:p>
        </w:tc>
        <w:tc>
          <w:tcPr>
            <w:tcW w:w="0" w:type="auto"/>
            <w:shd w:val="clear" w:color="auto" w:fill="DDFFFF"/>
            <w:hideMark/>
          </w:tcPr>
          <w:p w14:paraId="2D41678F"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DHS-BEHAVIORAL HEALTH FUNDING</w:t>
            </w:r>
          </w:p>
        </w:tc>
        <w:tc>
          <w:tcPr>
            <w:tcW w:w="0" w:type="auto"/>
            <w:shd w:val="clear" w:color="auto" w:fill="DDFFFF"/>
            <w:noWrap/>
            <w:hideMark/>
          </w:tcPr>
          <w:p w14:paraId="412E992A"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03/09/2023</w:t>
            </w:r>
          </w:p>
        </w:tc>
        <w:tc>
          <w:tcPr>
            <w:tcW w:w="0" w:type="auto"/>
            <w:shd w:val="clear" w:color="auto" w:fill="DDFFFF"/>
            <w:noWrap/>
            <w:hideMark/>
          </w:tcPr>
          <w:p w14:paraId="33B6BBAC"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House</w:t>
            </w:r>
          </w:p>
        </w:tc>
        <w:tc>
          <w:tcPr>
            <w:tcW w:w="0" w:type="auto"/>
            <w:shd w:val="clear" w:color="auto" w:fill="DDFFFF"/>
            <w:hideMark/>
          </w:tcPr>
          <w:p w14:paraId="044A800B"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Placed on Calendar 2nd Reading - Short Debate</w:t>
            </w:r>
          </w:p>
        </w:tc>
      </w:tr>
      <w:tr w:rsidR="00F664E1" w:rsidRPr="00F664E1" w14:paraId="3492172F" w14:textId="77777777" w:rsidTr="00F664E1">
        <w:trPr>
          <w:tblCellSpacing w:w="0" w:type="dxa"/>
        </w:trPr>
        <w:tc>
          <w:tcPr>
            <w:tcW w:w="0" w:type="auto"/>
            <w:shd w:val="clear" w:color="auto" w:fill="DDFFFF"/>
            <w:hideMark/>
          </w:tcPr>
          <w:p w14:paraId="6DFFFA58" w14:textId="77777777" w:rsidR="00F664E1" w:rsidRPr="00F664E1" w:rsidRDefault="00F664E1" w:rsidP="00F664E1">
            <w:pPr>
              <w:spacing w:after="0" w:line="240" w:lineRule="auto"/>
              <w:jc w:val="center"/>
              <w:rPr>
                <w:rFonts w:ascii="Arial" w:eastAsia="Times New Roman" w:hAnsi="Arial" w:cs="Arial"/>
                <w:sz w:val="18"/>
                <w:szCs w:val="18"/>
              </w:rPr>
            </w:pPr>
            <w:r w:rsidRPr="00F664E1">
              <w:rPr>
                <w:rFonts w:ascii="Arial" w:eastAsia="Times New Roman" w:hAnsi="Arial" w:cs="Arial"/>
                <w:sz w:val="18"/>
                <w:szCs w:val="18"/>
              </w:rPr>
              <w:t>****</w:t>
            </w:r>
          </w:p>
        </w:tc>
        <w:tc>
          <w:tcPr>
            <w:tcW w:w="0" w:type="auto"/>
            <w:gridSpan w:val="6"/>
            <w:shd w:val="clear" w:color="auto" w:fill="DDFFFF"/>
            <w:vAlign w:val="center"/>
            <w:hideMark/>
          </w:tcPr>
          <w:p w14:paraId="1033F6DC"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b/>
                <w:bCs/>
                <w:i/>
                <w:iCs/>
                <w:sz w:val="18"/>
                <w:szCs w:val="18"/>
              </w:rPr>
              <w:t>Support.</w:t>
            </w:r>
          </w:p>
        </w:tc>
      </w:tr>
      <w:tr w:rsidR="00F664E1" w:rsidRPr="00F664E1" w14:paraId="3C5AD182" w14:textId="77777777" w:rsidTr="00F664E1">
        <w:trPr>
          <w:tblCellSpacing w:w="0" w:type="dxa"/>
        </w:trPr>
        <w:tc>
          <w:tcPr>
            <w:tcW w:w="0" w:type="auto"/>
            <w:noWrap/>
            <w:hideMark/>
          </w:tcPr>
          <w:p w14:paraId="639047EE" w14:textId="77777777" w:rsidR="00F664E1" w:rsidRPr="00F664E1" w:rsidRDefault="00F664E1" w:rsidP="00F664E1">
            <w:pPr>
              <w:spacing w:after="0" w:line="240" w:lineRule="auto"/>
              <w:rPr>
                <w:rFonts w:ascii="Arial" w:eastAsia="Times New Roman" w:hAnsi="Arial" w:cs="Arial"/>
                <w:sz w:val="18"/>
                <w:szCs w:val="18"/>
              </w:rPr>
            </w:pPr>
            <w:hyperlink r:id="rId44" w:history="1">
              <w:r w:rsidRPr="00F664E1">
                <w:rPr>
                  <w:rFonts w:ascii="Arial" w:eastAsia="Times New Roman" w:hAnsi="Arial" w:cs="Arial"/>
                  <w:color w:val="0000FF"/>
                  <w:sz w:val="20"/>
                  <w:szCs w:val="20"/>
                  <w:u w:val="single"/>
                </w:rPr>
                <w:t>HB2847</w:t>
              </w:r>
            </w:hyperlink>
          </w:p>
        </w:tc>
        <w:tc>
          <w:tcPr>
            <w:tcW w:w="0" w:type="auto"/>
            <w:hideMark/>
          </w:tcPr>
          <w:p w14:paraId="312457D8" w14:textId="77777777" w:rsidR="00F664E1" w:rsidRPr="00F664E1" w:rsidRDefault="00F664E1" w:rsidP="00F664E1">
            <w:pPr>
              <w:spacing w:after="0" w:line="240" w:lineRule="auto"/>
              <w:rPr>
                <w:rFonts w:ascii="Arial" w:eastAsia="Times New Roman" w:hAnsi="Arial" w:cs="Arial"/>
                <w:sz w:val="18"/>
                <w:szCs w:val="18"/>
              </w:rPr>
            </w:pPr>
          </w:p>
        </w:tc>
        <w:tc>
          <w:tcPr>
            <w:tcW w:w="0" w:type="auto"/>
            <w:hideMark/>
          </w:tcPr>
          <w:tbl>
            <w:tblPr>
              <w:tblW w:w="2250" w:type="dxa"/>
              <w:tblCellSpacing w:w="0" w:type="dxa"/>
              <w:tblCellMar>
                <w:top w:w="15" w:type="dxa"/>
                <w:left w:w="15" w:type="dxa"/>
                <w:bottom w:w="15" w:type="dxa"/>
                <w:right w:w="15" w:type="dxa"/>
              </w:tblCellMar>
              <w:tblLook w:val="04A0" w:firstRow="1" w:lastRow="0" w:firstColumn="1" w:lastColumn="0" w:noHBand="0" w:noVBand="1"/>
            </w:tblPr>
            <w:tblGrid>
              <w:gridCol w:w="2250"/>
            </w:tblGrid>
            <w:tr w:rsidR="00F664E1" w:rsidRPr="00F664E1" w14:paraId="00B0D0DF" w14:textId="77777777">
              <w:trPr>
                <w:tblCellSpacing w:w="0" w:type="dxa"/>
              </w:trPr>
              <w:tc>
                <w:tcPr>
                  <w:tcW w:w="0" w:type="auto"/>
                  <w:vAlign w:val="center"/>
                  <w:hideMark/>
                </w:tcPr>
                <w:p w14:paraId="5A4ABFE6" w14:textId="77777777" w:rsidR="00F664E1" w:rsidRPr="00F664E1" w:rsidRDefault="00F664E1" w:rsidP="00F664E1">
                  <w:pPr>
                    <w:spacing w:after="0" w:line="240" w:lineRule="auto"/>
                    <w:rPr>
                      <w:rFonts w:ascii="Arial" w:eastAsia="Times New Roman" w:hAnsi="Arial" w:cs="Arial"/>
                      <w:sz w:val="18"/>
                      <w:szCs w:val="18"/>
                    </w:rPr>
                  </w:pPr>
                  <w:hyperlink r:id="rId45" w:history="1">
                    <w:r w:rsidRPr="00F664E1">
                      <w:rPr>
                        <w:rFonts w:ascii="Arial" w:eastAsia="Times New Roman" w:hAnsi="Arial" w:cs="Arial"/>
                        <w:color w:val="0000FF"/>
                        <w:sz w:val="20"/>
                        <w:szCs w:val="20"/>
                        <w:u w:val="single"/>
                      </w:rPr>
                      <w:t>Lindsey LaPointe</w:t>
                    </w:r>
                  </w:hyperlink>
                </w:p>
              </w:tc>
            </w:tr>
            <w:tr w:rsidR="00F664E1" w:rsidRPr="00F664E1" w14:paraId="16A0EFA1" w14:textId="77777777">
              <w:trPr>
                <w:tblCellSpacing w:w="0" w:type="dxa"/>
              </w:trPr>
              <w:tc>
                <w:tcPr>
                  <w:tcW w:w="0" w:type="auto"/>
                  <w:vAlign w:val="center"/>
                  <w:hideMark/>
                </w:tcPr>
                <w:p w14:paraId="1A49A739" w14:textId="77777777" w:rsidR="00F664E1" w:rsidRPr="00F664E1" w:rsidRDefault="00F664E1" w:rsidP="00F664E1">
                  <w:pPr>
                    <w:spacing w:after="0" w:line="240" w:lineRule="auto"/>
                    <w:rPr>
                      <w:rFonts w:ascii="Arial" w:eastAsia="Times New Roman" w:hAnsi="Arial" w:cs="Arial"/>
                      <w:sz w:val="18"/>
                      <w:szCs w:val="18"/>
                    </w:rPr>
                  </w:pPr>
                </w:p>
              </w:tc>
            </w:tr>
          </w:tbl>
          <w:p w14:paraId="3715C220" w14:textId="77777777" w:rsidR="00F664E1" w:rsidRPr="00F664E1" w:rsidRDefault="00F664E1" w:rsidP="00F664E1">
            <w:pPr>
              <w:spacing w:after="0" w:line="240" w:lineRule="auto"/>
              <w:rPr>
                <w:rFonts w:ascii="Arial" w:eastAsia="Times New Roman" w:hAnsi="Arial" w:cs="Arial"/>
                <w:sz w:val="18"/>
                <w:szCs w:val="18"/>
              </w:rPr>
            </w:pPr>
          </w:p>
        </w:tc>
        <w:tc>
          <w:tcPr>
            <w:tcW w:w="0" w:type="auto"/>
            <w:hideMark/>
          </w:tcPr>
          <w:p w14:paraId="58C52485"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INS-MENTAL HEALTH CARE ACCESS</w:t>
            </w:r>
          </w:p>
        </w:tc>
        <w:tc>
          <w:tcPr>
            <w:tcW w:w="0" w:type="auto"/>
            <w:noWrap/>
            <w:hideMark/>
          </w:tcPr>
          <w:p w14:paraId="1E16F136"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03/09/2023</w:t>
            </w:r>
          </w:p>
        </w:tc>
        <w:tc>
          <w:tcPr>
            <w:tcW w:w="0" w:type="auto"/>
            <w:noWrap/>
            <w:hideMark/>
          </w:tcPr>
          <w:p w14:paraId="713077DC"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House</w:t>
            </w:r>
          </w:p>
        </w:tc>
        <w:tc>
          <w:tcPr>
            <w:tcW w:w="0" w:type="auto"/>
            <w:hideMark/>
          </w:tcPr>
          <w:p w14:paraId="6B732B8E"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Placed on Calendar 2nd Reading - Short Debate</w:t>
            </w:r>
          </w:p>
        </w:tc>
      </w:tr>
      <w:tr w:rsidR="00F664E1" w:rsidRPr="00F664E1" w14:paraId="7E5CFDD9" w14:textId="77777777" w:rsidTr="00F664E1">
        <w:trPr>
          <w:tblCellSpacing w:w="0" w:type="dxa"/>
        </w:trPr>
        <w:tc>
          <w:tcPr>
            <w:tcW w:w="0" w:type="auto"/>
            <w:hideMark/>
          </w:tcPr>
          <w:p w14:paraId="032449DD" w14:textId="77777777" w:rsidR="00F664E1" w:rsidRPr="00F664E1" w:rsidRDefault="00F664E1" w:rsidP="00F664E1">
            <w:pPr>
              <w:spacing w:after="0" w:line="240" w:lineRule="auto"/>
              <w:jc w:val="center"/>
              <w:rPr>
                <w:rFonts w:ascii="Arial" w:eastAsia="Times New Roman" w:hAnsi="Arial" w:cs="Arial"/>
                <w:sz w:val="18"/>
                <w:szCs w:val="18"/>
              </w:rPr>
            </w:pPr>
            <w:r w:rsidRPr="00F664E1">
              <w:rPr>
                <w:rFonts w:ascii="Arial" w:eastAsia="Times New Roman" w:hAnsi="Arial" w:cs="Arial"/>
                <w:sz w:val="18"/>
                <w:szCs w:val="18"/>
              </w:rPr>
              <w:t>****</w:t>
            </w:r>
          </w:p>
        </w:tc>
        <w:tc>
          <w:tcPr>
            <w:tcW w:w="0" w:type="auto"/>
            <w:gridSpan w:val="6"/>
            <w:vAlign w:val="center"/>
            <w:hideMark/>
          </w:tcPr>
          <w:p w14:paraId="22324A66"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b/>
                <w:bCs/>
                <w:i/>
                <w:iCs/>
                <w:sz w:val="18"/>
                <w:szCs w:val="18"/>
              </w:rPr>
              <w:t>Support.</w:t>
            </w:r>
          </w:p>
        </w:tc>
      </w:tr>
      <w:tr w:rsidR="00F664E1" w:rsidRPr="00F664E1" w14:paraId="699647B3" w14:textId="77777777" w:rsidTr="00F664E1">
        <w:trPr>
          <w:tblCellSpacing w:w="0" w:type="dxa"/>
        </w:trPr>
        <w:tc>
          <w:tcPr>
            <w:tcW w:w="0" w:type="auto"/>
            <w:shd w:val="clear" w:color="auto" w:fill="DDFFFF"/>
            <w:noWrap/>
            <w:hideMark/>
          </w:tcPr>
          <w:p w14:paraId="50837A06" w14:textId="77777777" w:rsidR="00F664E1" w:rsidRPr="00F664E1" w:rsidRDefault="00F664E1" w:rsidP="00F664E1">
            <w:pPr>
              <w:spacing w:after="0" w:line="240" w:lineRule="auto"/>
              <w:rPr>
                <w:rFonts w:ascii="Arial" w:eastAsia="Times New Roman" w:hAnsi="Arial" w:cs="Arial"/>
                <w:sz w:val="18"/>
                <w:szCs w:val="18"/>
              </w:rPr>
            </w:pPr>
            <w:hyperlink r:id="rId46" w:history="1">
              <w:r w:rsidRPr="00F664E1">
                <w:rPr>
                  <w:rFonts w:ascii="Arial" w:eastAsia="Times New Roman" w:hAnsi="Arial" w:cs="Arial"/>
                  <w:color w:val="0000FF"/>
                  <w:sz w:val="20"/>
                  <w:szCs w:val="20"/>
                  <w:u w:val="single"/>
                </w:rPr>
                <w:t>HB2868</w:t>
              </w:r>
            </w:hyperlink>
          </w:p>
        </w:tc>
        <w:tc>
          <w:tcPr>
            <w:tcW w:w="0" w:type="auto"/>
            <w:shd w:val="clear" w:color="auto" w:fill="DDFFFF"/>
            <w:hideMark/>
          </w:tcPr>
          <w:p w14:paraId="5EED0C53" w14:textId="77777777" w:rsidR="00F664E1" w:rsidRPr="00F664E1" w:rsidRDefault="00F664E1" w:rsidP="00F664E1">
            <w:pPr>
              <w:spacing w:after="0" w:line="240" w:lineRule="auto"/>
              <w:rPr>
                <w:rFonts w:ascii="Arial" w:eastAsia="Times New Roman" w:hAnsi="Arial" w:cs="Arial"/>
                <w:sz w:val="18"/>
                <w:szCs w:val="18"/>
              </w:rPr>
            </w:pPr>
          </w:p>
        </w:tc>
        <w:tc>
          <w:tcPr>
            <w:tcW w:w="0" w:type="auto"/>
            <w:shd w:val="clear" w:color="auto" w:fill="DDFFFF"/>
            <w:hideMark/>
          </w:tcPr>
          <w:tbl>
            <w:tblPr>
              <w:tblW w:w="2250" w:type="dxa"/>
              <w:tblCellSpacing w:w="0" w:type="dxa"/>
              <w:tblCellMar>
                <w:top w:w="15" w:type="dxa"/>
                <w:left w:w="15" w:type="dxa"/>
                <w:bottom w:w="15" w:type="dxa"/>
                <w:right w:w="15" w:type="dxa"/>
              </w:tblCellMar>
              <w:tblLook w:val="04A0" w:firstRow="1" w:lastRow="0" w:firstColumn="1" w:lastColumn="0" w:noHBand="0" w:noVBand="1"/>
            </w:tblPr>
            <w:tblGrid>
              <w:gridCol w:w="2250"/>
            </w:tblGrid>
            <w:tr w:rsidR="00F664E1" w:rsidRPr="00F664E1" w14:paraId="3218F41C" w14:textId="77777777">
              <w:trPr>
                <w:tblCellSpacing w:w="0" w:type="dxa"/>
              </w:trPr>
              <w:tc>
                <w:tcPr>
                  <w:tcW w:w="0" w:type="auto"/>
                  <w:vAlign w:val="center"/>
                  <w:hideMark/>
                </w:tcPr>
                <w:p w14:paraId="46FEA551" w14:textId="77777777" w:rsidR="00F664E1" w:rsidRPr="00F664E1" w:rsidRDefault="00F664E1" w:rsidP="00F664E1">
                  <w:pPr>
                    <w:spacing w:after="0" w:line="240" w:lineRule="auto"/>
                    <w:rPr>
                      <w:rFonts w:ascii="Arial" w:eastAsia="Times New Roman" w:hAnsi="Arial" w:cs="Arial"/>
                      <w:sz w:val="18"/>
                      <w:szCs w:val="18"/>
                    </w:rPr>
                  </w:pPr>
                  <w:hyperlink r:id="rId47" w:history="1">
                    <w:r w:rsidRPr="00F664E1">
                      <w:rPr>
                        <w:rFonts w:ascii="Arial" w:eastAsia="Times New Roman" w:hAnsi="Arial" w:cs="Arial"/>
                        <w:color w:val="0000FF"/>
                        <w:sz w:val="20"/>
                        <w:szCs w:val="20"/>
                        <w:u w:val="single"/>
                      </w:rPr>
                      <w:t>Marcus C. Evans, Jr.</w:t>
                    </w:r>
                  </w:hyperlink>
                </w:p>
              </w:tc>
            </w:tr>
            <w:tr w:rsidR="00F664E1" w:rsidRPr="00F664E1" w14:paraId="458017BC" w14:textId="77777777">
              <w:trPr>
                <w:tblCellSpacing w:w="0" w:type="dxa"/>
              </w:trPr>
              <w:tc>
                <w:tcPr>
                  <w:tcW w:w="0" w:type="auto"/>
                  <w:vAlign w:val="center"/>
                  <w:hideMark/>
                </w:tcPr>
                <w:p w14:paraId="0259AE4B" w14:textId="77777777" w:rsidR="00F664E1" w:rsidRPr="00F664E1" w:rsidRDefault="00F664E1" w:rsidP="00F664E1">
                  <w:pPr>
                    <w:spacing w:after="0" w:line="240" w:lineRule="auto"/>
                    <w:rPr>
                      <w:rFonts w:ascii="Arial" w:eastAsia="Times New Roman" w:hAnsi="Arial" w:cs="Arial"/>
                      <w:sz w:val="18"/>
                      <w:szCs w:val="18"/>
                    </w:rPr>
                  </w:pPr>
                </w:p>
              </w:tc>
            </w:tr>
          </w:tbl>
          <w:p w14:paraId="5E1B72BF" w14:textId="77777777" w:rsidR="00F664E1" w:rsidRPr="00F664E1" w:rsidRDefault="00F664E1" w:rsidP="00F664E1">
            <w:pPr>
              <w:spacing w:after="0" w:line="240" w:lineRule="auto"/>
              <w:rPr>
                <w:rFonts w:ascii="Arial" w:eastAsia="Times New Roman" w:hAnsi="Arial" w:cs="Arial"/>
                <w:sz w:val="18"/>
                <w:szCs w:val="18"/>
              </w:rPr>
            </w:pPr>
          </w:p>
        </w:tc>
        <w:tc>
          <w:tcPr>
            <w:tcW w:w="0" w:type="auto"/>
            <w:shd w:val="clear" w:color="auto" w:fill="DDFFFF"/>
            <w:hideMark/>
          </w:tcPr>
          <w:p w14:paraId="5E0DE5FF"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KRATOM CONSUMER PROTECTION</w:t>
            </w:r>
          </w:p>
        </w:tc>
        <w:tc>
          <w:tcPr>
            <w:tcW w:w="0" w:type="auto"/>
            <w:shd w:val="clear" w:color="auto" w:fill="DDFFFF"/>
            <w:noWrap/>
            <w:hideMark/>
          </w:tcPr>
          <w:p w14:paraId="563D54F5"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03/08/2023</w:t>
            </w:r>
          </w:p>
        </w:tc>
        <w:tc>
          <w:tcPr>
            <w:tcW w:w="0" w:type="auto"/>
            <w:shd w:val="clear" w:color="auto" w:fill="DDFFFF"/>
            <w:noWrap/>
            <w:hideMark/>
          </w:tcPr>
          <w:p w14:paraId="09F1155F"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House</w:t>
            </w:r>
          </w:p>
        </w:tc>
        <w:tc>
          <w:tcPr>
            <w:tcW w:w="0" w:type="auto"/>
            <w:shd w:val="clear" w:color="auto" w:fill="DDFFFF"/>
            <w:hideMark/>
          </w:tcPr>
          <w:p w14:paraId="00CD933D"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Placed on Calendar 2nd Reading - Short Debate</w:t>
            </w:r>
          </w:p>
        </w:tc>
      </w:tr>
      <w:tr w:rsidR="00F664E1" w:rsidRPr="00F664E1" w14:paraId="1C2E8189" w14:textId="77777777" w:rsidTr="00F664E1">
        <w:trPr>
          <w:tblCellSpacing w:w="0" w:type="dxa"/>
        </w:trPr>
        <w:tc>
          <w:tcPr>
            <w:tcW w:w="0" w:type="auto"/>
            <w:shd w:val="clear" w:color="auto" w:fill="DDFFFF"/>
            <w:hideMark/>
          </w:tcPr>
          <w:p w14:paraId="4549953D" w14:textId="77777777" w:rsidR="00F664E1" w:rsidRPr="00F664E1" w:rsidRDefault="00F664E1" w:rsidP="00F664E1">
            <w:pPr>
              <w:spacing w:after="0" w:line="240" w:lineRule="auto"/>
              <w:jc w:val="center"/>
              <w:rPr>
                <w:rFonts w:ascii="Arial" w:eastAsia="Times New Roman" w:hAnsi="Arial" w:cs="Arial"/>
                <w:sz w:val="18"/>
                <w:szCs w:val="18"/>
              </w:rPr>
            </w:pPr>
            <w:r w:rsidRPr="00F664E1">
              <w:rPr>
                <w:rFonts w:ascii="Arial" w:eastAsia="Times New Roman" w:hAnsi="Arial" w:cs="Arial"/>
                <w:sz w:val="18"/>
                <w:szCs w:val="18"/>
              </w:rPr>
              <w:t>****</w:t>
            </w:r>
          </w:p>
        </w:tc>
        <w:tc>
          <w:tcPr>
            <w:tcW w:w="0" w:type="auto"/>
            <w:gridSpan w:val="6"/>
            <w:shd w:val="clear" w:color="auto" w:fill="DDFFFF"/>
            <w:vAlign w:val="center"/>
            <w:hideMark/>
          </w:tcPr>
          <w:p w14:paraId="32EF2A17"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b/>
                <w:bCs/>
                <w:i/>
                <w:iCs/>
                <w:sz w:val="18"/>
                <w:szCs w:val="18"/>
              </w:rPr>
              <w:t>Monitor/Support.</w:t>
            </w:r>
          </w:p>
        </w:tc>
      </w:tr>
      <w:tr w:rsidR="00F664E1" w:rsidRPr="00F664E1" w14:paraId="4AC12E0D" w14:textId="77777777" w:rsidTr="00F664E1">
        <w:trPr>
          <w:tblCellSpacing w:w="0" w:type="dxa"/>
        </w:trPr>
        <w:tc>
          <w:tcPr>
            <w:tcW w:w="0" w:type="auto"/>
            <w:noWrap/>
            <w:hideMark/>
          </w:tcPr>
          <w:p w14:paraId="3F2C1BB1" w14:textId="77777777" w:rsidR="00F664E1" w:rsidRPr="00F664E1" w:rsidRDefault="00F664E1" w:rsidP="00F664E1">
            <w:pPr>
              <w:spacing w:after="0" w:line="240" w:lineRule="auto"/>
              <w:rPr>
                <w:rFonts w:ascii="Arial" w:eastAsia="Times New Roman" w:hAnsi="Arial" w:cs="Arial"/>
                <w:sz w:val="18"/>
                <w:szCs w:val="18"/>
              </w:rPr>
            </w:pPr>
            <w:hyperlink r:id="rId48" w:history="1">
              <w:r w:rsidRPr="00F664E1">
                <w:rPr>
                  <w:rFonts w:ascii="Arial" w:eastAsia="Times New Roman" w:hAnsi="Arial" w:cs="Arial"/>
                  <w:color w:val="0000FF"/>
                  <w:sz w:val="20"/>
                  <w:szCs w:val="20"/>
                  <w:u w:val="single"/>
                </w:rPr>
                <w:t>HB2962</w:t>
              </w:r>
            </w:hyperlink>
          </w:p>
        </w:tc>
        <w:tc>
          <w:tcPr>
            <w:tcW w:w="0" w:type="auto"/>
            <w:hideMark/>
          </w:tcPr>
          <w:p w14:paraId="1A2F349D" w14:textId="77777777" w:rsidR="00F664E1" w:rsidRPr="00F664E1" w:rsidRDefault="00F664E1" w:rsidP="00F664E1">
            <w:pPr>
              <w:spacing w:after="0" w:line="240" w:lineRule="auto"/>
              <w:rPr>
                <w:rFonts w:ascii="Arial" w:eastAsia="Times New Roman" w:hAnsi="Arial" w:cs="Arial"/>
                <w:sz w:val="18"/>
                <w:szCs w:val="18"/>
              </w:rPr>
            </w:pPr>
          </w:p>
        </w:tc>
        <w:tc>
          <w:tcPr>
            <w:tcW w:w="0" w:type="auto"/>
            <w:hideMark/>
          </w:tcPr>
          <w:tbl>
            <w:tblPr>
              <w:tblW w:w="2250" w:type="dxa"/>
              <w:tblCellSpacing w:w="0" w:type="dxa"/>
              <w:tblCellMar>
                <w:top w:w="15" w:type="dxa"/>
                <w:left w:w="15" w:type="dxa"/>
                <w:bottom w:w="15" w:type="dxa"/>
                <w:right w:w="15" w:type="dxa"/>
              </w:tblCellMar>
              <w:tblLook w:val="04A0" w:firstRow="1" w:lastRow="0" w:firstColumn="1" w:lastColumn="0" w:noHBand="0" w:noVBand="1"/>
            </w:tblPr>
            <w:tblGrid>
              <w:gridCol w:w="2250"/>
            </w:tblGrid>
            <w:tr w:rsidR="00F664E1" w:rsidRPr="00F664E1" w14:paraId="0C9E5629" w14:textId="77777777">
              <w:trPr>
                <w:tblCellSpacing w:w="0" w:type="dxa"/>
              </w:trPr>
              <w:tc>
                <w:tcPr>
                  <w:tcW w:w="0" w:type="auto"/>
                  <w:vAlign w:val="center"/>
                  <w:hideMark/>
                </w:tcPr>
                <w:p w14:paraId="20022050" w14:textId="77777777" w:rsidR="00F664E1" w:rsidRPr="00F664E1" w:rsidRDefault="00F664E1" w:rsidP="00F664E1">
                  <w:pPr>
                    <w:spacing w:after="0" w:line="240" w:lineRule="auto"/>
                    <w:rPr>
                      <w:rFonts w:ascii="Arial" w:eastAsia="Times New Roman" w:hAnsi="Arial" w:cs="Arial"/>
                      <w:sz w:val="18"/>
                      <w:szCs w:val="18"/>
                    </w:rPr>
                  </w:pPr>
                  <w:hyperlink r:id="rId49" w:history="1">
                    <w:r w:rsidRPr="00F664E1">
                      <w:rPr>
                        <w:rFonts w:ascii="Arial" w:eastAsia="Times New Roman" w:hAnsi="Arial" w:cs="Arial"/>
                        <w:color w:val="0000FF"/>
                        <w:sz w:val="20"/>
                        <w:szCs w:val="20"/>
                        <w:u w:val="single"/>
                      </w:rPr>
                      <w:t>Bradley Fritts</w:t>
                    </w:r>
                  </w:hyperlink>
                </w:p>
              </w:tc>
            </w:tr>
            <w:tr w:rsidR="00F664E1" w:rsidRPr="00F664E1" w14:paraId="372EB107" w14:textId="77777777">
              <w:trPr>
                <w:tblCellSpacing w:w="0" w:type="dxa"/>
              </w:trPr>
              <w:tc>
                <w:tcPr>
                  <w:tcW w:w="0" w:type="auto"/>
                  <w:vAlign w:val="center"/>
                  <w:hideMark/>
                </w:tcPr>
                <w:p w14:paraId="315C261B" w14:textId="77777777" w:rsidR="00F664E1" w:rsidRPr="00F664E1" w:rsidRDefault="00F664E1" w:rsidP="00F664E1">
                  <w:pPr>
                    <w:spacing w:after="0" w:line="240" w:lineRule="auto"/>
                    <w:rPr>
                      <w:rFonts w:ascii="Arial" w:eastAsia="Times New Roman" w:hAnsi="Arial" w:cs="Arial"/>
                      <w:sz w:val="18"/>
                      <w:szCs w:val="18"/>
                    </w:rPr>
                  </w:pPr>
                </w:p>
              </w:tc>
            </w:tr>
          </w:tbl>
          <w:p w14:paraId="154A1D82" w14:textId="77777777" w:rsidR="00F664E1" w:rsidRPr="00F664E1" w:rsidRDefault="00F664E1" w:rsidP="00F664E1">
            <w:pPr>
              <w:spacing w:after="0" w:line="240" w:lineRule="auto"/>
              <w:rPr>
                <w:rFonts w:ascii="Arial" w:eastAsia="Times New Roman" w:hAnsi="Arial" w:cs="Arial"/>
                <w:sz w:val="18"/>
                <w:szCs w:val="18"/>
              </w:rPr>
            </w:pPr>
          </w:p>
        </w:tc>
        <w:tc>
          <w:tcPr>
            <w:tcW w:w="0" w:type="auto"/>
            <w:hideMark/>
          </w:tcPr>
          <w:p w14:paraId="575AAE09"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MUNI/DHS-RECOVERY RESIDENCES</w:t>
            </w:r>
          </w:p>
        </w:tc>
        <w:tc>
          <w:tcPr>
            <w:tcW w:w="0" w:type="auto"/>
            <w:noWrap/>
            <w:hideMark/>
          </w:tcPr>
          <w:p w14:paraId="4CD376BF"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03/09/2023</w:t>
            </w:r>
          </w:p>
        </w:tc>
        <w:tc>
          <w:tcPr>
            <w:tcW w:w="0" w:type="auto"/>
            <w:noWrap/>
            <w:hideMark/>
          </w:tcPr>
          <w:p w14:paraId="677F514E"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House</w:t>
            </w:r>
          </w:p>
        </w:tc>
        <w:tc>
          <w:tcPr>
            <w:tcW w:w="0" w:type="auto"/>
            <w:hideMark/>
          </w:tcPr>
          <w:p w14:paraId="1A5F07F6"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Placed on Calendar 2nd Reading - Short Debate</w:t>
            </w:r>
          </w:p>
        </w:tc>
      </w:tr>
      <w:tr w:rsidR="00F664E1" w:rsidRPr="00F664E1" w14:paraId="5E2BA817" w14:textId="77777777" w:rsidTr="00F664E1">
        <w:trPr>
          <w:tblCellSpacing w:w="0" w:type="dxa"/>
        </w:trPr>
        <w:tc>
          <w:tcPr>
            <w:tcW w:w="0" w:type="auto"/>
            <w:hideMark/>
          </w:tcPr>
          <w:p w14:paraId="70107FB6" w14:textId="77777777" w:rsidR="00F664E1" w:rsidRPr="00F664E1" w:rsidRDefault="00F664E1" w:rsidP="00F664E1">
            <w:pPr>
              <w:spacing w:after="0" w:line="240" w:lineRule="auto"/>
              <w:jc w:val="center"/>
              <w:rPr>
                <w:rFonts w:ascii="Arial" w:eastAsia="Times New Roman" w:hAnsi="Arial" w:cs="Arial"/>
                <w:sz w:val="18"/>
                <w:szCs w:val="18"/>
              </w:rPr>
            </w:pPr>
            <w:r w:rsidRPr="00F664E1">
              <w:rPr>
                <w:rFonts w:ascii="Arial" w:eastAsia="Times New Roman" w:hAnsi="Arial" w:cs="Arial"/>
                <w:sz w:val="18"/>
                <w:szCs w:val="18"/>
              </w:rPr>
              <w:t>****</w:t>
            </w:r>
          </w:p>
        </w:tc>
        <w:tc>
          <w:tcPr>
            <w:tcW w:w="0" w:type="auto"/>
            <w:gridSpan w:val="6"/>
            <w:vAlign w:val="center"/>
            <w:hideMark/>
          </w:tcPr>
          <w:p w14:paraId="440064E6"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b/>
                <w:bCs/>
                <w:i/>
                <w:iCs/>
                <w:sz w:val="18"/>
                <w:szCs w:val="18"/>
              </w:rPr>
              <w:t>Monitor.</w:t>
            </w:r>
          </w:p>
        </w:tc>
      </w:tr>
      <w:tr w:rsidR="00F664E1" w:rsidRPr="00F664E1" w14:paraId="19E9B0C4" w14:textId="77777777" w:rsidTr="00F664E1">
        <w:trPr>
          <w:tblCellSpacing w:w="0" w:type="dxa"/>
        </w:trPr>
        <w:tc>
          <w:tcPr>
            <w:tcW w:w="0" w:type="auto"/>
            <w:shd w:val="clear" w:color="auto" w:fill="DDFFFF"/>
            <w:noWrap/>
            <w:hideMark/>
          </w:tcPr>
          <w:p w14:paraId="4BDC60B5" w14:textId="77777777" w:rsidR="00F664E1" w:rsidRPr="00F664E1" w:rsidRDefault="00F664E1" w:rsidP="00F664E1">
            <w:pPr>
              <w:spacing w:after="0" w:line="240" w:lineRule="auto"/>
              <w:rPr>
                <w:rFonts w:ascii="Arial" w:eastAsia="Times New Roman" w:hAnsi="Arial" w:cs="Arial"/>
                <w:sz w:val="18"/>
                <w:szCs w:val="18"/>
              </w:rPr>
            </w:pPr>
            <w:hyperlink r:id="rId50" w:history="1">
              <w:r w:rsidRPr="00F664E1">
                <w:rPr>
                  <w:rFonts w:ascii="Arial" w:eastAsia="Times New Roman" w:hAnsi="Arial" w:cs="Arial"/>
                  <w:color w:val="0000FF"/>
                  <w:sz w:val="20"/>
                  <w:szCs w:val="20"/>
                  <w:u w:val="single"/>
                </w:rPr>
                <w:t>HB2998</w:t>
              </w:r>
            </w:hyperlink>
          </w:p>
        </w:tc>
        <w:tc>
          <w:tcPr>
            <w:tcW w:w="0" w:type="auto"/>
            <w:shd w:val="clear" w:color="auto" w:fill="DDFFFF"/>
            <w:hideMark/>
          </w:tcPr>
          <w:p w14:paraId="6076DE3D" w14:textId="77777777" w:rsidR="00F664E1" w:rsidRPr="00F664E1" w:rsidRDefault="00F664E1" w:rsidP="00F664E1">
            <w:pPr>
              <w:spacing w:after="0" w:line="240" w:lineRule="auto"/>
              <w:rPr>
                <w:rFonts w:ascii="Arial" w:eastAsia="Times New Roman" w:hAnsi="Arial" w:cs="Arial"/>
                <w:sz w:val="18"/>
                <w:szCs w:val="18"/>
              </w:rPr>
            </w:pPr>
          </w:p>
        </w:tc>
        <w:tc>
          <w:tcPr>
            <w:tcW w:w="0" w:type="auto"/>
            <w:shd w:val="clear" w:color="auto" w:fill="DDFFFF"/>
            <w:hideMark/>
          </w:tcPr>
          <w:tbl>
            <w:tblPr>
              <w:tblW w:w="2250" w:type="dxa"/>
              <w:tblCellSpacing w:w="0" w:type="dxa"/>
              <w:tblCellMar>
                <w:top w:w="15" w:type="dxa"/>
                <w:left w:w="15" w:type="dxa"/>
                <w:bottom w:w="15" w:type="dxa"/>
                <w:right w:w="15" w:type="dxa"/>
              </w:tblCellMar>
              <w:tblLook w:val="04A0" w:firstRow="1" w:lastRow="0" w:firstColumn="1" w:lastColumn="0" w:noHBand="0" w:noVBand="1"/>
            </w:tblPr>
            <w:tblGrid>
              <w:gridCol w:w="2250"/>
            </w:tblGrid>
            <w:tr w:rsidR="00F664E1" w:rsidRPr="00F664E1" w14:paraId="57404270" w14:textId="77777777">
              <w:trPr>
                <w:tblCellSpacing w:w="0" w:type="dxa"/>
              </w:trPr>
              <w:tc>
                <w:tcPr>
                  <w:tcW w:w="0" w:type="auto"/>
                  <w:vAlign w:val="center"/>
                  <w:hideMark/>
                </w:tcPr>
                <w:p w14:paraId="4B38A5DF" w14:textId="77777777" w:rsidR="00F664E1" w:rsidRPr="00F664E1" w:rsidRDefault="00F664E1" w:rsidP="00F664E1">
                  <w:pPr>
                    <w:spacing w:after="0" w:line="240" w:lineRule="auto"/>
                    <w:rPr>
                      <w:rFonts w:ascii="Arial" w:eastAsia="Times New Roman" w:hAnsi="Arial" w:cs="Arial"/>
                      <w:sz w:val="18"/>
                      <w:szCs w:val="18"/>
                    </w:rPr>
                  </w:pPr>
                  <w:hyperlink r:id="rId51" w:history="1">
                    <w:r w:rsidRPr="00F664E1">
                      <w:rPr>
                        <w:rFonts w:ascii="Arial" w:eastAsia="Times New Roman" w:hAnsi="Arial" w:cs="Arial"/>
                        <w:color w:val="0000FF"/>
                        <w:sz w:val="20"/>
                        <w:szCs w:val="20"/>
                        <w:u w:val="single"/>
                      </w:rPr>
                      <w:t>Charles Meier</w:t>
                    </w:r>
                  </w:hyperlink>
                </w:p>
              </w:tc>
            </w:tr>
            <w:tr w:rsidR="00F664E1" w:rsidRPr="00F664E1" w14:paraId="0CDC44AC" w14:textId="77777777">
              <w:trPr>
                <w:tblCellSpacing w:w="0" w:type="dxa"/>
              </w:trPr>
              <w:tc>
                <w:tcPr>
                  <w:tcW w:w="0" w:type="auto"/>
                  <w:vAlign w:val="center"/>
                  <w:hideMark/>
                </w:tcPr>
                <w:p w14:paraId="5741A824" w14:textId="77777777" w:rsidR="00F664E1" w:rsidRPr="00F664E1" w:rsidRDefault="00F664E1" w:rsidP="00F664E1">
                  <w:pPr>
                    <w:spacing w:after="0" w:line="240" w:lineRule="auto"/>
                    <w:rPr>
                      <w:rFonts w:ascii="Arial" w:eastAsia="Times New Roman" w:hAnsi="Arial" w:cs="Arial"/>
                      <w:sz w:val="18"/>
                      <w:szCs w:val="18"/>
                    </w:rPr>
                  </w:pPr>
                </w:p>
              </w:tc>
            </w:tr>
          </w:tbl>
          <w:p w14:paraId="79433AEB" w14:textId="77777777" w:rsidR="00F664E1" w:rsidRPr="00F664E1" w:rsidRDefault="00F664E1" w:rsidP="00F664E1">
            <w:pPr>
              <w:spacing w:after="0" w:line="240" w:lineRule="auto"/>
              <w:rPr>
                <w:rFonts w:ascii="Arial" w:eastAsia="Times New Roman" w:hAnsi="Arial" w:cs="Arial"/>
                <w:sz w:val="18"/>
                <w:szCs w:val="18"/>
              </w:rPr>
            </w:pPr>
          </w:p>
        </w:tc>
        <w:tc>
          <w:tcPr>
            <w:tcW w:w="0" w:type="auto"/>
            <w:shd w:val="clear" w:color="auto" w:fill="DDFFFF"/>
            <w:hideMark/>
          </w:tcPr>
          <w:p w14:paraId="233851AB"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ASSISTED LIVING-MONITORING</w:t>
            </w:r>
          </w:p>
        </w:tc>
        <w:tc>
          <w:tcPr>
            <w:tcW w:w="0" w:type="auto"/>
            <w:shd w:val="clear" w:color="auto" w:fill="DDFFFF"/>
            <w:noWrap/>
            <w:hideMark/>
          </w:tcPr>
          <w:p w14:paraId="42A1D02F"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02/28/2023</w:t>
            </w:r>
          </w:p>
        </w:tc>
        <w:tc>
          <w:tcPr>
            <w:tcW w:w="0" w:type="auto"/>
            <w:shd w:val="clear" w:color="auto" w:fill="DDFFFF"/>
            <w:noWrap/>
            <w:hideMark/>
          </w:tcPr>
          <w:p w14:paraId="54BC645A"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House</w:t>
            </w:r>
          </w:p>
        </w:tc>
        <w:tc>
          <w:tcPr>
            <w:tcW w:w="0" w:type="auto"/>
            <w:shd w:val="clear" w:color="auto" w:fill="DDFFFF"/>
            <w:hideMark/>
          </w:tcPr>
          <w:p w14:paraId="5A62C342"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Assigned to Human Services Committee</w:t>
            </w:r>
          </w:p>
        </w:tc>
      </w:tr>
      <w:tr w:rsidR="00F664E1" w:rsidRPr="00F664E1" w14:paraId="16744751" w14:textId="77777777" w:rsidTr="00F664E1">
        <w:trPr>
          <w:tblCellSpacing w:w="0" w:type="dxa"/>
        </w:trPr>
        <w:tc>
          <w:tcPr>
            <w:tcW w:w="0" w:type="auto"/>
            <w:shd w:val="clear" w:color="auto" w:fill="DDFFFF"/>
            <w:hideMark/>
          </w:tcPr>
          <w:p w14:paraId="352F175C" w14:textId="77777777" w:rsidR="00F664E1" w:rsidRPr="00F664E1" w:rsidRDefault="00F664E1" w:rsidP="00F664E1">
            <w:pPr>
              <w:spacing w:after="0" w:line="240" w:lineRule="auto"/>
              <w:jc w:val="center"/>
              <w:rPr>
                <w:rFonts w:ascii="Arial" w:eastAsia="Times New Roman" w:hAnsi="Arial" w:cs="Arial"/>
                <w:sz w:val="18"/>
                <w:szCs w:val="18"/>
              </w:rPr>
            </w:pPr>
            <w:r w:rsidRPr="00F664E1">
              <w:rPr>
                <w:rFonts w:ascii="Arial" w:eastAsia="Times New Roman" w:hAnsi="Arial" w:cs="Arial"/>
                <w:sz w:val="18"/>
                <w:szCs w:val="18"/>
              </w:rPr>
              <w:t>****</w:t>
            </w:r>
          </w:p>
        </w:tc>
        <w:tc>
          <w:tcPr>
            <w:tcW w:w="0" w:type="auto"/>
            <w:gridSpan w:val="6"/>
            <w:shd w:val="clear" w:color="auto" w:fill="DDFFFF"/>
            <w:vAlign w:val="center"/>
            <w:hideMark/>
          </w:tcPr>
          <w:p w14:paraId="6A9FFB30"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b/>
                <w:bCs/>
                <w:i/>
                <w:iCs/>
                <w:sz w:val="18"/>
                <w:szCs w:val="18"/>
              </w:rPr>
              <w:t>Monitor.</w:t>
            </w:r>
          </w:p>
        </w:tc>
      </w:tr>
      <w:tr w:rsidR="00F664E1" w:rsidRPr="00F664E1" w14:paraId="016D0783" w14:textId="77777777" w:rsidTr="00F664E1">
        <w:trPr>
          <w:tblCellSpacing w:w="0" w:type="dxa"/>
        </w:trPr>
        <w:tc>
          <w:tcPr>
            <w:tcW w:w="0" w:type="auto"/>
            <w:noWrap/>
            <w:hideMark/>
          </w:tcPr>
          <w:p w14:paraId="05E0B0F7" w14:textId="77777777" w:rsidR="00F664E1" w:rsidRPr="00F664E1" w:rsidRDefault="00F664E1" w:rsidP="00F664E1">
            <w:pPr>
              <w:spacing w:after="0" w:line="240" w:lineRule="auto"/>
              <w:rPr>
                <w:rFonts w:ascii="Arial" w:eastAsia="Times New Roman" w:hAnsi="Arial" w:cs="Arial"/>
                <w:sz w:val="18"/>
                <w:szCs w:val="18"/>
              </w:rPr>
            </w:pPr>
            <w:hyperlink r:id="rId52" w:history="1">
              <w:r w:rsidRPr="00F664E1">
                <w:rPr>
                  <w:rFonts w:ascii="Arial" w:eastAsia="Times New Roman" w:hAnsi="Arial" w:cs="Arial"/>
                  <w:color w:val="0000FF"/>
                  <w:sz w:val="20"/>
                  <w:szCs w:val="20"/>
                  <w:u w:val="single"/>
                </w:rPr>
                <w:t>HB3049</w:t>
              </w:r>
            </w:hyperlink>
          </w:p>
        </w:tc>
        <w:tc>
          <w:tcPr>
            <w:tcW w:w="0" w:type="auto"/>
            <w:hideMark/>
          </w:tcPr>
          <w:p w14:paraId="17F1B299" w14:textId="77777777" w:rsidR="00F664E1" w:rsidRPr="00F664E1" w:rsidRDefault="00F664E1" w:rsidP="00F664E1">
            <w:pPr>
              <w:spacing w:after="0" w:line="240" w:lineRule="auto"/>
              <w:rPr>
                <w:rFonts w:ascii="Arial" w:eastAsia="Times New Roman" w:hAnsi="Arial" w:cs="Arial"/>
                <w:sz w:val="18"/>
                <w:szCs w:val="18"/>
              </w:rPr>
            </w:pPr>
          </w:p>
        </w:tc>
        <w:tc>
          <w:tcPr>
            <w:tcW w:w="0" w:type="auto"/>
            <w:hideMark/>
          </w:tcPr>
          <w:tbl>
            <w:tblPr>
              <w:tblW w:w="2250" w:type="dxa"/>
              <w:tblCellSpacing w:w="0" w:type="dxa"/>
              <w:tblCellMar>
                <w:top w:w="15" w:type="dxa"/>
                <w:left w:w="15" w:type="dxa"/>
                <w:bottom w:w="15" w:type="dxa"/>
                <w:right w:w="15" w:type="dxa"/>
              </w:tblCellMar>
              <w:tblLook w:val="04A0" w:firstRow="1" w:lastRow="0" w:firstColumn="1" w:lastColumn="0" w:noHBand="0" w:noVBand="1"/>
            </w:tblPr>
            <w:tblGrid>
              <w:gridCol w:w="2250"/>
            </w:tblGrid>
            <w:tr w:rsidR="00F664E1" w:rsidRPr="00F664E1" w14:paraId="4E5CD5DE" w14:textId="77777777">
              <w:trPr>
                <w:tblCellSpacing w:w="0" w:type="dxa"/>
              </w:trPr>
              <w:tc>
                <w:tcPr>
                  <w:tcW w:w="0" w:type="auto"/>
                  <w:vAlign w:val="center"/>
                  <w:hideMark/>
                </w:tcPr>
                <w:p w14:paraId="2E5D5A45" w14:textId="77777777" w:rsidR="00F664E1" w:rsidRPr="00F664E1" w:rsidRDefault="00F664E1" w:rsidP="00F664E1">
                  <w:pPr>
                    <w:spacing w:after="0" w:line="240" w:lineRule="auto"/>
                    <w:rPr>
                      <w:rFonts w:ascii="Arial" w:eastAsia="Times New Roman" w:hAnsi="Arial" w:cs="Arial"/>
                      <w:sz w:val="18"/>
                      <w:szCs w:val="18"/>
                    </w:rPr>
                  </w:pPr>
                  <w:hyperlink r:id="rId53" w:history="1">
                    <w:r w:rsidRPr="00F664E1">
                      <w:rPr>
                        <w:rFonts w:ascii="Arial" w:eastAsia="Times New Roman" w:hAnsi="Arial" w:cs="Arial"/>
                        <w:color w:val="0000FF"/>
                        <w:sz w:val="20"/>
                        <w:szCs w:val="20"/>
                        <w:u w:val="single"/>
                      </w:rPr>
                      <w:t>Theresa Mah</w:t>
                    </w:r>
                  </w:hyperlink>
                </w:p>
              </w:tc>
            </w:tr>
            <w:tr w:rsidR="00F664E1" w:rsidRPr="00F664E1" w14:paraId="4F84040E" w14:textId="77777777">
              <w:trPr>
                <w:tblCellSpacing w:w="0" w:type="dxa"/>
              </w:trPr>
              <w:tc>
                <w:tcPr>
                  <w:tcW w:w="0" w:type="auto"/>
                  <w:vAlign w:val="center"/>
                  <w:hideMark/>
                </w:tcPr>
                <w:p w14:paraId="5A858674" w14:textId="77777777" w:rsidR="00F664E1" w:rsidRPr="00F664E1" w:rsidRDefault="00F664E1" w:rsidP="00F664E1">
                  <w:pPr>
                    <w:spacing w:after="0" w:line="240" w:lineRule="auto"/>
                    <w:rPr>
                      <w:rFonts w:ascii="Arial" w:eastAsia="Times New Roman" w:hAnsi="Arial" w:cs="Arial"/>
                      <w:sz w:val="18"/>
                      <w:szCs w:val="18"/>
                    </w:rPr>
                  </w:pPr>
                </w:p>
              </w:tc>
            </w:tr>
          </w:tbl>
          <w:p w14:paraId="169C66DA" w14:textId="77777777" w:rsidR="00F664E1" w:rsidRPr="00F664E1" w:rsidRDefault="00F664E1" w:rsidP="00F664E1">
            <w:pPr>
              <w:spacing w:after="0" w:line="240" w:lineRule="auto"/>
              <w:rPr>
                <w:rFonts w:ascii="Arial" w:eastAsia="Times New Roman" w:hAnsi="Arial" w:cs="Arial"/>
                <w:sz w:val="18"/>
                <w:szCs w:val="18"/>
              </w:rPr>
            </w:pPr>
          </w:p>
        </w:tc>
        <w:tc>
          <w:tcPr>
            <w:tcW w:w="0" w:type="auto"/>
            <w:hideMark/>
          </w:tcPr>
          <w:p w14:paraId="092283E7"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MEDICAID-FQHC-BEHAVIORAL HLTH</w:t>
            </w:r>
          </w:p>
        </w:tc>
        <w:tc>
          <w:tcPr>
            <w:tcW w:w="0" w:type="auto"/>
            <w:noWrap/>
            <w:hideMark/>
          </w:tcPr>
          <w:p w14:paraId="0C2AEC12"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02/28/2023</w:t>
            </w:r>
          </w:p>
        </w:tc>
        <w:tc>
          <w:tcPr>
            <w:tcW w:w="0" w:type="auto"/>
            <w:noWrap/>
            <w:hideMark/>
          </w:tcPr>
          <w:p w14:paraId="65AF1606"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House</w:t>
            </w:r>
          </w:p>
        </w:tc>
        <w:tc>
          <w:tcPr>
            <w:tcW w:w="0" w:type="auto"/>
            <w:hideMark/>
          </w:tcPr>
          <w:p w14:paraId="08ECD9D2"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Assigned to Appropriations-Health &amp; Human Services Committee</w:t>
            </w:r>
          </w:p>
        </w:tc>
      </w:tr>
      <w:tr w:rsidR="00F664E1" w:rsidRPr="00F664E1" w14:paraId="00479D25" w14:textId="77777777" w:rsidTr="00F664E1">
        <w:trPr>
          <w:tblCellSpacing w:w="0" w:type="dxa"/>
        </w:trPr>
        <w:tc>
          <w:tcPr>
            <w:tcW w:w="0" w:type="auto"/>
            <w:hideMark/>
          </w:tcPr>
          <w:p w14:paraId="4EC5E53C"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b/>
                <w:bCs/>
                <w:sz w:val="18"/>
                <w:szCs w:val="18"/>
              </w:rPr>
              <w:t>****</w:t>
            </w:r>
          </w:p>
        </w:tc>
        <w:tc>
          <w:tcPr>
            <w:tcW w:w="0" w:type="auto"/>
            <w:gridSpan w:val="6"/>
            <w:vAlign w:val="center"/>
            <w:hideMark/>
          </w:tcPr>
          <w:p w14:paraId="18F814EE"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b/>
                <w:bCs/>
                <w:sz w:val="18"/>
                <w:szCs w:val="18"/>
              </w:rPr>
              <w:t>HB 3049 Appropriations-Health &amp; Human Services Committee Hearing Mar 16 2023 8:30AM Capitol Building 114 and Virtual Room 2 Springfield, IL</w:t>
            </w:r>
          </w:p>
        </w:tc>
      </w:tr>
      <w:tr w:rsidR="00F664E1" w:rsidRPr="00F664E1" w14:paraId="33D2E6B3" w14:textId="77777777" w:rsidTr="00F664E1">
        <w:trPr>
          <w:tblCellSpacing w:w="0" w:type="dxa"/>
        </w:trPr>
        <w:tc>
          <w:tcPr>
            <w:tcW w:w="0" w:type="auto"/>
            <w:hideMark/>
          </w:tcPr>
          <w:p w14:paraId="56644E23" w14:textId="77777777" w:rsidR="00F664E1" w:rsidRPr="00F664E1" w:rsidRDefault="00F664E1" w:rsidP="00F664E1">
            <w:pPr>
              <w:spacing w:after="0" w:line="240" w:lineRule="auto"/>
              <w:jc w:val="center"/>
              <w:rPr>
                <w:rFonts w:ascii="Arial" w:eastAsia="Times New Roman" w:hAnsi="Arial" w:cs="Arial"/>
                <w:sz w:val="18"/>
                <w:szCs w:val="18"/>
              </w:rPr>
            </w:pPr>
            <w:r w:rsidRPr="00F664E1">
              <w:rPr>
                <w:rFonts w:ascii="Arial" w:eastAsia="Times New Roman" w:hAnsi="Arial" w:cs="Arial"/>
                <w:sz w:val="18"/>
                <w:szCs w:val="18"/>
              </w:rPr>
              <w:t>****</w:t>
            </w:r>
          </w:p>
        </w:tc>
        <w:tc>
          <w:tcPr>
            <w:tcW w:w="0" w:type="auto"/>
            <w:gridSpan w:val="6"/>
            <w:vAlign w:val="center"/>
            <w:hideMark/>
          </w:tcPr>
          <w:p w14:paraId="6116694F"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b/>
                <w:bCs/>
                <w:i/>
                <w:iCs/>
                <w:sz w:val="18"/>
                <w:szCs w:val="18"/>
              </w:rPr>
              <w:t>Support.</w:t>
            </w:r>
          </w:p>
        </w:tc>
      </w:tr>
      <w:tr w:rsidR="00F664E1" w:rsidRPr="00F664E1" w14:paraId="49BD8F2E" w14:textId="77777777" w:rsidTr="00F664E1">
        <w:trPr>
          <w:tblCellSpacing w:w="0" w:type="dxa"/>
        </w:trPr>
        <w:tc>
          <w:tcPr>
            <w:tcW w:w="0" w:type="auto"/>
            <w:shd w:val="clear" w:color="auto" w:fill="DDFFFF"/>
            <w:noWrap/>
            <w:hideMark/>
          </w:tcPr>
          <w:p w14:paraId="3CE92331" w14:textId="77777777" w:rsidR="00F664E1" w:rsidRPr="00F664E1" w:rsidRDefault="00F664E1" w:rsidP="00F664E1">
            <w:pPr>
              <w:spacing w:after="0" w:line="240" w:lineRule="auto"/>
              <w:rPr>
                <w:rFonts w:ascii="Arial" w:eastAsia="Times New Roman" w:hAnsi="Arial" w:cs="Arial"/>
                <w:sz w:val="18"/>
                <w:szCs w:val="18"/>
              </w:rPr>
            </w:pPr>
            <w:hyperlink r:id="rId54" w:history="1">
              <w:r w:rsidRPr="00F664E1">
                <w:rPr>
                  <w:rFonts w:ascii="Arial" w:eastAsia="Times New Roman" w:hAnsi="Arial" w:cs="Arial"/>
                  <w:color w:val="0000FF"/>
                  <w:sz w:val="20"/>
                  <w:szCs w:val="20"/>
                  <w:u w:val="single"/>
                </w:rPr>
                <w:t>HB3229</w:t>
              </w:r>
            </w:hyperlink>
          </w:p>
        </w:tc>
        <w:tc>
          <w:tcPr>
            <w:tcW w:w="0" w:type="auto"/>
            <w:shd w:val="clear" w:color="auto" w:fill="DDFFFF"/>
            <w:hideMark/>
          </w:tcPr>
          <w:p w14:paraId="56F7D130" w14:textId="77777777" w:rsidR="00F664E1" w:rsidRPr="00F664E1" w:rsidRDefault="00F664E1" w:rsidP="00F664E1">
            <w:pPr>
              <w:spacing w:after="0" w:line="240" w:lineRule="auto"/>
              <w:rPr>
                <w:rFonts w:ascii="Arial" w:eastAsia="Times New Roman" w:hAnsi="Arial" w:cs="Arial"/>
                <w:sz w:val="18"/>
                <w:szCs w:val="18"/>
              </w:rPr>
            </w:pPr>
          </w:p>
        </w:tc>
        <w:tc>
          <w:tcPr>
            <w:tcW w:w="0" w:type="auto"/>
            <w:shd w:val="clear" w:color="auto" w:fill="DDFFFF"/>
            <w:hideMark/>
          </w:tcPr>
          <w:tbl>
            <w:tblPr>
              <w:tblW w:w="2250" w:type="dxa"/>
              <w:tblCellSpacing w:w="0" w:type="dxa"/>
              <w:tblCellMar>
                <w:top w:w="15" w:type="dxa"/>
                <w:left w:w="15" w:type="dxa"/>
                <w:bottom w:w="15" w:type="dxa"/>
                <w:right w:w="15" w:type="dxa"/>
              </w:tblCellMar>
              <w:tblLook w:val="04A0" w:firstRow="1" w:lastRow="0" w:firstColumn="1" w:lastColumn="0" w:noHBand="0" w:noVBand="1"/>
            </w:tblPr>
            <w:tblGrid>
              <w:gridCol w:w="2250"/>
            </w:tblGrid>
            <w:tr w:rsidR="00F664E1" w:rsidRPr="00F664E1" w14:paraId="177FD1DD" w14:textId="77777777">
              <w:trPr>
                <w:tblCellSpacing w:w="0" w:type="dxa"/>
              </w:trPr>
              <w:tc>
                <w:tcPr>
                  <w:tcW w:w="0" w:type="auto"/>
                  <w:vAlign w:val="center"/>
                  <w:hideMark/>
                </w:tcPr>
                <w:p w14:paraId="7C20F5BA" w14:textId="77777777" w:rsidR="00F664E1" w:rsidRPr="00F664E1" w:rsidRDefault="00F664E1" w:rsidP="00F664E1">
                  <w:pPr>
                    <w:spacing w:after="0" w:line="240" w:lineRule="auto"/>
                    <w:rPr>
                      <w:rFonts w:ascii="Arial" w:eastAsia="Times New Roman" w:hAnsi="Arial" w:cs="Arial"/>
                      <w:sz w:val="18"/>
                      <w:szCs w:val="18"/>
                    </w:rPr>
                  </w:pPr>
                  <w:hyperlink r:id="rId55" w:history="1">
                    <w:r w:rsidRPr="00F664E1">
                      <w:rPr>
                        <w:rFonts w:ascii="Arial" w:eastAsia="Times New Roman" w:hAnsi="Arial" w:cs="Arial"/>
                        <w:color w:val="0000FF"/>
                        <w:sz w:val="20"/>
                        <w:szCs w:val="20"/>
                        <w:u w:val="single"/>
                      </w:rPr>
                      <w:t>Lindsey LaPointe</w:t>
                    </w:r>
                  </w:hyperlink>
                </w:p>
              </w:tc>
            </w:tr>
            <w:tr w:rsidR="00F664E1" w:rsidRPr="00F664E1" w14:paraId="0B2BE619" w14:textId="77777777">
              <w:trPr>
                <w:tblCellSpacing w:w="0" w:type="dxa"/>
              </w:trPr>
              <w:tc>
                <w:tcPr>
                  <w:tcW w:w="0" w:type="auto"/>
                  <w:vAlign w:val="center"/>
                  <w:hideMark/>
                </w:tcPr>
                <w:p w14:paraId="1DA2D757" w14:textId="77777777" w:rsidR="00F664E1" w:rsidRPr="00F664E1" w:rsidRDefault="00F664E1" w:rsidP="00F664E1">
                  <w:pPr>
                    <w:spacing w:after="0" w:line="240" w:lineRule="auto"/>
                    <w:rPr>
                      <w:rFonts w:ascii="Arial" w:eastAsia="Times New Roman" w:hAnsi="Arial" w:cs="Arial"/>
                      <w:sz w:val="18"/>
                      <w:szCs w:val="18"/>
                    </w:rPr>
                  </w:pPr>
                </w:p>
              </w:tc>
            </w:tr>
          </w:tbl>
          <w:p w14:paraId="2E26F71E" w14:textId="77777777" w:rsidR="00F664E1" w:rsidRPr="00F664E1" w:rsidRDefault="00F664E1" w:rsidP="00F664E1">
            <w:pPr>
              <w:spacing w:after="0" w:line="240" w:lineRule="auto"/>
              <w:rPr>
                <w:rFonts w:ascii="Arial" w:eastAsia="Times New Roman" w:hAnsi="Arial" w:cs="Arial"/>
                <w:sz w:val="18"/>
                <w:szCs w:val="18"/>
              </w:rPr>
            </w:pPr>
          </w:p>
        </w:tc>
        <w:tc>
          <w:tcPr>
            <w:tcW w:w="0" w:type="auto"/>
            <w:shd w:val="clear" w:color="auto" w:fill="DDFFFF"/>
            <w:hideMark/>
          </w:tcPr>
          <w:p w14:paraId="27E30FEB"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INS-HEALTH CARE/RARE CONDITION</w:t>
            </w:r>
          </w:p>
        </w:tc>
        <w:tc>
          <w:tcPr>
            <w:tcW w:w="0" w:type="auto"/>
            <w:shd w:val="clear" w:color="auto" w:fill="DDFFFF"/>
            <w:noWrap/>
            <w:hideMark/>
          </w:tcPr>
          <w:p w14:paraId="4CE671ED"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02/17/2023</w:t>
            </w:r>
          </w:p>
        </w:tc>
        <w:tc>
          <w:tcPr>
            <w:tcW w:w="0" w:type="auto"/>
            <w:shd w:val="clear" w:color="auto" w:fill="DDFFFF"/>
            <w:noWrap/>
            <w:hideMark/>
          </w:tcPr>
          <w:p w14:paraId="3FAD7CD8"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House</w:t>
            </w:r>
          </w:p>
        </w:tc>
        <w:tc>
          <w:tcPr>
            <w:tcW w:w="0" w:type="auto"/>
            <w:shd w:val="clear" w:color="auto" w:fill="DDFFFF"/>
            <w:hideMark/>
          </w:tcPr>
          <w:p w14:paraId="7D9B4BF2"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Referred to Rules Committee</w:t>
            </w:r>
          </w:p>
        </w:tc>
      </w:tr>
      <w:tr w:rsidR="00F664E1" w:rsidRPr="00F664E1" w14:paraId="6208ABD4" w14:textId="77777777" w:rsidTr="00F664E1">
        <w:trPr>
          <w:tblCellSpacing w:w="0" w:type="dxa"/>
        </w:trPr>
        <w:tc>
          <w:tcPr>
            <w:tcW w:w="0" w:type="auto"/>
            <w:shd w:val="clear" w:color="auto" w:fill="DDFFFF"/>
            <w:hideMark/>
          </w:tcPr>
          <w:p w14:paraId="082AB2C1" w14:textId="77777777" w:rsidR="00F664E1" w:rsidRPr="00F664E1" w:rsidRDefault="00F664E1" w:rsidP="00F664E1">
            <w:pPr>
              <w:spacing w:after="0" w:line="240" w:lineRule="auto"/>
              <w:jc w:val="center"/>
              <w:rPr>
                <w:rFonts w:ascii="Arial" w:eastAsia="Times New Roman" w:hAnsi="Arial" w:cs="Arial"/>
                <w:sz w:val="18"/>
                <w:szCs w:val="18"/>
              </w:rPr>
            </w:pPr>
            <w:r w:rsidRPr="00F664E1">
              <w:rPr>
                <w:rFonts w:ascii="Arial" w:eastAsia="Times New Roman" w:hAnsi="Arial" w:cs="Arial"/>
                <w:sz w:val="18"/>
                <w:szCs w:val="18"/>
              </w:rPr>
              <w:t>****</w:t>
            </w:r>
          </w:p>
        </w:tc>
        <w:tc>
          <w:tcPr>
            <w:tcW w:w="0" w:type="auto"/>
            <w:gridSpan w:val="6"/>
            <w:shd w:val="clear" w:color="auto" w:fill="DDFFFF"/>
            <w:vAlign w:val="center"/>
            <w:hideMark/>
          </w:tcPr>
          <w:p w14:paraId="69183DD3"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b/>
                <w:bCs/>
                <w:i/>
                <w:iCs/>
                <w:sz w:val="18"/>
                <w:szCs w:val="18"/>
              </w:rPr>
              <w:t>Support.</w:t>
            </w:r>
          </w:p>
        </w:tc>
      </w:tr>
      <w:tr w:rsidR="00F664E1" w:rsidRPr="00F664E1" w14:paraId="59D218AE" w14:textId="77777777" w:rsidTr="00F664E1">
        <w:trPr>
          <w:tblCellSpacing w:w="0" w:type="dxa"/>
        </w:trPr>
        <w:tc>
          <w:tcPr>
            <w:tcW w:w="0" w:type="auto"/>
            <w:noWrap/>
            <w:hideMark/>
          </w:tcPr>
          <w:p w14:paraId="01B4DE9A" w14:textId="77777777" w:rsidR="00F664E1" w:rsidRPr="00F664E1" w:rsidRDefault="00F664E1" w:rsidP="00F664E1">
            <w:pPr>
              <w:spacing w:after="0" w:line="240" w:lineRule="auto"/>
              <w:rPr>
                <w:rFonts w:ascii="Arial" w:eastAsia="Times New Roman" w:hAnsi="Arial" w:cs="Arial"/>
                <w:sz w:val="18"/>
                <w:szCs w:val="18"/>
              </w:rPr>
            </w:pPr>
            <w:hyperlink r:id="rId56" w:history="1">
              <w:r w:rsidRPr="00F664E1">
                <w:rPr>
                  <w:rFonts w:ascii="Arial" w:eastAsia="Times New Roman" w:hAnsi="Arial" w:cs="Arial"/>
                  <w:color w:val="0000FF"/>
                  <w:sz w:val="20"/>
                  <w:szCs w:val="20"/>
                  <w:u w:val="single"/>
                </w:rPr>
                <w:t>HB3230</w:t>
              </w:r>
            </w:hyperlink>
          </w:p>
        </w:tc>
        <w:tc>
          <w:tcPr>
            <w:tcW w:w="0" w:type="auto"/>
            <w:hideMark/>
          </w:tcPr>
          <w:p w14:paraId="12CC73B8" w14:textId="77777777" w:rsidR="00F664E1" w:rsidRPr="00F664E1" w:rsidRDefault="00F664E1" w:rsidP="00F664E1">
            <w:pPr>
              <w:spacing w:after="0" w:line="240" w:lineRule="auto"/>
              <w:rPr>
                <w:rFonts w:ascii="Arial" w:eastAsia="Times New Roman" w:hAnsi="Arial" w:cs="Arial"/>
                <w:sz w:val="18"/>
                <w:szCs w:val="18"/>
              </w:rPr>
            </w:pPr>
          </w:p>
        </w:tc>
        <w:tc>
          <w:tcPr>
            <w:tcW w:w="0" w:type="auto"/>
            <w:hideMark/>
          </w:tcPr>
          <w:tbl>
            <w:tblPr>
              <w:tblW w:w="2250" w:type="dxa"/>
              <w:tblCellSpacing w:w="0" w:type="dxa"/>
              <w:tblCellMar>
                <w:top w:w="15" w:type="dxa"/>
                <w:left w:w="15" w:type="dxa"/>
                <w:bottom w:w="15" w:type="dxa"/>
                <w:right w:w="15" w:type="dxa"/>
              </w:tblCellMar>
              <w:tblLook w:val="04A0" w:firstRow="1" w:lastRow="0" w:firstColumn="1" w:lastColumn="0" w:noHBand="0" w:noVBand="1"/>
            </w:tblPr>
            <w:tblGrid>
              <w:gridCol w:w="2250"/>
            </w:tblGrid>
            <w:tr w:rsidR="00F664E1" w:rsidRPr="00F664E1" w14:paraId="73CE087D" w14:textId="77777777">
              <w:trPr>
                <w:tblCellSpacing w:w="0" w:type="dxa"/>
              </w:trPr>
              <w:tc>
                <w:tcPr>
                  <w:tcW w:w="0" w:type="auto"/>
                  <w:vAlign w:val="center"/>
                  <w:hideMark/>
                </w:tcPr>
                <w:p w14:paraId="48800F0C" w14:textId="77777777" w:rsidR="00F664E1" w:rsidRPr="00F664E1" w:rsidRDefault="00F664E1" w:rsidP="00F664E1">
                  <w:pPr>
                    <w:spacing w:after="0" w:line="240" w:lineRule="auto"/>
                    <w:rPr>
                      <w:rFonts w:ascii="Arial" w:eastAsia="Times New Roman" w:hAnsi="Arial" w:cs="Arial"/>
                      <w:sz w:val="18"/>
                      <w:szCs w:val="18"/>
                    </w:rPr>
                  </w:pPr>
                  <w:hyperlink r:id="rId57" w:history="1">
                    <w:r w:rsidRPr="00F664E1">
                      <w:rPr>
                        <w:rFonts w:ascii="Arial" w:eastAsia="Times New Roman" w:hAnsi="Arial" w:cs="Arial"/>
                        <w:color w:val="0000FF"/>
                        <w:sz w:val="20"/>
                        <w:szCs w:val="20"/>
                        <w:u w:val="single"/>
                      </w:rPr>
                      <w:t>Lindsey LaPointe</w:t>
                    </w:r>
                  </w:hyperlink>
                </w:p>
              </w:tc>
            </w:tr>
            <w:tr w:rsidR="00F664E1" w:rsidRPr="00F664E1" w14:paraId="27F7BF60" w14:textId="77777777">
              <w:trPr>
                <w:tblCellSpacing w:w="0" w:type="dxa"/>
              </w:trPr>
              <w:tc>
                <w:tcPr>
                  <w:tcW w:w="0" w:type="auto"/>
                  <w:vAlign w:val="center"/>
                  <w:hideMark/>
                </w:tcPr>
                <w:p w14:paraId="4228880A" w14:textId="77777777" w:rsidR="00F664E1" w:rsidRPr="00F664E1" w:rsidRDefault="00F664E1" w:rsidP="00F664E1">
                  <w:pPr>
                    <w:spacing w:after="0" w:line="240" w:lineRule="auto"/>
                    <w:rPr>
                      <w:rFonts w:ascii="Arial" w:eastAsia="Times New Roman" w:hAnsi="Arial" w:cs="Arial"/>
                      <w:sz w:val="18"/>
                      <w:szCs w:val="18"/>
                    </w:rPr>
                  </w:pPr>
                </w:p>
              </w:tc>
            </w:tr>
          </w:tbl>
          <w:p w14:paraId="6675943F" w14:textId="77777777" w:rsidR="00F664E1" w:rsidRPr="00F664E1" w:rsidRDefault="00F664E1" w:rsidP="00F664E1">
            <w:pPr>
              <w:spacing w:after="0" w:line="240" w:lineRule="auto"/>
              <w:rPr>
                <w:rFonts w:ascii="Arial" w:eastAsia="Times New Roman" w:hAnsi="Arial" w:cs="Arial"/>
                <w:sz w:val="18"/>
                <w:szCs w:val="18"/>
              </w:rPr>
            </w:pPr>
          </w:p>
        </w:tc>
        <w:tc>
          <w:tcPr>
            <w:tcW w:w="0" w:type="auto"/>
            <w:hideMark/>
          </w:tcPr>
          <w:p w14:paraId="47C534F0"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BEHAVIORIAL HEALTH CRISIS CARE</w:t>
            </w:r>
          </w:p>
        </w:tc>
        <w:tc>
          <w:tcPr>
            <w:tcW w:w="0" w:type="auto"/>
            <w:noWrap/>
            <w:hideMark/>
          </w:tcPr>
          <w:p w14:paraId="738CC548"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03/09/2023</w:t>
            </w:r>
          </w:p>
        </w:tc>
        <w:tc>
          <w:tcPr>
            <w:tcW w:w="0" w:type="auto"/>
            <w:noWrap/>
            <w:hideMark/>
          </w:tcPr>
          <w:p w14:paraId="7A796326"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House</w:t>
            </w:r>
          </w:p>
        </w:tc>
        <w:tc>
          <w:tcPr>
            <w:tcW w:w="0" w:type="auto"/>
            <w:hideMark/>
          </w:tcPr>
          <w:p w14:paraId="1DDD9CB9"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Placed on Calendar 2nd Reading - Short Debate</w:t>
            </w:r>
          </w:p>
        </w:tc>
      </w:tr>
      <w:tr w:rsidR="00F664E1" w:rsidRPr="00F664E1" w14:paraId="46CD6F18" w14:textId="77777777" w:rsidTr="00F664E1">
        <w:trPr>
          <w:tblCellSpacing w:w="0" w:type="dxa"/>
        </w:trPr>
        <w:tc>
          <w:tcPr>
            <w:tcW w:w="0" w:type="auto"/>
            <w:hideMark/>
          </w:tcPr>
          <w:p w14:paraId="6C09C33E" w14:textId="77777777" w:rsidR="00F664E1" w:rsidRPr="00F664E1" w:rsidRDefault="00F664E1" w:rsidP="00F664E1">
            <w:pPr>
              <w:spacing w:after="0" w:line="240" w:lineRule="auto"/>
              <w:jc w:val="center"/>
              <w:rPr>
                <w:rFonts w:ascii="Arial" w:eastAsia="Times New Roman" w:hAnsi="Arial" w:cs="Arial"/>
                <w:sz w:val="18"/>
                <w:szCs w:val="18"/>
              </w:rPr>
            </w:pPr>
            <w:r w:rsidRPr="00F664E1">
              <w:rPr>
                <w:rFonts w:ascii="Arial" w:eastAsia="Times New Roman" w:hAnsi="Arial" w:cs="Arial"/>
                <w:sz w:val="18"/>
                <w:szCs w:val="18"/>
              </w:rPr>
              <w:t>****</w:t>
            </w:r>
          </w:p>
        </w:tc>
        <w:tc>
          <w:tcPr>
            <w:tcW w:w="0" w:type="auto"/>
            <w:gridSpan w:val="6"/>
            <w:vAlign w:val="center"/>
            <w:hideMark/>
          </w:tcPr>
          <w:p w14:paraId="4D942147"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b/>
                <w:bCs/>
                <w:i/>
                <w:iCs/>
                <w:sz w:val="18"/>
                <w:szCs w:val="18"/>
              </w:rPr>
              <w:t>Support.</w:t>
            </w:r>
          </w:p>
        </w:tc>
      </w:tr>
      <w:tr w:rsidR="00F664E1" w:rsidRPr="00F664E1" w14:paraId="3B32598D" w14:textId="77777777" w:rsidTr="00F664E1">
        <w:trPr>
          <w:tblCellSpacing w:w="0" w:type="dxa"/>
        </w:trPr>
        <w:tc>
          <w:tcPr>
            <w:tcW w:w="0" w:type="auto"/>
            <w:shd w:val="clear" w:color="auto" w:fill="DDFFFF"/>
            <w:noWrap/>
            <w:hideMark/>
          </w:tcPr>
          <w:p w14:paraId="522BBE70" w14:textId="77777777" w:rsidR="00F664E1" w:rsidRPr="00F664E1" w:rsidRDefault="00F664E1" w:rsidP="00F664E1">
            <w:pPr>
              <w:spacing w:after="0" w:line="240" w:lineRule="auto"/>
              <w:rPr>
                <w:rFonts w:ascii="Arial" w:eastAsia="Times New Roman" w:hAnsi="Arial" w:cs="Arial"/>
                <w:sz w:val="18"/>
                <w:szCs w:val="18"/>
              </w:rPr>
            </w:pPr>
            <w:hyperlink r:id="rId58" w:history="1">
              <w:r w:rsidRPr="00F664E1">
                <w:rPr>
                  <w:rFonts w:ascii="Arial" w:eastAsia="Times New Roman" w:hAnsi="Arial" w:cs="Arial"/>
                  <w:color w:val="0000FF"/>
                  <w:sz w:val="20"/>
                  <w:szCs w:val="20"/>
                  <w:u w:val="single"/>
                </w:rPr>
                <w:t>HB3350</w:t>
              </w:r>
            </w:hyperlink>
          </w:p>
        </w:tc>
        <w:tc>
          <w:tcPr>
            <w:tcW w:w="0" w:type="auto"/>
            <w:shd w:val="clear" w:color="auto" w:fill="DDFFFF"/>
            <w:hideMark/>
          </w:tcPr>
          <w:p w14:paraId="7335BCE7" w14:textId="77777777" w:rsidR="00F664E1" w:rsidRPr="00F664E1" w:rsidRDefault="00F664E1" w:rsidP="00F664E1">
            <w:pPr>
              <w:spacing w:after="0" w:line="240" w:lineRule="auto"/>
              <w:rPr>
                <w:rFonts w:ascii="Arial" w:eastAsia="Times New Roman" w:hAnsi="Arial" w:cs="Arial"/>
                <w:sz w:val="18"/>
                <w:szCs w:val="18"/>
              </w:rPr>
            </w:pPr>
          </w:p>
        </w:tc>
        <w:tc>
          <w:tcPr>
            <w:tcW w:w="0" w:type="auto"/>
            <w:shd w:val="clear" w:color="auto" w:fill="DDFFFF"/>
            <w:hideMark/>
          </w:tcPr>
          <w:tbl>
            <w:tblPr>
              <w:tblW w:w="2250" w:type="dxa"/>
              <w:tblCellSpacing w:w="0" w:type="dxa"/>
              <w:tblCellMar>
                <w:top w:w="15" w:type="dxa"/>
                <w:left w:w="15" w:type="dxa"/>
                <w:bottom w:w="15" w:type="dxa"/>
                <w:right w:w="15" w:type="dxa"/>
              </w:tblCellMar>
              <w:tblLook w:val="04A0" w:firstRow="1" w:lastRow="0" w:firstColumn="1" w:lastColumn="0" w:noHBand="0" w:noVBand="1"/>
            </w:tblPr>
            <w:tblGrid>
              <w:gridCol w:w="2250"/>
            </w:tblGrid>
            <w:tr w:rsidR="00F664E1" w:rsidRPr="00F664E1" w14:paraId="72EB0C47" w14:textId="77777777">
              <w:trPr>
                <w:tblCellSpacing w:w="0" w:type="dxa"/>
              </w:trPr>
              <w:tc>
                <w:tcPr>
                  <w:tcW w:w="0" w:type="auto"/>
                  <w:vAlign w:val="center"/>
                  <w:hideMark/>
                </w:tcPr>
                <w:p w14:paraId="6F9CF189" w14:textId="77777777" w:rsidR="00F664E1" w:rsidRPr="00F664E1" w:rsidRDefault="00F664E1" w:rsidP="00F664E1">
                  <w:pPr>
                    <w:spacing w:after="0" w:line="240" w:lineRule="auto"/>
                    <w:rPr>
                      <w:rFonts w:ascii="Arial" w:eastAsia="Times New Roman" w:hAnsi="Arial" w:cs="Arial"/>
                      <w:sz w:val="18"/>
                      <w:szCs w:val="18"/>
                    </w:rPr>
                  </w:pPr>
                  <w:hyperlink r:id="rId59" w:history="1">
                    <w:r w:rsidRPr="00F664E1">
                      <w:rPr>
                        <w:rFonts w:ascii="Arial" w:eastAsia="Times New Roman" w:hAnsi="Arial" w:cs="Arial"/>
                        <w:color w:val="0000FF"/>
                        <w:sz w:val="20"/>
                        <w:szCs w:val="20"/>
                        <w:u w:val="single"/>
                      </w:rPr>
                      <w:t>Daniel Didech</w:t>
                    </w:r>
                  </w:hyperlink>
                </w:p>
              </w:tc>
            </w:tr>
            <w:tr w:rsidR="00F664E1" w:rsidRPr="00F664E1" w14:paraId="29C5BE02" w14:textId="77777777">
              <w:trPr>
                <w:tblCellSpacing w:w="0" w:type="dxa"/>
              </w:trPr>
              <w:tc>
                <w:tcPr>
                  <w:tcW w:w="0" w:type="auto"/>
                  <w:vAlign w:val="center"/>
                  <w:hideMark/>
                </w:tcPr>
                <w:p w14:paraId="3E42F535" w14:textId="77777777" w:rsidR="00F664E1" w:rsidRPr="00F664E1" w:rsidRDefault="00F664E1" w:rsidP="00F664E1">
                  <w:pPr>
                    <w:spacing w:after="0" w:line="240" w:lineRule="auto"/>
                    <w:rPr>
                      <w:rFonts w:ascii="Arial" w:eastAsia="Times New Roman" w:hAnsi="Arial" w:cs="Arial"/>
                      <w:sz w:val="18"/>
                      <w:szCs w:val="18"/>
                    </w:rPr>
                  </w:pPr>
                </w:p>
              </w:tc>
            </w:tr>
          </w:tbl>
          <w:p w14:paraId="22171EB5" w14:textId="77777777" w:rsidR="00F664E1" w:rsidRPr="00F664E1" w:rsidRDefault="00F664E1" w:rsidP="00F664E1">
            <w:pPr>
              <w:spacing w:after="0" w:line="240" w:lineRule="auto"/>
              <w:rPr>
                <w:rFonts w:ascii="Arial" w:eastAsia="Times New Roman" w:hAnsi="Arial" w:cs="Arial"/>
                <w:sz w:val="18"/>
                <w:szCs w:val="18"/>
              </w:rPr>
            </w:pPr>
          </w:p>
        </w:tc>
        <w:tc>
          <w:tcPr>
            <w:tcW w:w="0" w:type="auto"/>
            <w:shd w:val="clear" w:color="auto" w:fill="DDFFFF"/>
            <w:hideMark/>
          </w:tcPr>
          <w:p w14:paraId="6C01C045"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MENTAL HLTH-DOMESTIC VIOLENCE</w:t>
            </w:r>
          </w:p>
        </w:tc>
        <w:tc>
          <w:tcPr>
            <w:tcW w:w="0" w:type="auto"/>
            <w:shd w:val="clear" w:color="auto" w:fill="DDFFFF"/>
            <w:noWrap/>
            <w:hideMark/>
          </w:tcPr>
          <w:p w14:paraId="1A3A11F4"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03/10/2023</w:t>
            </w:r>
          </w:p>
        </w:tc>
        <w:tc>
          <w:tcPr>
            <w:tcW w:w="0" w:type="auto"/>
            <w:shd w:val="clear" w:color="auto" w:fill="DDFFFF"/>
            <w:noWrap/>
            <w:hideMark/>
          </w:tcPr>
          <w:p w14:paraId="40CF6CEC"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House</w:t>
            </w:r>
          </w:p>
        </w:tc>
        <w:tc>
          <w:tcPr>
            <w:tcW w:w="0" w:type="auto"/>
            <w:shd w:val="clear" w:color="auto" w:fill="DDFFFF"/>
            <w:hideMark/>
          </w:tcPr>
          <w:p w14:paraId="709264CF"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Rule 19(a) / Re-referred to Rules Committee</w:t>
            </w:r>
          </w:p>
        </w:tc>
      </w:tr>
      <w:tr w:rsidR="00F664E1" w:rsidRPr="00F664E1" w14:paraId="4CC57CE8" w14:textId="77777777" w:rsidTr="00F664E1">
        <w:trPr>
          <w:tblCellSpacing w:w="0" w:type="dxa"/>
        </w:trPr>
        <w:tc>
          <w:tcPr>
            <w:tcW w:w="0" w:type="auto"/>
            <w:shd w:val="clear" w:color="auto" w:fill="DDFFFF"/>
            <w:hideMark/>
          </w:tcPr>
          <w:p w14:paraId="15A255E9" w14:textId="77777777" w:rsidR="00F664E1" w:rsidRPr="00F664E1" w:rsidRDefault="00F664E1" w:rsidP="00F664E1">
            <w:pPr>
              <w:spacing w:after="0" w:line="240" w:lineRule="auto"/>
              <w:jc w:val="center"/>
              <w:rPr>
                <w:rFonts w:ascii="Arial" w:eastAsia="Times New Roman" w:hAnsi="Arial" w:cs="Arial"/>
                <w:sz w:val="18"/>
                <w:szCs w:val="18"/>
              </w:rPr>
            </w:pPr>
            <w:r w:rsidRPr="00F664E1">
              <w:rPr>
                <w:rFonts w:ascii="Arial" w:eastAsia="Times New Roman" w:hAnsi="Arial" w:cs="Arial"/>
                <w:sz w:val="18"/>
                <w:szCs w:val="18"/>
              </w:rPr>
              <w:t>****</w:t>
            </w:r>
          </w:p>
        </w:tc>
        <w:tc>
          <w:tcPr>
            <w:tcW w:w="0" w:type="auto"/>
            <w:gridSpan w:val="6"/>
            <w:shd w:val="clear" w:color="auto" w:fill="DDFFFF"/>
            <w:vAlign w:val="center"/>
            <w:hideMark/>
          </w:tcPr>
          <w:p w14:paraId="0FC67D66"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b/>
                <w:bCs/>
                <w:i/>
                <w:iCs/>
                <w:sz w:val="18"/>
                <w:szCs w:val="18"/>
              </w:rPr>
              <w:t>Monitor/Oppose.</w:t>
            </w:r>
          </w:p>
        </w:tc>
      </w:tr>
      <w:tr w:rsidR="00F664E1" w:rsidRPr="00F664E1" w14:paraId="2D6F68BE" w14:textId="77777777" w:rsidTr="00F664E1">
        <w:trPr>
          <w:tblCellSpacing w:w="0" w:type="dxa"/>
        </w:trPr>
        <w:tc>
          <w:tcPr>
            <w:tcW w:w="0" w:type="auto"/>
            <w:noWrap/>
            <w:hideMark/>
          </w:tcPr>
          <w:p w14:paraId="4F55BBBA" w14:textId="77777777" w:rsidR="00F664E1" w:rsidRPr="00F664E1" w:rsidRDefault="00F664E1" w:rsidP="00F664E1">
            <w:pPr>
              <w:spacing w:after="0" w:line="240" w:lineRule="auto"/>
              <w:rPr>
                <w:rFonts w:ascii="Arial" w:eastAsia="Times New Roman" w:hAnsi="Arial" w:cs="Arial"/>
                <w:sz w:val="18"/>
                <w:szCs w:val="18"/>
              </w:rPr>
            </w:pPr>
            <w:hyperlink r:id="rId60" w:history="1">
              <w:r w:rsidRPr="00F664E1">
                <w:rPr>
                  <w:rFonts w:ascii="Arial" w:eastAsia="Times New Roman" w:hAnsi="Arial" w:cs="Arial"/>
                  <w:color w:val="0000FF"/>
                  <w:sz w:val="20"/>
                  <w:szCs w:val="20"/>
                  <w:u w:val="single"/>
                </w:rPr>
                <w:t>HB3361</w:t>
              </w:r>
            </w:hyperlink>
          </w:p>
        </w:tc>
        <w:tc>
          <w:tcPr>
            <w:tcW w:w="0" w:type="auto"/>
            <w:hideMark/>
          </w:tcPr>
          <w:p w14:paraId="270FBA8B" w14:textId="77777777" w:rsidR="00F664E1" w:rsidRPr="00F664E1" w:rsidRDefault="00F664E1" w:rsidP="00F664E1">
            <w:pPr>
              <w:spacing w:after="0" w:line="240" w:lineRule="auto"/>
              <w:rPr>
                <w:rFonts w:ascii="Arial" w:eastAsia="Times New Roman" w:hAnsi="Arial" w:cs="Arial"/>
                <w:sz w:val="18"/>
                <w:szCs w:val="18"/>
              </w:rPr>
            </w:pPr>
          </w:p>
        </w:tc>
        <w:tc>
          <w:tcPr>
            <w:tcW w:w="0" w:type="auto"/>
            <w:hideMark/>
          </w:tcPr>
          <w:tbl>
            <w:tblPr>
              <w:tblW w:w="2250" w:type="dxa"/>
              <w:tblCellSpacing w:w="0" w:type="dxa"/>
              <w:tblCellMar>
                <w:top w:w="15" w:type="dxa"/>
                <w:left w:w="15" w:type="dxa"/>
                <w:bottom w:w="15" w:type="dxa"/>
                <w:right w:w="15" w:type="dxa"/>
              </w:tblCellMar>
              <w:tblLook w:val="04A0" w:firstRow="1" w:lastRow="0" w:firstColumn="1" w:lastColumn="0" w:noHBand="0" w:noVBand="1"/>
            </w:tblPr>
            <w:tblGrid>
              <w:gridCol w:w="2250"/>
            </w:tblGrid>
            <w:tr w:rsidR="00F664E1" w:rsidRPr="00F664E1" w14:paraId="025C65DC" w14:textId="77777777">
              <w:trPr>
                <w:tblCellSpacing w:w="0" w:type="dxa"/>
              </w:trPr>
              <w:tc>
                <w:tcPr>
                  <w:tcW w:w="0" w:type="auto"/>
                  <w:vAlign w:val="center"/>
                  <w:hideMark/>
                </w:tcPr>
                <w:p w14:paraId="21743686" w14:textId="77777777" w:rsidR="00F664E1" w:rsidRPr="00F664E1" w:rsidRDefault="00F664E1" w:rsidP="00F664E1">
                  <w:pPr>
                    <w:spacing w:after="0" w:line="240" w:lineRule="auto"/>
                    <w:rPr>
                      <w:rFonts w:ascii="Arial" w:eastAsia="Times New Roman" w:hAnsi="Arial" w:cs="Arial"/>
                      <w:sz w:val="18"/>
                      <w:szCs w:val="18"/>
                    </w:rPr>
                  </w:pPr>
                  <w:hyperlink r:id="rId61" w:history="1">
                    <w:r w:rsidRPr="00F664E1">
                      <w:rPr>
                        <w:rFonts w:ascii="Arial" w:eastAsia="Times New Roman" w:hAnsi="Arial" w:cs="Arial"/>
                        <w:color w:val="0000FF"/>
                        <w:sz w:val="20"/>
                        <w:szCs w:val="20"/>
                        <w:u w:val="single"/>
                      </w:rPr>
                      <w:t>Ryan Spain</w:t>
                    </w:r>
                  </w:hyperlink>
                </w:p>
              </w:tc>
            </w:tr>
            <w:tr w:rsidR="00F664E1" w:rsidRPr="00F664E1" w14:paraId="2E8AA2B9" w14:textId="77777777">
              <w:trPr>
                <w:tblCellSpacing w:w="0" w:type="dxa"/>
              </w:trPr>
              <w:tc>
                <w:tcPr>
                  <w:tcW w:w="0" w:type="auto"/>
                  <w:vAlign w:val="center"/>
                  <w:hideMark/>
                </w:tcPr>
                <w:p w14:paraId="2DBC5EB9" w14:textId="77777777" w:rsidR="00F664E1" w:rsidRPr="00F664E1" w:rsidRDefault="00F664E1" w:rsidP="00F664E1">
                  <w:pPr>
                    <w:spacing w:after="0" w:line="240" w:lineRule="auto"/>
                    <w:rPr>
                      <w:rFonts w:ascii="Arial" w:eastAsia="Times New Roman" w:hAnsi="Arial" w:cs="Arial"/>
                      <w:sz w:val="18"/>
                      <w:szCs w:val="18"/>
                    </w:rPr>
                  </w:pPr>
                </w:p>
              </w:tc>
            </w:tr>
          </w:tbl>
          <w:p w14:paraId="17915093" w14:textId="77777777" w:rsidR="00F664E1" w:rsidRPr="00F664E1" w:rsidRDefault="00F664E1" w:rsidP="00F664E1">
            <w:pPr>
              <w:spacing w:after="0" w:line="240" w:lineRule="auto"/>
              <w:rPr>
                <w:rFonts w:ascii="Arial" w:eastAsia="Times New Roman" w:hAnsi="Arial" w:cs="Arial"/>
                <w:sz w:val="18"/>
                <w:szCs w:val="18"/>
              </w:rPr>
            </w:pPr>
          </w:p>
        </w:tc>
        <w:tc>
          <w:tcPr>
            <w:tcW w:w="0" w:type="auto"/>
            <w:hideMark/>
          </w:tcPr>
          <w:p w14:paraId="3CCCE82D"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SCH CD-SUPP MENTAL HLTH GRANT</w:t>
            </w:r>
          </w:p>
        </w:tc>
        <w:tc>
          <w:tcPr>
            <w:tcW w:w="0" w:type="auto"/>
            <w:noWrap/>
            <w:hideMark/>
          </w:tcPr>
          <w:p w14:paraId="1BF3D8D9"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02/28/2023</w:t>
            </w:r>
          </w:p>
        </w:tc>
        <w:tc>
          <w:tcPr>
            <w:tcW w:w="0" w:type="auto"/>
            <w:noWrap/>
            <w:hideMark/>
          </w:tcPr>
          <w:p w14:paraId="74D2AFC8"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House</w:t>
            </w:r>
          </w:p>
        </w:tc>
        <w:tc>
          <w:tcPr>
            <w:tcW w:w="0" w:type="auto"/>
            <w:hideMark/>
          </w:tcPr>
          <w:p w14:paraId="51AE7947"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Assigned to Appropriations-Health &amp; Human Services Committee</w:t>
            </w:r>
          </w:p>
        </w:tc>
      </w:tr>
      <w:tr w:rsidR="00F664E1" w:rsidRPr="00F664E1" w14:paraId="2B15AE00" w14:textId="77777777" w:rsidTr="00F664E1">
        <w:trPr>
          <w:tblCellSpacing w:w="0" w:type="dxa"/>
        </w:trPr>
        <w:tc>
          <w:tcPr>
            <w:tcW w:w="0" w:type="auto"/>
            <w:hideMark/>
          </w:tcPr>
          <w:p w14:paraId="26121399"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b/>
                <w:bCs/>
                <w:sz w:val="18"/>
                <w:szCs w:val="18"/>
              </w:rPr>
              <w:t>****</w:t>
            </w:r>
          </w:p>
        </w:tc>
        <w:tc>
          <w:tcPr>
            <w:tcW w:w="0" w:type="auto"/>
            <w:gridSpan w:val="6"/>
            <w:vAlign w:val="center"/>
            <w:hideMark/>
          </w:tcPr>
          <w:p w14:paraId="1E868E81"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b/>
                <w:bCs/>
                <w:sz w:val="18"/>
                <w:szCs w:val="18"/>
              </w:rPr>
              <w:t>HB 3361 Appropriations-Health &amp; Human Services Committee Hearing Mar 16 2023 8:30AM Capitol Building 114 and Virtual Room 2 Springfield, IL</w:t>
            </w:r>
          </w:p>
        </w:tc>
      </w:tr>
      <w:tr w:rsidR="00F664E1" w:rsidRPr="00F664E1" w14:paraId="584FC5D4" w14:textId="77777777" w:rsidTr="00F664E1">
        <w:trPr>
          <w:tblCellSpacing w:w="0" w:type="dxa"/>
        </w:trPr>
        <w:tc>
          <w:tcPr>
            <w:tcW w:w="0" w:type="auto"/>
            <w:hideMark/>
          </w:tcPr>
          <w:p w14:paraId="79C1063F" w14:textId="77777777" w:rsidR="00F664E1" w:rsidRPr="00F664E1" w:rsidRDefault="00F664E1" w:rsidP="00F664E1">
            <w:pPr>
              <w:spacing w:after="0" w:line="240" w:lineRule="auto"/>
              <w:jc w:val="center"/>
              <w:rPr>
                <w:rFonts w:ascii="Arial" w:eastAsia="Times New Roman" w:hAnsi="Arial" w:cs="Arial"/>
                <w:sz w:val="18"/>
                <w:szCs w:val="18"/>
              </w:rPr>
            </w:pPr>
            <w:r w:rsidRPr="00F664E1">
              <w:rPr>
                <w:rFonts w:ascii="Arial" w:eastAsia="Times New Roman" w:hAnsi="Arial" w:cs="Arial"/>
                <w:sz w:val="18"/>
                <w:szCs w:val="18"/>
              </w:rPr>
              <w:t>****</w:t>
            </w:r>
          </w:p>
        </w:tc>
        <w:tc>
          <w:tcPr>
            <w:tcW w:w="0" w:type="auto"/>
            <w:gridSpan w:val="6"/>
            <w:vAlign w:val="center"/>
            <w:hideMark/>
          </w:tcPr>
          <w:p w14:paraId="7D198D54"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b/>
                <w:bCs/>
                <w:i/>
                <w:iCs/>
                <w:sz w:val="18"/>
                <w:szCs w:val="18"/>
              </w:rPr>
              <w:t>Support.</w:t>
            </w:r>
          </w:p>
        </w:tc>
      </w:tr>
      <w:tr w:rsidR="00F664E1" w:rsidRPr="00F664E1" w14:paraId="3393BC41" w14:textId="77777777" w:rsidTr="00F664E1">
        <w:trPr>
          <w:tblCellSpacing w:w="0" w:type="dxa"/>
        </w:trPr>
        <w:tc>
          <w:tcPr>
            <w:tcW w:w="0" w:type="auto"/>
            <w:shd w:val="clear" w:color="auto" w:fill="DDFFFF"/>
            <w:noWrap/>
            <w:hideMark/>
          </w:tcPr>
          <w:p w14:paraId="076528AA" w14:textId="77777777" w:rsidR="00F664E1" w:rsidRPr="00F664E1" w:rsidRDefault="00F664E1" w:rsidP="00F664E1">
            <w:pPr>
              <w:spacing w:after="0" w:line="240" w:lineRule="auto"/>
              <w:rPr>
                <w:rFonts w:ascii="Arial" w:eastAsia="Times New Roman" w:hAnsi="Arial" w:cs="Arial"/>
                <w:sz w:val="18"/>
                <w:szCs w:val="18"/>
              </w:rPr>
            </w:pPr>
            <w:hyperlink r:id="rId62" w:history="1">
              <w:r w:rsidRPr="00F664E1">
                <w:rPr>
                  <w:rFonts w:ascii="Arial" w:eastAsia="Times New Roman" w:hAnsi="Arial" w:cs="Arial"/>
                  <w:color w:val="0000FF"/>
                  <w:sz w:val="20"/>
                  <w:szCs w:val="20"/>
                  <w:u w:val="single"/>
                </w:rPr>
                <w:t>HB3397</w:t>
              </w:r>
            </w:hyperlink>
          </w:p>
        </w:tc>
        <w:tc>
          <w:tcPr>
            <w:tcW w:w="0" w:type="auto"/>
            <w:shd w:val="clear" w:color="auto" w:fill="DDFFFF"/>
            <w:hideMark/>
          </w:tcPr>
          <w:p w14:paraId="4ED5C2A5" w14:textId="77777777" w:rsidR="00F664E1" w:rsidRPr="00F664E1" w:rsidRDefault="00F664E1" w:rsidP="00F664E1">
            <w:pPr>
              <w:spacing w:after="0" w:line="240" w:lineRule="auto"/>
              <w:rPr>
                <w:rFonts w:ascii="Arial" w:eastAsia="Times New Roman" w:hAnsi="Arial" w:cs="Arial"/>
                <w:sz w:val="18"/>
                <w:szCs w:val="18"/>
              </w:rPr>
            </w:pPr>
          </w:p>
        </w:tc>
        <w:tc>
          <w:tcPr>
            <w:tcW w:w="0" w:type="auto"/>
            <w:shd w:val="clear" w:color="auto" w:fill="DDFFFF"/>
            <w:hideMark/>
          </w:tcPr>
          <w:tbl>
            <w:tblPr>
              <w:tblW w:w="2250" w:type="dxa"/>
              <w:tblCellSpacing w:w="0" w:type="dxa"/>
              <w:tblCellMar>
                <w:top w:w="15" w:type="dxa"/>
                <w:left w:w="15" w:type="dxa"/>
                <w:bottom w:w="15" w:type="dxa"/>
                <w:right w:w="15" w:type="dxa"/>
              </w:tblCellMar>
              <w:tblLook w:val="04A0" w:firstRow="1" w:lastRow="0" w:firstColumn="1" w:lastColumn="0" w:noHBand="0" w:noVBand="1"/>
            </w:tblPr>
            <w:tblGrid>
              <w:gridCol w:w="2250"/>
            </w:tblGrid>
            <w:tr w:rsidR="00F664E1" w:rsidRPr="00F664E1" w14:paraId="016D2F6B" w14:textId="77777777">
              <w:trPr>
                <w:tblCellSpacing w:w="0" w:type="dxa"/>
              </w:trPr>
              <w:tc>
                <w:tcPr>
                  <w:tcW w:w="0" w:type="auto"/>
                  <w:vAlign w:val="center"/>
                  <w:hideMark/>
                </w:tcPr>
                <w:p w14:paraId="79991951" w14:textId="77777777" w:rsidR="00F664E1" w:rsidRPr="00F664E1" w:rsidRDefault="00F664E1" w:rsidP="00F664E1">
                  <w:pPr>
                    <w:spacing w:after="0" w:line="240" w:lineRule="auto"/>
                    <w:rPr>
                      <w:rFonts w:ascii="Arial" w:eastAsia="Times New Roman" w:hAnsi="Arial" w:cs="Arial"/>
                      <w:sz w:val="18"/>
                      <w:szCs w:val="18"/>
                    </w:rPr>
                  </w:pPr>
                  <w:hyperlink r:id="rId63" w:history="1">
                    <w:r w:rsidRPr="00F664E1">
                      <w:rPr>
                        <w:rFonts w:ascii="Arial" w:eastAsia="Times New Roman" w:hAnsi="Arial" w:cs="Arial"/>
                        <w:color w:val="0000FF"/>
                        <w:sz w:val="20"/>
                        <w:szCs w:val="20"/>
                        <w:u w:val="single"/>
                      </w:rPr>
                      <w:t>Lindsey LaPointe</w:t>
                    </w:r>
                  </w:hyperlink>
                </w:p>
              </w:tc>
            </w:tr>
            <w:tr w:rsidR="00F664E1" w:rsidRPr="00F664E1" w14:paraId="00AEFFBD" w14:textId="77777777">
              <w:trPr>
                <w:tblCellSpacing w:w="0" w:type="dxa"/>
              </w:trPr>
              <w:tc>
                <w:tcPr>
                  <w:tcW w:w="0" w:type="auto"/>
                  <w:vAlign w:val="center"/>
                  <w:hideMark/>
                </w:tcPr>
                <w:p w14:paraId="54C0BA11" w14:textId="77777777" w:rsidR="00F664E1" w:rsidRPr="00F664E1" w:rsidRDefault="00F664E1" w:rsidP="00F664E1">
                  <w:pPr>
                    <w:spacing w:after="0" w:line="240" w:lineRule="auto"/>
                    <w:rPr>
                      <w:rFonts w:ascii="Arial" w:eastAsia="Times New Roman" w:hAnsi="Arial" w:cs="Arial"/>
                      <w:sz w:val="18"/>
                      <w:szCs w:val="18"/>
                    </w:rPr>
                  </w:pPr>
                </w:p>
              </w:tc>
            </w:tr>
          </w:tbl>
          <w:p w14:paraId="5495A144" w14:textId="77777777" w:rsidR="00F664E1" w:rsidRPr="00F664E1" w:rsidRDefault="00F664E1" w:rsidP="00F664E1">
            <w:pPr>
              <w:spacing w:after="0" w:line="240" w:lineRule="auto"/>
              <w:rPr>
                <w:rFonts w:ascii="Arial" w:eastAsia="Times New Roman" w:hAnsi="Arial" w:cs="Arial"/>
                <w:sz w:val="18"/>
                <w:szCs w:val="18"/>
              </w:rPr>
            </w:pPr>
          </w:p>
        </w:tc>
        <w:tc>
          <w:tcPr>
            <w:tcW w:w="0" w:type="auto"/>
            <w:shd w:val="clear" w:color="auto" w:fill="DDFFFF"/>
            <w:hideMark/>
          </w:tcPr>
          <w:p w14:paraId="0B58A2F8"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b/>
                <w:bCs/>
                <w:sz w:val="18"/>
                <w:szCs w:val="18"/>
              </w:rPr>
              <w:t>$SUPREME COURT-MENTAL HEALTH</w:t>
            </w:r>
          </w:p>
        </w:tc>
        <w:tc>
          <w:tcPr>
            <w:tcW w:w="0" w:type="auto"/>
            <w:shd w:val="clear" w:color="auto" w:fill="DDFFFF"/>
            <w:noWrap/>
            <w:hideMark/>
          </w:tcPr>
          <w:p w14:paraId="6270CD4C"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03/08/2023</w:t>
            </w:r>
          </w:p>
        </w:tc>
        <w:tc>
          <w:tcPr>
            <w:tcW w:w="0" w:type="auto"/>
            <w:shd w:val="clear" w:color="auto" w:fill="DDFFFF"/>
            <w:noWrap/>
            <w:hideMark/>
          </w:tcPr>
          <w:p w14:paraId="1C80C835"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House</w:t>
            </w:r>
          </w:p>
        </w:tc>
        <w:tc>
          <w:tcPr>
            <w:tcW w:w="0" w:type="auto"/>
            <w:shd w:val="clear" w:color="auto" w:fill="DDFFFF"/>
            <w:hideMark/>
          </w:tcPr>
          <w:p w14:paraId="138D6CCD"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To Violence Reduction &amp; Prevention Subcommittee</w:t>
            </w:r>
          </w:p>
        </w:tc>
      </w:tr>
      <w:tr w:rsidR="00F664E1" w:rsidRPr="00F664E1" w14:paraId="0257424D" w14:textId="77777777" w:rsidTr="00F664E1">
        <w:trPr>
          <w:tblCellSpacing w:w="0" w:type="dxa"/>
        </w:trPr>
        <w:tc>
          <w:tcPr>
            <w:tcW w:w="0" w:type="auto"/>
            <w:shd w:val="clear" w:color="auto" w:fill="DDFFFF"/>
            <w:hideMark/>
          </w:tcPr>
          <w:p w14:paraId="45A9E3E7"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b/>
                <w:bCs/>
                <w:sz w:val="18"/>
                <w:szCs w:val="18"/>
              </w:rPr>
              <w:t>****</w:t>
            </w:r>
          </w:p>
        </w:tc>
        <w:tc>
          <w:tcPr>
            <w:tcW w:w="0" w:type="auto"/>
            <w:gridSpan w:val="6"/>
            <w:shd w:val="clear" w:color="auto" w:fill="DDFFFF"/>
            <w:vAlign w:val="center"/>
            <w:hideMark/>
          </w:tcPr>
          <w:p w14:paraId="2198EA0A"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b/>
                <w:bCs/>
                <w:sz w:val="18"/>
                <w:szCs w:val="18"/>
              </w:rPr>
              <w:t>HB 3397 Appropriations-Public Safety Committee Hearing Mar 15 2023 4:00PM Stratton Building Room C-1 Springfield, IL</w:t>
            </w:r>
          </w:p>
        </w:tc>
      </w:tr>
      <w:tr w:rsidR="00F664E1" w:rsidRPr="00F664E1" w14:paraId="5DEA5FD6" w14:textId="77777777" w:rsidTr="00F664E1">
        <w:trPr>
          <w:tblCellSpacing w:w="0" w:type="dxa"/>
        </w:trPr>
        <w:tc>
          <w:tcPr>
            <w:tcW w:w="0" w:type="auto"/>
            <w:shd w:val="clear" w:color="auto" w:fill="DDFFFF"/>
            <w:hideMark/>
          </w:tcPr>
          <w:p w14:paraId="68972E15" w14:textId="77777777" w:rsidR="00F664E1" w:rsidRPr="00F664E1" w:rsidRDefault="00F664E1" w:rsidP="00F664E1">
            <w:pPr>
              <w:spacing w:after="0" w:line="240" w:lineRule="auto"/>
              <w:jc w:val="center"/>
              <w:rPr>
                <w:rFonts w:ascii="Arial" w:eastAsia="Times New Roman" w:hAnsi="Arial" w:cs="Arial"/>
                <w:sz w:val="18"/>
                <w:szCs w:val="18"/>
              </w:rPr>
            </w:pPr>
            <w:r w:rsidRPr="00F664E1">
              <w:rPr>
                <w:rFonts w:ascii="Arial" w:eastAsia="Times New Roman" w:hAnsi="Arial" w:cs="Arial"/>
                <w:sz w:val="18"/>
                <w:szCs w:val="18"/>
              </w:rPr>
              <w:t>****</w:t>
            </w:r>
          </w:p>
        </w:tc>
        <w:tc>
          <w:tcPr>
            <w:tcW w:w="0" w:type="auto"/>
            <w:gridSpan w:val="6"/>
            <w:shd w:val="clear" w:color="auto" w:fill="DDFFFF"/>
            <w:vAlign w:val="center"/>
            <w:hideMark/>
          </w:tcPr>
          <w:p w14:paraId="0ACFB89F"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b/>
                <w:bCs/>
                <w:i/>
                <w:iCs/>
                <w:sz w:val="18"/>
                <w:szCs w:val="18"/>
              </w:rPr>
              <w:t>Support.</w:t>
            </w:r>
          </w:p>
        </w:tc>
      </w:tr>
      <w:tr w:rsidR="00F664E1" w:rsidRPr="00F664E1" w14:paraId="2219EBDE" w14:textId="77777777" w:rsidTr="00F664E1">
        <w:trPr>
          <w:tblCellSpacing w:w="0" w:type="dxa"/>
        </w:trPr>
        <w:tc>
          <w:tcPr>
            <w:tcW w:w="0" w:type="auto"/>
            <w:noWrap/>
            <w:hideMark/>
          </w:tcPr>
          <w:p w14:paraId="036B77CD" w14:textId="77777777" w:rsidR="00F664E1" w:rsidRPr="00F664E1" w:rsidRDefault="00F664E1" w:rsidP="00F664E1">
            <w:pPr>
              <w:spacing w:after="0" w:line="240" w:lineRule="auto"/>
              <w:rPr>
                <w:rFonts w:ascii="Arial" w:eastAsia="Times New Roman" w:hAnsi="Arial" w:cs="Arial"/>
                <w:sz w:val="18"/>
                <w:szCs w:val="18"/>
              </w:rPr>
            </w:pPr>
            <w:hyperlink r:id="rId64" w:history="1">
              <w:r w:rsidRPr="00F664E1">
                <w:rPr>
                  <w:rFonts w:ascii="Arial" w:eastAsia="Times New Roman" w:hAnsi="Arial" w:cs="Arial"/>
                  <w:color w:val="0000FF"/>
                  <w:sz w:val="20"/>
                  <w:szCs w:val="20"/>
                  <w:u w:val="single"/>
                </w:rPr>
                <w:t>HB3398</w:t>
              </w:r>
            </w:hyperlink>
          </w:p>
        </w:tc>
        <w:tc>
          <w:tcPr>
            <w:tcW w:w="0" w:type="auto"/>
            <w:hideMark/>
          </w:tcPr>
          <w:p w14:paraId="4CDFABE5" w14:textId="77777777" w:rsidR="00F664E1" w:rsidRPr="00F664E1" w:rsidRDefault="00F664E1" w:rsidP="00F664E1">
            <w:pPr>
              <w:spacing w:after="0" w:line="240" w:lineRule="auto"/>
              <w:rPr>
                <w:rFonts w:ascii="Arial" w:eastAsia="Times New Roman" w:hAnsi="Arial" w:cs="Arial"/>
                <w:sz w:val="18"/>
                <w:szCs w:val="18"/>
              </w:rPr>
            </w:pPr>
          </w:p>
        </w:tc>
        <w:tc>
          <w:tcPr>
            <w:tcW w:w="0" w:type="auto"/>
            <w:hideMark/>
          </w:tcPr>
          <w:tbl>
            <w:tblPr>
              <w:tblW w:w="2250" w:type="dxa"/>
              <w:tblCellSpacing w:w="0" w:type="dxa"/>
              <w:tblCellMar>
                <w:top w:w="15" w:type="dxa"/>
                <w:left w:w="15" w:type="dxa"/>
                <w:bottom w:w="15" w:type="dxa"/>
                <w:right w:w="15" w:type="dxa"/>
              </w:tblCellMar>
              <w:tblLook w:val="04A0" w:firstRow="1" w:lastRow="0" w:firstColumn="1" w:lastColumn="0" w:noHBand="0" w:noVBand="1"/>
            </w:tblPr>
            <w:tblGrid>
              <w:gridCol w:w="2250"/>
            </w:tblGrid>
            <w:tr w:rsidR="00F664E1" w:rsidRPr="00F664E1" w14:paraId="0C245574" w14:textId="77777777">
              <w:trPr>
                <w:tblCellSpacing w:w="0" w:type="dxa"/>
              </w:trPr>
              <w:tc>
                <w:tcPr>
                  <w:tcW w:w="0" w:type="auto"/>
                  <w:vAlign w:val="center"/>
                  <w:hideMark/>
                </w:tcPr>
                <w:p w14:paraId="3BD2416A" w14:textId="77777777" w:rsidR="00F664E1" w:rsidRPr="00F664E1" w:rsidRDefault="00F664E1" w:rsidP="00F664E1">
                  <w:pPr>
                    <w:spacing w:after="0" w:line="240" w:lineRule="auto"/>
                    <w:rPr>
                      <w:rFonts w:ascii="Arial" w:eastAsia="Times New Roman" w:hAnsi="Arial" w:cs="Arial"/>
                      <w:sz w:val="18"/>
                      <w:szCs w:val="18"/>
                    </w:rPr>
                  </w:pPr>
                  <w:hyperlink r:id="rId65" w:history="1">
                    <w:r w:rsidRPr="00F664E1">
                      <w:rPr>
                        <w:rFonts w:ascii="Arial" w:eastAsia="Times New Roman" w:hAnsi="Arial" w:cs="Arial"/>
                        <w:color w:val="0000FF"/>
                        <w:sz w:val="20"/>
                        <w:szCs w:val="20"/>
                        <w:u w:val="single"/>
                      </w:rPr>
                      <w:t>Lakesia Collins</w:t>
                    </w:r>
                  </w:hyperlink>
                </w:p>
              </w:tc>
            </w:tr>
            <w:tr w:rsidR="00F664E1" w:rsidRPr="00F664E1" w14:paraId="346EE670" w14:textId="77777777">
              <w:trPr>
                <w:tblCellSpacing w:w="0" w:type="dxa"/>
              </w:trPr>
              <w:tc>
                <w:tcPr>
                  <w:tcW w:w="0" w:type="auto"/>
                  <w:vAlign w:val="center"/>
                  <w:hideMark/>
                </w:tcPr>
                <w:p w14:paraId="68EF03BA" w14:textId="77777777" w:rsidR="00F664E1" w:rsidRPr="00F664E1" w:rsidRDefault="00F664E1" w:rsidP="00F664E1">
                  <w:pPr>
                    <w:spacing w:after="0" w:line="240" w:lineRule="auto"/>
                    <w:rPr>
                      <w:rFonts w:ascii="Arial" w:eastAsia="Times New Roman" w:hAnsi="Arial" w:cs="Arial"/>
                      <w:sz w:val="18"/>
                      <w:szCs w:val="18"/>
                    </w:rPr>
                  </w:pPr>
                </w:p>
              </w:tc>
            </w:tr>
          </w:tbl>
          <w:p w14:paraId="1D8B37CC" w14:textId="77777777" w:rsidR="00F664E1" w:rsidRPr="00F664E1" w:rsidRDefault="00F664E1" w:rsidP="00F664E1">
            <w:pPr>
              <w:spacing w:after="0" w:line="240" w:lineRule="auto"/>
              <w:rPr>
                <w:rFonts w:ascii="Arial" w:eastAsia="Times New Roman" w:hAnsi="Arial" w:cs="Arial"/>
                <w:sz w:val="18"/>
                <w:szCs w:val="18"/>
              </w:rPr>
            </w:pPr>
          </w:p>
        </w:tc>
        <w:tc>
          <w:tcPr>
            <w:tcW w:w="0" w:type="auto"/>
            <w:hideMark/>
          </w:tcPr>
          <w:p w14:paraId="00E8502D"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DHFS-DHS-DIRECT SUPPORT WAGE</w:t>
            </w:r>
          </w:p>
        </w:tc>
        <w:tc>
          <w:tcPr>
            <w:tcW w:w="0" w:type="auto"/>
            <w:noWrap/>
            <w:hideMark/>
          </w:tcPr>
          <w:p w14:paraId="6B587143"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03/09/2023</w:t>
            </w:r>
          </w:p>
        </w:tc>
        <w:tc>
          <w:tcPr>
            <w:tcW w:w="0" w:type="auto"/>
            <w:noWrap/>
            <w:hideMark/>
          </w:tcPr>
          <w:p w14:paraId="3AFE09E8"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House</w:t>
            </w:r>
          </w:p>
        </w:tc>
        <w:tc>
          <w:tcPr>
            <w:tcW w:w="0" w:type="auto"/>
            <w:hideMark/>
          </w:tcPr>
          <w:p w14:paraId="3ECEE452"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To Medicaid &amp; Managed Care Subcommittee</w:t>
            </w:r>
          </w:p>
        </w:tc>
      </w:tr>
      <w:tr w:rsidR="00F664E1" w:rsidRPr="00F664E1" w14:paraId="6A0AA9E8" w14:textId="77777777" w:rsidTr="00F664E1">
        <w:trPr>
          <w:tblCellSpacing w:w="0" w:type="dxa"/>
        </w:trPr>
        <w:tc>
          <w:tcPr>
            <w:tcW w:w="0" w:type="auto"/>
            <w:hideMark/>
          </w:tcPr>
          <w:p w14:paraId="577A6177"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b/>
                <w:bCs/>
                <w:sz w:val="18"/>
                <w:szCs w:val="18"/>
              </w:rPr>
              <w:t>****</w:t>
            </w:r>
          </w:p>
        </w:tc>
        <w:tc>
          <w:tcPr>
            <w:tcW w:w="0" w:type="auto"/>
            <w:gridSpan w:val="6"/>
            <w:vAlign w:val="center"/>
            <w:hideMark/>
          </w:tcPr>
          <w:p w14:paraId="0CF9E674"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b/>
                <w:bCs/>
                <w:sz w:val="18"/>
                <w:szCs w:val="18"/>
              </w:rPr>
              <w:t>HB 3398 Appropriations-Health &amp; Human Services Committee Hearing Mar 16 2023 8:30AM Capitol Building 114 and Virtual Room 2 Springfield, IL</w:t>
            </w:r>
          </w:p>
        </w:tc>
      </w:tr>
      <w:tr w:rsidR="00F664E1" w:rsidRPr="00F664E1" w14:paraId="107A2EB9" w14:textId="77777777" w:rsidTr="00F664E1">
        <w:trPr>
          <w:tblCellSpacing w:w="0" w:type="dxa"/>
        </w:trPr>
        <w:tc>
          <w:tcPr>
            <w:tcW w:w="0" w:type="auto"/>
            <w:hideMark/>
          </w:tcPr>
          <w:p w14:paraId="36252B35" w14:textId="77777777" w:rsidR="00F664E1" w:rsidRPr="00F664E1" w:rsidRDefault="00F664E1" w:rsidP="00F664E1">
            <w:pPr>
              <w:spacing w:after="0" w:line="240" w:lineRule="auto"/>
              <w:jc w:val="center"/>
              <w:rPr>
                <w:rFonts w:ascii="Arial" w:eastAsia="Times New Roman" w:hAnsi="Arial" w:cs="Arial"/>
                <w:sz w:val="18"/>
                <w:szCs w:val="18"/>
              </w:rPr>
            </w:pPr>
            <w:r w:rsidRPr="00F664E1">
              <w:rPr>
                <w:rFonts w:ascii="Arial" w:eastAsia="Times New Roman" w:hAnsi="Arial" w:cs="Arial"/>
                <w:sz w:val="18"/>
                <w:szCs w:val="18"/>
              </w:rPr>
              <w:t>****</w:t>
            </w:r>
          </w:p>
        </w:tc>
        <w:tc>
          <w:tcPr>
            <w:tcW w:w="0" w:type="auto"/>
            <w:gridSpan w:val="6"/>
            <w:vAlign w:val="center"/>
            <w:hideMark/>
          </w:tcPr>
          <w:p w14:paraId="4AF768BE"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b/>
                <w:bCs/>
                <w:i/>
                <w:iCs/>
                <w:sz w:val="18"/>
                <w:szCs w:val="18"/>
              </w:rPr>
              <w:t>Support.</w:t>
            </w:r>
          </w:p>
        </w:tc>
      </w:tr>
      <w:tr w:rsidR="00F664E1" w:rsidRPr="00F664E1" w14:paraId="451EC1AD" w14:textId="77777777" w:rsidTr="00F664E1">
        <w:trPr>
          <w:tblCellSpacing w:w="0" w:type="dxa"/>
        </w:trPr>
        <w:tc>
          <w:tcPr>
            <w:tcW w:w="0" w:type="auto"/>
            <w:shd w:val="clear" w:color="auto" w:fill="DDFFFF"/>
            <w:noWrap/>
            <w:hideMark/>
          </w:tcPr>
          <w:p w14:paraId="3A5F1FB0" w14:textId="77777777" w:rsidR="00F664E1" w:rsidRPr="00F664E1" w:rsidRDefault="00F664E1" w:rsidP="00F664E1">
            <w:pPr>
              <w:spacing w:after="0" w:line="240" w:lineRule="auto"/>
              <w:rPr>
                <w:rFonts w:ascii="Arial" w:eastAsia="Times New Roman" w:hAnsi="Arial" w:cs="Arial"/>
                <w:sz w:val="18"/>
                <w:szCs w:val="18"/>
              </w:rPr>
            </w:pPr>
            <w:hyperlink r:id="rId66" w:history="1">
              <w:r w:rsidRPr="00F664E1">
                <w:rPr>
                  <w:rFonts w:ascii="Arial" w:eastAsia="Times New Roman" w:hAnsi="Arial" w:cs="Arial"/>
                  <w:color w:val="0000FF"/>
                  <w:sz w:val="20"/>
                  <w:szCs w:val="20"/>
                  <w:u w:val="single"/>
                </w:rPr>
                <w:t>HB3410</w:t>
              </w:r>
            </w:hyperlink>
          </w:p>
        </w:tc>
        <w:tc>
          <w:tcPr>
            <w:tcW w:w="0" w:type="auto"/>
            <w:shd w:val="clear" w:color="auto" w:fill="DDFFFF"/>
            <w:hideMark/>
          </w:tcPr>
          <w:p w14:paraId="6E4F6A6B" w14:textId="77777777" w:rsidR="00F664E1" w:rsidRPr="00F664E1" w:rsidRDefault="00F664E1" w:rsidP="00F664E1">
            <w:pPr>
              <w:spacing w:after="0" w:line="240" w:lineRule="auto"/>
              <w:rPr>
                <w:rFonts w:ascii="Arial" w:eastAsia="Times New Roman" w:hAnsi="Arial" w:cs="Arial"/>
                <w:sz w:val="18"/>
                <w:szCs w:val="18"/>
              </w:rPr>
            </w:pPr>
          </w:p>
        </w:tc>
        <w:tc>
          <w:tcPr>
            <w:tcW w:w="0" w:type="auto"/>
            <w:shd w:val="clear" w:color="auto" w:fill="DDFFFF"/>
            <w:hideMark/>
          </w:tcPr>
          <w:tbl>
            <w:tblPr>
              <w:tblW w:w="2250" w:type="dxa"/>
              <w:tblCellSpacing w:w="0" w:type="dxa"/>
              <w:tblCellMar>
                <w:top w:w="15" w:type="dxa"/>
                <w:left w:w="15" w:type="dxa"/>
                <w:bottom w:w="15" w:type="dxa"/>
                <w:right w:w="15" w:type="dxa"/>
              </w:tblCellMar>
              <w:tblLook w:val="04A0" w:firstRow="1" w:lastRow="0" w:firstColumn="1" w:lastColumn="0" w:noHBand="0" w:noVBand="1"/>
            </w:tblPr>
            <w:tblGrid>
              <w:gridCol w:w="2250"/>
            </w:tblGrid>
            <w:tr w:rsidR="00F664E1" w:rsidRPr="00F664E1" w14:paraId="137218FC" w14:textId="77777777">
              <w:trPr>
                <w:tblCellSpacing w:w="0" w:type="dxa"/>
              </w:trPr>
              <w:tc>
                <w:tcPr>
                  <w:tcW w:w="0" w:type="auto"/>
                  <w:vAlign w:val="center"/>
                  <w:hideMark/>
                </w:tcPr>
                <w:p w14:paraId="77B26FA6" w14:textId="77777777" w:rsidR="00F664E1" w:rsidRPr="00F664E1" w:rsidRDefault="00F664E1" w:rsidP="00F664E1">
                  <w:pPr>
                    <w:spacing w:after="0" w:line="240" w:lineRule="auto"/>
                    <w:rPr>
                      <w:rFonts w:ascii="Arial" w:eastAsia="Times New Roman" w:hAnsi="Arial" w:cs="Arial"/>
                      <w:sz w:val="18"/>
                      <w:szCs w:val="18"/>
                    </w:rPr>
                  </w:pPr>
                  <w:hyperlink r:id="rId67" w:history="1">
                    <w:r w:rsidRPr="00F664E1">
                      <w:rPr>
                        <w:rFonts w:ascii="Arial" w:eastAsia="Times New Roman" w:hAnsi="Arial" w:cs="Arial"/>
                        <w:color w:val="0000FF"/>
                        <w:sz w:val="20"/>
                        <w:szCs w:val="20"/>
                        <w:u w:val="single"/>
                      </w:rPr>
                      <w:t>Jackie Haas</w:t>
                    </w:r>
                  </w:hyperlink>
                </w:p>
              </w:tc>
            </w:tr>
            <w:tr w:rsidR="00F664E1" w:rsidRPr="00F664E1" w14:paraId="65286A85" w14:textId="77777777">
              <w:trPr>
                <w:tblCellSpacing w:w="0" w:type="dxa"/>
              </w:trPr>
              <w:tc>
                <w:tcPr>
                  <w:tcW w:w="0" w:type="auto"/>
                  <w:vAlign w:val="center"/>
                  <w:hideMark/>
                </w:tcPr>
                <w:p w14:paraId="1B3541C2" w14:textId="77777777" w:rsidR="00F664E1" w:rsidRPr="00F664E1" w:rsidRDefault="00F664E1" w:rsidP="00F664E1">
                  <w:pPr>
                    <w:spacing w:after="0" w:line="240" w:lineRule="auto"/>
                    <w:rPr>
                      <w:rFonts w:ascii="Arial" w:eastAsia="Times New Roman" w:hAnsi="Arial" w:cs="Arial"/>
                      <w:sz w:val="18"/>
                      <w:szCs w:val="18"/>
                    </w:rPr>
                  </w:pPr>
                </w:p>
              </w:tc>
            </w:tr>
          </w:tbl>
          <w:p w14:paraId="5A8B4F40" w14:textId="77777777" w:rsidR="00F664E1" w:rsidRPr="00F664E1" w:rsidRDefault="00F664E1" w:rsidP="00F664E1">
            <w:pPr>
              <w:spacing w:after="0" w:line="240" w:lineRule="auto"/>
              <w:rPr>
                <w:rFonts w:ascii="Arial" w:eastAsia="Times New Roman" w:hAnsi="Arial" w:cs="Arial"/>
                <w:sz w:val="18"/>
                <w:szCs w:val="18"/>
              </w:rPr>
            </w:pPr>
          </w:p>
        </w:tc>
        <w:tc>
          <w:tcPr>
            <w:tcW w:w="0" w:type="auto"/>
            <w:shd w:val="clear" w:color="auto" w:fill="DDFFFF"/>
            <w:hideMark/>
          </w:tcPr>
          <w:p w14:paraId="2D6C2969"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DRUG COURT-LIMIT ELIGIBILITY</w:t>
            </w:r>
          </w:p>
        </w:tc>
        <w:tc>
          <w:tcPr>
            <w:tcW w:w="0" w:type="auto"/>
            <w:shd w:val="clear" w:color="auto" w:fill="DDFFFF"/>
            <w:noWrap/>
            <w:hideMark/>
          </w:tcPr>
          <w:p w14:paraId="297D6ED9"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03/10/2023</w:t>
            </w:r>
          </w:p>
        </w:tc>
        <w:tc>
          <w:tcPr>
            <w:tcW w:w="0" w:type="auto"/>
            <w:shd w:val="clear" w:color="auto" w:fill="DDFFFF"/>
            <w:noWrap/>
            <w:hideMark/>
          </w:tcPr>
          <w:p w14:paraId="4C123C2B"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House</w:t>
            </w:r>
          </w:p>
        </w:tc>
        <w:tc>
          <w:tcPr>
            <w:tcW w:w="0" w:type="auto"/>
            <w:shd w:val="clear" w:color="auto" w:fill="DDFFFF"/>
            <w:hideMark/>
          </w:tcPr>
          <w:p w14:paraId="729B2671"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Rule 19(a) / Re-referred to Rules Committee</w:t>
            </w:r>
          </w:p>
        </w:tc>
      </w:tr>
      <w:tr w:rsidR="00F664E1" w:rsidRPr="00F664E1" w14:paraId="5B58059D" w14:textId="77777777" w:rsidTr="00F664E1">
        <w:trPr>
          <w:tblCellSpacing w:w="0" w:type="dxa"/>
        </w:trPr>
        <w:tc>
          <w:tcPr>
            <w:tcW w:w="0" w:type="auto"/>
            <w:shd w:val="clear" w:color="auto" w:fill="DDFFFF"/>
            <w:hideMark/>
          </w:tcPr>
          <w:p w14:paraId="47F8D0CE" w14:textId="77777777" w:rsidR="00F664E1" w:rsidRPr="00F664E1" w:rsidRDefault="00F664E1" w:rsidP="00F664E1">
            <w:pPr>
              <w:spacing w:after="0" w:line="240" w:lineRule="auto"/>
              <w:jc w:val="center"/>
              <w:rPr>
                <w:rFonts w:ascii="Arial" w:eastAsia="Times New Roman" w:hAnsi="Arial" w:cs="Arial"/>
                <w:sz w:val="18"/>
                <w:szCs w:val="18"/>
              </w:rPr>
            </w:pPr>
            <w:r w:rsidRPr="00F664E1">
              <w:rPr>
                <w:rFonts w:ascii="Arial" w:eastAsia="Times New Roman" w:hAnsi="Arial" w:cs="Arial"/>
                <w:sz w:val="18"/>
                <w:szCs w:val="18"/>
              </w:rPr>
              <w:t>****</w:t>
            </w:r>
          </w:p>
        </w:tc>
        <w:tc>
          <w:tcPr>
            <w:tcW w:w="0" w:type="auto"/>
            <w:gridSpan w:val="6"/>
            <w:shd w:val="clear" w:color="auto" w:fill="DDFFFF"/>
            <w:vAlign w:val="center"/>
            <w:hideMark/>
          </w:tcPr>
          <w:p w14:paraId="2F6F4933"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b/>
                <w:bCs/>
                <w:i/>
                <w:iCs/>
                <w:sz w:val="18"/>
                <w:szCs w:val="18"/>
              </w:rPr>
              <w:t>Monitor.</w:t>
            </w:r>
          </w:p>
        </w:tc>
      </w:tr>
      <w:tr w:rsidR="00F664E1" w:rsidRPr="00F664E1" w14:paraId="5A05A584" w14:textId="77777777" w:rsidTr="00F664E1">
        <w:trPr>
          <w:tblCellSpacing w:w="0" w:type="dxa"/>
        </w:trPr>
        <w:tc>
          <w:tcPr>
            <w:tcW w:w="0" w:type="auto"/>
            <w:noWrap/>
            <w:hideMark/>
          </w:tcPr>
          <w:p w14:paraId="5ADC3AF0" w14:textId="77777777" w:rsidR="00F664E1" w:rsidRPr="00F664E1" w:rsidRDefault="00F664E1" w:rsidP="00F664E1">
            <w:pPr>
              <w:spacing w:after="0" w:line="240" w:lineRule="auto"/>
              <w:rPr>
                <w:rFonts w:ascii="Arial" w:eastAsia="Times New Roman" w:hAnsi="Arial" w:cs="Arial"/>
                <w:sz w:val="18"/>
                <w:szCs w:val="18"/>
              </w:rPr>
            </w:pPr>
            <w:hyperlink r:id="rId68" w:history="1">
              <w:r w:rsidRPr="00F664E1">
                <w:rPr>
                  <w:rFonts w:ascii="Arial" w:eastAsia="Times New Roman" w:hAnsi="Arial" w:cs="Arial"/>
                  <w:color w:val="0000FF"/>
                  <w:sz w:val="20"/>
                  <w:szCs w:val="20"/>
                  <w:u w:val="single"/>
                </w:rPr>
                <w:t>HB3417</w:t>
              </w:r>
            </w:hyperlink>
          </w:p>
        </w:tc>
        <w:tc>
          <w:tcPr>
            <w:tcW w:w="0" w:type="auto"/>
            <w:hideMark/>
          </w:tcPr>
          <w:p w14:paraId="4DCE0066" w14:textId="77777777" w:rsidR="00F664E1" w:rsidRPr="00F664E1" w:rsidRDefault="00F664E1" w:rsidP="00F664E1">
            <w:pPr>
              <w:spacing w:after="0" w:line="240" w:lineRule="auto"/>
              <w:rPr>
                <w:rFonts w:ascii="Arial" w:eastAsia="Times New Roman" w:hAnsi="Arial" w:cs="Arial"/>
                <w:sz w:val="18"/>
                <w:szCs w:val="18"/>
              </w:rPr>
            </w:pPr>
          </w:p>
        </w:tc>
        <w:tc>
          <w:tcPr>
            <w:tcW w:w="0" w:type="auto"/>
            <w:hideMark/>
          </w:tcPr>
          <w:tbl>
            <w:tblPr>
              <w:tblW w:w="2250" w:type="dxa"/>
              <w:tblCellSpacing w:w="0" w:type="dxa"/>
              <w:tblCellMar>
                <w:top w:w="15" w:type="dxa"/>
                <w:left w:w="15" w:type="dxa"/>
                <w:bottom w:w="15" w:type="dxa"/>
                <w:right w:w="15" w:type="dxa"/>
              </w:tblCellMar>
              <w:tblLook w:val="04A0" w:firstRow="1" w:lastRow="0" w:firstColumn="1" w:lastColumn="0" w:noHBand="0" w:noVBand="1"/>
            </w:tblPr>
            <w:tblGrid>
              <w:gridCol w:w="2250"/>
            </w:tblGrid>
            <w:tr w:rsidR="00F664E1" w:rsidRPr="00F664E1" w14:paraId="4E231D82" w14:textId="77777777">
              <w:trPr>
                <w:tblCellSpacing w:w="0" w:type="dxa"/>
              </w:trPr>
              <w:tc>
                <w:tcPr>
                  <w:tcW w:w="0" w:type="auto"/>
                  <w:vAlign w:val="center"/>
                  <w:hideMark/>
                </w:tcPr>
                <w:p w14:paraId="72F22284" w14:textId="77777777" w:rsidR="00F664E1" w:rsidRPr="00F664E1" w:rsidRDefault="00F664E1" w:rsidP="00F664E1">
                  <w:pPr>
                    <w:spacing w:after="0" w:line="240" w:lineRule="auto"/>
                    <w:rPr>
                      <w:rFonts w:ascii="Arial" w:eastAsia="Times New Roman" w:hAnsi="Arial" w:cs="Arial"/>
                      <w:sz w:val="18"/>
                      <w:szCs w:val="18"/>
                    </w:rPr>
                  </w:pPr>
                  <w:hyperlink r:id="rId69" w:history="1">
                    <w:r w:rsidRPr="00F664E1">
                      <w:rPr>
                        <w:rFonts w:ascii="Arial" w:eastAsia="Times New Roman" w:hAnsi="Arial" w:cs="Arial"/>
                        <w:color w:val="0000FF"/>
                        <w:sz w:val="20"/>
                        <w:szCs w:val="20"/>
                        <w:u w:val="single"/>
                      </w:rPr>
                      <w:t>Justin Slaughter</w:t>
                    </w:r>
                  </w:hyperlink>
                </w:p>
              </w:tc>
            </w:tr>
            <w:tr w:rsidR="00F664E1" w:rsidRPr="00F664E1" w14:paraId="2E6F20EE" w14:textId="77777777">
              <w:trPr>
                <w:tblCellSpacing w:w="0" w:type="dxa"/>
              </w:trPr>
              <w:tc>
                <w:tcPr>
                  <w:tcW w:w="0" w:type="auto"/>
                  <w:vAlign w:val="center"/>
                  <w:hideMark/>
                </w:tcPr>
                <w:p w14:paraId="342FF24C" w14:textId="77777777" w:rsidR="00F664E1" w:rsidRPr="00F664E1" w:rsidRDefault="00F664E1" w:rsidP="00F664E1">
                  <w:pPr>
                    <w:spacing w:after="0" w:line="240" w:lineRule="auto"/>
                    <w:rPr>
                      <w:rFonts w:ascii="Arial" w:eastAsia="Times New Roman" w:hAnsi="Arial" w:cs="Arial"/>
                      <w:sz w:val="18"/>
                      <w:szCs w:val="18"/>
                    </w:rPr>
                  </w:pPr>
                </w:p>
              </w:tc>
            </w:tr>
          </w:tbl>
          <w:p w14:paraId="784F23B3" w14:textId="77777777" w:rsidR="00F664E1" w:rsidRPr="00F664E1" w:rsidRDefault="00F664E1" w:rsidP="00F664E1">
            <w:pPr>
              <w:spacing w:after="0" w:line="240" w:lineRule="auto"/>
              <w:rPr>
                <w:rFonts w:ascii="Arial" w:eastAsia="Times New Roman" w:hAnsi="Arial" w:cs="Arial"/>
                <w:sz w:val="18"/>
                <w:szCs w:val="18"/>
              </w:rPr>
            </w:pPr>
          </w:p>
        </w:tc>
        <w:tc>
          <w:tcPr>
            <w:tcW w:w="0" w:type="auto"/>
            <w:hideMark/>
          </w:tcPr>
          <w:p w14:paraId="0F1970AF"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MENTAL HLTH-COURT JURSIDICTION</w:t>
            </w:r>
          </w:p>
        </w:tc>
        <w:tc>
          <w:tcPr>
            <w:tcW w:w="0" w:type="auto"/>
            <w:noWrap/>
            <w:hideMark/>
          </w:tcPr>
          <w:p w14:paraId="5E04975B"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03/10/2023</w:t>
            </w:r>
          </w:p>
        </w:tc>
        <w:tc>
          <w:tcPr>
            <w:tcW w:w="0" w:type="auto"/>
            <w:noWrap/>
            <w:hideMark/>
          </w:tcPr>
          <w:p w14:paraId="712F5738"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House</w:t>
            </w:r>
          </w:p>
        </w:tc>
        <w:tc>
          <w:tcPr>
            <w:tcW w:w="0" w:type="auto"/>
            <w:hideMark/>
          </w:tcPr>
          <w:p w14:paraId="40320564"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Rule 19(a) / Re-referred to Rules Committee</w:t>
            </w:r>
          </w:p>
        </w:tc>
      </w:tr>
      <w:tr w:rsidR="00F664E1" w:rsidRPr="00F664E1" w14:paraId="06C532FC" w14:textId="77777777" w:rsidTr="00F664E1">
        <w:trPr>
          <w:tblCellSpacing w:w="0" w:type="dxa"/>
        </w:trPr>
        <w:tc>
          <w:tcPr>
            <w:tcW w:w="0" w:type="auto"/>
            <w:hideMark/>
          </w:tcPr>
          <w:p w14:paraId="25ABB124" w14:textId="77777777" w:rsidR="00F664E1" w:rsidRPr="00F664E1" w:rsidRDefault="00F664E1" w:rsidP="00F664E1">
            <w:pPr>
              <w:spacing w:after="0" w:line="240" w:lineRule="auto"/>
              <w:jc w:val="center"/>
              <w:rPr>
                <w:rFonts w:ascii="Arial" w:eastAsia="Times New Roman" w:hAnsi="Arial" w:cs="Arial"/>
                <w:sz w:val="18"/>
                <w:szCs w:val="18"/>
              </w:rPr>
            </w:pPr>
            <w:r w:rsidRPr="00F664E1">
              <w:rPr>
                <w:rFonts w:ascii="Arial" w:eastAsia="Times New Roman" w:hAnsi="Arial" w:cs="Arial"/>
                <w:sz w:val="18"/>
                <w:szCs w:val="18"/>
              </w:rPr>
              <w:t>****</w:t>
            </w:r>
          </w:p>
        </w:tc>
        <w:tc>
          <w:tcPr>
            <w:tcW w:w="0" w:type="auto"/>
            <w:gridSpan w:val="6"/>
            <w:vAlign w:val="center"/>
            <w:hideMark/>
          </w:tcPr>
          <w:p w14:paraId="46B7730A"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b/>
                <w:bCs/>
                <w:i/>
                <w:iCs/>
                <w:sz w:val="18"/>
                <w:szCs w:val="18"/>
              </w:rPr>
              <w:t>Monitor.</w:t>
            </w:r>
          </w:p>
        </w:tc>
      </w:tr>
      <w:tr w:rsidR="00F664E1" w:rsidRPr="00F664E1" w14:paraId="7808F04F" w14:textId="77777777" w:rsidTr="00F664E1">
        <w:trPr>
          <w:tblCellSpacing w:w="0" w:type="dxa"/>
        </w:trPr>
        <w:tc>
          <w:tcPr>
            <w:tcW w:w="0" w:type="auto"/>
            <w:shd w:val="clear" w:color="auto" w:fill="DDFFFF"/>
            <w:noWrap/>
            <w:hideMark/>
          </w:tcPr>
          <w:p w14:paraId="564193AF" w14:textId="77777777" w:rsidR="00F664E1" w:rsidRPr="00F664E1" w:rsidRDefault="00F664E1" w:rsidP="00F664E1">
            <w:pPr>
              <w:spacing w:after="0" w:line="240" w:lineRule="auto"/>
              <w:rPr>
                <w:rFonts w:ascii="Arial" w:eastAsia="Times New Roman" w:hAnsi="Arial" w:cs="Arial"/>
                <w:sz w:val="18"/>
                <w:szCs w:val="18"/>
              </w:rPr>
            </w:pPr>
            <w:hyperlink r:id="rId70" w:history="1">
              <w:r w:rsidRPr="00F664E1">
                <w:rPr>
                  <w:rFonts w:ascii="Arial" w:eastAsia="Times New Roman" w:hAnsi="Arial" w:cs="Arial"/>
                  <w:color w:val="0000FF"/>
                  <w:sz w:val="20"/>
                  <w:szCs w:val="20"/>
                  <w:u w:val="single"/>
                </w:rPr>
                <w:t>HB3424</w:t>
              </w:r>
            </w:hyperlink>
          </w:p>
        </w:tc>
        <w:tc>
          <w:tcPr>
            <w:tcW w:w="0" w:type="auto"/>
            <w:shd w:val="clear" w:color="auto" w:fill="DDFFFF"/>
            <w:hideMark/>
          </w:tcPr>
          <w:p w14:paraId="2CCB8BDF" w14:textId="77777777" w:rsidR="00F664E1" w:rsidRPr="00F664E1" w:rsidRDefault="00F664E1" w:rsidP="00F664E1">
            <w:pPr>
              <w:spacing w:after="0" w:line="240" w:lineRule="auto"/>
              <w:rPr>
                <w:rFonts w:ascii="Arial" w:eastAsia="Times New Roman" w:hAnsi="Arial" w:cs="Arial"/>
                <w:sz w:val="18"/>
                <w:szCs w:val="18"/>
              </w:rPr>
            </w:pPr>
          </w:p>
        </w:tc>
        <w:tc>
          <w:tcPr>
            <w:tcW w:w="0" w:type="auto"/>
            <w:shd w:val="clear" w:color="auto" w:fill="DDFFFF"/>
            <w:hideMark/>
          </w:tcPr>
          <w:tbl>
            <w:tblPr>
              <w:tblW w:w="2250" w:type="dxa"/>
              <w:tblCellSpacing w:w="0" w:type="dxa"/>
              <w:tblCellMar>
                <w:top w:w="15" w:type="dxa"/>
                <w:left w:w="15" w:type="dxa"/>
                <w:bottom w:w="15" w:type="dxa"/>
                <w:right w:w="15" w:type="dxa"/>
              </w:tblCellMar>
              <w:tblLook w:val="04A0" w:firstRow="1" w:lastRow="0" w:firstColumn="1" w:lastColumn="0" w:noHBand="0" w:noVBand="1"/>
            </w:tblPr>
            <w:tblGrid>
              <w:gridCol w:w="2250"/>
            </w:tblGrid>
            <w:tr w:rsidR="00F664E1" w:rsidRPr="00F664E1" w14:paraId="00244CA1" w14:textId="77777777">
              <w:trPr>
                <w:tblCellSpacing w:w="0" w:type="dxa"/>
              </w:trPr>
              <w:tc>
                <w:tcPr>
                  <w:tcW w:w="0" w:type="auto"/>
                  <w:vAlign w:val="center"/>
                  <w:hideMark/>
                </w:tcPr>
                <w:p w14:paraId="17C1C80D" w14:textId="77777777" w:rsidR="00F664E1" w:rsidRPr="00F664E1" w:rsidRDefault="00F664E1" w:rsidP="00F664E1">
                  <w:pPr>
                    <w:spacing w:after="0" w:line="240" w:lineRule="auto"/>
                    <w:rPr>
                      <w:rFonts w:ascii="Arial" w:eastAsia="Times New Roman" w:hAnsi="Arial" w:cs="Arial"/>
                      <w:sz w:val="18"/>
                      <w:szCs w:val="18"/>
                    </w:rPr>
                  </w:pPr>
                  <w:hyperlink r:id="rId71" w:history="1">
                    <w:r w:rsidRPr="00F664E1">
                      <w:rPr>
                        <w:rFonts w:ascii="Arial" w:eastAsia="Times New Roman" w:hAnsi="Arial" w:cs="Arial"/>
                        <w:color w:val="0000FF"/>
                        <w:sz w:val="20"/>
                        <w:szCs w:val="20"/>
                        <w:u w:val="single"/>
                      </w:rPr>
                      <w:t>Kevin John Olickal</w:t>
                    </w:r>
                  </w:hyperlink>
                </w:p>
              </w:tc>
            </w:tr>
            <w:tr w:rsidR="00F664E1" w:rsidRPr="00F664E1" w14:paraId="0B57EA38" w14:textId="77777777">
              <w:trPr>
                <w:tblCellSpacing w:w="0" w:type="dxa"/>
              </w:trPr>
              <w:tc>
                <w:tcPr>
                  <w:tcW w:w="0" w:type="auto"/>
                  <w:vAlign w:val="center"/>
                  <w:hideMark/>
                </w:tcPr>
                <w:p w14:paraId="0B9C6EEB" w14:textId="77777777" w:rsidR="00F664E1" w:rsidRPr="00F664E1" w:rsidRDefault="00F664E1" w:rsidP="00F664E1">
                  <w:pPr>
                    <w:spacing w:after="0" w:line="240" w:lineRule="auto"/>
                    <w:rPr>
                      <w:rFonts w:ascii="Arial" w:eastAsia="Times New Roman" w:hAnsi="Arial" w:cs="Arial"/>
                      <w:sz w:val="18"/>
                      <w:szCs w:val="18"/>
                    </w:rPr>
                  </w:pPr>
                </w:p>
              </w:tc>
            </w:tr>
          </w:tbl>
          <w:p w14:paraId="46C114B7" w14:textId="77777777" w:rsidR="00F664E1" w:rsidRPr="00F664E1" w:rsidRDefault="00F664E1" w:rsidP="00F664E1">
            <w:pPr>
              <w:spacing w:after="0" w:line="240" w:lineRule="auto"/>
              <w:rPr>
                <w:rFonts w:ascii="Arial" w:eastAsia="Times New Roman" w:hAnsi="Arial" w:cs="Arial"/>
                <w:sz w:val="18"/>
                <w:szCs w:val="18"/>
              </w:rPr>
            </w:pPr>
          </w:p>
        </w:tc>
        <w:tc>
          <w:tcPr>
            <w:tcW w:w="0" w:type="auto"/>
            <w:shd w:val="clear" w:color="auto" w:fill="DDFFFF"/>
            <w:hideMark/>
          </w:tcPr>
          <w:p w14:paraId="78448BC5"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GENERAL ASSISTANCE-TOWNSHIP</w:t>
            </w:r>
          </w:p>
        </w:tc>
        <w:tc>
          <w:tcPr>
            <w:tcW w:w="0" w:type="auto"/>
            <w:shd w:val="clear" w:color="auto" w:fill="DDFFFF"/>
            <w:noWrap/>
            <w:hideMark/>
          </w:tcPr>
          <w:p w14:paraId="78B2EEF6"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03/09/2023</w:t>
            </w:r>
          </w:p>
        </w:tc>
        <w:tc>
          <w:tcPr>
            <w:tcW w:w="0" w:type="auto"/>
            <w:shd w:val="clear" w:color="auto" w:fill="DDFFFF"/>
            <w:noWrap/>
            <w:hideMark/>
          </w:tcPr>
          <w:p w14:paraId="038650E0"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House</w:t>
            </w:r>
          </w:p>
        </w:tc>
        <w:tc>
          <w:tcPr>
            <w:tcW w:w="0" w:type="auto"/>
            <w:shd w:val="clear" w:color="auto" w:fill="DDFFFF"/>
            <w:hideMark/>
          </w:tcPr>
          <w:p w14:paraId="52D95E71"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Placed on Calendar 2nd Reading - Short Debate</w:t>
            </w:r>
          </w:p>
        </w:tc>
      </w:tr>
      <w:tr w:rsidR="00F664E1" w:rsidRPr="00F664E1" w14:paraId="7D94D9C6" w14:textId="77777777" w:rsidTr="00F664E1">
        <w:trPr>
          <w:tblCellSpacing w:w="0" w:type="dxa"/>
        </w:trPr>
        <w:tc>
          <w:tcPr>
            <w:tcW w:w="0" w:type="auto"/>
            <w:shd w:val="clear" w:color="auto" w:fill="DDFFFF"/>
            <w:hideMark/>
          </w:tcPr>
          <w:p w14:paraId="09F8100C" w14:textId="77777777" w:rsidR="00F664E1" w:rsidRPr="00F664E1" w:rsidRDefault="00F664E1" w:rsidP="00F664E1">
            <w:pPr>
              <w:spacing w:after="0" w:line="240" w:lineRule="auto"/>
              <w:jc w:val="center"/>
              <w:rPr>
                <w:rFonts w:ascii="Arial" w:eastAsia="Times New Roman" w:hAnsi="Arial" w:cs="Arial"/>
                <w:sz w:val="18"/>
                <w:szCs w:val="18"/>
              </w:rPr>
            </w:pPr>
            <w:r w:rsidRPr="00F664E1">
              <w:rPr>
                <w:rFonts w:ascii="Arial" w:eastAsia="Times New Roman" w:hAnsi="Arial" w:cs="Arial"/>
                <w:sz w:val="18"/>
                <w:szCs w:val="18"/>
              </w:rPr>
              <w:t>****</w:t>
            </w:r>
          </w:p>
        </w:tc>
        <w:tc>
          <w:tcPr>
            <w:tcW w:w="0" w:type="auto"/>
            <w:gridSpan w:val="6"/>
            <w:shd w:val="clear" w:color="auto" w:fill="DDFFFF"/>
            <w:vAlign w:val="center"/>
            <w:hideMark/>
          </w:tcPr>
          <w:p w14:paraId="0C8C4DE4"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b/>
                <w:bCs/>
                <w:i/>
                <w:iCs/>
                <w:sz w:val="18"/>
                <w:szCs w:val="18"/>
              </w:rPr>
              <w:t>Monitor.</w:t>
            </w:r>
          </w:p>
        </w:tc>
      </w:tr>
      <w:tr w:rsidR="00F664E1" w:rsidRPr="00F664E1" w14:paraId="68FDEBA4" w14:textId="77777777" w:rsidTr="00F664E1">
        <w:trPr>
          <w:tblCellSpacing w:w="0" w:type="dxa"/>
        </w:trPr>
        <w:tc>
          <w:tcPr>
            <w:tcW w:w="0" w:type="auto"/>
            <w:noWrap/>
            <w:hideMark/>
          </w:tcPr>
          <w:p w14:paraId="527378BD" w14:textId="77777777" w:rsidR="00F664E1" w:rsidRPr="00F664E1" w:rsidRDefault="00F664E1" w:rsidP="00F664E1">
            <w:pPr>
              <w:spacing w:after="0" w:line="240" w:lineRule="auto"/>
              <w:rPr>
                <w:rFonts w:ascii="Arial" w:eastAsia="Times New Roman" w:hAnsi="Arial" w:cs="Arial"/>
                <w:sz w:val="18"/>
                <w:szCs w:val="18"/>
              </w:rPr>
            </w:pPr>
            <w:hyperlink r:id="rId72" w:history="1">
              <w:r w:rsidRPr="00F664E1">
                <w:rPr>
                  <w:rFonts w:ascii="Arial" w:eastAsia="Times New Roman" w:hAnsi="Arial" w:cs="Arial"/>
                  <w:color w:val="0000FF"/>
                  <w:sz w:val="20"/>
                  <w:szCs w:val="20"/>
                  <w:u w:val="single"/>
                </w:rPr>
                <w:t>HB3429</w:t>
              </w:r>
            </w:hyperlink>
          </w:p>
        </w:tc>
        <w:tc>
          <w:tcPr>
            <w:tcW w:w="0" w:type="auto"/>
            <w:hideMark/>
          </w:tcPr>
          <w:p w14:paraId="32EBD595" w14:textId="77777777" w:rsidR="00F664E1" w:rsidRPr="00F664E1" w:rsidRDefault="00F664E1" w:rsidP="00F664E1">
            <w:pPr>
              <w:spacing w:after="0" w:line="240" w:lineRule="auto"/>
              <w:rPr>
                <w:rFonts w:ascii="Arial" w:eastAsia="Times New Roman" w:hAnsi="Arial" w:cs="Arial"/>
                <w:sz w:val="18"/>
                <w:szCs w:val="18"/>
              </w:rPr>
            </w:pPr>
          </w:p>
        </w:tc>
        <w:tc>
          <w:tcPr>
            <w:tcW w:w="0" w:type="auto"/>
            <w:hideMark/>
          </w:tcPr>
          <w:tbl>
            <w:tblPr>
              <w:tblW w:w="2250" w:type="dxa"/>
              <w:tblCellSpacing w:w="0" w:type="dxa"/>
              <w:tblCellMar>
                <w:top w:w="15" w:type="dxa"/>
                <w:left w:w="15" w:type="dxa"/>
                <w:bottom w:w="15" w:type="dxa"/>
                <w:right w:w="15" w:type="dxa"/>
              </w:tblCellMar>
              <w:tblLook w:val="04A0" w:firstRow="1" w:lastRow="0" w:firstColumn="1" w:lastColumn="0" w:noHBand="0" w:noVBand="1"/>
            </w:tblPr>
            <w:tblGrid>
              <w:gridCol w:w="2250"/>
            </w:tblGrid>
            <w:tr w:rsidR="00F664E1" w:rsidRPr="00F664E1" w14:paraId="333AA472" w14:textId="77777777">
              <w:trPr>
                <w:tblCellSpacing w:w="0" w:type="dxa"/>
              </w:trPr>
              <w:tc>
                <w:tcPr>
                  <w:tcW w:w="0" w:type="auto"/>
                  <w:vAlign w:val="center"/>
                  <w:hideMark/>
                </w:tcPr>
                <w:p w14:paraId="1C6D96B0" w14:textId="77777777" w:rsidR="00F664E1" w:rsidRPr="00F664E1" w:rsidRDefault="00F664E1" w:rsidP="00F664E1">
                  <w:pPr>
                    <w:spacing w:after="0" w:line="240" w:lineRule="auto"/>
                    <w:rPr>
                      <w:rFonts w:ascii="Arial" w:eastAsia="Times New Roman" w:hAnsi="Arial" w:cs="Arial"/>
                      <w:sz w:val="18"/>
                      <w:szCs w:val="18"/>
                    </w:rPr>
                  </w:pPr>
                  <w:hyperlink r:id="rId73" w:history="1">
                    <w:r w:rsidRPr="00F664E1">
                      <w:rPr>
                        <w:rFonts w:ascii="Arial" w:eastAsia="Times New Roman" w:hAnsi="Arial" w:cs="Arial"/>
                        <w:color w:val="0000FF"/>
                        <w:sz w:val="20"/>
                        <w:szCs w:val="20"/>
                        <w:u w:val="single"/>
                      </w:rPr>
                      <w:t>Michael T. Marron</w:t>
                    </w:r>
                  </w:hyperlink>
                </w:p>
              </w:tc>
            </w:tr>
            <w:tr w:rsidR="00F664E1" w:rsidRPr="00F664E1" w14:paraId="461F0B54" w14:textId="77777777">
              <w:trPr>
                <w:tblCellSpacing w:w="0" w:type="dxa"/>
              </w:trPr>
              <w:tc>
                <w:tcPr>
                  <w:tcW w:w="0" w:type="auto"/>
                  <w:vAlign w:val="center"/>
                  <w:hideMark/>
                </w:tcPr>
                <w:p w14:paraId="6BC38054" w14:textId="77777777" w:rsidR="00F664E1" w:rsidRPr="00F664E1" w:rsidRDefault="00F664E1" w:rsidP="00F664E1">
                  <w:pPr>
                    <w:spacing w:after="0" w:line="240" w:lineRule="auto"/>
                    <w:rPr>
                      <w:rFonts w:ascii="Arial" w:eastAsia="Times New Roman" w:hAnsi="Arial" w:cs="Arial"/>
                      <w:sz w:val="18"/>
                      <w:szCs w:val="18"/>
                    </w:rPr>
                  </w:pPr>
                </w:p>
              </w:tc>
            </w:tr>
          </w:tbl>
          <w:p w14:paraId="30027640" w14:textId="77777777" w:rsidR="00F664E1" w:rsidRPr="00F664E1" w:rsidRDefault="00F664E1" w:rsidP="00F664E1">
            <w:pPr>
              <w:spacing w:after="0" w:line="240" w:lineRule="auto"/>
              <w:rPr>
                <w:rFonts w:ascii="Arial" w:eastAsia="Times New Roman" w:hAnsi="Arial" w:cs="Arial"/>
                <w:sz w:val="18"/>
                <w:szCs w:val="18"/>
              </w:rPr>
            </w:pPr>
          </w:p>
        </w:tc>
        <w:tc>
          <w:tcPr>
            <w:tcW w:w="0" w:type="auto"/>
            <w:hideMark/>
          </w:tcPr>
          <w:p w14:paraId="697F3BD5"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CORPORATIONS-FRANCHISE TAX</w:t>
            </w:r>
          </w:p>
        </w:tc>
        <w:tc>
          <w:tcPr>
            <w:tcW w:w="0" w:type="auto"/>
            <w:noWrap/>
            <w:hideMark/>
          </w:tcPr>
          <w:p w14:paraId="51273843"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02/17/2023</w:t>
            </w:r>
          </w:p>
        </w:tc>
        <w:tc>
          <w:tcPr>
            <w:tcW w:w="0" w:type="auto"/>
            <w:noWrap/>
            <w:hideMark/>
          </w:tcPr>
          <w:p w14:paraId="68A65308"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House</w:t>
            </w:r>
          </w:p>
        </w:tc>
        <w:tc>
          <w:tcPr>
            <w:tcW w:w="0" w:type="auto"/>
            <w:hideMark/>
          </w:tcPr>
          <w:p w14:paraId="4FCC3AF0"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Referred to Rules Committee</w:t>
            </w:r>
          </w:p>
        </w:tc>
      </w:tr>
      <w:tr w:rsidR="00F664E1" w:rsidRPr="00F664E1" w14:paraId="2A8D2A0E" w14:textId="77777777" w:rsidTr="00F664E1">
        <w:trPr>
          <w:tblCellSpacing w:w="0" w:type="dxa"/>
        </w:trPr>
        <w:tc>
          <w:tcPr>
            <w:tcW w:w="0" w:type="auto"/>
            <w:hideMark/>
          </w:tcPr>
          <w:p w14:paraId="7045E657" w14:textId="77777777" w:rsidR="00F664E1" w:rsidRPr="00F664E1" w:rsidRDefault="00F664E1" w:rsidP="00F664E1">
            <w:pPr>
              <w:spacing w:after="0" w:line="240" w:lineRule="auto"/>
              <w:jc w:val="center"/>
              <w:rPr>
                <w:rFonts w:ascii="Arial" w:eastAsia="Times New Roman" w:hAnsi="Arial" w:cs="Arial"/>
                <w:sz w:val="18"/>
                <w:szCs w:val="18"/>
              </w:rPr>
            </w:pPr>
            <w:r w:rsidRPr="00F664E1">
              <w:rPr>
                <w:rFonts w:ascii="Arial" w:eastAsia="Times New Roman" w:hAnsi="Arial" w:cs="Arial"/>
                <w:sz w:val="18"/>
                <w:szCs w:val="18"/>
              </w:rPr>
              <w:t>****</w:t>
            </w:r>
          </w:p>
        </w:tc>
        <w:tc>
          <w:tcPr>
            <w:tcW w:w="0" w:type="auto"/>
            <w:gridSpan w:val="6"/>
            <w:vAlign w:val="center"/>
            <w:hideMark/>
          </w:tcPr>
          <w:p w14:paraId="44A289CC"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b/>
                <w:bCs/>
                <w:i/>
                <w:iCs/>
                <w:sz w:val="18"/>
                <w:szCs w:val="18"/>
              </w:rPr>
              <w:t>Monitor.</w:t>
            </w:r>
          </w:p>
        </w:tc>
      </w:tr>
      <w:tr w:rsidR="00F664E1" w:rsidRPr="00F664E1" w14:paraId="465DDC46" w14:textId="77777777" w:rsidTr="00F664E1">
        <w:trPr>
          <w:tblCellSpacing w:w="0" w:type="dxa"/>
        </w:trPr>
        <w:tc>
          <w:tcPr>
            <w:tcW w:w="0" w:type="auto"/>
            <w:shd w:val="clear" w:color="auto" w:fill="DDFFFF"/>
            <w:noWrap/>
            <w:hideMark/>
          </w:tcPr>
          <w:p w14:paraId="049337DA" w14:textId="77777777" w:rsidR="00F664E1" w:rsidRPr="00F664E1" w:rsidRDefault="00F664E1" w:rsidP="00F664E1">
            <w:pPr>
              <w:spacing w:after="0" w:line="240" w:lineRule="auto"/>
              <w:rPr>
                <w:rFonts w:ascii="Arial" w:eastAsia="Times New Roman" w:hAnsi="Arial" w:cs="Arial"/>
                <w:sz w:val="18"/>
                <w:szCs w:val="18"/>
              </w:rPr>
            </w:pPr>
            <w:hyperlink r:id="rId74" w:history="1">
              <w:r w:rsidRPr="00F664E1">
                <w:rPr>
                  <w:rFonts w:ascii="Arial" w:eastAsia="Times New Roman" w:hAnsi="Arial" w:cs="Arial"/>
                  <w:color w:val="0000FF"/>
                  <w:sz w:val="20"/>
                  <w:szCs w:val="20"/>
                  <w:u w:val="single"/>
                </w:rPr>
                <w:t>HB3569</w:t>
              </w:r>
            </w:hyperlink>
          </w:p>
        </w:tc>
        <w:tc>
          <w:tcPr>
            <w:tcW w:w="0" w:type="auto"/>
            <w:shd w:val="clear" w:color="auto" w:fill="DDFFFF"/>
            <w:hideMark/>
          </w:tcPr>
          <w:p w14:paraId="1ED254BA" w14:textId="77777777" w:rsidR="00F664E1" w:rsidRPr="00F664E1" w:rsidRDefault="00F664E1" w:rsidP="00F664E1">
            <w:pPr>
              <w:spacing w:after="0" w:line="240" w:lineRule="auto"/>
              <w:rPr>
                <w:rFonts w:ascii="Arial" w:eastAsia="Times New Roman" w:hAnsi="Arial" w:cs="Arial"/>
                <w:sz w:val="18"/>
                <w:szCs w:val="18"/>
              </w:rPr>
            </w:pPr>
          </w:p>
        </w:tc>
        <w:tc>
          <w:tcPr>
            <w:tcW w:w="0" w:type="auto"/>
            <w:shd w:val="clear" w:color="auto" w:fill="DDFFFF"/>
            <w:hideMark/>
          </w:tcPr>
          <w:tbl>
            <w:tblPr>
              <w:tblW w:w="2250" w:type="dxa"/>
              <w:tblCellSpacing w:w="0" w:type="dxa"/>
              <w:tblCellMar>
                <w:top w:w="15" w:type="dxa"/>
                <w:left w:w="15" w:type="dxa"/>
                <w:bottom w:w="15" w:type="dxa"/>
                <w:right w:w="15" w:type="dxa"/>
              </w:tblCellMar>
              <w:tblLook w:val="04A0" w:firstRow="1" w:lastRow="0" w:firstColumn="1" w:lastColumn="0" w:noHBand="0" w:noVBand="1"/>
            </w:tblPr>
            <w:tblGrid>
              <w:gridCol w:w="2250"/>
            </w:tblGrid>
            <w:tr w:rsidR="00F664E1" w:rsidRPr="00F664E1" w14:paraId="2A5DA423" w14:textId="77777777">
              <w:trPr>
                <w:tblCellSpacing w:w="0" w:type="dxa"/>
              </w:trPr>
              <w:tc>
                <w:tcPr>
                  <w:tcW w:w="0" w:type="auto"/>
                  <w:vAlign w:val="center"/>
                  <w:hideMark/>
                </w:tcPr>
                <w:p w14:paraId="060935B2" w14:textId="77777777" w:rsidR="00F664E1" w:rsidRPr="00F664E1" w:rsidRDefault="00F664E1" w:rsidP="00F664E1">
                  <w:pPr>
                    <w:spacing w:after="0" w:line="240" w:lineRule="auto"/>
                    <w:rPr>
                      <w:rFonts w:ascii="Arial" w:eastAsia="Times New Roman" w:hAnsi="Arial" w:cs="Arial"/>
                      <w:sz w:val="18"/>
                      <w:szCs w:val="18"/>
                    </w:rPr>
                  </w:pPr>
                  <w:hyperlink r:id="rId75" w:history="1">
                    <w:r w:rsidRPr="00F664E1">
                      <w:rPr>
                        <w:rFonts w:ascii="Arial" w:eastAsia="Times New Roman" w:hAnsi="Arial" w:cs="Arial"/>
                        <w:color w:val="0000FF"/>
                        <w:sz w:val="20"/>
                        <w:szCs w:val="20"/>
                        <w:u w:val="single"/>
                      </w:rPr>
                      <w:t>Michelle Mussman</w:t>
                    </w:r>
                  </w:hyperlink>
                </w:p>
              </w:tc>
            </w:tr>
            <w:tr w:rsidR="00F664E1" w:rsidRPr="00F664E1" w14:paraId="622C31C4" w14:textId="77777777">
              <w:trPr>
                <w:tblCellSpacing w:w="0" w:type="dxa"/>
              </w:trPr>
              <w:tc>
                <w:tcPr>
                  <w:tcW w:w="0" w:type="auto"/>
                  <w:vAlign w:val="center"/>
                  <w:hideMark/>
                </w:tcPr>
                <w:p w14:paraId="656EAE93" w14:textId="77777777" w:rsidR="00F664E1" w:rsidRPr="00F664E1" w:rsidRDefault="00F664E1" w:rsidP="00F664E1">
                  <w:pPr>
                    <w:spacing w:after="0" w:line="240" w:lineRule="auto"/>
                    <w:rPr>
                      <w:rFonts w:ascii="Arial" w:eastAsia="Times New Roman" w:hAnsi="Arial" w:cs="Arial"/>
                      <w:sz w:val="18"/>
                      <w:szCs w:val="18"/>
                    </w:rPr>
                  </w:pPr>
                </w:p>
              </w:tc>
            </w:tr>
          </w:tbl>
          <w:p w14:paraId="547E096A" w14:textId="77777777" w:rsidR="00F664E1" w:rsidRPr="00F664E1" w:rsidRDefault="00F664E1" w:rsidP="00F664E1">
            <w:pPr>
              <w:spacing w:after="0" w:line="240" w:lineRule="auto"/>
              <w:rPr>
                <w:rFonts w:ascii="Arial" w:eastAsia="Times New Roman" w:hAnsi="Arial" w:cs="Arial"/>
                <w:sz w:val="18"/>
                <w:szCs w:val="18"/>
              </w:rPr>
            </w:pPr>
          </w:p>
        </w:tc>
        <w:tc>
          <w:tcPr>
            <w:tcW w:w="0" w:type="auto"/>
            <w:shd w:val="clear" w:color="auto" w:fill="DDFFFF"/>
            <w:hideMark/>
          </w:tcPr>
          <w:p w14:paraId="023BFFDA"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DHFS-DHS-DIRECT SUPPORT WAGE</w:t>
            </w:r>
          </w:p>
        </w:tc>
        <w:tc>
          <w:tcPr>
            <w:tcW w:w="0" w:type="auto"/>
            <w:shd w:val="clear" w:color="auto" w:fill="DDFFFF"/>
            <w:noWrap/>
            <w:hideMark/>
          </w:tcPr>
          <w:p w14:paraId="52D30797"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03/09/2023</w:t>
            </w:r>
          </w:p>
        </w:tc>
        <w:tc>
          <w:tcPr>
            <w:tcW w:w="0" w:type="auto"/>
            <w:shd w:val="clear" w:color="auto" w:fill="DDFFFF"/>
            <w:noWrap/>
            <w:hideMark/>
          </w:tcPr>
          <w:p w14:paraId="04D70AF2"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House</w:t>
            </w:r>
          </w:p>
        </w:tc>
        <w:tc>
          <w:tcPr>
            <w:tcW w:w="0" w:type="auto"/>
            <w:shd w:val="clear" w:color="auto" w:fill="DDFFFF"/>
            <w:hideMark/>
          </w:tcPr>
          <w:p w14:paraId="48CB9D49"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To Medicaid &amp; Managed Care Subcommittee</w:t>
            </w:r>
          </w:p>
        </w:tc>
      </w:tr>
      <w:tr w:rsidR="00F664E1" w:rsidRPr="00F664E1" w14:paraId="106F8488" w14:textId="77777777" w:rsidTr="00F664E1">
        <w:trPr>
          <w:tblCellSpacing w:w="0" w:type="dxa"/>
        </w:trPr>
        <w:tc>
          <w:tcPr>
            <w:tcW w:w="0" w:type="auto"/>
            <w:shd w:val="clear" w:color="auto" w:fill="DDFFFF"/>
            <w:hideMark/>
          </w:tcPr>
          <w:p w14:paraId="19D852B5"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b/>
                <w:bCs/>
                <w:sz w:val="18"/>
                <w:szCs w:val="18"/>
              </w:rPr>
              <w:t>****</w:t>
            </w:r>
          </w:p>
        </w:tc>
        <w:tc>
          <w:tcPr>
            <w:tcW w:w="0" w:type="auto"/>
            <w:gridSpan w:val="6"/>
            <w:shd w:val="clear" w:color="auto" w:fill="DDFFFF"/>
            <w:vAlign w:val="center"/>
            <w:hideMark/>
          </w:tcPr>
          <w:p w14:paraId="1AE9A51A"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b/>
                <w:bCs/>
                <w:sz w:val="18"/>
                <w:szCs w:val="18"/>
              </w:rPr>
              <w:t>HB 3569 Appropriations-Health &amp; Human Services Committee Hearing Mar 16 2023 8:30AM Capitol Building 114 and Virtual Room 2 Springfield, IL</w:t>
            </w:r>
          </w:p>
        </w:tc>
      </w:tr>
      <w:tr w:rsidR="00F664E1" w:rsidRPr="00F664E1" w14:paraId="1C28BE9D" w14:textId="77777777" w:rsidTr="00F664E1">
        <w:trPr>
          <w:tblCellSpacing w:w="0" w:type="dxa"/>
        </w:trPr>
        <w:tc>
          <w:tcPr>
            <w:tcW w:w="0" w:type="auto"/>
            <w:shd w:val="clear" w:color="auto" w:fill="DDFFFF"/>
            <w:hideMark/>
          </w:tcPr>
          <w:p w14:paraId="213BFDB8" w14:textId="77777777" w:rsidR="00F664E1" w:rsidRPr="00F664E1" w:rsidRDefault="00F664E1" w:rsidP="00F664E1">
            <w:pPr>
              <w:spacing w:after="0" w:line="240" w:lineRule="auto"/>
              <w:jc w:val="center"/>
              <w:rPr>
                <w:rFonts w:ascii="Arial" w:eastAsia="Times New Roman" w:hAnsi="Arial" w:cs="Arial"/>
                <w:sz w:val="18"/>
                <w:szCs w:val="18"/>
              </w:rPr>
            </w:pPr>
            <w:r w:rsidRPr="00F664E1">
              <w:rPr>
                <w:rFonts w:ascii="Arial" w:eastAsia="Times New Roman" w:hAnsi="Arial" w:cs="Arial"/>
                <w:sz w:val="18"/>
                <w:szCs w:val="18"/>
              </w:rPr>
              <w:t>****</w:t>
            </w:r>
          </w:p>
        </w:tc>
        <w:tc>
          <w:tcPr>
            <w:tcW w:w="0" w:type="auto"/>
            <w:gridSpan w:val="6"/>
            <w:shd w:val="clear" w:color="auto" w:fill="DDFFFF"/>
            <w:vAlign w:val="center"/>
            <w:hideMark/>
          </w:tcPr>
          <w:p w14:paraId="15814B0C"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b/>
                <w:bCs/>
                <w:i/>
                <w:iCs/>
                <w:sz w:val="18"/>
                <w:szCs w:val="18"/>
              </w:rPr>
              <w:t>Support.</w:t>
            </w:r>
          </w:p>
        </w:tc>
      </w:tr>
      <w:tr w:rsidR="00F664E1" w:rsidRPr="00F664E1" w14:paraId="366DEA42" w14:textId="77777777" w:rsidTr="00F664E1">
        <w:trPr>
          <w:tblCellSpacing w:w="0" w:type="dxa"/>
        </w:trPr>
        <w:tc>
          <w:tcPr>
            <w:tcW w:w="0" w:type="auto"/>
            <w:noWrap/>
            <w:hideMark/>
          </w:tcPr>
          <w:p w14:paraId="622549CD" w14:textId="77777777" w:rsidR="00F664E1" w:rsidRPr="00F664E1" w:rsidRDefault="00F664E1" w:rsidP="00F664E1">
            <w:pPr>
              <w:spacing w:after="0" w:line="240" w:lineRule="auto"/>
              <w:rPr>
                <w:rFonts w:ascii="Arial" w:eastAsia="Times New Roman" w:hAnsi="Arial" w:cs="Arial"/>
                <w:sz w:val="18"/>
                <w:szCs w:val="18"/>
              </w:rPr>
            </w:pPr>
            <w:hyperlink r:id="rId76" w:history="1">
              <w:r w:rsidRPr="00F664E1">
                <w:rPr>
                  <w:rFonts w:ascii="Arial" w:eastAsia="Times New Roman" w:hAnsi="Arial" w:cs="Arial"/>
                  <w:color w:val="0000FF"/>
                  <w:sz w:val="20"/>
                  <w:szCs w:val="20"/>
                  <w:u w:val="single"/>
                </w:rPr>
                <w:t>HB3598</w:t>
              </w:r>
            </w:hyperlink>
          </w:p>
        </w:tc>
        <w:tc>
          <w:tcPr>
            <w:tcW w:w="0" w:type="auto"/>
            <w:hideMark/>
          </w:tcPr>
          <w:p w14:paraId="4B8D233A" w14:textId="77777777" w:rsidR="00F664E1" w:rsidRPr="00F664E1" w:rsidRDefault="00F664E1" w:rsidP="00F664E1">
            <w:pPr>
              <w:spacing w:after="0" w:line="240" w:lineRule="auto"/>
              <w:rPr>
                <w:rFonts w:ascii="Arial" w:eastAsia="Times New Roman" w:hAnsi="Arial" w:cs="Arial"/>
                <w:sz w:val="18"/>
                <w:szCs w:val="18"/>
              </w:rPr>
            </w:pPr>
          </w:p>
        </w:tc>
        <w:tc>
          <w:tcPr>
            <w:tcW w:w="0" w:type="auto"/>
            <w:hideMark/>
          </w:tcPr>
          <w:tbl>
            <w:tblPr>
              <w:tblW w:w="2250" w:type="dxa"/>
              <w:tblCellSpacing w:w="0" w:type="dxa"/>
              <w:tblCellMar>
                <w:top w:w="15" w:type="dxa"/>
                <w:left w:w="15" w:type="dxa"/>
                <w:bottom w:w="15" w:type="dxa"/>
                <w:right w:w="15" w:type="dxa"/>
              </w:tblCellMar>
              <w:tblLook w:val="04A0" w:firstRow="1" w:lastRow="0" w:firstColumn="1" w:lastColumn="0" w:noHBand="0" w:noVBand="1"/>
            </w:tblPr>
            <w:tblGrid>
              <w:gridCol w:w="2250"/>
            </w:tblGrid>
            <w:tr w:rsidR="00F664E1" w:rsidRPr="00F664E1" w14:paraId="443DAF4D" w14:textId="77777777">
              <w:trPr>
                <w:tblCellSpacing w:w="0" w:type="dxa"/>
              </w:trPr>
              <w:tc>
                <w:tcPr>
                  <w:tcW w:w="0" w:type="auto"/>
                  <w:vAlign w:val="center"/>
                  <w:hideMark/>
                </w:tcPr>
                <w:p w14:paraId="008D352D" w14:textId="77777777" w:rsidR="00F664E1" w:rsidRPr="00F664E1" w:rsidRDefault="00F664E1" w:rsidP="00F664E1">
                  <w:pPr>
                    <w:spacing w:after="0" w:line="240" w:lineRule="auto"/>
                    <w:rPr>
                      <w:rFonts w:ascii="Arial" w:eastAsia="Times New Roman" w:hAnsi="Arial" w:cs="Arial"/>
                      <w:sz w:val="18"/>
                      <w:szCs w:val="18"/>
                    </w:rPr>
                  </w:pPr>
                  <w:hyperlink r:id="rId77" w:history="1">
                    <w:r w:rsidRPr="00F664E1">
                      <w:rPr>
                        <w:rFonts w:ascii="Arial" w:eastAsia="Times New Roman" w:hAnsi="Arial" w:cs="Arial"/>
                        <w:color w:val="0000FF"/>
                        <w:sz w:val="20"/>
                        <w:szCs w:val="20"/>
                        <w:u w:val="single"/>
                      </w:rPr>
                      <w:t>Michelle Mussman</w:t>
                    </w:r>
                  </w:hyperlink>
                </w:p>
              </w:tc>
            </w:tr>
            <w:tr w:rsidR="00F664E1" w:rsidRPr="00F664E1" w14:paraId="42CB5625" w14:textId="77777777">
              <w:trPr>
                <w:tblCellSpacing w:w="0" w:type="dxa"/>
              </w:trPr>
              <w:tc>
                <w:tcPr>
                  <w:tcW w:w="0" w:type="auto"/>
                  <w:vAlign w:val="center"/>
                  <w:hideMark/>
                </w:tcPr>
                <w:p w14:paraId="0D7B0068" w14:textId="77777777" w:rsidR="00F664E1" w:rsidRPr="00F664E1" w:rsidRDefault="00F664E1" w:rsidP="00F664E1">
                  <w:pPr>
                    <w:spacing w:after="0" w:line="240" w:lineRule="auto"/>
                    <w:rPr>
                      <w:rFonts w:ascii="Arial" w:eastAsia="Times New Roman" w:hAnsi="Arial" w:cs="Arial"/>
                      <w:sz w:val="18"/>
                      <w:szCs w:val="18"/>
                    </w:rPr>
                  </w:pPr>
                </w:p>
              </w:tc>
            </w:tr>
          </w:tbl>
          <w:p w14:paraId="0DB4A468" w14:textId="77777777" w:rsidR="00F664E1" w:rsidRPr="00F664E1" w:rsidRDefault="00F664E1" w:rsidP="00F664E1">
            <w:pPr>
              <w:spacing w:after="0" w:line="240" w:lineRule="auto"/>
              <w:rPr>
                <w:rFonts w:ascii="Arial" w:eastAsia="Times New Roman" w:hAnsi="Arial" w:cs="Arial"/>
                <w:sz w:val="18"/>
                <w:szCs w:val="18"/>
              </w:rPr>
            </w:pPr>
          </w:p>
        </w:tc>
        <w:tc>
          <w:tcPr>
            <w:tcW w:w="0" w:type="auto"/>
            <w:hideMark/>
          </w:tcPr>
          <w:p w14:paraId="6613F0E3"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SCH CD-EDUCATOR TRAINING</w:t>
            </w:r>
          </w:p>
        </w:tc>
        <w:tc>
          <w:tcPr>
            <w:tcW w:w="0" w:type="auto"/>
            <w:noWrap/>
            <w:hideMark/>
          </w:tcPr>
          <w:p w14:paraId="260D1CC4"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03/10/2023</w:t>
            </w:r>
          </w:p>
        </w:tc>
        <w:tc>
          <w:tcPr>
            <w:tcW w:w="0" w:type="auto"/>
            <w:noWrap/>
            <w:hideMark/>
          </w:tcPr>
          <w:p w14:paraId="60155F0C"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House</w:t>
            </w:r>
          </w:p>
        </w:tc>
        <w:tc>
          <w:tcPr>
            <w:tcW w:w="0" w:type="auto"/>
            <w:hideMark/>
          </w:tcPr>
          <w:p w14:paraId="2EEC3304"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Rule 19(a) / Re-referred to Rules Committee</w:t>
            </w:r>
          </w:p>
        </w:tc>
      </w:tr>
      <w:tr w:rsidR="00F664E1" w:rsidRPr="00F664E1" w14:paraId="5FE3ABAC" w14:textId="77777777" w:rsidTr="00F664E1">
        <w:trPr>
          <w:tblCellSpacing w:w="0" w:type="dxa"/>
        </w:trPr>
        <w:tc>
          <w:tcPr>
            <w:tcW w:w="0" w:type="auto"/>
            <w:hideMark/>
          </w:tcPr>
          <w:p w14:paraId="31C0BC98" w14:textId="77777777" w:rsidR="00F664E1" w:rsidRPr="00F664E1" w:rsidRDefault="00F664E1" w:rsidP="00F664E1">
            <w:pPr>
              <w:spacing w:after="0" w:line="240" w:lineRule="auto"/>
              <w:jc w:val="center"/>
              <w:rPr>
                <w:rFonts w:ascii="Arial" w:eastAsia="Times New Roman" w:hAnsi="Arial" w:cs="Arial"/>
                <w:sz w:val="18"/>
                <w:szCs w:val="18"/>
              </w:rPr>
            </w:pPr>
            <w:r w:rsidRPr="00F664E1">
              <w:rPr>
                <w:rFonts w:ascii="Arial" w:eastAsia="Times New Roman" w:hAnsi="Arial" w:cs="Arial"/>
                <w:sz w:val="18"/>
                <w:szCs w:val="18"/>
              </w:rPr>
              <w:t>****</w:t>
            </w:r>
          </w:p>
        </w:tc>
        <w:tc>
          <w:tcPr>
            <w:tcW w:w="0" w:type="auto"/>
            <w:gridSpan w:val="6"/>
            <w:vAlign w:val="center"/>
            <w:hideMark/>
          </w:tcPr>
          <w:p w14:paraId="4A0FEC29"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b/>
                <w:bCs/>
                <w:i/>
                <w:iCs/>
                <w:sz w:val="18"/>
                <w:szCs w:val="18"/>
              </w:rPr>
              <w:t>Support.</w:t>
            </w:r>
          </w:p>
        </w:tc>
      </w:tr>
      <w:tr w:rsidR="00F664E1" w:rsidRPr="00F664E1" w14:paraId="788B5828" w14:textId="77777777" w:rsidTr="00F664E1">
        <w:trPr>
          <w:tblCellSpacing w:w="0" w:type="dxa"/>
        </w:trPr>
        <w:tc>
          <w:tcPr>
            <w:tcW w:w="0" w:type="auto"/>
            <w:shd w:val="clear" w:color="auto" w:fill="DDFFFF"/>
            <w:noWrap/>
            <w:hideMark/>
          </w:tcPr>
          <w:p w14:paraId="3C3DC9F7" w14:textId="77777777" w:rsidR="00F664E1" w:rsidRPr="00F664E1" w:rsidRDefault="00F664E1" w:rsidP="00F664E1">
            <w:pPr>
              <w:spacing w:after="0" w:line="240" w:lineRule="auto"/>
              <w:rPr>
                <w:rFonts w:ascii="Arial" w:eastAsia="Times New Roman" w:hAnsi="Arial" w:cs="Arial"/>
                <w:sz w:val="18"/>
                <w:szCs w:val="18"/>
              </w:rPr>
            </w:pPr>
            <w:hyperlink r:id="rId78" w:history="1">
              <w:r w:rsidRPr="00F664E1">
                <w:rPr>
                  <w:rFonts w:ascii="Arial" w:eastAsia="Times New Roman" w:hAnsi="Arial" w:cs="Arial"/>
                  <w:color w:val="0000FF"/>
                  <w:sz w:val="20"/>
                  <w:szCs w:val="20"/>
                  <w:u w:val="single"/>
                </w:rPr>
                <w:t>HB3644</w:t>
              </w:r>
            </w:hyperlink>
          </w:p>
        </w:tc>
        <w:tc>
          <w:tcPr>
            <w:tcW w:w="0" w:type="auto"/>
            <w:shd w:val="clear" w:color="auto" w:fill="DDFFFF"/>
            <w:hideMark/>
          </w:tcPr>
          <w:p w14:paraId="2979D276" w14:textId="77777777" w:rsidR="00F664E1" w:rsidRPr="00F664E1" w:rsidRDefault="00F664E1" w:rsidP="00F664E1">
            <w:pPr>
              <w:spacing w:after="0" w:line="240" w:lineRule="auto"/>
              <w:rPr>
                <w:rFonts w:ascii="Arial" w:eastAsia="Times New Roman" w:hAnsi="Arial" w:cs="Arial"/>
                <w:sz w:val="18"/>
                <w:szCs w:val="18"/>
              </w:rPr>
            </w:pPr>
          </w:p>
        </w:tc>
        <w:tc>
          <w:tcPr>
            <w:tcW w:w="0" w:type="auto"/>
            <w:shd w:val="clear" w:color="auto" w:fill="DDFFFF"/>
            <w:hideMark/>
          </w:tcPr>
          <w:tbl>
            <w:tblPr>
              <w:tblW w:w="2250" w:type="dxa"/>
              <w:tblCellSpacing w:w="0" w:type="dxa"/>
              <w:tblCellMar>
                <w:top w:w="15" w:type="dxa"/>
                <w:left w:w="15" w:type="dxa"/>
                <w:bottom w:w="15" w:type="dxa"/>
                <w:right w:w="15" w:type="dxa"/>
              </w:tblCellMar>
              <w:tblLook w:val="04A0" w:firstRow="1" w:lastRow="0" w:firstColumn="1" w:lastColumn="0" w:noHBand="0" w:noVBand="1"/>
            </w:tblPr>
            <w:tblGrid>
              <w:gridCol w:w="2250"/>
            </w:tblGrid>
            <w:tr w:rsidR="00F664E1" w:rsidRPr="00F664E1" w14:paraId="2A984D04" w14:textId="77777777">
              <w:trPr>
                <w:tblCellSpacing w:w="0" w:type="dxa"/>
              </w:trPr>
              <w:tc>
                <w:tcPr>
                  <w:tcW w:w="0" w:type="auto"/>
                  <w:vAlign w:val="center"/>
                  <w:hideMark/>
                </w:tcPr>
                <w:p w14:paraId="418BC884" w14:textId="77777777" w:rsidR="00F664E1" w:rsidRPr="00F664E1" w:rsidRDefault="00F664E1" w:rsidP="00F664E1">
                  <w:pPr>
                    <w:spacing w:after="0" w:line="240" w:lineRule="auto"/>
                    <w:rPr>
                      <w:rFonts w:ascii="Arial" w:eastAsia="Times New Roman" w:hAnsi="Arial" w:cs="Arial"/>
                      <w:sz w:val="18"/>
                      <w:szCs w:val="18"/>
                    </w:rPr>
                  </w:pPr>
                  <w:hyperlink r:id="rId79" w:history="1">
                    <w:r w:rsidRPr="00F664E1">
                      <w:rPr>
                        <w:rFonts w:ascii="Arial" w:eastAsia="Times New Roman" w:hAnsi="Arial" w:cs="Arial"/>
                        <w:color w:val="0000FF"/>
                        <w:sz w:val="20"/>
                        <w:szCs w:val="20"/>
                        <w:u w:val="single"/>
                      </w:rPr>
                      <w:t>Fred Crespo</w:t>
                    </w:r>
                  </w:hyperlink>
                </w:p>
              </w:tc>
            </w:tr>
            <w:tr w:rsidR="00F664E1" w:rsidRPr="00F664E1" w14:paraId="412A258F" w14:textId="77777777">
              <w:trPr>
                <w:tblCellSpacing w:w="0" w:type="dxa"/>
              </w:trPr>
              <w:tc>
                <w:tcPr>
                  <w:tcW w:w="0" w:type="auto"/>
                  <w:vAlign w:val="center"/>
                  <w:hideMark/>
                </w:tcPr>
                <w:p w14:paraId="2FCF5CDC" w14:textId="77777777" w:rsidR="00F664E1" w:rsidRPr="00F664E1" w:rsidRDefault="00F664E1" w:rsidP="00F664E1">
                  <w:pPr>
                    <w:spacing w:after="0" w:line="240" w:lineRule="auto"/>
                    <w:rPr>
                      <w:rFonts w:ascii="Arial" w:eastAsia="Times New Roman" w:hAnsi="Arial" w:cs="Arial"/>
                      <w:sz w:val="18"/>
                      <w:szCs w:val="18"/>
                    </w:rPr>
                  </w:pPr>
                </w:p>
              </w:tc>
            </w:tr>
          </w:tbl>
          <w:p w14:paraId="08EFBD4A" w14:textId="77777777" w:rsidR="00F664E1" w:rsidRPr="00F664E1" w:rsidRDefault="00F664E1" w:rsidP="00F664E1">
            <w:pPr>
              <w:spacing w:after="0" w:line="240" w:lineRule="auto"/>
              <w:rPr>
                <w:rFonts w:ascii="Arial" w:eastAsia="Times New Roman" w:hAnsi="Arial" w:cs="Arial"/>
                <w:sz w:val="18"/>
                <w:szCs w:val="18"/>
              </w:rPr>
            </w:pPr>
          </w:p>
        </w:tc>
        <w:tc>
          <w:tcPr>
            <w:tcW w:w="0" w:type="auto"/>
            <w:shd w:val="clear" w:color="auto" w:fill="DDFFFF"/>
            <w:hideMark/>
          </w:tcPr>
          <w:p w14:paraId="703D674B"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PTELL-RESERVES</w:t>
            </w:r>
          </w:p>
        </w:tc>
        <w:tc>
          <w:tcPr>
            <w:tcW w:w="0" w:type="auto"/>
            <w:shd w:val="clear" w:color="auto" w:fill="DDFFFF"/>
            <w:noWrap/>
            <w:hideMark/>
          </w:tcPr>
          <w:p w14:paraId="7EB096E9"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03/10/2023</w:t>
            </w:r>
          </w:p>
        </w:tc>
        <w:tc>
          <w:tcPr>
            <w:tcW w:w="0" w:type="auto"/>
            <w:shd w:val="clear" w:color="auto" w:fill="DDFFFF"/>
            <w:noWrap/>
            <w:hideMark/>
          </w:tcPr>
          <w:p w14:paraId="579A73C9"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House</w:t>
            </w:r>
          </w:p>
        </w:tc>
        <w:tc>
          <w:tcPr>
            <w:tcW w:w="0" w:type="auto"/>
            <w:shd w:val="clear" w:color="auto" w:fill="DDFFFF"/>
            <w:hideMark/>
          </w:tcPr>
          <w:p w14:paraId="5B58CBB2"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Rule 19(a) / Re-referred to Rules Committee</w:t>
            </w:r>
          </w:p>
        </w:tc>
      </w:tr>
      <w:tr w:rsidR="00F664E1" w:rsidRPr="00F664E1" w14:paraId="09C2417C" w14:textId="77777777" w:rsidTr="00F664E1">
        <w:trPr>
          <w:tblCellSpacing w:w="0" w:type="dxa"/>
        </w:trPr>
        <w:tc>
          <w:tcPr>
            <w:tcW w:w="0" w:type="auto"/>
            <w:shd w:val="clear" w:color="auto" w:fill="DDFFFF"/>
            <w:hideMark/>
          </w:tcPr>
          <w:p w14:paraId="14C1F756" w14:textId="77777777" w:rsidR="00F664E1" w:rsidRPr="00F664E1" w:rsidRDefault="00F664E1" w:rsidP="00F664E1">
            <w:pPr>
              <w:spacing w:after="0" w:line="240" w:lineRule="auto"/>
              <w:jc w:val="center"/>
              <w:rPr>
                <w:rFonts w:ascii="Arial" w:eastAsia="Times New Roman" w:hAnsi="Arial" w:cs="Arial"/>
                <w:sz w:val="18"/>
                <w:szCs w:val="18"/>
              </w:rPr>
            </w:pPr>
            <w:r w:rsidRPr="00F664E1">
              <w:rPr>
                <w:rFonts w:ascii="Arial" w:eastAsia="Times New Roman" w:hAnsi="Arial" w:cs="Arial"/>
                <w:sz w:val="18"/>
                <w:szCs w:val="18"/>
              </w:rPr>
              <w:t>****</w:t>
            </w:r>
          </w:p>
        </w:tc>
        <w:tc>
          <w:tcPr>
            <w:tcW w:w="0" w:type="auto"/>
            <w:gridSpan w:val="6"/>
            <w:shd w:val="clear" w:color="auto" w:fill="DDFFFF"/>
            <w:vAlign w:val="center"/>
            <w:hideMark/>
          </w:tcPr>
          <w:p w14:paraId="703A5B02"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b/>
                <w:bCs/>
                <w:i/>
                <w:iCs/>
                <w:sz w:val="18"/>
                <w:szCs w:val="18"/>
              </w:rPr>
              <w:t>Monitor/Oppose.</w:t>
            </w:r>
          </w:p>
        </w:tc>
      </w:tr>
      <w:tr w:rsidR="00F664E1" w:rsidRPr="00F664E1" w14:paraId="494E6D64" w14:textId="77777777" w:rsidTr="00F664E1">
        <w:trPr>
          <w:tblCellSpacing w:w="0" w:type="dxa"/>
        </w:trPr>
        <w:tc>
          <w:tcPr>
            <w:tcW w:w="0" w:type="auto"/>
            <w:noWrap/>
            <w:hideMark/>
          </w:tcPr>
          <w:p w14:paraId="7C56D8EE" w14:textId="77777777" w:rsidR="00F664E1" w:rsidRPr="00F664E1" w:rsidRDefault="00F664E1" w:rsidP="00F664E1">
            <w:pPr>
              <w:spacing w:after="0" w:line="240" w:lineRule="auto"/>
              <w:rPr>
                <w:rFonts w:ascii="Arial" w:eastAsia="Times New Roman" w:hAnsi="Arial" w:cs="Arial"/>
                <w:sz w:val="18"/>
                <w:szCs w:val="18"/>
              </w:rPr>
            </w:pPr>
            <w:hyperlink r:id="rId80" w:history="1">
              <w:r w:rsidRPr="00F664E1">
                <w:rPr>
                  <w:rFonts w:ascii="Arial" w:eastAsia="Times New Roman" w:hAnsi="Arial" w:cs="Arial"/>
                  <w:color w:val="0000FF"/>
                  <w:sz w:val="20"/>
                  <w:szCs w:val="20"/>
                  <w:u w:val="single"/>
                </w:rPr>
                <w:t>HB3682</w:t>
              </w:r>
            </w:hyperlink>
          </w:p>
        </w:tc>
        <w:tc>
          <w:tcPr>
            <w:tcW w:w="0" w:type="auto"/>
            <w:hideMark/>
          </w:tcPr>
          <w:p w14:paraId="2ACD2D14" w14:textId="77777777" w:rsidR="00F664E1" w:rsidRPr="00F664E1" w:rsidRDefault="00F664E1" w:rsidP="00F664E1">
            <w:pPr>
              <w:spacing w:after="0" w:line="240" w:lineRule="auto"/>
              <w:rPr>
                <w:rFonts w:ascii="Arial" w:eastAsia="Times New Roman" w:hAnsi="Arial" w:cs="Arial"/>
                <w:sz w:val="18"/>
                <w:szCs w:val="18"/>
              </w:rPr>
            </w:pPr>
          </w:p>
        </w:tc>
        <w:tc>
          <w:tcPr>
            <w:tcW w:w="0" w:type="auto"/>
            <w:hideMark/>
          </w:tcPr>
          <w:tbl>
            <w:tblPr>
              <w:tblW w:w="2250" w:type="dxa"/>
              <w:tblCellSpacing w:w="0" w:type="dxa"/>
              <w:tblCellMar>
                <w:top w:w="15" w:type="dxa"/>
                <w:left w:w="15" w:type="dxa"/>
                <w:bottom w:w="15" w:type="dxa"/>
                <w:right w:w="15" w:type="dxa"/>
              </w:tblCellMar>
              <w:tblLook w:val="04A0" w:firstRow="1" w:lastRow="0" w:firstColumn="1" w:lastColumn="0" w:noHBand="0" w:noVBand="1"/>
            </w:tblPr>
            <w:tblGrid>
              <w:gridCol w:w="2250"/>
            </w:tblGrid>
            <w:tr w:rsidR="00F664E1" w:rsidRPr="00F664E1" w14:paraId="729384E4" w14:textId="77777777">
              <w:trPr>
                <w:tblCellSpacing w:w="0" w:type="dxa"/>
              </w:trPr>
              <w:tc>
                <w:tcPr>
                  <w:tcW w:w="0" w:type="auto"/>
                  <w:vAlign w:val="center"/>
                  <w:hideMark/>
                </w:tcPr>
                <w:p w14:paraId="1C47339B" w14:textId="77777777" w:rsidR="00F664E1" w:rsidRPr="00F664E1" w:rsidRDefault="00F664E1" w:rsidP="00F664E1">
                  <w:pPr>
                    <w:spacing w:after="0" w:line="240" w:lineRule="auto"/>
                    <w:rPr>
                      <w:rFonts w:ascii="Arial" w:eastAsia="Times New Roman" w:hAnsi="Arial" w:cs="Arial"/>
                      <w:sz w:val="18"/>
                      <w:szCs w:val="18"/>
                    </w:rPr>
                  </w:pPr>
                  <w:hyperlink r:id="rId81" w:history="1">
                    <w:r w:rsidRPr="00F664E1">
                      <w:rPr>
                        <w:rFonts w:ascii="Arial" w:eastAsia="Times New Roman" w:hAnsi="Arial" w:cs="Arial"/>
                        <w:color w:val="0000FF"/>
                        <w:sz w:val="20"/>
                        <w:szCs w:val="20"/>
                        <w:u w:val="single"/>
                      </w:rPr>
                      <w:t>Harry Benton</w:t>
                    </w:r>
                  </w:hyperlink>
                </w:p>
              </w:tc>
            </w:tr>
            <w:tr w:rsidR="00F664E1" w:rsidRPr="00F664E1" w14:paraId="54ED9242" w14:textId="77777777">
              <w:trPr>
                <w:tblCellSpacing w:w="0" w:type="dxa"/>
              </w:trPr>
              <w:tc>
                <w:tcPr>
                  <w:tcW w:w="0" w:type="auto"/>
                  <w:vAlign w:val="center"/>
                  <w:hideMark/>
                </w:tcPr>
                <w:p w14:paraId="205E18E3" w14:textId="77777777" w:rsidR="00F664E1" w:rsidRPr="00F664E1" w:rsidRDefault="00F664E1" w:rsidP="00F664E1">
                  <w:pPr>
                    <w:spacing w:after="0" w:line="240" w:lineRule="auto"/>
                    <w:rPr>
                      <w:rFonts w:ascii="Arial" w:eastAsia="Times New Roman" w:hAnsi="Arial" w:cs="Arial"/>
                      <w:sz w:val="18"/>
                      <w:szCs w:val="18"/>
                    </w:rPr>
                  </w:pPr>
                </w:p>
              </w:tc>
            </w:tr>
          </w:tbl>
          <w:p w14:paraId="3910C6FE" w14:textId="77777777" w:rsidR="00F664E1" w:rsidRPr="00F664E1" w:rsidRDefault="00F664E1" w:rsidP="00F664E1">
            <w:pPr>
              <w:spacing w:after="0" w:line="240" w:lineRule="auto"/>
              <w:rPr>
                <w:rFonts w:ascii="Arial" w:eastAsia="Times New Roman" w:hAnsi="Arial" w:cs="Arial"/>
                <w:sz w:val="18"/>
                <w:szCs w:val="18"/>
              </w:rPr>
            </w:pPr>
          </w:p>
        </w:tc>
        <w:tc>
          <w:tcPr>
            <w:tcW w:w="0" w:type="auto"/>
            <w:hideMark/>
          </w:tcPr>
          <w:p w14:paraId="53AED005"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DHS-OPIOID CRISIS COMMITTEE</w:t>
            </w:r>
          </w:p>
        </w:tc>
        <w:tc>
          <w:tcPr>
            <w:tcW w:w="0" w:type="auto"/>
            <w:noWrap/>
            <w:hideMark/>
          </w:tcPr>
          <w:p w14:paraId="746F302C"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03/10/2023</w:t>
            </w:r>
          </w:p>
        </w:tc>
        <w:tc>
          <w:tcPr>
            <w:tcW w:w="0" w:type="auto"/>
            <w:noWrap/>
            <w:hideMark/>
          </w:tcPr>
          <w:p w14:paraId="6897F873"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House</w:t>
            </w:r>
          </w:p>
        </w:tc>
        <w:tc>
          <w:tcPr>
            <w:tcW w:w="0" w:type="auto"/>
            <w:hideMark/>
          </w:tcPr>
          <w:p w14:paraId="29234658"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Rule 19(a) / Re-referred to Rules Committee</w:t>
            </w:r>
          </w:p>
        </w:tc>
      </w:tr>
      <w:tr w:rsidR="00F664E1" w:rsidRPr="00F664E1" w14:paraId="3B7CBE76" w14:textId="77777777" w:rsidTr="00F664E1">
        <w:trPr>
          <w:tblCellSpacing w:w="0" w:type="dxa"/>
        </w:trPr>
        <w:tc>
          <w:tcPr>
            <w:tcW w:w="0" w:type="auto"/>
            <w:hideMark/>
          </w:tcPr>
          <w:p w14:paraId="60C783D8" w14:textId="77777777" w:rsidR="00F664E1" w:rsidRPr="00F664E1" w:rsidRDefault="00F664E1" w:rsidP="00F664E1">
            <w:pPr>
              <w:spacing w:after="0" w:line="240" w:lineRule="auto"/>
              <w:jc w:val="center"/>
              <w:rPr>
                <w:rFonts w:ascii="Arial" w:eastAsia="Times New Roman" w:hAnsi="Arial" w:cs="Arial"/>
                <w:sz w:val="18"/>
                <w:szCs w:val="18"/>
              </w:rPr>
            </w:pPr>
            <w:r w:rsidRPr="00F664E1">
              <w:rPr>
                <w:rFonts w:ascii="Arial" w:eastAsia="Times New Roman" w:hAnsi="Arial" w:cs="Arial"/>
                <w:sz w:val="18"/>
                <w:szCs w:val="18"/>
              </w:rPr>
              <w:t>****</w:t>
            </w:r>
          </w:p>
        </w:tc>
        <w:tc>
          <w:tcPr>
            <w:tcW w:w="0" w:type="auto"/>
            <w:gridSpan w:val="6"/>
            <w:vAlign w:val="center"/>
            <w:hideMark/>
          </w:tcPr>
          <w:p w14:paraId="6119F299"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b/>
                <w:bCs/>
                <w:i/>
                <w:iCs/>
                <w:sz w:val="18"/>
                <w:szCs w:val="18"/>
              </w:rPr>
              <w:t>Monitor.</w:t>
            </w:r>
          </w:p>
        </w:tc>
      </w:tr>
      <w:tr w:rsidR="00F664E1" w:rsidRPr="00F664E1" w14:paraId="5A88B5C3" w14:textId="77777777" w:rsidTr="00F664E1">
        <w:trPr>
          <w:tblCellSpacing w:w="0" w:type="dxa"/>
        </w:trPr>
        <w:tc>
          <w:tcPr>
            <w:tcW w:w="0" w:type="auto"/>
            <w:shd w:val="clear" w:color="auto" w:fill="DDFFFF"/>
            <w:noWrap/>
            <w:hideMark/>
          </w:tcPr>
          <w:p w14:paraId="3BA37767" w14:textId="77777777" w:rsidR="00F664E1" w:rsidRPr="00F664E1" w:rsidRDefault="00F664E1" w:rsidP="00F664E1">
            <w:pPr>
              <w:spacing w:after="0" w:line="240" w:lineRule="auto"/>
              <w:rPr>
                <w:rFonts w:ascii="Arial" w:eastAsia="Times New Roman" w:hAnsi="Arial" w:cs="Arial"/>
                <w:sz w:val="18"/>
                <w:szCs w:val="18"/>
              </w:rPr>
            </w:pPr>
            <w:hyperlink r:id="rId82" w:history="1">
              <w:r w:rsidRPr="00F664E1">
                <w:rPr>
                  <w:rFonts w:ascii="Arial" w:eastAsia="Times New Roman" w:hAnsi="Arial" w:cs="Arial"/>
                  <w:color w:val="0000FF"/>
                  <w:sz w:val="20"/>
                  <w:szCs w:val="20"/>
                  <w:u w:val="single"/>
                </w:rPr>
                <w:t>HB3690</w:t>
              </w:r>
            </w:hyperlink>
          </w:p>
        </w:tc>
        <w:tc>
          <w:tcPr>
            <w:tcW w:w="0" w:type="auto"/>
            <w:shd w:val="clear" w:color="auto" w:fill="DDFFFF"/>
            <w:hideMark/>
          </w:tcPr>
          <w:p w14:paraId="09288FA6" w14:textId="77777777" w:rsidR="00F664E1" w:rsidRPr="00F664E1" w:rsidRDefault="00F664E1" w:rsidP="00F664E1">
            <w:pPr>
              <w:spacing w:after="0" w:line="240" w:lineRule="auto"/>
              <w:rPr>
                <w:rFonts w:ascii="Arial" w:eastAsia="Times New Roman" w:hAnsi="Arial" w:cs="Arial"/>
                <w:sz w:val="18"/>
                <w:szCs w:val="18"/>
              </w:rPr>
            </w:pPr>
          </w:p>
        </w:tc>
        <w:tc>
          <w:tcPr>
            <w:tcW w:w="0" w:type="auto"/>
            <w:shd w:val="clear" w:color="auto" w:fill="DDFFFF"/>
            <w:hideMark/>
          </w:tcPr>
          <w:tbl>
            <w:tblPr>
              <w:tblW w:w="2250" w:type="dxa"/>
              <w:tblCellSpacing w:w="0" w:type="dxa"/>
              <w:tblCellMar>
                <w:top w:w="15" w:type="dxa"/>
                <w:left w:w="15" w:type="dxa"/>
                <w:bottom w:w="15" w:type="dxa"/>
                <w:right w:w="15" w:type="dxa"/>
              </w:tblCellMar>
              <w:tblLook w:val="04A0" w:firstRow="1" w:lastRow="0" w:firstColumn="1" w:lastColumn="0" w:noHBand="0" w:noVBand="1"/>
            </w:tblPr>
            <w:tblGrid>
              <w:gridCol w:w="2250"/>
            </w:tblGrid>
            <w:tr w:rsidR="00F664E1" w:rsidRPr="00F664E1" w14:paraId="6155FE13" w14:textId="77777777">
              <w:trPr>
                <w:tblCellSpacing w:w="0" w:type="dxa"/>
              </w:trPr>
              <w:tc>
                <w:tcPr>
                  <w:tcW w:w="0" w:type="auto"/>
                  <w:vAlign w:val="center"/>
                  <w:hideMark/>
                </w:tcPr>
                <w:p w14:paraId="741B95FD" w14:textId="77777777" w:rsidR="00F664E1" w:rsidRPr="00F664E1" w:rsidRDefault="00F664E1" w:rsidP="00F664E1">
                  <w:pPr>
                    <w:spacing w:after="0" w:line="240" w:lineRule="auto"/>
                    <w:rPr>
                      <w:rFonts w:ascii="Arial" w:eastAsia="Times New Roman" w:hAnsi="Arial" w:cs="Arial"/>
                      <w:sz w:val="18"/>
                      <w:szCs w:val="18"/>
                    </w:rPr>
                  </w:pPr>
                  <w:hyperlink r:id="rId83" w:history="1">
                    <w:r w:rsidRPr="00F664E1">
                      <w:rPr>
                        <w:rFonts w:ascii="Arial" w:eastAsia="Times New Roman" w:hAnsi="Arial" w:cs="Arial"/>
                        <w:color w:val="0000FF"/>
                        <w:sz w:val="20"/>
                        <w:szCs w:val="20"/>
                        <w:u w:val="single"/>
                      </w:rPr>
                      <w:t>Michelle Mussman</w:t>
                    </w:r>
                  </w:hyperlink>
                </w:p>
              </w:tc>
            </w:tr>
            <w:tr w:rsidR="00F664E1" w:rsidRPr="00F664E1" w14:paraId="3061968A" w14:textId="77777777">
              <w:trPr>
                <w:tblCellSpacing w:w="0" w:type="dxa"/>
              </w:trPr>
              <w:tc>
                <w:tcPr>
                  <w:tcW w:w="0" w:type="auto"/>
                  <w:vAlign w:val="center"/>
                  <w:hideMark/>
                </w:tcPr>
                <w:p w14:paraId="3B00FFC9" w14:textId="77777777" w:rsidR="00F664E1" w:rsidRPr="00F664E1" w:rsidRDefault="00F664E1" w:rsidP="00F664E1">
                  <w:pPr>
                    <w:spacing w:after="0" w:line="240" w:lineRule="auto"/>
                    <w:rPr>
                      <w:rFonts w:ascii="Arial" w:eastAsia="Times New Roman" w:hAnsi="Arial" w:cs="Arial"/>
                      <w:sz w:val="18"/>
                      <w:szCs w:val="18"/>
                    </w:rPr>
                  </w:pPr>
                </w:p>
              </w:tc>
            </w:tr>
          </w:tbl>
          <w:p w14:paraId="2AD901C7" w14:textId="77777777" w:rsidR="00F664E1" w:rsidRPr="00F664E1" w:rsidRDefault="00F664E1" w:rsidP="00F664E1">
            <w:pPr>
              <w:spacing w:after="0" w:line="240" w:lineRule="auto"/>
              <w:rPr>
                <w:rFonts w:ascii="Arial" w:eastAsia="Times New Roman" w:hAnsi="Arial" w:cs="Arial"/>
                <w:sz w:val="18"/>
                <w:szCs w:val="18"/>
              </w:rPr>
            </w:pPr>
          </w:p>
        </w:tc>
        <w:tc>
          <w:tcPr>
            <w:tcW w:w="0" w:type="auto"/>
            <w:shd w:val="clear" w:color="auto" w:fill="DDFFFF"/>
            <w:hideMark/>
          </w:tcPr>
          <w:p w14:paraId="6225FA5F"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SCH CD-EMPLOYEE TRAINING</w:t>
            </w:r>
          </w:p>
        </w:tc>
        <w:tc>
          <w:tcPr>
            <w:tcW w:w="0" w:type="auto"/>
            <w:shd w:val="clear" w:color="auto" w:fill="DDFFFF"/>
            <w:noWrap/>
            <w:hideMark/>
          </w:tcPr>
          <w:p w14:paraId="6602E880"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03/10/2023</w:t>
            </w:r>
          </w:p>
        </w:tc>
        <w:tc>
          <w:tcPr>
            <w:tcW w:w="0" w:type="auto"/>
            <w:shd w:val="clear" w:color="auto" w:fill="DDFFFF"/>
            <w:noWrap/>
            <w:hideMark/>
          </w:tcPr>
          <w:p w14:paraId="189E561C"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House</w:t>
            </w:r>
          </w:p>
        </w:tc>
        <w:tc>
          <w:tcPr>
            <w:tcW w:w="0" w:type="auto"/>
            <w:shd w:val="clear" w:color="auto" w:fill="DDFFFF"/>
            <w:hideMark/>
          </w:tcPr>
          <w:p w14:paraId="0D5A4153"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Placed on Calendar 2nd Reading - Short Debate</w:t>
            </w:r>
          </w:p>
        </w:tc>
      </w:tr>
      <w:tr w:rsidR="00F664E1" w:rsidRPr="00F664E1" w14:paraId="63D05957" w14:textId="77777777" w:rsidTr="00F664E1">
        <w:trPr>
          <w:tblCellSpacing w:w="0" w:type="dxa"/>
        </w:trPr>
        <w:tc>
          <w:tcPr>
            <w:tcW w:w="0" w:type="auto"/>
            <w:shd w:val="clear" w:color="auto" w:fill="DDFFFF"/>
            <w:hideMark/>
          </w:tcPr>
          <w:p w14:paraId="49B1E4E9" w14:textId="77777777" w:rsidR="00F664E1" w:rsidRPr="00F664E1" w:rsidRDefault="00F664E1" w:rsidP="00F664E1">
            <w:pPr>
              <w:spacing w:after="0" w:line="240" w:lineRule="auto"/>
              <w:jc w:val="center"/>
              <w:rPr>
                <w:rFonts w:ascii="Arial" w:eastAsia="Times New Roman" w:hAnsi="Arial" w:cs="Arial"/>
                <w:sz w:val="18"/>
                <w:szCs w:val="18"/>
              </w:rPr>
            </w:pPr>
            <w:r w:rsidRPr="00F664E1">
              <w:rPr>
                <w:rFonts w:ascii="Arial" w:eastAsia="Times New Roman" w:hAnsi="Arial" w:cs="Arial"/>
                <w:sz w:val="18"/>
                <w:szCs w:val="18"/>
              </w:rPr>
              <w:t>****</w:t>
            </w:r>
          </w:p>
        </w:tc>
        <w:tc>
          <w:tcPr>
            <w:tcW w:w="0" w:type="auto"/>
            <w:gridSpan w:val="6"/>
            <w:shd w:val="clear" w:color="auto" w:fill="DDFFFF"/>
            <w:vAlign w:val="center"/>
            <w:hideMark/>
          </w:tcPr>
          <w:p w14:paraId="48A7AE23"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b/>
                <w:bCs/>
                <w:i/>
                <w:iCs/>
                <w:sz w:val="18"/>
                <w:szCs w:val="18"/>
              </w:rPr>
              <w:t>Support... see HB 3598.</w:t>
            </w:r>
          </w:p>
        </w:tc>
      </w:tr>
      <w:tr w:rsidR="00F664E1" w:rsidRPr="00F664E1" w14:paraId="00DFC0FA" w14:textId="77777777" w:rsidTr="00F664E1">
        <w:trPr>
          <w:tblCellSpacing w:w="0" w:type="dxa"/>
        </w:trPr>
        <w:tc>
          <w:tcPr>
            <w:tcW w:w="0" w:type="auto"/>
            <w:noWrap/>
            <w:hideMark/>
          </w:tcPr>
          <w:p w14:paraId="4B005CA2" w14:textId="77777777" w:rsidR="00F664E1" w:rsidRPr="00F664E1" w:rsidRDefault="00F664E1" w:rsidP="00F664E1">
            <w:pPr>
              <w:spacing w:after="0" w:line="240" w:lineRule="auto"/>
              <w:rPr>
                <w:rFonts w:ascii="Arial" w:eastAsia="Times New Roman" w:hAnsi="Arial" w:cs="Arial"/>
                <w:sz w:val="18"/>
                <w:szCs w:val="18"/>
              </w:rPr>
            </w:pPr>
            <w:hyperlink r:id="rId84" w:history="1">
              <w:r w:rsidRPr="00F664E1">
                <w:rPr>
                  <w:rFonts w:ascii="Arial" w:eastAsia="Times New Roman" w:hAnsi="Arial" w:cs="Arial"/>
                  <w:color w:val="0000FF"/>
                  <w:sz w:val="20"/>
                  <w:szCs w:val="20"/>
                  <w:u w:val="single"/>
                </w:rPr>
                <w:t>HB3698</w:t>
              </w:r>
            </w:hyperlink>
          </w:p>
        </w:tc>
        <w:tc>
          <w:tcPr>
            <w:tcW w:w="0" w:type="auto"/>
            <w:hideMark/>
          </w:tcPr>
          <w:p w14:paraId="67EEA09F" w14:textId="77777777" w:rsidR="00F664E1" w:rsidRPr="00F664E1" w:rsidRDefault="00F664E1" w:rsidP="00F664E1">
            <w:pPr>
              <w:spacing w:after="0" w:line="240" w:lineRule="auto"/>
              <w:rPr>
                <w:rFonts w:ascii="Arial" w:eastAsia="Times New Roman" w:hAnsi="Arial" w:cs="Arial"/>
                <w:sz w:val="18"/>
                <w:szCs w:val="18"/>
              </w:rPr>
            </w:pPr>
          </w:p>
        </w:tc>
        <w:tc>
          <w:tcPr>
            <w:tcW w:w="0" w:type="auto"/>
            <w:hideMark/>
          </w:tcPr>
          <w:tbl>
            <w:tblPr>
              <w:tblW w:w="2250" w:type="dxa"/>
              <w:tblCellSpacing w:w="0" w:type="dxa"/>
              <w:tblCellMar>
                <w:top w:w="15" w:type="dxa"/>
                <w:left w:w="15" w:type="dxa"/>
                <w:bottom w:w="15" w:type="dxa"/>
                <w:right w:w="15" w:type="dxa"/>
              </w:tblCellMar>
              <w:tblLook w:val="04A0" w:firstRow="1" w:lastRow="0" w:firstColumn="1" w:lastColumn="0" w:noHBand="0" w:noVBand="1"/>
            </w:tblPr>
            <w:tblGrid>
              <w:gridCol w:w="2250"/>
            </w:tblGrid>
            <w:tr w:rsidR="00F664E1" w:rsidRPr="00F664E1" w14:paraId="1038B7C4" w14:textId="77777777">
              <w:trPr>
                <w:tblCellSpacing w:w="0" w:type="dxa"/>
              </w:trPr>
              <w:tc>
                <w:tcPr>
                  <w:tcW w:w="0" w:type="auto"/>
                  <w:vAlign w:val="center"/>
                  <w:hideMark/>
                </w:tcPr>
                <w:p w14:paraId="4894D192" w14:textId="77777777" w:rsidR="00F664E1" w:rsidRPr="00F664E1" w:rsidRDefault="00F664E1" w:rsidP="00F664E1">
                  <w:pPr>
                    <w:spacing w:after="0" w:line="240" w:lineRule="auto"/>
                    <w:rPr>
                      <w:rFonts w:ascii="Arial" w:eastAsia="Times New Roman" w:hAnsi="Arial" w:cs="Arial"/>
                      <w:sz w:val="18"/>
                      <w:szCs w:val="18"/>
                    </w:rPr>
                  </w:pPr>
                  <w:hyperlink r:id="rId85" w:history="1">
                    <w:r w:rsidRPr="00F664E1">
                      <w:rPr>
                        <w:rFonts w:ascii="Arial" w:eastAsia="Times New Roman" w:hAnsi="Arial" w:cs="Arial"/>
                        <w:color w:val="0000FF"/>
                        <w:sz w:val="20"/>
                        <w:szCs w:val="20"/>
                        <w:u w:val="single"/>
                      </w:rPr>
                      <w:t>Camille Y. Lilly</w:t>
                    </w:r>
                  </w:hyperlink>
                </w:p>
              </w:tc>
            </w:tr>
            <w:tr w:rsidR="00F664E1" w:rsidRPr="00F664E1" w14:paraId="5E702A5A" w14:textId="77777777">
              <w:trPr>
                <w:tblCellSpacing w:w="0" w:type="dxa"/>
              </w:trPr>
              <w:tc>
                <w:tcPr>
                  <w:tcW w:w="0" w:type="auto"/>
                  <w:vAlign w:val="center"/>
                  <w:hideMark/>
                </w:tcPr>
                <w:p w14:paraId="6AEE98FE" w14:textId="77777777" w:rsidR="00F664E1" w:rsidRPr="00F664E1" w:rsidRDefault="00F664E1" w:rsidP="00F664E1">
                  <w:pPr>
                    <w:spacing w:after="0" w:line="240" w:lineRule="auto"/>
                    <w:rPr>
                      <w:rFonts w:ascii="Arial" w:eastAsia="Times New Roman" w:hAnsi="Arial" w:cs="Arial"/>
                      <w:sz w:val="18"/>
                      <w:szCs w:val="18"/>
                    </w:rPr>
                  </w:pPr>
                </w:p>
              </w:tc>
            </w:tr>
          </w:tbl>
          <w:p w14:paraId="1015B60F" w14:textId="77777777" w:rsidR="00F664E1" w:rsidRPr="00F664E1" w:rsidRDefault="00F664E1" w:rsidP="00F664E1">
            <w:pPr>
              <w:spacing w:after="0" w:line="240" w:lineRule="auto"/>
              <w:rPr>
                <w:rFonts w:ascii="Arial" w:eastAsia="Times New Roman" w:hAnsi="Arial" w:cs="Arial"/>
                <w:sz w:val="18"/>
                <w:szCs w:val="18"/>
              </w:rPr>
            </w:pPr>
          </w:p>
        </w:tc>
        <w:tc>
          <w:tcPr>
            <w:tcW w:w="0" w:type="auto"/>
            <w:hideMark/>
          </w:tcPr>
          <w:p w14:paraId="2BF61E7D"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DHS-MENTAL HLTH-FAMILY CENTERS</w:t>
            </w:r>
          </w:p>
        </w:tc>
        <w:tc>
          <w:tcPr>
            <w:tcW w:w="0" w:type="auto"/>
            <w:noWrap/>
            <w:hideMark/>
          </w:tcPr>
          <w:p w14:paraId="1BFC6E5D"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02/28/2023</w:t>
            </w:r>
          </w:p>
        </w:tc>
        <w:tc>
          <w:tcPr>
            <w:tcW w:w="0" w:type="auto"/>
            <w:noWrap/>
            <w:hideMark/>
          </w:tcPr>
          <w:p w14:paraId="3E22AE2B"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House</w:t>
            </w:r>
          </w:p>
        </w:tc>
        <w:tc>
          <w:tcPr>
            <w:tcW w:w="0" w:type="auto"/>
            <w:hideMark/>
          </w:tcPr>
          <w:p w14:paraId="53806CEE"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Assigned to Appropriations-Health &amp; Human Services Committee</w:t>
            </w:r>
          </w:p>
        </w:tc>
      </w:tr>
      <w:tr w:rsidR="00F664E1" w:rsidRPr="00F664E1" w14:paraId="61EE026E" w14:textId="77777777" w:rsidTr="00F664E1">
        <w:trPr>
          <w:tblCellSpacing w:w="0" w:type="dxa"/>
        </w:trPr>
        <w:tc>
          <w:tcPr>
            <w:tcW w:w="0" w:type="auto"/>
            <w:hideMark/>
          </w:tcPr>
          <w:p w14:paraId="22FAFA7C"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b/>
                <w:bCs/>
                <w:sz w:val="18"/>
                <w:szCs w:val="18"/>
              </w:rPr>
              <w:t>****</w:t>
            </w:r>
          </w:p>
        </w:tc>
        <w:tc>
          <w:tcPr>
            <w:tcW w:w="0" w:type="auto"/>
            <w:gridSpan w:val="6"/>
            <w:vAlign w:val="center"/>
            <w:hideMark/>
          </w:tcPr>
          <w:p w14:paraId="11681B5A"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b/>
                <w:bCs/>
                <w:sz w:val="18"/>
                <w:szCs w:val="18"/>
              </w:rPr>
              <w:t>HB 3698 Appropriations-Health &amp; Human Services Committee Hearing Mar 16 2023 8:30AM Capitol Building 114 and Virtual Room 2 Springfield, IL</w:t>
            </w:r>
          </w:p>
        </w:tc>
      </w:tr>
      <w:tr w:rsidR="00F664E1" w:rsidRPr="00F664E1" w14:paraId="5FE7C858" w14:textId="77777777" w:rsidTr="00F664E1">
        <w:trPr>
          <w:tblCellSpacing w:w="0" w:type="dxa"/>
        </w:trPr>
        <w:tc>
          <w:tcPr>
            <w:tcW w:w="0" w:type="auto"/>
            <w:hideMark/>
          </w:tcPr>
          <w:p w14:paraId="02E01709" w14:textId="77777777" w:rsidR="00F664E1" w:rsidRPr="00F664E1" w:rsidRDefault="00F664E1" w:rsidP="00F664E1">
            <w:pPr>
              <w:spacing w:after="0" w:line="240" w:lineRule="auto"/>
              <w:jc w:val="center"/>
              <w:rPr>
                <w:rFonts w:ascii="Arial" w:eastAsia="Times New Roman" w:hAnsi="Arial" w:cs="Arial"/>
                <w:sz w:val="18"/>
                <w:szCs w:val="18"/>
              </w:rPr>
            </w:pPr>
            <w:r w:rsidRPr="00F664E1">
              <w:rPr>
                <w:rFonts w:ascii="Arial" w:eastAsia="Times New Roman" w:hAnsi="Arial" w:cs="Arial"/>
                <w:sz w:val="18"/>
                <w:szCs w:val="18"/>
              </w:rPr>
              <w:t>****</w:t>
            </w:r>
          </w:p>
        </w:tc>
        <w:tc>
          <w:tcPr>
            <w:tcW w:w="0" w:type="auto"/>
            <w:gridSpan w:val="6"/>
            <w:vAlign w:val="center"/>
            <w:hideMark/>
          </w:tcPr>
          <w:p w14:paraId="69E060A0"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b/>
                <w:bCs/>
                <w:i/>
                <w:iCs/>
                <w:sz w:val="18"/>
                <w:szCs w:val="18"/>
              </w:rPr>
              <w:t>Monitor.</w:t>
            </w:r>
          </w:p>
        </w:tc>
      </w:tr>
      <w:tr w:rsidR="00F664E1" w:rsidRPr="00F664E1" w14:paraId="75EA4FE0" w14:textId="77777777" w:rsidTr="00F664E1">
        <w:trPr>
          <w:tblCellSpacing w:w="0" w:type="dxa"/>
        </w:trPr>
        <w:tc>
          <w:tcPr>
            <w:tcW w:w="0" w:type="auto"/>
            <w:shd w:val="clear" w:color="auto" w:fill="DDFFFF"/>
            <w:noWrap/>
            <w:hideMark/>
          </w:tcPr>
          <w:p w14:paraId="59FDD03A" w14:textId="77777777" w:rsidR="00F664E1" w:rsidRPr="00F664E1" w:rsidRDefault="00F664E1" w:rsidP="00F664E1">
            <w:pPr>
              <w:spacing w:after="0" w:line="240" w:lineRule="auto"/>
              <w:rPr>
                <w:rFonts w:ascii="Arial" w:eastAsia="Times New Roman" w:hAnsi="Arial" w:cs="Arial"/>
                <w:sz w:val="18"/>
                <w:szCs w:val="18"/>
              </w:rPr>
            </w:pPr>
            <w:hyperlink r:id="rId86" w:history="1">
              <w:r w:rsidRPr="00F664E1">
                <w:rPr>
                  <w:rFonts w:ascii="Arial" w:eastAsia="Times New Roman" w:hAnsi="Arial" w:cs="Arial"/>
                  <w:color w:val="0000FF"/>
                  <w:sz w:val="20"/>
                  <w:szCs w:val="20"/>
                  <w:u w:val="single"/>
                </w:rPr>
                <w:t>HB3728</w:t>
              </w:r>
            </w:hyperlink>
          </w:p>
        </w:tc>
        <w:tc>
          <w:tcPr>
            <w:tcW w:w="0" w:type="auto"/>
            <w:shd w:val="clear" w:color="auto" w:fill="DDFFFF"/>
            <w:hideMark/>
          </w:tcPr>
          <w:p w14:paraId="792A2F5D" w14:textId="77777777" w:rsidR="00F664E1" w:rsidRPr="00F664E1" w:rsidRDefault="00F664E1" w:rsidP="00F664E1">
            <w:pPr>
              <w:spacing w:after="0" w:line="240" w:lineRule="auto"/>
              <w:rPr>
                <w:rFonts w:ascii="Arial" w:eastAsia="Times New Roman" w:hAnsi="Arial" w:cs="Arial"/>
                <w:sz w:val="18"/>
                <w:szCs w:val="18"/>
              </w:rPr>
            </w:pPr>
          </w:p>
        </w:tc>
        <w:tc>
          <w:tcPr>
            <w:tcW w:w="0" w:type="auto"/>
            <w:shd w:val="clear" w:color="auto" w:fill="DDFFFF"/>
            <w:hideMark/>
          </w:tcPr>
          <w:tbl>
            <w:tblPr>
              <w:tblW w:w="2250" w:type="dxa"/>
              <w:tblCellSpacing w:w="0" w:type="dxa"/>
              <w:tblCellMar>
                <w:top w:w="15" w:type="dxa"/>
                <w:left w:w="15" w:type="dxa"/>
                <w:bottom w:w="15" w:type="dxa"/>
                <w:right w:w="15" w:type="dxa"/>
              </w:tblCellMar>
              <w:tblLook w:val="04A0" w:firstRow="1" w:lastRow="0" w:firstColumn="1" w:lastColumn="0" w:noHBand="0" w:noVBand="1"/>
            </w:tblPr>
            <w:tblGrid>
              <w:gridCol w:w="2250"/>
            </w:tblGrid>
            <w:tr w:rsidR="00F664E1" w:rsidRPr="00F664E1" w14:paraId="47AF9F0B" w14:textId="77777777">
              <w:trPr>
                <w:tblCellSpacing w:w="0" w:type="dxa"/>
              </w:trPr>
              <w:tc>
                <w:tcPr>
                  <w:tcW w:w="0" w:type="auto"/>
                  <w:vAlign w:val="center"/>
                  <w:hideMark/>
                </w:tcPr>
                <w:p w14:paraId="6267EB02" w14:textId="77777777" w:rsidR="00F664E1" w:rsidRPr="00F664E1" w:rsidRDefault="00F664E1" w:rsidP="00F664E1">
                  <w:pPr>
                    <w:spacing w:after="0" w:line="240" w:lineRule="auto"/>
                    <w:rPr>
                      <w:rFonts w:ascii="Arial" w:eastAsia="Times New Roman" w:hAnsi="Arial" w:cs="Arial"/>
                      <w:sz w:val="18"/>
                      <w:szCs w:val="18"/>
                    </w:rPr>
                  </w:pPr>
                  <w:hyperlink r:id="rId87" w:history="1">
                    <w:r w:rsidRPr="00F664E1">
                      <w:rPr>
                        <w:rFonts w:ascii="Arial" w:eastAsia="Times New Roman" w:hAnsi="Arial" w:cs="Arial"/>
                        <w:color w:val="0000FF"/>
                        <w:sz w:val="20"/>
                        <w:szCs w:val="20"/>
                        <w:u w:val="single"/>
                      </w:rPr>
                      <w:t>Jenn Ladisch Douglass</w:t>
                    </w:r>
                  </w:hyperlink>
                </w:p>
              </w:tc>
            </w:tr>
            <w:tr w:rsidR="00F664E1" w:rsidRPr="00F664E1" w14:paraId="25F41B8D" w14:textId="77777777">
              <w:trPr>
                <w:tblCellSpacing w:w="0" w:type="dxa"/>
              </w:trPr>
              <w:tc>
                <w:tcPr>
                  <w:tcW w:w="0" w:type="auto"/>
                  <w:vAlign w:val="center"/>
                  <w:hideMark/>
                </w:tcPr>
                <w:p w14:paraId="37753161" w14:textId="77777777" w:rsidR="00F664E1" w:rsidRPr="00F664E1" w:rsidRDefault="00F664E1" w:rsidP="00F664E1">
                  <w:pPr>
                    <w:spacing w:after="0" w:line="240" w:lineRule="auto"/>
                    <w:rPr>
                      <w:rFonts w:ascii="Arial" w:eastAsia="Times New Roman" w:hAnsi="Arial" w:cs="Arial"/>
                      <w:sz w:val="18"/>
                      <w:szCs w:val="18"/>
                    </w:rPr>
                  </w:pPr>
                </w:p>
              </w:tc>
            </w:tr>
          </w:tbl>
          <w:p w14:paraId="20D1A460" w14:textId="77777777" w:rsidR="00F664E1" w:rsidRPr="00F664E1" w:rsidRDefault="00F664E1" w:rsidP="00F664E1">
            <w:pPr>
              <w:spacing w:after="0" w:line="240" w:lineRule="auto"/>
              <w:rPr>
                <w:rFonts w:ascii="Arial" w:eastAsia="Times New Roman" w:hAnsi="Arial" w:cs="Arial"/>
                <w:sz w:val="18"/>
                <w:szCs w:val="18"/>
              </w:rPr>
            </w:pPr>
          </w:p>
        </w:tc>
        <w:tc>
          <w:tcPr>
            <w:tcW w:w="0" w:type="auto"/>
            <w:shd w:val="clear" w:color="auto" w:fill="DDFFFF"/>
            <w:hideMark/>
          </w:tcPr>
          <w:p w14:paraId="259BBA8A"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MENTAL HEALTH-MINOR PROTECTION</w:t>
            </w:r>
          </w:p>
        </w:tc>
        <w:tc>
          <w:tcPr>
            <w:tcW w:w="0" w:type="auto"/>
            <w:shd w:val="clear" w:color="auto" w:fill="DDFFFF"/>
            <w:noWrap/>
            <w:hideMark/>
          </w:tcPr>
          <w:p w14:paraId="624FF46E"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03/10/2023</w:t>
            </w:r>
          </w:p>
        </w:tc>
        <w:tc>
          <w:tcPr>
            <w:tcW w:w="0" w:type="auto"/>
            <w:shd w:val="clear" w:color="auto" w:fill="DDFFFF"/>
            <w:noWrap/>
            <w:hideMark/>
          </w:tcPr>
          <w:p w14:paraId="306117EC"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House</w:t>
            </w:r>
          </w:p>
        </w:tc>
        <w:tc>
          <w:tcPr>
            <w:tcW w:w="0" w:type="auto"/>
            <w:shd w:val="clear" w:color="auto" w:fill="DDFFFF"/>
            <w:hideMark/>
          </w:tcPr>
          <w:p w14:paraId="17DF8B29"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Rule 19(a) / Re-referred to Rules Committee</w:t>
            </w:r>
          </w:p>
        </w:tc>
      </w:tr>
      <w:tr w:rsidR="00F664E1" w:rsidRPr="00F664E1" w14:paraId="658693EB" w14:textId="77777777" w:rsidTr="00F664E1">
        <w:trPr>
          <w:tblCellSpacing w:w="0" w:type="dxa"/>
        </w:trPr>
        <w:tc>
          <w:tcPr>
            <w:tcW w:w="0" w:type="auto"/>
            <w:shd w:val="clear" w:color="auto" w:fill="DDFFFF"/>
            <w:hideMark/>
          </w:tcPr>
          <w:p w14:paraId="3907361E" w14:textId="77777777" w:rsidR="00F664E1" w:rsidRPr="00F664E1" w:rsidRDefault="00F664E1" w:rsidP="00F664E1">
            <w:pPr>
              <w:spacing w:after="0" w:line="240" w:lineRule="auto"/>
              <w:jc w:val="center"/>
              <w:rPr>
                <w:rFonts w:ascii="Arial" w:eastAsia="Times New Roman" w:hAnsi="Arial" w:cs="Arial"/>
                <w:sz w:val="18"/>
                <w:szCs w:val="18"/>
              </w:rPr>
            </w:pPr>
            <w:r w:rsidRPr="00F664E1">
              <w:rPr>
                <w:rFonts w:ascii="Arial" w:eastAsia="Times New Roman" w:hAnsi="Arial" w:cs="Arial"/>
                <w:sz w:val="18"/>
                <w:szCs w:val="18"/>
              </w:rPr>
              <w:t>****</w:t>
            </w:r>
          </w:p>
        </w:tc>
        <w:tc>
          <w:tcPr>
            <w:tcW w:w="0" w:type="auto"/>
            <w:gridSpan w:val="6"/>
            <w:shd w:val="clear" w:color="auto" w:fill="DDFFFF"/>
            <w:vAlign w:val="center"/>
            <w:hideMark/>
          </w:tcPr>
          <w:p w14:paraId="64B3EC8C"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b/>
                <w:bCs/>
                <w:i/>
                <w:iCs/>
                <w:sz w:val="18"/>
                <w:szCs w:val="18"/>
              </w:rPr>
              <w:t>Monitor.</w:t>
            </w:r>
          </w:p>
        </w:tc>
      </w:tr>
      <w:tr w:rsidR="00F664E1" w:rsidRPr="00F664E1" w14:paraId="74864864" w14:textId="77777777" w:rsidTr="00F664E1">
        <w:trPr>
          <w:tblCellSpacing w:w="0" w:type="dxa"/>
        </w:trPr>
        <w:tc>
          <w:tcPr>
            <w:tcW w:w="0" w:type="auto"/>
            <w:noWrap/>
            <w:hideMark/>
          </w:tcPr>
          <w:p w14:paraId="76E58F23" w14:textId="77777777" w:rsidR="00F664E1" w:rsidRPr="00F664E1" w:rsidRDefault="00F664E1" w:rsidP="00F664E1">
            <w:pPr>
              <w:spacing w:after="0" w:line="240" w:lineRule="auto"/>
              <w:rPr>
                <w:rFonts w:ascii="Arial" w:eastAsia="Times New Roman" w:hAnsi="Arial" w:cs="Arial"/>
                <w:sz w:val="18"/>
                <w:szCs w:val="18"/>
              </w:rPr>
            </w:pPr>
            <w:hyperlink r:id="rId88" w:history="1">
              <w:r w:rsidRPr="00F664E1">
                <w:rPr>
                  <w:rFonts w:ascii="Arial" w:eastAsia="Times New Roman" w:hAnsi="Arial" w:cs="Arial"/>
                  <w:color w:val="0000FF"/>
                  <w:sz w:val="20"/>
                  <w:szCs w:val="20"/>
                  <w:u w:val="single"/>
                </w:rPr>
                <w:t>HB3731</w:t>
              </w:r>
            </w:hyperlink>
          </w:p>
        </w:tc>
        <w:tc>
          <w:tcPr>
            <w:tcW w:w="0" w:type="auto"/>
            <w:hideMark/>
          </w:tcPr>
          <w:p w14:paraId="5FB119B7" w14:textId="77777777" w:rsidR="00F664E1" w:rsidRPr="00F664E1" w:rsidRDefault="00F664E1" w:rsidP="00F664E1">
            <w:pPr>
              <w:spacing w:after="0" w:line="240" w:lineRule="auto"/>
              <w:rPr>
                <w:rFonts w:ascii="Arial" w:eastAsia="Times New Roman" w:hAnsi="Arial" w:cs="Arial"/>
                <w:sz w:val="18"/>
                <w:szCs w:val="18"/>
              </w:rPr>
            </w:pPr>
          </w:p>
        </w:tc>
        <w:tc>
          <w:tcPr>
            <w:tcW w:w="0" w:type="auto"/>
            <w:hideMark/>
          </w:tcPr>
          <w:tbl>
            <w:tblPr>
              <w:tblW w:w="2250" w:type="dxa"/>
              <w:tblCellSpacing w:w="0" w:type="dxa"/>
              <w:tblCellMar>
                <w:top w:w="15" w:type="dxa"/>
                <w:left w:w="15" w:type="dxa"/>
                <w:bottom w:w="15" w:type="dxa"/>
                <w:right w:w="15" w:type="dxa"/>
              </w:tblCellMar>
              <w:tblLook w:val="04A0" w:firstRow="1" w:lastRow="0" w:firstColumn="1" w:lastColumn="0" w:noHBand="0" w:noVBand="1"/>
            </w:tblPr>
            <w:tblGrid>
              <w:gridCol w:w="2250"/>
            </w:tblGrid>
            <w:tr w:rsidR="00F664E1" w:rsidRPr="00F664E1" w14:paraId="7C4CA2B3" w14:textId="77777777">
              <w:trPr>
                <w:tblCellSpacing w:w="0" w:type="dxa"/>
              </w:trPr>
              <w:tc>
                <w:tcPr>
                  <w:tcW w:w="0" w:type="auto"/>
                  <w:vAlign w:val="center"/>
                  <w:hideMark/>
                </w:tcPr>
                <w:p w14:paraId="28345FD1" w14:textId="77777777" w:rsidR="00F664E1" w:rsidRPr="00F664E1" w:rsidRDefault="00F664E1" w:rsidP="00F664E1">
                  <w:pPr>
                    <w:spacing w:after="0" w:line="240" w:lineRule="auto"/>
                    <w:rPr>
                      <w:rFonts w:ascii="Arial" w:eastAsia="Times New Roman" w:hAnsi="Arial" w:cs="Arial"/>
                      <w:sz w:val="18"/>
                      <w:szCs w:val="18"/>
                    </w:rPr>
                  </w:pPr>
                  <w:hyperlink r:id="rId89" w:history="1">
                    <w:r w:rsidRPr="00F664E1">
                      <w:rPr>
                        <w:rFonts w:ascii="Arial" w:eastAsia="Times New Roman" w:hAnsi="Arial" w:cs="Arial"/>
                        <w:color w:val="0000FF"/>
                        <w:sz w:val="20"/>
                        <w:szCs w:val="20"/>
                        <w:u w:val="single"/>
                      </w:rPr>
                      <w:t>Dan Ugaste</w:t>
                    </w:r>
                  </w:hyperlink>
                </w:p>
              </w:tc>
            </w:tr>
            <w:tr w:rsidR="00F664E1" w:rsidRPr="00F664E1" w14:paraId="6903E071" w14:textId="77777777">
              <w:trPr>
                <w:tblCellSpacing w:w="0" w:type="dxa"/>
              </w:trPr>
              <w:tc>
                <w:tcPr>
                  <w:tcW w:w="0" w:type="auto"/>
                  <w:vAlign w:val="center"/>
                  <w:hideMark/>
                </w:tcPr>
                <w:p w14:paraId="230A9BB3" w14:textId="77777777" w:rsidR="00F664E1" w:rsidRPr="00F664E1" w:rsidRDefault="00F664E1" w:rsidP="00F664E1">
                  <w:pPr>
                    <w:spacing w:after="0" w:line="240" w:lineRule="auto"/>
                    <w:rPr>
                      <w:rFonts w:ascii="Arial" w:eastAsia="Times New Roman" w:hAnsi="Arial" w:cs="Arial"/>
                      <w:sz w:val="18"/>
                      <w:szCs w:val="18"/>
                    </w:rPr>
                  </w:pPr>
                </w:p>
              </w:tc>
            </w:tr>
          </w:tbl>
          <w:p w14:paraId="54C634A7" w14:textId="77777777" w:rsidR="00F664E1" w:rsidRPr="00F664E1" w:rsidRDefault="00F664E1" w:rsidP="00F664E1">
            <w:pPr>
              <w:spacing w:after="0" w:line="240" w:lineRule="auto"/>
              <w:rPr>
                <w:rFonts w:ascii="Arial" w:eastAsia="Times New Roman" w:hAnsi="Arial" w:cs="Arial"/>
                <w:sz w:val="18"/>
                <w:szCs w:val="18"/>
              </w:rPr>
            </w:pPr>
          </w:p>
        </w:tc>
        <w:tc>
          <w:tcPr>
            <w:tcW w:w="0" w:type="auto"/>
            <w:hideMark/>
          </w:tcPr>
          <w:p w14:paraId="52DED032"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TWP CD-TOWNSHIP DISSOLUTION</w:t>
            </w:r>
          </w:p>
        </w:tc>
        <w:tc>
          <w:tcPr>
            <w:tcW w:w="0" w:type="auto"/>
            <w:noWrap/>
            <w:hideMark/>
          </w:tcPr>
          <w:p w14:paraId="48E5ECB9"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02/17/2023</w:t>
            </w:r>
          </w:p>
        </w:tc>
        <w:tc>
          <w:tcPr>
            <w:tcW w:w="0" w:type="auto"/>
            <w:noWrap/>
            <w:hideMark/>
          </w:tcPr>
          <w:p w14:paraId="37B757E3"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House</w:t>
            </w:r>
          </w:p>
        </w:tc>
        <w:tc>
          <w:tcPr>
            <w:tcW w:w="0" w:type="auto"/>
            <w:hideMark/>
          </w:tcPr>
          <w:p w14:paraId="0FB381C6"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Referred to Rules Committee</w:t>
            </w:r>
          </w:p>
        </w:tc>
      </w:tr>
      <w:tr w:rsidR="00F664E1" w:rsidRPr="00F664E1" w14:paraId="356D89D1" w14:textId="77777777" w:rsidTr="00F664E1">
        <w:trPr>
          <w:tblCellSpacing w:w="0" w:type="dxa"/>
        </w:trPr>
        <w:tc>
          <w:tcPr>
            <w:tcW w:w="0" w:type="auto"/>
            <w:hideMark/>
          </w:tcPr>
          <w:p w14:paraId="5E941EC2" w14:textId="77777777" w:rsidR="00F664E1" w:rsidRPr="00F664E1" w:rsidRDefault="00F664E1" w:rsidP="00F664E1">
            <w:pPr>
              <w:spacing w:after="0" w:line="240" w:lineRule="auto"/>
              <w:jc w:val="center"/>
              <w:rPr>
                <w:rFonts w:ascii="Arial" w:eastAsia="Times New Roman" w:hAnsi="Arial" w:cs="Arial"/>
                <w:sz w:val="18"/>
                <w:szCs w:val="18"/>
              </w:rPr>
            </w:pPr>
            <w:r w:rsidRPr="00F664E1">
              <w:rPr>
                <w:rFonts w:ascii="Arial" w:eastAsia="Times New Roman" w:hAnsi="Arial" w:cs="Arial"/>
                <w:sz w:val="18"/>
                <w:szCs w:val="18"/>
              </w:rPr>
              <w:t>****</w:t>
            </w:r>
          </w:p>
        </w:tc>
        <w:tc>
          <w:tcPr>
            <w:tcW w:w="0" w:type="auto"/>
            <w:gridSpan w:val="6"/>
            <w:vAlign w:val="center"/>
            <w:hideMark/>
          </w:tcPr>
          <w:p w14:paraId="736CF12F"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b/>
                <w:bCs/>
                <w:i/>
                <w:iCs/>
                <w:sz w:val="18"/>
                <w:szCs w:val="18"/>
              </w:rPr>
              <w:t>Monitor.</w:t>
            </w:r>
          </w:p>
        </w:tc>
      </w:tr>
      <w:tr w:rsidR="00F664E1" w:rsidRPr="00F664E1" w14:paraId="39FEB888" w14:textId="77777777" w:rsidTr="00F664E1">
        <w:trPr>
          <w:tblCellSpacing w:w="0" w:type="dxa"/>
        </w:trPr>
        <w:tc>
          <w:tcPr>
            <w:tcW w:w="0" w:type="auto"/>
            <w:shd w:val="clear" w:color="auto" w:fill="DDFFFF"/>
            <w:noWrap/>
            <w:hideMark/>
          </w:tcPr>
          <w:p w14:paraId="464CE693" w14:textId="77777777" w:rsidR="00F664E1" w:rsidRPr="00F664E1" w:rsidRDefault="00F664E1" w:rsidP="00F664E1">
            <w:pPr>
              <w:spacing w:after="0" w:line="240" w:lineRule="auto"/>
              <w:rPr>
                <w:rFonts w:ascii="Arial" w:eastAsia="Times New Roman" w:hAnsi="Arial" w:cs="Arial"/>
                <w:sz w:val="18"/>
                <w:szCs w:val="18"/>
              </w:rPr>
            </w:pPr>
            <w:hyperlink r:id="rId90" w:history="1">
              <w:r w:rsidRPr="00F664E1">
                <w:rPr>
                  <w:rFonts w:ascii="Arial" w:eastAsia="Times New Roman" w:hAnsi="Arial" w:cs="Arial"/>
                  <w:color w:val="0000FF"/>
                  <w:sz w:val="20"/>
                  <w:szCs w:val="20"/>
                  <w:u w:val="single"/>
                </w:rPr>
                <w:t>HB3746</w:t>
              </w:r>
            </w:hyperlink>
          </w:p>
        </w:tc>
        <w:tc>
          <w:tcPr>
            <w:tcW w:w="0" w:type="auto"/>
            <w:shd w:val="clear" w:color="auto" w:fill="DDFFFF"/>
            <w:hideMark/>
          </w:tcPr>
          <w:p w14:paraId="0F367277" w14:textId="77777777" w:rsidR="00F664E1" w:rsidRPr="00F664E1" w:rsidRDefault="00F664E1" w:rsidP="00F664E1">
            <w:pPr>
              <w:spacing w:after="0" w:line="240" w:lineRule="auto"/>
              <w:rPr>
                <w:rFonts w:ascii="Arial" w:eastAsia="Times New Roman" w:hAnsi="Arial" w:cs="Arial"/>
                <w:sz w:val="18"/>
                <w:szCs w:val="18"/>
              </w:rPr>
            </w:pPr>
          </w:p>
        </w:tc>
        <w:tc>
          <w:tcPr>
            <w:tcW w:w="0" w:type="auto"/>
            <w:shd w:val="clear" w:color="auto" w:fill="DDFFFF"/>
            <w:hideMark/>
          </w:tcPr>
          <w:tbl>
            <w:tblPr>
              <w:tblW w:w="2250" w:type="dxa"/>
              <w:tblCellSpacing w:w="0" w:type="dxa"/>
              <w:tblCellMar>
                <w:top w:w="15" w:type="dxa"/>
                <w:left w:w="15" w:type="dxa"/>
                <w:bottom w:w="15" w:type="dxa"/>
                <w:right w:w="15" w:type="dxa"/>
              </w:tblCellMar>
              <w:tblLook w:val="04A0" w:firstRow="1" w:lastRow="0" w:firstColumn="1" w:lastColumn="0" w:noHBand="0" w:noVBand="1"/>
            </w:tblPr>
            <w:tblGrid>
              <w:gridCol w:w="2250"/>
            </w:tblGrid>
            <w:tr w:rsidR="00F664E1" w:rsidRPr="00F664E1" w14:paraId="32C873DA" w14:textId="77777777">
              <w:trPr>
                <w:tblCellSpacing w:w="0" w:type="dxa"/>
              </w:trPr>
              <w:tc>
                <w:tcPr>
                  <w:tcW w:w="0" w:type="auto"/>
                  <w:vAlign w:val="center"/>
                  <w:hideMark/>
                </w:tcPr>
                <w:p w14:paraId="36D209A3" w14:textId="77777777" w:rsidR="00F664E1" w:rsidRPr="00F664E1" w:rsidRDefault="00F664E1" w:rsidP="00F664E1">
                  <w:pPr>
                    <w:spacing w:after="0" w:line="240" w:lineRule="auto"/>
                    <w:rPr>
                      <w:rFonts w:ascii="Arial" w:eastAsia="Times New Roman" w:hAnsi="Arial" w:cs="Arial"/>
                      <w:sz w:val="18"/>
                      <w:szCs w:val="18"/>
                    </w:rPr>
                  </w:pPr>
                  <w:hyperlink r:id="rId91" w:history="1">
                    <w:r w:rsidRPr="00F664E1">
                      <w:rPr>
                        <w:rFonts w:ascii="Arial" w:eastAsia="Times New Roman" w:hAnsi="Arial" w:cs="Arial"/>
                        <w:color w:val="0000FF"/>
                        <w:sz w:val="20"/>
                        <w:szCs w:val="20"/>
                        <w:u w:val="single"/>
                      </w:rPr>
                      <w:t>Natalie A. Manley</w:t>
                    </w:r>
                  </w:hyperlink>
                </w:p>
              </w:tc>
            </w:tr>
            <w:tr w:rsidR="00F664E1" w:rsidRPr="00F664E1" w14:paraId="664B3F2E" w14:textId="77777777">
              <w:trPr>
                <w:tblCellSpacing w:w="0" w:type="dxa"/>
              </w:trPr>
              <w:tc>
                <w:tcPr>
                  <w:tcW w:w="0" w:type="auto"/>
                  <w:vAlign w:val="center"/>
                  <w:hideMark/>
                </w:tcPr>
                <w:p w14:paraId="4F115088" w14:textId="77777777" w:rsidR="00F664E1" w:rsidRPr="00F664E1" w:rsidRDefault="00F664E1" w:rsidP="00F664E1">
                  <w:pPr>
                    <w:spacing w:after="0" w:line="240" w:lineRule="auto"/>
                    <w:rPr>
                      <w:rFonts w:ascii="Arial" w:eastAsia="Times New Roman" w:hAnsi="Arial" w:cs="Arial"/>
                      <w:sz w:val="18"/>
                      <w:szCs w:val="18"/>
                    </w:rPr>
                  </w:pPr>
                </w:p>
              </w:tc>
            </w:tr>
          </w:tbl>
          <w:p w14:paraId="6FC3B661" w14:textId="77777777" w:rsidR="00F664E1" w:rsidRPr="00F664E1" w:rsidRDefault="00F664E1" w:rsidP="00F664E1">
            <w:pPr>
              <w:spacing w:after="0" w:line="240" w:lineRule="auto"/>
              <w:rPr>
                <w:rFonts w:ascii="Arial" w:eastAsia="Times New Roman" w:hAnsi="Arial" w:cs="Arial"/>
                <w:sz w:val="18"/>
                <w:szCs w:val="18"/>
              </w:rPr>
            </w:pPr>
          </w:p>
        </w:tc>
        <w:tc>
          <w:tcPr>
            <w:tcW w:w="0" w:type="auto"/>
            <w:shd w:val="clear" w:color="auto" w:fill="DDFFFF"/>
            <w:hideMark/>
          </w:tcPr>
          <w:p w14:paraId="42388BF1"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DHS-MENTAL HLTH-STAFF TRAINING</w:t>
            </w:r>
          </w:p>
        </w:tc>
        <w:tc>
          <w:tcPr>
            <w:tcW w:w="0" w:type="auto"/>
            <w:shd w:val="clear" w:color="auto" w:fill="DDFFFF"/>
            <w:noWrap/>
            <w:hideMark/>
          </w:tcPr>
          <w:p w14:paraId="0E5D7B30"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03/10/2023</w:t>
            </w:r>
          </w:p>
        </w:tc>
        <w:tc>
          <w:tcPr>
            <w:tcW w:w="0" w:type="auto"/>
            <w:shd w:val="clear" w:color="auto" w:fill="DDFFFF"/>
            <w:noWrap/>
            <w:hideMark/>
          </w:tcPr>
          <w:p w14:paraId="334BA3B9"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House</w:t>
            </w:r>
          </w:p>
        </w:tc>
        <w:tc>
          <w:tcPr>
            <w:tcW w:w="0" w:type="auto"/>
            <w:shd w:val="clear" w:color="auto" w:fill="DDFFFF"/>
            <w:hideMark/>
          </w:tcPr>
          <w:p w14:paraId="77D4CE64"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Rule 19(a) / Re-referred to Rules Committee</w:t>
            </w:r>
          </w:p>
        </w:tc>
      </w:tr>
      <w:tr w:rsidR="00F664E1" w:rsidRPr="00F664E1" w14:paraId="7A48E20B" w14:textId="77777777" w:rsidTr="00F664E1">
        <w:trPr>
          <w:tblCellSpacing w:w="0" w:type="dxa"/>
        </w:trPr>
        <w:tc>
          <w:tcPr>
            <w:tcW w:w="0" w:type="auto"/>
            <w:shd w:val="clear" w:color="auto" w:fill="DDFFFF"/>
            <w:hideMark/>
          </w:tcPr>
          <w:p w14:paraId="7BFA09F3" w14:textId="77777777" w:rsidR="00F664E1" w:rsidRPr="00F664E1" w:rsidRDefault="00F664E1" w:rsidP="00F664E1">
            <w:pPr>
              <w:spacing w:after="0" w:line="240" w:lineRule="auto"/>
              <w:jc w:val="center"/>
              <w:rPr>
                <w:rFonts w:ascii="Arial" w:eastAsia="Times New Roman" w:hAnsi="Arial" w:cs="Arial"/>
                <w:sz w:val="18"/>
                <w:szCs w:val="18"/>
              </w:rPr>
            </w:pPr>
            <w:r w:rsidRPr="00F664E1">
              <w:rPr>
                <w:rFonts w:ascii="Arial" w:eastAsia="Times New Roman" w:hAnsi="Arial" w:cs="Arial"/>
                <w:sz w:val="18"/>
                <w:szCs w:val="18"/>
              </w:rPr>
              <w:t>****</w:t>
            </w:r>
          </w:p>
        </w:tc>
        <w:tc>
          <w:tcPr>
            <w:tcW w:w="0" w:type="auto"/>
            <w:gridSpan w:val="6"/>
            <w:shd w:val="clear" w:color="auto" w:fill="DDFFFF"/>
            <w:vAlign w:val="center"/>
            <w:hideMark/>
          </w:tcPr>
          <w:p w14:paraId="425CB998"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b/>
                <w:bCs/>
                <w:i/>
                <w:iCs/>
                <w:sz w:val="18"/>
                <w:szCs w:val="18"/>
              </w:rPr>
              <w:t>Support.</w:t>
            </w:r>
          </w:p>
        </w:tc>
      </w:tr>
      <w:tr w:rsidR="00F664E1" w:rsidRPr="00F664E1" w14:paraId="0034DF0C" w14:textId="77777777" w:rsidTr="00F664E1">
        <w:trPr>
          <w:tblCellSpacing w:w="0" w:type="dxa"/>
        </w:trPr>
        <w:tc>
          <w:tcPr>
            <w:tcW w:w="0" w:type="auto"/>
            <w:noWrap/>
            <w:hideMark/>
          </w:tcPr>
          <w:p w14:paraId="5914BA6D" w14:textId="77777777" w:rsidR="00F664E1" w:rsidRPr="00F664E1" w:rsidRDefault="00F664E1" w:rsidP="00F664E1">
            <w:pPr>
              <w:spacing w:after="0" w:line="240" w:lineRule="auto"/>
              <w:rPr>
                <w:rFonts w:ascii="Arial" w:eastAsia="Times New Roman" w:hAnsi="Arial" w:cs="Arial"/>
                <w:sz w:val="18"/>
                <w:szCs w:val="18"/>
              </w:rPr>
            </w:pPr>
            <w:hyperlink r:id="rId92" w:history="1">
              <w:r w:rsidRPr="00F664E1">
                <w:rPr>
                  <w:rFonts w:ascii="Arial" w:eastAsia="Times New Roman" w:hAnsi="Arial" w:cs="Arial"/>
                  <w:color w:val="0000FF"/>
                  <w:sz w:val="20"/>
                  <w:szCs w:val="20"/>
                  <w:u w:val="single"/>
                </w:rPr>
                <w:t>HB3764</w:t>
              </w:r>
            </w:hyperlink>
          </w:p>
        </w:tc>
        <w:tc>
          <w:tcPr>
            <w:tcW w:w="0" w:type="auto"/>
            <w:hideMark/>
          </w:tcPr>
          <w:p w14:paraId="0B40E050" w14:textId="77777777" w:rsidR="00F664E1" w:rsidRPr="00F664E1" w:rsidRDefault="00F664E1" w:rsidP="00F664E1">
            <w:pPr>
              <w:spacing w:after="0" w:line="240" w:lineRule="auto"/>
              <w:rPr>
                <w:rFonts w:ascii="Arial" w:eastAsia="Times New Roman" w:hAnsi="Arial" w:cs="Arial"/>
                <w:sz w:val="18"/>
                <w:szCs w:val="18"/>
              </w:rPr>
            </w:pPr>
          </w:p>
        </w:tc>
        <w:tc>
          <w:tcPr>
            <w:tcW w:w="0" w:type="auto"/>
            <w:hideMark/>
          </w:tcPr>
          <w:tbl>
            <w:tblPr>
              <w:tblW w:w="2250" w:type="dxa"/>
              <w:tblCellSpacing w:w="0" w:type="dxa"/>
              <w:tblCellMar>
                <w:top w:w="15" w:type="dxa"/>
                <w:left w:w="15" w:type="dxa"/>
                <w:bottom w:w="15" w:type="dxa"/>
                <w:right w:w="15" w:type="dxa"/>
              </w:tblCellMar>
              <w:tblLook w:val="04A0" w:firstRow="1" w:lastRow="0" w:firstColumn="1" w:lastColumn="0" w:noHBand="0" w:noVBand="1"/>
            </w:tblPr>
            <w:tblGrid>
              <w:gridCol w:w="2250"/>
            </w:tblGrid>
            <w:tr w:rsidR="00F664E1" w:rsidRPr="00F664E1" w14:paraId="765E88C3" w14:textId="77777777">
              <w:trPr>
                <w:tblCellSpacing w:w="0" w:type="dxa"/>
              </w:trPr>
              <w:tc>
                <w:tcPr>
                  <w:tcW w:w="0" w:type="auto"/>
                  <w:vAlign w:val="center"/>
                  <w:hideMark/>
                </w:tcPr>
                <w:p w14:paraId="52EA0214" w14:textId="77777777" w:rsidR="00F664E1" w:rsidRPr="00F664E1" w:rsidRDefault="00F664E1" w:rsidP="00F664E1">
                  <w:pPr>
                    <w:spacing w:after="0" w:line="240" w:lineRule="auto"/>
                    <w:rPr>
                      <w:rFonts w:ascii="Arial" w:eastAsia="Times New Roman" w:hAnsi="Arial" w:cs="Arial"/>
                      <w:sz w:val="18"/>
                      <w:szCs w:val="18"/>
                    </w:rPr>
                  </w:pPr>
                  <w:hyperlink r:id="rId93" w:history="1">
                    <w:r w:rsidRPr="00F664E1">
                      <w:rPr>
                        <w:rFonts w:ascii="Arial" w:eastAsia="Times New Roman" w:hAnsi="Arial" w:cs="Arial"/>
                        <w:color w:val="0000FF"/>
                        <w:sz w:val="20"/>
                        <w:szCs w:val="20"/>
                        <w:u w:val="single"/>
                      </w:rPr>
                      <w:t>Justin Slaughter</w:t>
                    </w:r>
                  </w:hyperlink>
                </w:p>
              </w:tc>
            </w:tr>
            <w:tr w:rsidR="00F664E1" w:rsidRPr="00F664E1" w14:paraId="6EE0E729" w14:textId="77777777">
              <w:trPr>
                <w:tblCellSpacing w:w="0" w:type="dxa"/>
              </w:trPr>
              <w:tc>
                <w:tcPr>
                  <w:tcW w:w="0" w:type="auto"/>
                  <w:vAlign w:val="center"/>
                  <w:hideMark/>
                </w:tcPr>
                <w:p w14:paraId="23B19654" w14:textId="77777777" w:rsidR="00F664E1" w:rsidRPr="00F664E1" w:rsidRDefault="00F664E1" w:rsidP="00F664E1">
                  <w:pPr>
                    <w:spacing w:after="0" w:line="240" w:lineRule="auto"/>
                    <w:rPr>
                      <w:rFonts w:ascii="Arial" w:eastAsia="Times New Roman" w:hAnsi="Arial" w:cs="Arial"/>
                      <w:sz w:val="18"/>
                      <w:szCs w:val="18"/>
                    </w:rPr>
                  </w:pPr>
                </w:p>
              </w:tc>
            </w:tr>
          </w:tbl>
          <w:p w14:paraId="4510F725" w14:textId="77777777" w:rsidR="00F664E1" w:rsidRPr="00F664E1" w:rsidRDefault="00F664E1" w:rsidP="00F664E1">
            <w:pPr>
              <w:spacing w:after="0" w:line="240" w:lineRule="auto"/>
              <w:rPr>
                <w:rFonts w:ascii="Arial" w:eastAsia="Times New Roman" w:hAnsi="Arial" w:cs="Arial"/>
                <w:sz w:val="18"/>
                <w:szCs w:val="18"/>
              </w:rPr>
            </w:pPr>
          </w:p>
        </w:tc>
        <w:tc>
          <w:tcPr>
            <w:tcW w:w="0" w:type="auto"/>
            <w:hideMark/>
          </w:tcPr>
          <w:p w14:paraId="36E62BF8"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CRIM PRO-UNFIT DEFENDANT</w:t>
            </w:r>
          </w:p>
        </w:tc>
        <w:tc>
          <w:tcPr>
            <w:tcW w:w="0" w:type="auto"/>
            <w:noWrap/>
            <w:hideMark/>
          </w:tcPr>
          <w:p w14:paraId="3731A7A7"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02/28/2023</w:t>
            </w:r>
          </w:p>
        </w:tc>
        <w:tc>
          <w:tcPr>
            <w:tcW w:w="0" w:type="auto"/>
            <w:noWrap/>
            <w:hideMark/>
          </w:tcPr>
          <w:p w14:paraId="06F9945A"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House</w:t>
            </w:r>
          </w:p>
        </w:tc>
        <w:tc>
          <w:tcPr>
            <w:tcW w:w="0" w:type="auto"/>
            <w:hideMark/>
          </w:tcPr>
          <w:p w14:paraId="2FBCFCA4"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Assigned to Judiciary - Criminal Committee</w:t>
            </w:r>
          </w:p>
        </w:tc>
      </w:tr>
      <w:tr w:rsidR="00F664E1" w:rsidRPr="00F664E1" w14:paraId="485479B1" w14:textId="77777777" w:rsidTr="00F664E1">
        <w:trPr>
          <w:tblCellSpacing w:w="0" w:type="dxa"/>
        </w:trPr>
        <w:tc>
          <w:tcPr>
            <w:tcW w:w="0" w:type="auto"/>
            <w:hideMark/>
          </w:tcPr>
          <w:p w14:paraId="075D7D12" w14:textId="77777777" w:rsidR="00F664E1" w:rsidRPr="00F664E1" w:rsidRDefault="00F664E1" w:rsidP="00F664E1">
            <w:pPr>
              <w:spacing w:after="0" w:line="240" w:lineRule="auto"/>
              <w:jc w:val="center"/>
              <w:rPr>
                <w:rFonts w:ascii="Arial" w:eastAsia="Times New Roman" w:hAnsi="Arial" w:cs="Arial"/>
                <w:sz w:val="18"/>
                <w:szCs w:val="18"/>
              </w:rPr>
            </w:pPr>
            <w:r w:rsidRPr="00F664E1">
              <w:rPr>
                <w:rFonts w:ascii="Arial" w:eastAsia="Times New Roman" w:hAnsi="Arial" w:cs="Arial"/>
                <w:sz w:val="18"/>
                <w:szCs w:val="18"/>
              </w:rPr>
              <w:t>****</w:t>
            </w:r>
          </w:p>
        </w:tc>
        <w:tc>
          <w:tcPr>
            <w:tcW w:w="0" w:type="auto"/>
            <w:gridSpan w:val="6"/>
            <w:vAlign w:val="center"/>
            <w:hideMark/>
          </w:tcPr>
          <w:p w14:paraId="2893C760"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b/>
                <w:bCs/>
                <w:i/>
                <w:iCs/>
                <w:sz w:val="18"/>
                <w:szCs w:val="18"/>
              </w:rPr>
              <w:t>Monitor.</w:t>
            </w:r>
          </w:p>
        </w:tc>
      </w:tr>
      <w:tr w:rsidR="00F664E1" w:rsidRPr="00F664E1" w14:paraId="3CF7463D" w14:textId="77777777" w:rsidTr="00F664E1">
        <w:trPr>
          <w:tblCellSpacing w:w="0" w:type="dxa"/>
        </w:trPr>
        <w:tc>
          <w:tcPr>
            <w:tcW w:w="0" w:type="auto"/>
            <w:shd w:val="clear" w:color="auto" w:fill="DDFFFF"/>
            <w:noWrap/>
            <w:hideMark/>
          </w:tcPr>
          <w:p w14:paraId="6BCD655C" w14:textId="77777777" w:rsidR="00F664E1" w:rsidRPr="00F664E1" w:rsidRDefault="00F664E1" w:rsidP="00F664E1">
            <w:pPr>
              <w:spacing w:after="0" w:line="240" w:lineRule="auto"/>
              <w:rPr>
                <w:rFonts w:ascii="Arial" w:eastAsia="Times New Roman" w:hAnsi="Arial" w:cs="Arial"/>
                <w:sz w:val="18"/>
                <w:szCs w:val="18"/>
              </w:rPr>
            </w:pPr>
            <w:hyperlink r:id="rId94" w:history="1">
              <w:r w:rsidRPr="00F664E1">
                <w:rPr>
                  <w:rFonts w:ascii="Arial" w:eastAsia="Times New Roman" w:hAnsi="Arial" w:cs="Arial"/>
                  <w:color w:val="0000FF"/>
                  <w:sz w:val="20"/>
                  <w:szCs w:val="20"/>
                  <w:u w:val="single"/>
                </w:rPr>
                <w:t>HB3819</w:t>
              </w:r>
            </w:hyperlink>
          </w:p>
        </w:tc>
        <w:tc>
          <w:tcPr>
            <w:tcW w:w="0" w:type="auto"/>
            <w:shd w:val="clear" w:color="auto" w:fill="DDFFFF"/>
            <w:hideMark/>
          </w:tcPr>
          <w:p w14:paraId="41B66BB7" w14:textId="77777777" w:rsidR="00F664E1" w:rsidRPr="00F664E1" w:rsidRDefault="00F664E1" w:rsidP="00F664E1">
            <w:pPr>
              <w:spacing w:after="0" w:line="240" w:lineRule="auto"/>
              <w:rPr>
                <w:rFonts w:ascii="Arial" w:eastAsia="Times New Roman" w:hAnsi="Arial" w:cs="Arial"/>
                <w:sz w:val="18"/>
                <w:szCs w:val="18"/>
              </w:rPr>
            </w:pPr>
          </w:p>
        </w:tc>
        <w:tc>
          <w:tcPr>
            <w:tcW w:w="0" w:type="auto"/>
            <w:shd w:val="clear" w:color="auto" w:fill="DDFFFF"/>
            <w:hideMark/>
          </w:tcPr>
          <w:tbl>
            <w:tblPr>
              <w:tblW w:w="2250" w:type="dxa"/>
              <w:tblCellSpacing w:w="0" w:type="dxa"/>
              <w:tblCellMar>
                <w:top w:w="15" w:type="dxa"/>
                <w:left w:w="15" w:type="dxa"/>
                <w:bottom w:w="15" w:type="dxa"/>
                <w:right w:w="15" w:type="dxa"/>
              </w:tblCellMar>
              <w:tblLook w:val="04A0" w:firstRow="1" w:lastRow="0" w:firstColumn="1" w:lastColumn="0" w:noHBand="0" w:noVBand="1"/>
            </w:tblPr>
            <w:tblGrid>
              <w:gridCol w:w="2250"/>
            </w:tblGrid>
            <w:tr w:rsidR="00F664E1" w:rsidRPr="00F664E1" w14:paraId="0B46A443" w14:textId="77777777">
              <w:trPr>
                <w:tblCellSpacing w:w="0" w:type="dxa"/>
              </w:trPr>
              <w:tc>
                <w:tcPr>
                  <w:tcW w:w="0" w:type="auto"/>
                  <w:vAlign w:val="center"/>
                  <w:hideMark/>
                </w:tcPr>
                <w:p w14:paraId="0E4F1789" w14:textId="77777777" w:rsidR="00F664E1" w:rsidRPr="00F664E1" w:rsidRDefault="00F664E1" w:rsidP="00F664E1">
                  <w:pPr>
                    <w:spacing w:after="0" w:line="240" w:lineRule="auto"/>
                    <w:rPr>
                      <w:rFonts w:ascii="Arial" w:eastAsia="Times New Roman" w:hAnsi="Arial" w:cs="Arial"/>
                      <w:sz w:val="18"/>
                      <w:szCs w:val="18"/>
                    </w:rPr>
                  </w:pPr>
                  <w:hyperlink r:id="rId95" w:history="1">
                    <w:r w:rsidRPr="00F664E1">
                      <w:rPr>
                        <w:rFonts w:ascii="Arial" w:eastAsia="Times New Roman" w:hAnsi="Arial" w:cs="Arial"/>
                        <w:color w:val="0000FF"/>
                        <w:sz w:val="20"/>
                        <w:szCs w:val="20"/>
                        <w:u w:val="single"/>
                      </w:rPr>
                      <w:t>Matt Hanson</w:t>
                    </w:r>
                  </w:hyperlink>
                </w:p>
              </w:tc>
            </w:tr>
            <w:tr w:rsidR="00F664E1" w:rsidRPr="00F664E1" w14:paraId="2E9D60E5" w14:textId="77777777">
              <w:trPr>
                <w:tblCellSpacing w:w="0" w:type="dxa"/>
              </w:trPr>
              <w:tc>
                <w:tcPr>
                  <w:tcW w:w="0" w:type="auto"/>
                  <w:vAlign w:val="center"/>
                  <w:hideMark/>
                </w:tcPr>
                <w:p w14:paraId="30184860" w14:textId="77777777" w:rsidR="00F664E1" w:rsidRPr="00F664E1" w:rsidRDefault="00F664E1" w:rsidP="00F664E1">
                  <w:pPr>
                    <w:spacing w:after="0" w:line="240" w:lineRule="auto"/>
                    <w:rPr>
                      <w:rFonts w:ascii="Arial" w:eastAsia="Times New Roman" w:hAnsi="Arial" w:cs="Arial"/>
                      <w:sz w:val="18"/>
                      <w:szCs w:val="18"/>
                    </w:rPr>
                  </w:pPr>
                </w:p>
              </w:tc>
            </w:tr>
          </w:tbl>
          <w:p w14:paraId="669AF8BF" w14:textId="77777777" w:rsidR="00F664E1" w:rsidRPr="00F664E1" w:rsidRDefault="00F664E1" w:rsidP="00F664E1">
            <w:pPr>
              <w:spacing w:after="0" w:line="240" w:lineRule="auto"/>
              <w:rPr>
                <w:rFonts w:ascii="Arial" w:eastAsia="Times New Roman" w:hAnsi="Arial" w:cs="Arial"/>
                <w:sz w:val="18"/>
                <w:szCs w:val="18"/>
              </w:rPr>
            </w:pPr>
          </w:p>
        </w:tc>
        <w:tc>
          <w:tcPr>
            <w:tcW w:w="0" w:type="auto"/>
            <w:shd w:val="clear" w:color="auto" w:fill="DDFFFF"/>
            <w:hideMark/>
          </w:tcPr>
          <w:p w14:paraId="6245A322"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LOCAL DEFLECTION PROGRAMS</w:t>
            </w:r>
          </w:p>
        </w:tc>
        <w:tc>
          <w:tcPr>
            <w:tcW w:w="0" w:type="auto"/>
            <w:shd w:val="clear" w:color="auto" w:fill="DDFFFF"/>
            <w:noWrap/>
            <w:hideMark/>
          </w:tcPr>
          <w:p w14:paraId="249030D6"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03/09/2023</w:t>
            </w:r>
          </w:p>
        </w:tc>
        <w:tc>
          <w:tcPr>
            <w:tcW w:w="0" w:type="auto"/>
            <w:shd w:val="clear" w:color="auto" w:fill="DDFFFF"/>
            <w:noWrap/>
            <w:hideMark/>
          </w:tcPr>
          <w:p w14:paraId="4AAE4148"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House</w:t>
            </w:r>
          </w:p>
        </w:tc>
        <w:tc>
          <w:tcPr>
            <w:tcW w:w="0" w:type="auto"/>
            <w:shd w:val="clear" w:color="auto" w:fill="DDFFFF"/>
            <w:hideMark/>
          </w:tcPr>
          <w:p w14:paraId="1A0B4232"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Placed on Calendar 2nd Reading - Short Debate</w:t>
            </w:r>
          </w:p>
        </w:tc>
      </w:tr>
      <w:tr w:rsidR="00F664E1" w:rsidRPr="00F664E1" w14:paraId="5C186DC9" w14:textId="77777777" w:rsidTr="00F664E1">
        <w:trPr>
          <w:tblCellSpacing w:w="0" w:type="dxa"/>
        </w:trPr>
        <w:tc>
          <w:tcPr>
            <w:tcW w:w="0" w:type="auto"/>
            <w:shd w:val="clear" w:color="auto" w:fill="DDFFFF"/>
            <w:hideMark/>
          </w:tcPr>
          <w:p w14:paraId="754E7656" w14:textId="77777777" w:rsidR="00F664E1" w:rsidRPr="00F664E1" w:rsidRDefault="00F664E1" w:rsidP="00F664E1">
            <w:pPr>
              <w:spacing w:after="0" w:line="240" w:lineRule="auto"/>
              <w:jc w:val="center"/>
              <w:rPr>
                <w:rFonts w:ascii="Arial" w:eastAsia="Times New Roman" w:hAnsi="Arial" w:cs="Arial"/>
                <w:sz w:val="18"/>
                <w:szCs w:val="18"/>
              </w:rPr>
            </w:pPr>
            <w:r w:rsidRPr="00F664E1">
              <w:rPr>
                <w:rFonts w:ascii="Arial" w:eastAsia="Times New Roman" w:hAnsi="Arial" w:cs="Arial"/>
                <w:sz w:val="18"/>
                <w:szCs w:val="18"/>
              </w:rPr>
              <w:t>****</w:t>
            </w:r>
          </w:p>
        </w:tc>
        <w:tc>
          <w:tcPr>
            <w:tcW w:w="0" w:type="auto"/>
            <w:gridSpan w:val="6"/>
            <w:shd w:val="clear" w:color="auto" w:fill="DDFFFF"/>
            <w:vAlign w:val="center"/>
            <w:hideMark/>
          </w:tcPr>
          <w:p w14:paraId="5E1EBBD3"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b/>
                <w:bCs/>
                <w:i/>
                <w:iCs/>
                <w:sz w:val="18"/>
                <w:szCs w:val="18"/>
              </w:rPr>
              <w:t>Monitor.</w:t>
            </w:r>
          </w:p>
        </w:tc>
      </w:tr>
      <w:tr w:rsidR="00F664E1" w:rsidRPr="00F664E1" w14:paraId="574D3771" w14:textId="77777777" w:rsidTr="00F664E1">
        <w:trPr>
          <w:tblCellSpacing w:w="0" w:type="dxa"/>
        </w:trPr>
        <w:tc>
          <w:tcPr>
            <w:tcW w:w="0" w:type="auto"/>
            <w:noWrap/>
            <w:hideMark/>
          </w:tcPr>
          <w:p w14:paraId="30389395" w14:textId="77777777" w:rsidR="00F664E1" w:rsidRPr="00F664E1" w:rsidRDefault="00F664E1" w:rsidP="00F664E1">
            <w:pPr>
              <w:spacing w:after="0" w:line="240" w:lineRule="auto"/>
              <w:rPr>
                <w:rFonts w:ascii="Arial" w:eastAsia="Times New Roman" w:hAnsi="Arial" w:cs="Arial"/>
                <w:sz w:val="18"/>
                <w:szCs w:val="18"/>
              </w:rPr>
            </w:pPr>
            <w:hyperlink r:id="rId96" w:history="1">
              <w:r w:rsidRPr="00F664E1">
                <w:rPr>
                  <w:rFonts w:ascii="Arial" w:eastAsia="Times New Roman" w:hAnsi="Arial" w:cs="Arial"/>
                  <w:color w:val="0000FF"/>
                  <w:sz w:val="20"/>
                  <w:szCs w:val="20"/>
                  <w:u w:val="single"/>
                </w:rPr>
                <w:t>HB3847</w:t>
              </w:r>
            </w:hyperlink>
          </w:p>
        </w:tc>
        <w:tc>
          <w:tcPr>
            <w:tcW w:w="0" w:type="auto"/>
            <w:hideMark/>
          </w:tcPr>
          <w:p w14:paraId="058293A0" w14:textId="77777777" w:rsidR="00F664E1" w:rsidRPr="00F664E1" w:rsidRDefault="00F664E1" w:rsidP="00F664E1">
            <w:pPr>
              <w:spacing w:after="0" w:line="240" w:lineRule="auto"/>
              <w:rPr>
                <w:rFonts w:ascii="Arial" w:eastAsia="Times New Roman" w:hAnsi="Arial" w:cs="Arial"/>
                <w:sz w:val="18"/>
                <w:szCs w:val="18"/>
              </w:rPr>
            </w:pPr>
          </w:p>
        </w:tc>
        <w:tc>
          <w:tcPr>
            <w:tcW w:w="0" w:type="auto"/>
            <w:hideMark/>
          </w:tcPr>
          <w:tbl>
            <w:tblPr>
              <w:tblW w:w="2250" w:type="dxa"/>
              <w:tblCellSpacing w:w="0" w:type="dxa"/>
              <w:tblCellMar>
                <w:top w:w="15" w:type="dxa"/>
                <w:left w:w="15" w:type="dxa"/>
                <w:bottom w:w="15" w:type="dxa"/>
                <w:right w:w="15" w:type="dxa"/>
              </w:tblCellMar>
              <w:tblLook w:val="04A0" w:firstRow="1" w:lastRow="0" w:firstColumn="1" w:lastColumn="0" w:noHBand="0" w:noVBand="1"/>
            </w:tblPr>
            <w:tblGrid>
              <w:gridCol w:w="2250"/>
            </w:tblGrid>
            <w:tr w:rsidR="00F664E1" w:rsidRPr="00F664E1" w14:paraId="4D6B298F" w14:textId="77777777">
              <w:trPr>
                <w:tblCellSpacing w:w="0" w:type="dxa"/>
              </w:trPr>
              <w:tc>
                <w:tcPr>
                  <w:tcW w:w="0" w:type="auto"/>
                  <w:vAlign w:val="center"/>
                  <w:hideMark/>
                </w:tcPr>
                <w:p w14:paraId="7D660217" w14:textId="77777777" w:rsidR="00F664E1" w:rsidRPr="00F664E1" w:rsidRDefault="00F664E1" w:rsidP="00F664E1">
                  <w:pPr>
                    <w:spacing w:after="0" w:line="240" w:lineRule="auto"/>
                    <w:rPr>
                      <w:rFonts w:ascii="Arial" w:eastAsia="Times New Roman" w:hAnsi="Arial" w:cs="Arial"/>
                      <w:sz w:val="18"/>
                      <w:szCs w:val="18"/>
                    </w:rPr>
                  </w:pPr>
                  <w:hyperlink r:id="rId97" w:history="1">
                    <w:r w:rsidRPr="00F664E1">
                      <w:rPr>
                        <w:rFonts w:ascii="Arial" w:eastAsia="Times New Roman" w:hAnsi="Arial" w:cs="Arial"/>
                        <w:color w:val="0000FF"/>
                        <w:sz w:val="20"/>
                        <w:szCs w:val="20"/>
                        <w:u w:val="single"/>
                      </w:rPr>
                      <w:t>Cyril Nichols</w:t>
                    </w:r>
                  </w:hyperlink>
                </w:p>
              </w:tc>
            </w:tr>
            <w:tr w:rsidR="00F664E1" w:rsidRPr="00F664E1" w14:paraId="0D937066" w14:textId="77777777">
              <w:trPr>
                <w:tblCellSpacing w:w="0" w:type="dxa"/>
              </w:trPr>
              <w:tc>
                <w:tcPr>
                  <w:tcW w:w="0" w:type="auto"/>
                  <w:vAlign w:val="center"/>
                  <w:hideMark/>
                </w:tcPr>
                <w:p w14:paraId="232640DF" w14:textId="77777777" w:rsidR="00F664E1" w:rsidRPr="00F664E1" w:rsidRDefault="00F664E1" w:rsidP="00F664E1">
                  <w:pPr>
                    <w:spacing w:after="0" w:line="240" w:lineRule="auto"/>
                    <w:rPr>
                      <w:rFonts w:ascii="Arial" w:eastAsia="Times New Roman" w:hAnsi="Arial" w:cs="Arial"/>
                      <w:sz w:val="18"/>
                      <w:szCs w:val="18"/>
                    </w:rPr>
                  </w:pPr>
                </w:p>
              </w:tc>
            </w:tr>
          </w:tbl>
          <w:p w14:paraId="6C4BB42C" w14:textId="77777777" w:rsidR="00F664E1" w:rsidRPr="00F664E1" w:rsidRDefault="00F664E1" w:rsidP="00F664E1">
            <w:pPr>
              <w:spacing w:after="0" w:line="240" w:lineRule="auto"/>
              <w:rPr>
                <w:rFonts w:ascii="Arial" w:eastAsia="Times New Roman" w:hAnsi="Arial" w:cs="Arial"/>
                <w:sz w:val="18"/>
                <w:szCs w:val="18"/>
              </w:rPr>
            </w:pPr>
          </w:p>
        </w:tc>
        <w:tc>
          <w:tcPr>
            <w:tcW w:w="0" w:type="auto"/>
            <w:hideMark/>
          </w:tcPr>
          <w:p w14:paraId="2F4BE1E3"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HIGHER ED-MENTAL HLTH SCHOLAR</w:t>
            </w:r>
          </w:p>
        </w:tc>
        <w:tc>
          <w:tcPr>
            <w:tcW w:w="0" w:type="auto"/>
            <w:noWrap/>
            <w:hideMark/>
          </w:tcPr>
          <w:p w14:paraId="0D259C82"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03/10/2023</w:t>
            </w:r>
          </w:p>
        </w:tc>
        <w:tc>
          <w:tcPr>
            <w:tcW w:w="0" w:type="auto"/>
            <w:noWrap/>
            <w:hideMark/>
          </w:tcPr>
          <w:p w14:paraId="76F1CEEF"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House</w:t>
            </w:r>
          </w:p>
        </w:tc>
        <w:tc>
          <w:tcPr>
            <w:tcW w:w="0" w:type="auto"/>
            <w:hideMark/>
          </w:tcPr>
          <w:p w14:paraId="359CB15E"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Rule 19(a) / Re-referred to Rules Committee</w:t>
            </w:r>
          </w:p>
        </w:tc>
      </w:tr>
      <w:tr w:rsidR="00F664E1" w:rsidRPr="00F664E1" w14:paraId="0ECCE58A" w14:textId="77777777" w:rsidTr="00F664E1">
        <w:trPr>
          <w:tblCellSpacing w:w="0" w:type="dxa"/>
        </w:trPr>
        <w:tc>
          <w:tcPr>
            <w:tcW w:w="0" w:type="auto"/>
            <w:hideMark/>
          </w:tcPr>
          <w:p w14:paraId="4854D127" w14:textId="77777777" w:rsidR="00F664E1" w:rsidRPr="00F664E1" w:rsidRDefault="00F664E1" w:rsidP="00F664E1">
            <w:pPr>
              <w:spacing w:after="0" w:line="240" w:lineRule="auto"/>
              <w:jc w:val="center"/>
              <w:rPr>
                <w:rFonts w:ascii="Arial" w:eastAsia="Times New Roman" w:hAnsi="Arial" w:cs="Arial"/>
                <w:sz w:val="18"/>
                <w:szCs w:val="18"/>
              </w:rPr>
            </w:pPr>
            <w:r w:rsidRPr="00F664E1">
              <w:rPr>
                <w:rFonts w:ascii="Arial" w:eastAsia="Times New Roman" w:hAnsi="Arial" w:cs="Arial"/>
                <w:sz w:val="18"/>
                <w:szCs w:val="18"/>
              </w:rPr>
              <w:t>****</w:t>
            </w:r>
          </w:p>
        </w:tc>
        <w:tc>
          <w:tcPr>
            <w:tcW w:w="0" w:type="auto"/>
            <w:gridSpan w:val="6"/>
            <w:vAlign w:val="center"/>
            <w:hideMark/>
          </w:tcPr>
          <w:p w14:paraId="78E89C9B"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b/>
                <w:bCs/>
                <w:i/>
                <w:iCs/>
                <w:sz w:val="18"/>
                <w:szCs w:val="18"/>
              </w:rPr>
              <w:t>Monitor.</w:t>
            </w:r>
          </w:p>
        </w:tc>
      </w:tr>
      <w:tr w:rsidR="00F664E1" w:rsidRPr="00F664E1" w14:paraId="2DF52397" w14:textId="77777777" w:rsidTr="00F664E1">
        <w:trPr>
          <w:tblCellSpacing w:w="0" w:type="dxa"/>
        </w:trPr>
        <w:tc>
          <w:tcPr>
            <w:tcW w:w="0" w:type="auto"/>
            <w:shd w:val="clear" w:color="auto" w:fill="DDFFFF"/>
            <w:noWrap/>
            <w:hideMark/>
          </w:tcPr>
          <w:p w14:paraId="658EA317" w14:textId="77777777" w:rsidR="00F664E1" w:rsidRPr="00F664E1" w:rsidRDefault="00F664E1" w:rsidP="00F664E1">
            <w:pPr>
              <w:spacing w:after="0" w:line="240" w:lineRule="auto"/>
              <w:rPr>
                <w:rFonts w:ascii="Arial" w:eastAsia="Times New Roman" w:hAnsi="Arial" w:cs="Arial"/>
                <w:sz w:val="18"/>
                <w:szCs w:val="18"/>
              </w:rPr>
            </w:pPr>
            <w:hyperlink r:id="rId98" w:history="1">
              <w:r w:rsidRPr="00F664E1">
                <w:rPr>
                  <w:rFonts w:ascii="Arial" w:eastAsia="Times New Roman" w:hAnsi="Arial" w:cs="Arial"/>
                  <w:color w:val="0000FF"/>
                  <w:sz w:val="20"/>
                  <w:szCs w:val="20"/>
                  <w:u w:val="single"/>
                </w:rPr>
                <w:t>HB3863</w:t>
              </w:r>
            </w:hyperlink>
          </w:p>
        </w:tc>
        <w:tc>
          <w:tcPr>
            <w:tcW w:w="0" w:type="auto"/>
            <w:shd w:val="clear" w:color="auto" w:fill="DDFFFF"/>
            <w:hideMark/>
          </w:tcPr>
          <w:p w14:paraId="2C139FE5" w14:textId="77777777" w:rsidR="00F664E1" w:rsidRPr="00F664E1" w:rsidRDefault="00F664E1" w:rsidP="00F664E1">
            <w:pPr>
              <w:spacing w:after="0" w:line="240" w:lineRule="auto"/>
              <w:rPr>
                <w:rFonts w:ascii="Arial" w:eastAsia="Times New Roman" w:hAnsi="Arial" w:cs="Arial"/>
                <w:sz w:val="18"/>
                <w:szCs w:val="18"/>
              </w:rPr>
            </w:pPr>
          </w:p>
        </w:tc>
        <w:tc>
          <w:tcPr>
            <w:tcW w:w="0" w:type="auto"/>
            <w:shd w:val="clear" w:color="auto" w:fill="DDFFFF"/>
            <w:hideMark/>
          </w:tcPr>
          <w:tbl>
            <w:tblPr>
              <w:tblW w:w="2250" w:type="dxa"/>
              <w:tblCellSpacing w:w="0" w:type="dxa"/>
              <w:tblCellMar>
                <w:top w:w="15" w:type="dxa"/>
                <w:left w:w="15" w:type="dxa"/>
                <w:bottom w:w="15" w:type="dxa"/>
                <w:right w:w="15" w:type="dxa"/>
              </w:tblCellMar>
              <w:tblLook w:val="04A0" w:firstRow="1" w:lastRow="0" w:firstColumn="1" w:lastColumn="0" w:noHBand="0" w:noVBand="1"/>
            </w:tblPr>
            <w:tblGrid>
              <w:gridCol w:w="2250"/>
            </w:tblGrid>
            <w:tr w:rsidR="00F664E1" w:rsidRPr="00F664E1" w14:paraId="30A8E542" w14:textId="77777777">
              <w:trPr>
                <w:tblCellSpacing w:w="0" w:type="dxa"/>
              </w:trPr>
              <w:tc>
                <w:tcPr>
                  <w:tcW w:w="0" w:type="auto"/>
                  <w:vAlign w:val="center"/>
                  <w:hideMark/>
                </w:tcPr>
                <w:p w14:paraId="07E9D54F" w14:textId="77777777" w:rsidR="00F664E1" w:rsidRPr="00F664E1" w:rsidRDefault="00F664E1" w:rsidP="00F664E1">
                  <w:pPr>
                    <w:spacing w:after="0" w:line="240" w:lineRule="auto"/>
                    <w:rPr>
                      <w:rFonts w:ascii="Arial" w:eastAsia="Times New Roman" w:hAnsi="Arial" w:cs="Arial"/>
                      <w:sz w:val="18"/>
                      <w:szCs w:val="18"/>
                    </w:rPr>
                  </w:pPr>
                  <w:hyperlink r:id="rId99" w:history="1">
                    <w:r w:rsidRPr="00F664E1">
                      <w:rPr>
                        <w:rFonts w:ascii="Arial" w:eastAsia="Times New Roman" w:hAnsi="Arial" w:cs="Arial"/>
                        <w:color w:val="0000FF"/>
                        <w:sz w:val="20"/>
                        <w:szCs w:val="20"/>
                        <w:u w:val="single"/>
                      </w:rPr>
                      <w:t>Harry Benton</w:t>
                    </w:r>
                  </w:hyperlink>
                </w:p>
              </w:tc>
            </w:tr>
            <w:tr w:rsidR="00F664E1" w:rsidRPr="00F664E1" w14:paraId="0FEDBED9" w14:textId="77777777">
              <w:trPr>
                <w:tblCellSpacing w:w="0" w:type="dxa"/>
              </w:trPr>
              <w:tc>
                <w:tcPr>
                  <w:tcW w:w="0" w:type="auto"/>
                  <w:vAlign w:val="center"/>
                  <w:hideMark/>
                </w:tcPr>
                <w:p w14:paraId="5A6FD93C" w14:textId="77777777" w:rsidR="00F664E1" w:rsidRPr="00F664E1" w:rsidRDefault="00F664E1" w:rsidP="00F664E1">
                  <w:pPr>
                    <w:spacing w:after="0" w:line="240" w:lineRule="auto"/>
                    <w:rPr>
                      <w:rFonts w:ascii="Arial" w:eastAsia="Times New Roman" w:hAnsi="Arial" w:cs="Arial"/>
                      <w:sz w:val="18"/>
                      <w:szCs w:val="18"/>
                    </w:rPr>
                  </w:pPr>
                </w:p>
              </w:tc>
            </w:tr>
          </w:tbl>
          <w:p w14:paraId="2EBF3B76" w14:textId="77777777" w:rsidR="00F664E1" w:rsidRPr="00F664E1" w:rsidRDefault="00F664E1" w:rsidP="00F664E1">
            <w:pPr>
              <w:spacing w:after="0" w:line="240" w:lineRule="auto"/>
              <w:rPr>
                <w:rFonts w:ascii="Arial" w:eastAsia="Times New Roman" w:hAnsi="Arial" w:cs="Arial"/>
                <w:sz w:val="18"/>
                <w:szCs w:val="18"/>
              </w:rPr>
            </w:pPr>
          </w:p>
        </w:tc>
        <w:tc>
          <w:tcPr>
            <w:tcW w:w="0" w:type="auto"/>
            <w:shd w:val="clear" w:color="auto" w:fill="DDFFFF"/>
            <w:hideMark/>
          </w:tcPr>
          <w:p w14:paraId="7958F348"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DHS-COMM ON DEPEND AND ADDICT</w:t>
            </w:r>
          </w:p>
        </w:tc>
        <w:tc>
          <w:tcPr>
            <w:tcW w:w="0" w:type="auto"/>
            <w:shd w:val="clear" w:color="auto" w:fill="DDFFFF"/>
            <w:noWrap/>
            <w:hideMark/>
          </w:tcPr>
          <w:p w14:paraId="647A140E"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03/09/2023</w:t>
            </w:r>
          </w:p>
        </w:tc>
        <w:tc>
          <w:tcPr>
            <w:tcW w:w="0" w:type="auto"/>
            <w:shd w:val="clear" w:color="auto" w:fill="DDFFFF"/>
            <w:noWrap/>
            <w:hideMark/>
          </w:tcPr>
          <w:p w14:paraId="3A604383"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House</w:t>
            </w:r>
          </w:p>
        </w:tc>
        <w:tc>
          <w:tcPr>
            <w:tcW w:w="0" w:type="auto"/>
            <w:shd w:val="clear" w:color="auto" w:fill="DDFFFF"/>
            <w:hideMark/>
          </w:tcPr>
          <w:p w14:paraId="1A0ADE0C"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Placed on Calendar 2nd Reading - Short Debate</w:t>
            </w:r>
          </w:p>
        </w:tc>
      </w:tr>
      <w:tr w:rsidR="00F664E1" w:rsidRPr="00F664E1" w14:paraId="15F6C2B3" w14:textId="77777777" w:rsidTr="00F664E1">
        <w:trPr>
          <w:tblCellSpacing w:w="0" w:type="dxa"/>
        </w:trPr>
        <w:tc>
          <w:tcPr>
            <w:tcW w:w="0" w:type="auto"/>
            <w:shd w:val="clear" w:color="auto" w:fill="DDFFFF"/>
            <w:hideMark/>
          </w:tcPr>
          <w:p w14:paraId="3063184C" w14:textId="77777777" w:rsidR="00F664E1" w:rsidRPr="00F664E1" w:rsidRDefault="00F664E1" w:rsidP="00F664E1">
            <w:pPr>
              <w:spacing w:after="0" w:line="240" w:lineRule="auto"/>
              <w:jc w:val="center"/>
              <w:rPr>
                <w:rFonts w:ascii="Arial" w:eastAsia="Times New Roman" w:hAnsi="Arial" w:cs="Arial"/>
                <w:sz w:val="18"/>
                <w:szCs w:val="18"/>
              </w:rPr>
            </w:pPr>
            <w:r w:rsidRPr="00F664E1">
              <w:rPr>
                <w:rFonts w:ascii="Arial" w:eastAsia="Times New Roman" w:hAnsi="Arial" w:cs="Arial"/>
                <w:sz w:val="18"/>
                <w:szCs w:val="18"/>
              </w:rPr>
              <w:t>****</w:t>
            </w:r>
          </w:p>
        </w:tc>
        <w:tc>
          <w:tcPr>
            <w:tcW w:w="0" w:type="auto"/>
            <w:gridSpan w:val="6"/>
            <w:shd w:val="clear" w:color="auto" w:fill="DDFFFF"/>
            <w:vAlign w:val="center"/>
            <w:hideMark/>
          </w:tcPr>
          <w:p w14:paraId="64A7D72D"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b/>
                <w:bCs/>
                <w:i/>
                <w:iCs/>
                <w:sz w:val="18"/>
                <w:szCs w:val="18"/>
              </w:rPr>
              <w:t>Monitor.</w:t>
            </w:r>
          </w:p>
        </w:tc>
      </w:tr>
      <w:tr w:rsidR="00F664E1" w:rsidRPr="00F664E1" w14:paraId="6189AB62" w14:textId="77777777" w:rsidTr="00F664E1">
        <w:trPr>
          <w:tblCellSpacing w:w="0" w:type="dxa"/>
        </w:trPr>
        <w:tc>
          <w:tcPr>
            <w:tcW w:w="0" w:type="auto"/>
            <w:noWrap/>
            <w:hideMark/>
          </w:tcPr>
          <w:p w14:paraId="36980F57" w14:textId="77777777" w:rsidR="00F664E1" w:rsidRPr="00F664E1" w:rsidRDefault="00F664E1" w:rsidP="00F664E1">
            <w:pPr>
              <w:spacing w:after="0" w:line="240" w:lineRule="auto"/>
              <w:rPr>
                <w:rFonts w:ascii="Arial" w:eastAsia="Times New Roman" w:hAnsi="Arial" w:cs="Arial"/>
                <w:sz w:val="18"/>
                <w:szCs w:val="18"/>
              </w:rPr>
            </w:pPr>
            <w:hyperlink r:id="rId100" w:history="1">
              <w:r w:rsidRPr="00F664E1">
                <w:rPr>
                  <w:rFonts w:ascii="Arial" w:eastAsia="Times New Roman" w:hAnsi="Arial" w:cs="Arial"/>
                  <w:color w:val="0000FF"/>
                  <w:sz w:val="20"/>
                  <w:szCs w:val="20"/>
                  <w:u w:val="single"/>
                </w:rPr>
                <w:t>HB3900</w:t>
              </w:r>
            </w:hyperlink>
          </w:p>
        </w:tc>
        <w:tc>
          <w:tcPr>
            <w:tcW w:w="0" w:type="auto"/>
            <w:hideMark/>
          </w:tcPr>
          <w:p w14:paraId="02914CEF" w14:textId="77777777" w:rsidR="00F664E1" w:rsidRPr="00F664E1" w:rsidRDefault="00F664E1" w:rsidP="00F664E1">
            <w:pPr>
              <w:spacing w:after="0" w:line="240" w:lineRule="auto"/>
              <w:rPr>
                <w:rFonts w:ascii="Arial" w:eastAsia="Times New Roman" w:hAnsi="Arial" w:cs="Arial"/>
                <w:sz w:val="18"/>
                <w:szCs w:val="18"/>
              </w:rPr>
            </w:pPr>
          </w:p>
        </w:tc>
        <w:tc>
          <w:tcPr>
            <w:tcW w:w="0" w:type="auto"/>
            <w:hideMark/>
          </w:tcPr>
          <w:tbl>
            <w:tblPr>
              <w:tblW w:w="2250" w:type="dxa"/>
              <w:tblCellSpacing w:w="0" w:type="dxa"/>
              <w:tblCellMar>
                <w:top w:w="15" w:type="dxa"/>
                <w:left w:w="15" w:type="dxa"/>
                <w:bottom w:w="15" w:type="dxa"/>
                <w:right w:w="15" w:type="dxa"/>
              </w:tblCellMar>
              <w:tblLook w:val="04A0" w:firstRow="1" w:lastRow="0" w:firstColumn="1" w:lastColumn="0" w:noHBand="0" w:noVBand="1"/>
            </w:tblPr>
            <w:tblGrid>
              <w:gridCol w:w="2250"/>
            </w:tblGrid>
            <w:tr w:rsidR="00F664E1" w:rsidRPr="00F664E1" w14:paraId="2AE30E45" w14:textId="77777777">
              <w:trPr>
                <w:tblCellSpacing w:w="0" w:type="dxa"/>
              </w:trPr>
              <w:tc>
                <w:tcPr>
                  <w:tcW w:w="0" w:type="auto"/>
                  <w:vAlign w:val="center"/>
                  <w:hideMark/>
                </w:tcPr>
                <w:p w14:paraId="1B411583" w14:textId="77777777" w:rsidR="00F664E1" w:rsidRPr="00F664E1" w:rsidRDefault="00F664E1" w:rsidP="00F664E1">
                  <w:pPr>
                    <w:spacing w:after="0" w:line="240" w:lineRule="auto"/>
                    <w:rPr>
                      <w:rFonts w:ascii="Arial" w:eastAsia="Times New Roman" w:hAnsi="Arial" w:cs="Arial"/>
                      <w:sz w:val="18"/>
                      <w:szCs w:val="18"/>
                    </w:rPr>
                  </w:pPr>
                  <w:hyperlink r:id="rId101" w:history="1">
                    <w:r w:rsidRPr="00F664E1">
                      <w:rPr>
                        <w:rFonts w:ascii="Arial" w:eastAsia="Times New Roman" w:hAnsi="Arial" w:cs="Arial"/>
                        <w:color w:val="0000FF"/>
                        <w:sz w:val="20"/>
                        <w:szCs w:val="20"/>
                        <w:u w:val="single"/>
                      </w:rPr>
                      <w:t>Lindsey LaPointe</w:t>
                    </w:r>
                  </w:hyperlink>
                </w:p>
              </w:tc>
            </w:tr>
            <w:tr w:rsidR="00F664E1" w:rsidRPr="00F664E1" w14:paraId="23AB6034" w14:textId="77777777">
              <w:trPr>
                <w:tblCellSpacing w:w="0" w:type="dxa"/>
              </w:trPr>
              <w:tc>
                <w:tcPr>
                  <w:tcW w:w="0" w:type="auto"/>
                  <w:vAlign w:val="center"/>
                  <w:hideMark/>
                </w:tcPr>
                <w:p w14:paraId="63A74914" w14:textId="77777777" w:rsidR="00F664E1" w:rsidRPr="00F664E1" w:rsidRDefault="00F664E1" w:rsidP="00F664E1">
                  <w:pPr>
                    <w:spacing w:after="0" w:line="240" w:lineRule="auto"/>
                    <w:rPr>
                      <w:rFonts w:ascii="Arial" w:eastAsia="Times New Roman" w:hAnsi="Arial" w:cs="Arial"/>
                      <w:sz w:val="18"/>
                      <w:szCs w:val="18"/>
                    </w:rPr>
                  </w:pPr>
                </w:p>
              </w:tc>
            </w:tr>
          </w:tbl>
          <w:p w14:paraId="00967FDD" w14:textId="77777777" w:rsidR="00F664E1" w:rsidRPr="00F664E1" w:rsidRDefault="00F664E1" w:rsidP="00F664E1">
            <w:pPr>
              <w:spacing w:after="0" w:line="240" w:lineRule="auto"/>
              <w:rPr>
                <w:rFonts w:ascii="Arial" w:eastAsia="Times New Roman" w:hAnsi="Arial" w:cs="Arial"/>
                <w:sz w:val="18"/>
                <w:szCs w:val="18"/>
              </w:rPr>
            </w:pPr>
          </w:p>
        </w:tc>
        <w:tc>
          <w:tcPr>
            <w:tcW w:w="0" w:type="auto"/>
            <w:hideMark/>
          </w:tcPr>
          <w:p w14:paraId="28B3F403"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DHFS-PRESUMPTIVE ELIGIBILITY</w:t>
            </w:r>
          </w:p>
        </w:tc>
        <w:tc>
          <w:tcPr>
            <w:tcW w:w="0" w:type="auto"/>
            <w:noWrap/>
            <w:hideMark/>
          </w:tcPr>
          <w:p w14:paraId="1AA4EFCF"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03/09/2023</w:t>
            </w:r>
          </w:p>
        </w:tc>
        <w:tc>
          <w:tcPr>
            <w:tcW w:w="0" w:type="auto"/>
            <w:noWrap/>
            <w:hideMark/>
          </w:tcPr>
          <w:p w14:paraId="44909993"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House</w:t>
            </w:r>
          </w:p>
        </w:tc>
        <w:tc>
          <w:tcPr>
            <w:tcW w:w="0" w:type="auto"/>
            <w:hideMark/>
          </w:tcPr>
          <w:p w14:paraId="7A607587"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To Medicaid &amp; Managed Care Subcommittee</w:t>
            </w:r>
          </w:p>
        </w:tc>
      </w:tr>
      <w:tr w:rsidR="00F664E1" w:rsidRPr="00F664E1" w14:paraId="6B567723" w14:textId="77777777" w:rsidTr="00F664E1">
        <w:trPr>
          <w:tblCellSpacing w:w="0" w:type="dxa"/>
        </w:trPr>
        <w:tc>
          <w:tcPr>
            <w:tcW w:w="0" w:type="auto"/>
            <w:hideMark/>
          </w:tcPr>
          <w:p w14:paraId="7980CBCE"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b/>
                <w:bCs/>
                <w:sz w:val="18"/>
                <w:szCs w:val="18"/>
              </w:rPr>
              <w:t>****</w:t>
            </w:r>
          </w:p>
        </w:tc>
        <w:tc>
          <w:tcPr>
            <w:tcW w:w="0" w:type="auto"/>
            <w:gridSpan w:val="6"/>
            <w:vAlign w:val="center"/>
            <w:hideMark/>
          </w:tcPr>
          <w:p w14:paraId="5D178BAE"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b/>
                <w:bCs/>
                <w:sz w:val="18"/>
                <w:szCs w:val="18"/>
              </w:rPr>
              <w:t>HB 3900 Appropriations-Health &amp; Human Services Committee Hearing Mar 16 2023 8:30AM Capitol Building 114 and Virtual Room 2 Springfield, IL</w:t>
            </w:r>
          </w:p>
        </w:tc>
      </w:tr>
      <w:tr w:rsidR="00F664E1" w:rsidRPr="00F664E1" w14:paraId="06229DAF" w14:textId="77777777" w:rsidTr="00F664E1">
        <w:trPr>
          <w:tblCellSpacing w:w="0" w:type="dxa"/>
        </w:trPr>
        <w:tc>
          <w:tcPr>
            <w:tcW w:w="0" w:type="auto"/>
            <w:hideMark/>
          </w:tcPr>
          <w:p w14:paraId="6F256D40" w14:textId="77777777" w:rsidR="00F664E1" w:rsidRPr="00F664E1" w:rsidRDefault="00F664E1" w:rsidP="00F664E1">
            <w:pPr>
              <w:spacing w:after="0" w:line="240" w:lineRule="auto"/>
              <w:jc w:val="center"/>
              <w:rPr>
                <w:rFonts w:ascii="Arial" w:eastAsia="Times New Roman" w:hAnsi="Arial" w:cs="Arial"/>
                <w:sz w:val="18"/>
                <w:szCs w:val="18"/>
              </w:rPr>
            </w:pPr>
            <w:r w:rsidRPr="00F664E1">
              <w:rPr>
                <w:rFonts w:ascii="Arial" w:eastAsia="Times New Roman" w:hAnsi="Arial" w:cs="Arial"/>
                <w:sz w:val="18"/>
                <w:szCs w:val="18"/>
              </w:rPr>
              <w:t>****</w:t>
            </w:r>
          </w:p>
        </w:tc>
        <w:tc>
          <w:tcPr>
            <w:tcW w:w="0" w:type="auto"/>
            <w:gridSpan w:val="6"/>
            <w:vAlign w:val="center"/>
            <w:hideMark/>
          </w:tcPr>
          <w:p w14:paraId="09DD340D"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b/>
                <w:bCs/>
                <w:i/>
                <w:iCs/>
                <w:sz w:val="18"/>
                <w:szCs w:val="18"/>
              </w:rPr>
              <w:t>Support.</w:t>
            </w:r>
          </w:p>
        </w:tc>
      </w:tr>
      <w:tr w:rsidR="00F664E1" w:rsidRPr="00F664E1" w14:paraId="018D1016" w14:textId="77777777" w:rsidTr="00F664E1">
        <w:trPr>
          <w:tblCellSpacing w:w="0" w:type="dxa"/>
        </w:trPr>
        <w:tc>
          <w:tcPr>
            <w:tcW w:w="0" w:type="auto"/>
            <w:shd w:val="clear" w:color="auto" w:fill="DDFFFF"/>
            <w:noWrap/>
            <w:hideMark/>
          </w:tcPr>
          <w:p w14:paraId="7907F692" w14:textId="77777777" w:rsidR="00F664E1" w:rsidRPr="00F664E1" w:rsidRDefault="00F664E1" w:rsidP="00F664E1">
            <w:pPr>
              <w:spacing w:after="0" w:line="240" w:lineRule="auto"/>
              <w:rPr>
                <w:rFonts w:ascii="Arial" w:eastAsia="Times New Roman" w:hAnsi="Arial" w:cs="Arial"/>
                <w:sz w:val="18"/>
                <w:szCs w:val="18"/>
              </w:rPr>
            </w:pPr>
            <w:hyperlink r:id="rId102" w:history="1">
              <w:r w:rsidRPr="00F664E1">
                <w:rPr>
                  <w:rFonts w:ascii="Arial" w:eastAsia="Times New Roman" w:hAnsi="Arial" w:cs="Arial"/>
                  <w:color w:val="0000FF"/>
                  <w:sz w:val="20"/>
                  <w:szCs w:val="20"/>
                  <w:u w:val="single"/>
                </w:rPr>
                <w:t>HB3933</w:t>
              </w:r>
            </w:hyperlink>
          </w:p>
        </w:tc>
        <w:tc>
          <w:tcPr>
            <w:tcW w:w="0" w:type="auto"/>
            <w:shd w:val="clear" w:color="auto" w:fill="DDFFFF"/>
            <w:hideMark/>
          </w:tcPr>
          <w:p w14:paraId="418B417D" w14:textId="77777777" w:rsidR="00F664E1" w:rsidRPr="00F664E1" w:rsidRDefault="00F664E1" w:rsidP="00F664E1">
            <w:pPr>
              <w:spacing w:after="0" w:line="240" w:lineRule="auto"/>
              <w:rPr>
                <w:rFonts w:ascii="Arial" w:eastAsia="Times New Roman" w:hAnsi="Arial" w:cs="Arial"/>
                <w:sz w:val="18"/>
                <w:szCs w:val="18"/>
              </w:rPr>
            </w:pPr>
          </w:p>
        </w:tc>
        <w:tc>
          <w:tcPr>
            <w:tcW w:w="0" w:type="auto"/>
            <w:shd w:val="clear" w:color="auto" w:fill="DDFFFF"/>
            <w:hideMark/>
          </w:tcPr>
          <w:tbl>
            <w:tblPr>
              <w:tblW w:w="2250" w:type="dxa"/>
              <w:tblCellSpacing w:w="0" w:type="dxa"/>
              <w:tblCellMar>
                <w:top w:w="15" w:type="dxa"/>
                <w:left w:w="15" w:type="dxa"/>
                <w:bottom w:w="15" w:type="dxa"/>
                <w:right w:w="15" w:type="dxa"/>
              </w:tblCellMar>
              <w:tblLook w:val="04A0" w:firstRow="1" w:lastRow="0" w:firstColumn="1" w:lastColumn="0" w:noHBand="0" w:noVBand="1"/>
            </w:tblPr>
            <w:tblGrid>
              <w:gridCol w:w="2250"/>
            </w:tblGrid>
            <w:tr w:rsidR="00F664E1" w:rsidRPr="00F664E1" w14:paraId="6B5F4324" w14:textId="77777777">
              <w:trPr>
                <w:tblCellSpacing w:w="0" w:type="dxa"/>
              </w:trPr>
              <w:tc>
                <w:tcPr>
                  <w:tcW w:w="0" w:type="auto"/>
                  <w:vAlign w:val="center"/>
                  <w:hideMark/>
                </w:tcPr>
                <w:p w14:paraId="165C3B65" w14:textId="77777777" w:rsidR="00F664E1" w:rsidRPr="00F664E1" w:rsidRDefault="00F664E1" w:rsidP="00F664E1">
                  <w:pPr>
                    <w:spacing w:after="0" w:line="240" w:lineRule="auto"/>
                    <w:rPr>
                      <w:rFonts w:ascii="Arial" w:eastAsia="Times New Roman" w:hAnsi="Arial" w:cs="Arial"/>
                      <w:sz w:val="18"/>
                      <w:szCs w:val="18"/>
                    </w:rPr>
                  </w:pPr>
                  <w:hyperlink r:id="rId103" w:history="1">
                    <w:r w:rsidRPr="00F664E1">
                      <w:rPr>
                        <w:rFonts w:ascii="Arial" w:eastAsia="Times New Roman" w:hAnsi="Arial" w:cs="Arial"/>
                        <w:color w:val="0000FF"/>
                        <w:sz w:val="20"/>
                        <w:szCs w:val="20"/>
                        <w:u w:val="single"/>
                      </w:rPr>
                      <w:t>Janet Yang Rohr</w:t>
                    </w:r>
                  </w:hyperlink>
                </w:p>
              </w:tc>
            </w:tr>
            <w:tr w:rsidR="00F664E1" w:rsidRPr="00F664E1" w14:paraId="4A5A6FAA" w14:textId="77777777">
              <w:trPr>
                <w:tblCellSpacing w:w="0" w:type="dxa"/>
              </w:trPr>
              <w:tc>
                <w:tcPr>
                  <w:tcW w:w="0" w:type="auto"/>
                  <w:vAlign w:val="center"/>
                  <w:hideMark/>
                </w:tcPr>
                <w:p w14:paraId="409FB7C9" w14:textId="77777777" w:rsidR="00F664E1" w:rsidRPr="00F664E1" w:rsidRDefault="00F664E1" w:rsidP="00F664E1">
                  <w:pPr>
                    <w:spacing w:after="0" w:line="240" w:lineRule="auto"/>
                    <w:rPr>
                      <w:rFonts w:ascii="Arial" w:eastAsia="Times New Roman" w:hAnsi="Arial" w:cs="Arial"/>
                      <w:sz w:val="18"/>
                      <w:szCs w:val="18"/>
                    </w:rPr>
                  </w:pPr>
                </w:p>
              </w:tc>
            </w:tr>
          </w:tbl>
          <w:p w14:paraId="0A7A97D7" w14:textId="77777777" w:rsidR="00F664E1" w:rsidRPr="00F664E1" w:rsidRDefault="00F664E1" w:rsidP="00F664E1">
            <w:pPr>
              <w:spacing w:after="0" w:line="240" w:lineRule="auto"/>
              <w:rPr>
                <w:rFonts w:ascii="Arial" w:eastAsia="Times New Roman" w:hAnsi="Arial" w:cs="Arial"/>
                <w:sz w:val="18"/>
                <w:szCs w:val="18"/>
              </w:rPr>
            </w:pPr>
          </w:p>
        </w:tc>
        <w:tc>
          <w:tcPr>
            <w:tcW w:w="0" w:type="auto"/>
            <w:shd w:val="clear" w:color="auto" w:fill="DDFFFF"/>
            <w:hideMark/>
          </w:tcPr>
          <w:p w14:paraId="1C1FC6BC"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CHILDREN-MENTAL HEALTH SERVICE</w:t>
            </w:r>
          </w:p>
        </w:tc>
        <w:tc>
          <w:tcPr>
            <w:tcW w:w="0" w:type="auto"/>
            <w:shd w:val="clear" w:color="auto" w:fill="DDFFFF"/>
            <w:noWrap/>
            <w:hideMark/>
          </w:tcPr>
          <w:p w14:paraId="0A17D38C"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03/10/2023</w:t>
            </w:r>
          </w:p>
        </w:tc>
        <w:tc>
          <w:tcPr>
            <w:tcW w:w="0" w:type="auto"/>
            <w:shd w:val="clear" w:color="auto" w:fill="DDFFFF"/>
            <w:noWrap/>
            <w:hideMark/>
          </w:tcPr>
          <w:p w14:paraId="4F1B4CA5"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House</w:t>
            </w:r>
          </w:p>
        </w:tc>
        <w:tc>
          <w:tcPr>
            <w:tcW w:w="0" w:type="auto"/>
            <w:shd w:val="clear" w:color="auto" w:fill="DDFFFF"/>
            <w:hideMark/>
          </w:tcPr>
          <w:p w14:paraId="655824EA"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Rule 19(a) / Re-referred to Rules Committee</w:t>
            </w:r>
          </w:p>
        </w:tc>
      </w:tr>
      <w:tr w:rsidR="00F664E1" w:rsidRPr="00F664E1" w14:paraId="3472D7FA" w14:textId="77777777" w:rsidTr="00F664E1">
        <w:trPr>
          <w:tblCellSpacing w:w="0" w:type="dxa"/>
        </w:trPr>
        <w:tc>
          <w:tcPr>
            <w:tcW w:w="0" w:type="auto"/>
            <w:shd w:val="clear" w:color="auto" w:fill="DDFFFF"/>
            <w:hideMark/>
          </w:tcPr>
          <w:p w14:paraId="1BAEBEC3" w14:textId="77777777" w:rsidR="00F664E1" w:rsidRPr="00F664E1" w:rsidRDefault="00F664E1" w:rsidP="00F664E1">
            <w:pPr>
              <w:spacing w:after="0" w:line="240" w:lineRule="auto"/>
              <w:jc w:val="center"/>
              <w:rPr>
                <w:rFonts w:ascii="Arial" w:eastAsia="Times New Roman" w:hAnsi="Arial" w:cs="Arial"/>
                <w:sz w:val="18"/>
                <w:szCs w:val="18"/>
              </w:rPr>
            </w:pPr>
            <w:r w:rsidRPr="00F664E1">
              <w:rPr>
                <w:rFonts w:ascii="Arial" w:eastAsia="Times New Roman" w:hAnsi="Arial" w:cs="Arial"/>
                <w:sz w:val="18"/>
                <w:szCs w:val="18"/>
              </w:rPr>
              <w:t>****</w:t>
            </w:r>
          </w:p>
        </w:tc>
        <w:tc>
          <w:tcPr>
            <w:tcW w:w="0" w:type="auto"/>
            <w:gridSpan w:val="6"/>
            <w:shd w:val="clear" w:color="auto" w:fill="DDFFFF"/>
            <w:vAlign w:val="center"/>
            <w:hideMark/>
          </w:tcPr>
          <w:p w14:paraId="19D8FD1C"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b/>
                <w:bCs/>
                <w:i/>
                <w:iCs/>
                <w:sz w:val="18"/>
                <w:szCs w:val="18"/>
              </w:rPr>
              <w:t>Support.</w:t>
            </w:r>
          </w:p>
        </w:tc>
      </w:tr>
      <w:tr w:rsidR="00F664E1" w:rsidRPr="00F664E1" w14:paraId="654F1592" w14:textId="77777777" w:rsidTr="00F664E1">
        <w:trPr>
          <w:tblCellSpacing w:w="0" w:type="dxa"/>
        </w:trPr>
        <w:tc>
          <w:tcPr>
            <w:tcW w:w="0" w:type="auto"/>
            <w:noWrap/>
            <w:hideMark/>
          </w:tcPr>
          <w:p w14:paraId="34D467E0" w14:textId="77777777" w:rsidR="00F664E1" w:rsidRPr="00F664E1" w:rsidRDefault="00F664E1" w:rsidP="00F664E1">
            <w:pPr>
              <w:spacing w:after="0" w:line="240" w:lineRule="auto"/>
              <w:rPr>
                <w:rFonts w:ascii="Arial" w:eastAsia="Times New Roman" w:hAnsi="Arial" w:cs="Arial"/>
                <w:sz w:val="18"/>
                <w:szCs w:val="18"/>
              </w:rPr>
            </w:pPr>
            <w:hyperlink r:id="rId104" w:history="1">
              <w:r w:rsidRPr="00F664E1">
                <w:rPr>
                  <w:rFonts w:ascii="Arial" w:eastAsia="Times New Roman" w:hAnsi="Arial" w:cs="Arial"/>
                  <w:color w:val="0000FF"/>
                  <w:sz w:val="20"/>
                  <w:szCs w:val="20"/>
                  <w:u w:val="single"/>
                </w:rPr>
                <w:t>HB3937</w:t>
              </w:r>
            </w:hyperlink>
          </w:p>
        </w:tc>
        <w:tc>
          <w:tcPr>
            <w:tcW w:w="0" w:type="auto"/>
            <w:hideMark/>
          </w:tcPr>
          <w:p w14:paraId="53A1DA99" w14:textId="77777777" w:rsidR="00F664E1" w:rsidRPr="00F664E1" w:rsidRDefault="00F664E1" w:rsidP="00F664E1">
            <w:pPr>
              <w:spacing w:after="0" w:line="240" w:lineRule="auto"/>
              <w:rPr>
                <w:rFonts w:ascii="Arial" w:eastAsia="Times New Roman" w:hAnsi="Arial" w:cs="Arial"/>
                <w:sz w:val="18"/>
                <w:szCs w:val="18"/>
              </w:rPr>
            </w:pPr>
          </w:p>
        </w:tc>
        <w:tc>
          <w:tcPr>
            <w:tcW w:w="0" w:type="auto"/>
            <w:hideMark/>
          </w:tcPr>
          <w:tbl>
            <w:tblPr>
              <w:tblW w:w="2250" w:type="dxa"/>
              <w:tblCellSpacing w:w="0" w:type="dxa"/>
              <w:tblCellMar>
                <w:top w:w="15" w:type="dxa"/>
                <w:left w:w="15" w:type="dxa"/>
                <w:bottom w:w="15" w:type="dxa"/>
                <w:right w:w="15" w:type="dxa"/>
              </w:tblCellMar>
              <w:tblLook w:val="04A0" w:firstRow="1" w:lastRow="0" w:firstColumn="1" w:lastColumn="0" w:noHBand="0" w:noVBand="1"/>
            </w:tblPr>
            <w:tblGrid>
              <w:gridCol w:w="2250"/>
            </w:tblGrid>
            <w:tr w:rsidR="00F664E1" w:rsidRPr="00F664E1" w14:paraId="142C8BB4" w14:textId="77777777">
              <w:trPr>
                <w:tblCellSpacing w:w="0" w:type="dxa"/>
              </w:trPr>
              <w:tc>
                <w:tcPr>
                  <w:tcW w:w="0" w:type="auto"/>
                  <w:vAlign w:val="center"/>
                  <w:hideMark/>
                </w:tcPr>
                <w:p w14:paraId="034BF617" w14:textId="77777777" w:rsidR="00F664E1" w:rsidRPr="00F664E1" w:rsidRDefault="00F664E1" w:rsidP="00F664E1">
                  <w:pPr>
                    <w:spacing w:after="0" w:line="240" w:lineRule="auto"/>
                    <w:rPr>
                      <w:rFonts w:ascii="Arial" w:eastAsia="Times New Roman" w:hAnsi="Arial" w:cs="Arial"/>
                      <w:sz w:val="18"/>
                      <w:szCs w:val="18"/>
                    </w:rPr>
                  </w:pPr>
                  <w:hyperlink r:id="rId105" w:history="1">
                    <w:r w:rsidRPr="00F664E1">
                      <w:rPr>
                        <w:rFonts w:ascii="Arial" w:eastAsia="Times New Roman" w:hAnsi="Arial" w:cs="Arial"/>
                        <w:color w:val="0000FF"/>
                        <w:sz w:val="20"/>
                        <w:szCs w:val="20"/>
                        <w:u w:val="single"/>
                      </w:rPr>
                      <w:t>Cyril Nichols</w:t>
                    </w:r>
                  </w:hyperlink>
                </w:p>
              </w:tc>
            </w:tr>
            <w:tr w:rsidR="00F664E1" w:rsidRPr="00F664E1" w14:paraId="49E8D5A2" w14:textId="77777777">
              <w:trPr>
                <w:tblCellSpacing w:w="0" w:type="dxa"/>
              </w:trPr>
              <w:tc>
                <w:tcPr>
                  <w:tcW w:w="0" w:type="auto"/>
                  <w:vAlign w:val="center"/>
                  <w:hideMark/>
                </w:tcPr>
                <w:p w14:paraId="0BF8267A" w14:textId="77777777" w:rsidR="00F664E1" w:rsidRPr="00F664E1" w:rsidRDefault="00F664E1" w:rsidP="00F664E1">
                  <w:pPr>
                    <w:spacing w:after="0" w:line="240" w:lineRule="auto"/>
                    <w:rPr>
                      <w:rFonts w:ascii="Arial" w:eastAsia="Times New Roman" w:hAnsi="Arial" w:cs="Arial"/>
                      <w:sz w:val="18"/>
                      <w:szCs w:val="18"/>
                    </w:rPr>
                  </w:pPr>
                </w:p>
              </w:tc>
            </w:tr>
          </w:tbl>
          <w:p w14:paraId="0458945A" w14:textId="77777777" w:rsidR="00F664E1" w:rsidRPr="00F664E1" w:rsidRDefault="00F664E1" w:rsidP="00F664E1">
            <w:pPr>
              <w:spacing w:after="0" w:line="240" w:lineRule="auto"/>
              <w:rPr>
                <w:rFonts w:ascii="Arial" w:eastAsia="Times New Roman" w:hAnsi="Arial" w:cs="Arial"/>
                <w:sz w:val="18"/>
                <w:szCs w:val="18"/>
              </w:rPr>
            </w:pPr>
          </w:p>
        </w:tc>
        <w:tc>
          <w:tcPr>
            <w:tcW w:w="0" w:type="auto"/>
            <w:hideMark/>
          </w:tcPr>
          <w:p w14:paraId="553FF4C5"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WORKPLACE MENTAL HEALTH</w:t>
            </w:r>
          </w:p>
        </w:tc>
        <w:tc>
          <w:tcPr>
            <w:tcW w:w="0" w:type="auto"/>
            <w:noWrap/>
            <w:hideMark/>
          </w:tcPr>
          <w:p w14:paraId="119E0CA0"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03/10/2023</w:t>
            </w:r>
          </w:p>
        </w:tc>
        <w:tc>
          <w:tcPr>
            <w:tcW w:w="0" w:type="auto"/>
            <w:noWrap/>
            <w:hideMark/>
          </w:tcPr>
          <w:p w14:paraId="77570E8B"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House</w:t>
            </w:r>
          </w:p>
        </w:tc>
        <w:tc>
          <w:tcPr>
            <w:tcW w:w="0" w:type="auto"/>
            <w:hideMark/>
          </w:tcPr>
          <w:p w14:paraId="61D5E214"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Rule 19(a) / Re-referred to Rules Committee</w:t>
            </w:r>
          </w:p>
        </w:tc>
      </w:tr>
      <w:tr w:rsidR="00F664E1" w:rsidRPr="00F664E1" w14:paraId="0F063067" w14:textId="77777777" w:rsidTr="00F664E1">
        <w:trPr>
          <w:tblCellSpacing w:w="0" w:type="dxa"/>
        </w:trPr>
        <w:tc>
          <w:tcPr>
            <w:tcW w:w="0" w:type="auto"/>
            <w:hideMark/>
          </w:tcPr>
          <w:p w14:paraId="25FB68FE" w14:textId="77777777" w:rsidR="00F664E1" w:rsidRPr="00F664E1" w:rsidRDefault="00F664E1" w:rsidP="00F664E1">
            <w:pPr>
              <w:spacing w:after="0" w:line="240" w:lineRule="auto"/>
              <w:jc w:val="center"/>
              <w:rPr>
                <w:rFonts w:ascii="Arial" w:eastAsia="Times New Roman" w:hAnsi="Arial" w:cs="Arial"/>
                <w:sz w:val="18"/>
                <w:szCs w:val="18"/>
              </w:rPr>
            </w:pPr>
            <w:r w:rsidRPr="00F664E1">
              <w:rPr>
                <w:rFonts w:ascii="Arial" w:eastAsia="Times New Roman" w:hAnsi="Arial" w:cs="Arial"/>
                <w:sz w:val="18"/>
                <w:szCs w:val="18"/>
              </w:rPr>
              <w:t>****</w:t>
            </w:r>
          </w:p>
        </w:tc>
        <w:tc>
          <w:tcPr>
            <w:tcW w:w="0" w:type="auto"/>
            <w:gridSpan w:val="6"/>
            <w:vAlign w:val="center"/>
            <w:hideMark/>
          </w:tcPr>
          <w:p w14:paraId="38F7A1C7"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b/>
                <w:bCs/>
                <w:i/>
                <w:iCs/>
                <w:sz w:val="18"/>
                <w:szCs w:val="18"/>
              </w:rPr>
              <w:t>Monitor.</w:t>
            </w:r>
          </w:p>
        </w:tc>
      </w:tr>
      <w:tr w:rsidR="00F664E1" w:rsidRPr="00F664E1" w14:paraId="6EA008CB" w14:textId="77777777" w:rsidTr="00F664E1">
        <w:trPr>
          <w:tblCellSpacing w:w="0" w:type="dxa"/>
        </w:trPr>
        <w:tc>
          <w:tcPr>
            <w:tcW w:w="0" w:type="auto"/>
            <w:shd w:val="clear" w:color="auto" w:fill="DDFFFF"/>
            <w:noWrap/>
            <w:hideMark/>
          </w:tcPr>
          <w:p w14:paraId="7B7BA27A" w14:textId="77777777" w:rsidR="00F664E1" w:rsidRPr="00F664E1" w:rsidRDefault="00F664E1" w:rsidP="00F664E1">
            <w:pPr>
              <w:spacing w:after="0" w:line="240" w:lineRule="auto"/>
              <w:rPr>
                <w:rFonts w:ascii="Arial" w:eastAsia="Times New Roman" w:hAnsi="Arial" w:cs="Arial"/>
                <w:sz w:val="18"/>
                <w:szCs w:val="18"/>
              </w:rPr>
            </w:pPr>
            <w:hyperlink r:id="rId106" w:history="1">
              <w:r w:rsidRPr="00F664E1">
                <w:rPr>
                  <w:rFonts w:ascii="Arial" w:eastAsia="Times New Roman" w:hAnsi="Arial" w:cs="Arial"/>
                  <w:color w:val="0000FF"/>
                  <w:sz w:val="20"/>
                  <w:szCs w:val="20"/>
                  <w:u w:val="single"/>
                </w:rPr>
                <w:t>HB3977</w:t>
              </w:r>
            </w:hyperlink>
          </w:p>
        </w:tc>
        <w:tc>
          <w:tcPr>
            <w:tcW w:w="0" w:type="auto"/>
            <w:shd w:val="clear" w:color="auto" w:fill="DDFFFF"/>
            <w:hideMark/>
          </w:tcPr>
          <w:p w14:paraId="511511F6" w14:textId="77777777" w:rsidR="00F664E1" w:rsidRPr="00F664E1" w:rsidRDefault="00F664E1" w:rsidP="00F664E1">
            <w:pPr>
              <w:spacing w:after="0" w:line="240" w:lineRule="auto"/>
              <w:rPr>
                <w:rFonts w:ascii="Arial" w:eastAsia="Times New Roman" w:hAnsi="Arial" w:cs="Arial"/>
                <w:sz w:val="18"/>
                <w:szCs w:val="18"/>
              </w:rPr>
            </w:pPr>
          </w:p>
        </w:tc>
        <w:tc>
          <w:tcPr>
            <w:tcW w:w="0" w:type="auto"/>
            <w:shd w:val="clear" w:color="auto" w:fill="DDFFFF"/>
            <w:hideMark/>
          </w:tcPr>
          <w:tbl>
            <w:tblPr>
              <w:tblW w:w="2250" w:type="dxa"/>
              <w:tblCellSpacing w:w="0" w:type="dxa"/>
              <w:tblCellMar>
                <w:top w:w="15" w:type="dxa"/>
                <w:left w:w="15" w:type="dxa"/>
                <w:bottom w:w="15" w:type="dxa"/>
                <w:right w:w="15" w:type="dxa"/>
              </w:tblCellMar>
              <w:tblLook w:val="04A0" w:firstRow="1" w:lastRow="0" w:firstColumn="1" w:lastColumn="0" w:noHBand="0" w:noVBand="1"/>
            </w:tblPr>
            <w:tblGrid>
              <w:gridCol w:w="2250"/>
            </w:tblGrid>
            <w:tr w:rsidR="00F664E1" w:rsidRPr="00F664E1" w14:paraId="471FEBFD" w14:textId="77777777">
              <w:trPr>
                <w:tblCellSpacing w:w="0" w:type="dxa"/>
              </w:trPr>
              <w:tc>
                <w:tcPr>
                  <w:tcW w:w="0" w:type="auto"/>
                  <w:vAlign w:val="center"/>
                  <w:hideMark/>
                </w:tcPr>
                <w:p w14:paraId="305EFD15" w14:textId="77777777" w:rsidR="00F664E1" w:rsidRPr="00F664E1" w:rsidRDefault="00F664E1" w:rsidP="00F664E1">
                  <w:pPr>
                    <w:spacing w:after="0" w:line="240" w:lineRule="auto"/>
                    <w:rPr>
                      <w:rFonts w:ascii="Arial" w:eastAsia="Times New Roman" w:hAnsi="Arial" w:cs="Arial"/>
                      <w:sz w:val="18"/>
                      <w:szCs w:val="18"/>
                    </w:rPr>
                  </w:pPr>
                  <w:hyperlink r:id="rId107" w:history="1">
                    <w:r w:rsidRPr="00F664E1">
                      <w:rPr>
                        <w:rFonts w:ascii="Arial" w:eastAsia="Times New Roman" w:hAnsi="Arial" w:cs="Arial"/>
                        <w:color w:val="0000FF"/>
                        <w:sz w:val="20"/>
                        <w:szCs w:val="20"/>
                        <w:u w:val="single"/>
                      </w:rPr>
                      <w:t>Lindsey LaPointe</w:t>
                    </w:r>
                  </w:hyperlink>
                </w:p>
              </w:tc>
            </w:tr>
            <w:tr w:rsidR="00F664E1" w:rsidRPr="00F664E1" w14:paraId="44F81BF4" w14:textId="77777777">
              <w:trPr>
                <w:tblCellSpacing w:w="0" w:type="dxa"/>
              </w:trPr>
              <w:tc>
                <w:tcPr>
                  <w:tcW w:w="0" w:type="auto"/>
                  <w:vAlign w:val="center"/>
                  <w:hideMark/>
                </w:tcPr>
                <w:p w14:paraId="2EAD2F30" w14:textId="77777777" w:rsidR="00F664E1" w:rsidRPr="00F664E1" w:rsidRDefault="00F664E1" w:rsidP="00F664E1">
                  <w:pPr>
                    <w:spacing w:after="0" w:line="240" w:lineRule="auto"/>
                    <w:rPr>
                      <w:rFonts w:ascii="Arial" w:eastAsia="Times New Roman" w:hAnsi="Arial" w:cs="Arial"/>
                      <w:sz w:val="18"/>
                      <w:szCs w:val="18"/>
                    </w:rPr>
                  </w:pPr>
                </w:p>
              </w:tc>
            </w:tr>
          </w:tbl>
          <w:p w14:paraId="7D553F78" w14:textId="77777777" w:rsidR="00F664E1" w:rsidRPr="00F664E1" w:rsidRDefault="00F664E1" w:rsidP="00F664E1">
            <w:pPr>
              <w:spacing w:after="0" w:line="240" w:lineRule="auto"/>
              <w:rPr>
                <w:rFonts w:ascii="Arial" w:eastAsia="Times New Roman" w:hAnsi="Arial" w:cs="Arial"/>
                <w:sz w:val="18"/>
                <w:szCs w:val="18"/>
              </w:rPr>
            </w:pPr>
          </w:p>
        </w:tc>
        <w:tc>
          <w:tcPr>
            <w:tcW w:w="0" w:type="auto"/>
            <w:shd w:val="clear" w:color="auto" w:fill="DDFFFF"/>
            <w:hideMark/>
          </w:tcPr>
          <w:p w14:paraId="4A70EB02"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MEDICAID-THERAPY &amp; COUNSELING</w:t>
            </w:r>
          </w:p>
        </w:tc>
        <w:tc>
          <w:tcPr>
            <w:tcW w:w="0" w:type="auto"/>
            <w:shd w:val="clear" w:color="auto" w:fill="DDFFFF"/>
            <w:noWrap/>
            <w:hideMark/>
          </w:tcPr>
          <w:p w14:paraId="68F494D9"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03/09/2023</w:t>
            </w:r>
          </w:p>
        </w:tc>
        <w:tc>
          <w:tcPr>
            <w:tcW w:w="0" w:type="auto"/>
            <w:shd w:val="clear" w:color="auto" w:fill="DDFFFF"/>
            <w:noWrap/>
            <w:hideMark/>
          </w:tcPr>
          <w:p w14:paraId="09FF42F8"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House</w:t>
            </w:r>
          </w:p>
        </w:tc>
        <w:tc>
          <w:tcPr>
            <w:tcW w:w="0" w:type="auto"/>
            <w:shd w:val="clear" w:color="auto" w:fill="DDFFFF"/>
            <w:hideMark/>
          </w:tcPr>
          <w:p w14:paraId="20B8DA6B"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To Medicaid &amp; Managed Care Subcommittee</w:t>
            </w:r>
          </w:p>
        </w:tc>
      </w:tr>
      <w:tr w:rsidR="00F664E1" w:rsidRPr="00F664E1" w14:paraId="1D1AE2CA" w14:textId="77777777" w:rsidTr="00F664E1">
        <w:trPr>
          <w:tblCellSpacing w:w="0" w:type="dxa"/>
        </w:trPr>
        <w:tc>
          <w:tcPr>
            <w:tcW w:w="0" w:type="auto"/>
            <w:shd w:val="clear" w:color="auto" w:fill="DDFFFF"/>
            <w:hideMark/>
          </w:tcPr>
          <w:p w14:paraId="0C7E505B"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b/>
                <w:bCs/>
                <w:sz w:val="18"/>
                <w:szCs w:val="18"/>
              </w:rPr>
              <w:t>****</w:t>
            </w:r>
          </w:p>
        </w:tc>
        <w:tc>
          <w:tcPr>
            <w:tcW w:w="0" w:type="auto"/>
            <w:gridSpan w:val="6"/>
            <w:shd w:val="clear" w:color="auto" w:fill="DDFFFF"/>
            <w:vAlign w:val="center"/>
            <w:hideMark/>
          </w:tcPr>
          <w:p w14:paraId="64DD693B"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b/>
                <w:bCs/>
                <w:sz w:val="18"/>
                <w:szCs w:val="18"/>
              </w:rPr>
              <w:t>HB 3977 Appropriations-Health &amp; Human Services Committee Hearing Mar 16 2023 8:30AM Capitol Building 114 and Virtual Room 2 Springfield, IL</w:t>
            </w:r>
          </w:p>
        </w:tc>
      </w:tr>
      <w:tr w:rsidR="00F664E1" w:rsidRPr="00F664E1" w14:paraId="69946CD4" w14:textId="77777777" w:rsidTr="00F664E1">
        <w:trPr>
          <w:tblCellSpacing w:w="0" w:type="dxa"/>
        </w:trPr>
        <w:tc>
          <w:tcPr>
            <w:tcW w:w="0" w:type="auto"/>
            <w:shd w:val="clear" w:color="auto" w:fill="DDFFFF"/>
            <w:hideMark/>
          </w:tcPr>
          <w:p w14:paraId="2B7B1781" w14:textId="77777777" w:rsidR="00F664E1" w:rsidRPr="00F664E1" w:rsidRDefault="00F664E1" w:rsidP="00F664E1">
            <w:pPr>
              <w:spacing w:after="0" w:line="240" w:lineRule="auto"/>
              <w:jc w:val="center"/>
              <w:rPr>
                <w:rFonts w:ascii="Arial" w:eastAsia="Times New Roman" w:hAnsi="Arial" w:cs="Arial"/>
                <w:sz w:val="18"/>
                <w:szCs w:val="18"/>
              </w:rPr>
            </w:pPr>
            <w:r w:rsidRPr="00F664E1">
              <w:rPr>
                <w:rFonts w:ascii="Arial" w:eastAsia="Times New Roman" w:hAnsi="Arial" w:cs="Arial"/>
                <w:sz w:val="18"/>
                <w:szCs w:val="18"/>
              </w:rPr>
              <w:t>****</w:t>
            </w:r>
          </w:p>
        </w:tc>
        <w:tc>
          <w:tcPr>
            <w:tcW w:w="0" w:type="auto"/>
            <w:gridSpan w:val="6"/>
            <w:shd w:val="clear" w:color="auto" w:fill="DDFFFF"/>
            <w:vAlign w:val="center"/>
            <w:hideMark/>
          </w:tcPr>
          <w:p w14:paraId="2C418B94"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b/>
                <w:bCs/>
                <w:i/>
                <w:iCs/>
                <w:sz w:val="18"/>
                <w:szCs w:val="18"/>
              </w:rPr>
              <w:t>02/25/2023.</w:t>
            </w:r>
          </w:p>
        </w:tc>
      </w:tr>
      <w:tr w:rsidR="00F664E1" w:rsidRPr="00F664E1" w14:paraId="65F48E78" w14:textId="77777777" w:rsidTr="00F664E1">
        <w:trPr>
          <w:tblCellSpacing w:w="0" w:type="dxa"/>
        </w:trPr>
        <w:tc>
          <w:tcPr>
            <w:tcW w:w="0" w:type="auto"/>
            <w:noWrap/>
            <w:hideMark/>
          </w:tcPr>
          <w:p w14:paraId="7E1FE677" w14:textId="77777777" w:rsidR="00F664E1" w:rsidRPr="00F664E1" w:rsidRDefault="00F664E1" w:rsidP="00F664E1">
            <w:pPr>
              <w:spacing w:after="0" w:line="240" w:lineRule="auto"/>
              <w:rPr>
                <w:rFonts w:ascii="Arial" w:eastAsia="Times New Roman" w:hAnsi="Arial" w:cs="Arial"/>
                <w:sz w:val="18"/>
                <w:szCs w:val="18"/>
              </w:rPr>
            </w:pPr>
            <w:hyperlink r:id="rId108" w:history="1">
              <w:r w:rsidRPr="00F664E1">
                <w:rPr>
                  <w:rFonts w:ascii="Arial" w:eastAsia="Times New Roman" w:hAnsi="Arial" w:cs="Arial"/>
                  <w:color w:val="0000FF"/>
                  <w:sz w:val="20"/>
                  <w:szCs w:val="20"/>
                  <w:u w:val="single"/>
                </w:rPr>
                <w:t>SB0219</w:t>
              </w:r>
            </w:hyperlink>
          </w:p>
        </w:tc>
        <w:tc>
          <w:tcPr>
            <w:tcW w:w="0" w:type="auto"/>
            <w:hideMark/>
          </w:tcPr>
          <w:p w14:paraId="28D96130" w14:textId="77777777" w:rsidR="00F664E1" w:rsidRPr="00F664E1" w:rsidRDefault="00F664E1" w:rsidP="00F664E1">
            <w:pPr>
              <w:spacing w:after="0" w:line="240" w:lineRule="auto"/>
              <w:rPr>
                <w:rFonts w:ascii="Arial" w:eastAsia="Times New Roman" w:hAnsi="Arial" w:cs="Arial"/>
                <w:sz w:val="18"/>
                <w:szCs w:val="18"/>
              </w:rPr>
            </w:pPr>
          </w:p>
        </w:tc>
        <w:tc>
          <w:tcPr>
            <w:tcW w:w="0" w:type="auto"/>
            <w:hideMark/>
          </w:tcPr>
          <w:tbl>
            <w:tblPr>
              <w:tblW w:w="2250" w:type="dxa"/>
              <w:tblCellSpacing w:w="0" w:type="dxa"/>
              <w:tblCellMar>
                <w:top w:w="15" w:type="dxa"/>
                <w:left w:w="15" w:type="dxa"/>
                <w:bottom w:w="15" w:type="dxa"/>
                <w:right w:w="15" w:type="dxa"/>
              </w:tblCellMar>
              <w:tblLook w:val="04A0" w:firstRow="1" w:lastRow="0" w:firstColumn="1" w:lastColumn="0" w:noHBand="0" w:noVBand="1"/>
            </w:tblPr>
            <w:tblGrid>
              <w:gridCol w:w="2250"/>
            </w:tblGrid>
            <w:tr w:rsidR="00F664E1" w:rsidRPr="00F664E1" w14:paraId="5580092D" w14:textId="77777777">
              <w:trPr>
                <w:tblCellSpacing w:w="0" w:type="dxa"/>
              </w:trPr>
              <w:tc>
                <w:tcPr>
                  <w:tcW w:w="0" w:type="auto"/>
                  <w:vAlign w:val="center"/>
                  <w:hideMark/>
                </w:tcPr>
                <w:p w14:paraId="36722EF4" w14:textId="77777777" w:rsidR="00F664E1" w:rsidRPr="00F664E1" w:rsidRDefault="00F664E1" w:rsidP="00F664E1">
                  <w:pPr>
                    <w:spacing w:after="0" w:line="240" w:lineRule="auto"/>
                    <w:rPr>
                      <w:rFonts w:ascii="Arial" w:eastAsia="Times New Roman" w:hAnsi="Arial" w:cs="Arial"/>
                      <w:sz w:val="18"/>
                      <w:szCs w:val="18"/>
                    </w:rPr>
                  </w:pPr>
                  <w:hyperlink r:id="rId109" w:history="1">
                    <w:r w:rsidRPr="00F664E1">
                      <w:rPr>
                        <w:rFonts w:ascii="Arial" w:eastAsia="Times New Roman" w:hAnsi="Arial" w:cs="Arial"/>
                        <w:color w:val="0000FF"/>
                        <w:sz w:val="20"/>
                        <w:szCs w:val="20"/>
                        <w:u w:val="single"/>
                      </w:rPr>
                      <w:t>Laura M. Murphy</w:t>
                    </w:r>
                  </w:hyperlink>
                </w:p>
              </w:tc>
            </w:tr>
            <w:tr w:rsidR="00F664E1" w:rsidRPr="00F664E1" w14:paraId="3AA33874" w14:textId="77777777">
              <w:trPr>
                <w:tblCellSpacing w:w="0" w:type="dxa"/>
              </w:trPr>
              <w:tc>
                <w:tcPr>
                  <w:tcW w:w="0" w:type="auto"/>
                  <w:vAlign w:val="center"/>
                  <w:hideMark/>
                </w:tcPr>
                <w:p w14:paraId="2BECE894" w14:textId="77777777" w:rsidR="00F664E1" w:rsidRPr="00F664E1" w:rsidRDefault="00F664E1" w:rsidP="00F664E1">
                  <w:pPr>
                    <w:spacing w:after="0" w:line="240" w:lineRule="auto"/>
                    <w:rPr>
                      <w:rFonts w:ascii="Arial" w:eastAsia="Times New Roman" w:hAnsi="Arial" w:cs="Arial"/>
                      <w:sz w:val="18"/>
                      <w:szCs w:val="18"/>
                    </w:rPr>
                  </w:pPr>
                </w:p>
              </w:tc>
            </w:tr>
          </w:tbl>
          <w:p w14:paraId="22B986F2" w14:textId="77777777" w:rsidR="00F664E1" w:rsidRPr="00F664E1" w:rsidRDefault="00F664E1" w:rsidP="00F664E1">
            <w:pPr>
              <w:spacing w:after="0" w:line="240" w:lineRule="auto"/>
              <w:rPr>
                <w:rFonts w:ascii="Arial" w:eastAsia="Times New Roman" w:hAnsi="Arial" w:cs="Arial"/>
                <w:sz w:val="18"/>
                <w:szCs w:val="18"/>
              </w:rPr>
            </w:pPr>
          </w:p>
        </w:tc>
        <w:tc>
          <w:tcPr>
            <w:tcW w:w="0" w:type="auto"/>
            <w:hideMark/>
          </w:tcPr>
          <w:p w14:paraId="427AAC5C"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MHDDAA-DEV DISABILTY-SUPPORTS</w:t>
            </w:r>
          </w:p>
        </w:tc>
        <w:tc>
          <w:tcPr>
            <w:tcW w:w="0" w:type="auto"/>
            <w:noWrap/>
            <w:hideMark/>
          </w:tcPr>
          <w:p w14:paraId="773312F8"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03/10/2023</w:t>
            </w:r>
          </w:p>
        </w:tc>
        <w:tc>
          <w:tcPr>
            <w:tcW w:w="0" w:type="auto"/>
            <w:noWrap/>
            <w:hideMark/>
          </w:tcPr>
          <w:p w14:paraId="7D6BB438"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Senate</w:t>
            </w:r>
          </w:p>
        </w:tc>
        <w:tc>
          <w:tcPr>
            <w:tcW w:w="0" w:type="auto"/>
            <w:hideMark/>
          </w:tcPr>
          <w:p w14:paraId="27EDB990"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Rule 3-9(a) / Re-referred to Assignments</w:t>
            </w:r>
          </w:p>
        </w:tc>
      </w:tr>
      <w:tr w:rsidR="00F664E1" w:rsidRPr="00F664E1" w14:paraId="32496B79" w14:textId="77777777" w:rsidTr="00F664E1">
        <w:trPr>
          <w:tblCellSpacing w:w="0" w:type="dxa"/>
        </w:trPr>
        <w:tc>
          <w:tcPr>
            <w:tcW w:w="0" w:type="auto"/>
            <w:hideMark/>
          </w:tcPr>
          <w:p w14:paraId="720A8488" w14:textId="77777777" w:rsidR="00F664E1" w:rsidRPr="00F664E1" w:rsidRDefault="00F664E1" w:rsidP="00F664E1">
            <w:pPr>
              <w:spacing w:after="0" w:line="240" w:lineRule="auto"/>
              <w:jc w:val="center"/>
              <w:rPr>
                <w:rFonts w:ascii="Arial" w:eastAsia="Times New Roman" w:hAnsi="Arial" w:cs="Arial"/>
                <w:sz w:val="18"/>
                <w:szCs w:val="18"/>
              </w:rPr>
            </w:pPr>
            <w:r w:rsidRPr="00F664E1">
              <w:rPr>
                <w:rFonts w:ascii="Arial" w:eastAsia="Times New Roman" w:hAnsi="Arial" w:cs="Arial"/>
                <w:sz w:val="18"/>
                <w:szCs w:val="18"/>
              </w:rPr>
              <w:t>****</w:t>
            </w:r>
          </w:p>
        </w:tc>
        <w:tc>
          <w:tcPr>
            <w:tcW w:w="0" w:type="auto"/>
            <w:gridSpan w:val="6"/>
            <w:vAlign w:val="center"/>
            <w:hideMark/>
          </w:tcPr>
          <w:p w14:paraId="188B47AD"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b/>
                <w:bCs/>
                <w:i/>
                <w:iCs/>
                <w:sz w:val="18"/>
                <w:szCs w:val="18"/>
              </w:rPr>
              <w:t>Support.</w:t>
            </w:r>
          </w:p>
        </w:tc>
      </w:tr>
      <w:tr w:rsidR="00F664E1" w:rsidRPr="00F664E1" w14:paraId="38E9CF2C" w14:textId="77777777" w:rsidTr="00F664E1">
        <w:trPr>
          <w:tblCellSpacing w:w="0" w:type="dxa"/>
        </w:trPr>
        <w:tc>
          <w:tcPr>
            <w:tcW w:w="0" w:type="auto"/>
            <w:shd w:val="clear" w:color="auto" w:fill="DDFFFF"/>
            <w:noWrap/>
            <w:hideMark/>
          </w:tcPr>
          <w:p w14:paraId="45ACE091" w14:textId="77777777" w:rsidR="00F664E1" w:rsidRPr="00F664E1" w:rsidRDefault="00F664E1" w:rsidP="00F664E1">
            <w:pPr>
              <w:spacing w:after="0" w:line="240" w:lineRule="auto"/>
              <w:rPr>
                <w:rFonts w:ascii="Arial" w:eastAsia="Times New Roman" w:hAnsi="Arial" w:cs="Arial"/>
                <w:sz w:val="18"/>
                <w:szCs w:val="18"/>
              </w:rPr>
            </w:pPr>
            <w:hyperlink r:id="rId110" w:history="1">
              <w:r w:rsidRPr="00F664E1">
                <w:rPr>
                  <w:rFonts w:ascii="Arial" w:eastAsia="Times New Roman" w:hAnsi="Arial" w:cs="Arial"/>
                  <w:color w:val="0000FF"/>
                  <w:sz w:val="20"/>
                  <w:szCs w:val="20"/>
                  <w:u w:val="single"/>
                </w:rPr>
                <w:t>SB1377</w:t>
              </w:r>
            </w:hyperlink>
          </w:p>
        </w:tc>
        <w:tc>
          <w:tcPr>
            <w:tcW w:w="0" w:type="auto"/>
            <w:shd w:val="clear" w:color="auto" w:fill="DDFFFF"/>
            <w:hideMark/>
          </w:tcPr>
          <w:p w14:paraId="142FEBD3" w14:textId="77777777" w:rsidR="00F664E1" w:rsidRPr="00F664E1" w:rsidRDefault="00F664E1" w:rsidP="00F664E1">
            <w:pPr>
              <w:spacing w:after="0" w:line="240" w:lineRule="auto"/>
              <w:rPr>
                <w:rFonts w:ascii="Arial" w:eastAsia="Times New Roman" w:hAnsi="Arial" w:cs="Arial"/>
                <w:sz w:val="18"/>
                <w:szCs w:val="18"/>
              </w:rPr>
            </w:pPr>
          </w:p>
        </w:tc>
        <w:tc>
          <w:tcPr>
            <w:tcW w:w="0" w:type="auto"/>
            <w:shd w:val="clear" w:color="auto" w:fill="DDFFFF"/>
            <w:hideMark/>
          </w:tcPr>
          <w:tbl>
            <w:tblPr>
              <w:tblW w:w="2250" w:type="dxa"/>
              <w:tblCellSpacing w:w="0" w:type="dxa"/>
              <w:tblCellMar>
                <w:top w:w="15" w:type="dxa"/>
                <w:left w:w="15" w:type="dxa"/>
                <w:bottom w:w="15" w:type="dxa"/>
                <w:right w:w="15" w:type="dxa"/>
              </w:tblCellMar>
              <w:tblLook w:val="04A0" w:firstRow="1" w:lastRow="0" w:firstColumn="1" w:lastColumn="0" w:noHBand="0" w:noVBand="1"/>
            </w:tblPr>
            <w:tblGrid>
              <w:gridCol w:w="2250"/>
            </w:tblGrid>
            <w:tr w:rsidR="00F664E1" w:rsidRPr="00F664E1" w14:paraId="21950133" w14:textId="77777777">
              <w:trPr>
                <w:tblCellSpacing w:w="0" w:type="dxa"/>
              </w:trPr>
              <w:tc>
                <w:tcPr>
                  <w:tcW w:w="0" w:type="auto"/>
                  <w:vAlign w:val="center"/>
                  <w:hideMark/>
                </w:tcPr>
                <w:p w14:paraId="0D76CCA1" w14:textId="77777777" w:rsidR="00F664E1" w:rsidRPr="00F664E1" w:rsidRDefault="00F664E1" w:rsidP="00F664E1">
                  <w:pPr>
                    <w:spacing w:after="0" w:line="240" w:lineRule="auto"/>
                    <w:rPr>
                      <w:rFonts w:ascii="Arial" w:eastAsia="Times New Roman" w:hAnsi="Arial" w:cs="Arial"/>
                      <w:sz w:val="18"/>
                      <w:szCs w:val="18"/>
                    </w:rPr>
                  </w:pPr>
                  <w:hyperlink r:id="rId111" w:history="1">
                    <w:r w:rsidRPr="00F664E1">
                      <w:rPr>
                        <w:rFonts w:ascii="Arial" w:eastAsia="Times New Roman" w:hAnsi="Arial" w:cs="Arial"/>
                        <w:color w:val="0000FF"/>
                        <w:sz w:val="20"/>
                        <w:szCs w:val="20"/>
                        <w:u w:val="single"/>
                      </w:rPr>
                      <w:t>Jil Tracy</w:t>
                    </w:r>
                  </w:hyperlink>
                </w:p>
              </w:tc>
            </w:tr>
            <w:tr w:rsidR="00F664E1" w:rsidRPr="00F664E1" w14:paraId="187A73AA" w14:textId="77777777">
              <w:trPr>
                <w:tblCellSpacing w:w="0" w:type="dxa"/>
              </w:trPr>
              <w:tc>
                <w:tcPr>
                  <w:tcW w:w="0" w:type="auto"/>
                  <w:vAlign w:val="center"/>
                  <w:hideMark/>
                </w:tcPr>
                <w:p w14:paraId="6C5BCAA8" w14:textId="77777777" w:rsidR="00F664E1" w:rsidRPr="00F664E1" w:rsidRDefault="00F664E1" w:rsidP="00F664E1">
                  <w:pPr>
                    <w:spacing w:after="0" w:line="240" w:lineRule="auto"/>
                    <w:rPr>
                      <w:rFonts w:ascii="Arial" w:eastAsia="Times New Roman" w:hAnsi="Arial" w:cs="Arial"/>
                      <w:sz w:val="18"/>
                      <w:szCs w:val="18"/>
                    </w:rPr>
                  </w:pPr>
                </w:p>
              </w:tc>
            </w:tr>
          </w:tbl>
          <w:p w14:paraId="2CB3F223" w14:textId="77777777" w:rsidR="00F664E1" w:rsidRPr="00F664E1" w:rsidRDefault="00F664E1" w:rsidP="00F664E1">
            <w:pPr>
              <w:spacing w:after="0" w:line="240" w:lineRule="auto"/>
              <w:rPr>
                <w:rFonts w:ascii="Arial" w:eastAsia="Times New Roman" w:hAnsi="Arial" w:cs="Arial"/>
                <w:sz w:val="18"/>
                <w:szCs w:val="18"/>
              </w:rPr>
            </w:pPr>
          </w:p>
        </w:tc>
        <w:tc>
          <w:tcPr>
            <w:tcW w:w="0" w:type="auto"/>
            <w:shd w:val="clear" w:color="auto" w:fill="DDFFFF"/>
            <w:hideMark/>
          </w:tcPr>
          <w:p w14:paraId="0E5CF718"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VETS-MENTAL HLTH CASE MANAGER</w:t>
            </w:r>
          </w:p>
        </w:tc>
        <w:tc>
          <w:tcPr>
            <w:tcW w:w="0" w:type="auto"/>
            <w:shd w:val="clear" w:color="auto" w:fill="DDFFFF"/>
            <w:noWrap/>
            <w:hideMark/>
          </w:tcPr>
          <w:p w14:paraId="1F80070C"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02/06/2023</w:t>
            </w:r>
          </w:p>
        </w:tc>
        <w:tc>
          <w:tcPr>
            <w:tcW w:w="0" w:type="auto"/>
            <w:shd w:val="clear" w:color="auto" w:fill="DDFFFF"/>
            <w:noWrap/>
            <w:hideMark/>
          </w:tcPr>
          <w:p w14:paraId="0D9B1B19"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Senate</w:t>
            </w:r>
          </w:p>
        </w:tc>
        <w:tc>
          <w:tcPr>
            <w:tcW w:w="0" w:type="auto"/>
            <w:shd w:val="clear" w:color="auto" w:fill="DDFFFF"/>
            <w:hideMark/>
          </w:tcPr>
          <w:p w14:paraId="126B495A"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Referred to Assignments</w:t>
            </w:r>
          </w:p>
        </w:tc>
      </w:tr>
      <w:tr w:rsidR="00F664E1" w:rsidRPr="00F664E1" w14:paraId="63FCDBD1" w14:textId="77777777" w:rsidTr="00F664E1">
        <w:trPr>
          <w:tblCellSpacing w:w="0" w:type="dxa"/>
        </w:trPr>
        <w:tc>
          <w:tcPr>
            <w:tcW w:w="0" w:type="auto"/>
            <w:shd w:val="clear" w:color="auto" w:fill="DDFFFF"/>
            <w:hideMark/>
          </w:tcPr>
          <w:p w14:paraId="7CBD9DC7" w14:textId="77777777" w:rsidR="00F664E1" w:rsidRPr="00F664E1" w:rsidRDefault="00F664E1" w:rsidP="00F664E1">
            <w:pPr>
              <w:spacing w:after="0" w:line="240" w:lineRule="auto"/>
              <w:jc w:val="center"/>
              <w:rPr>
                <w:rFonts w:ascii="Arial" w:eastAsia="Times New Roman" w:hAnsi="Arial" w:cs="Arial"/>
                <w:sz w:val="18"/>
                <w:szCs w:val="18"/>
              </w:rPr>
            </w:pPr>
            <w:r w:rsidRPr="00F664E1">
              <w:rPr>
                <w:rFonts w:ascii="Arial" w:eastAsia="Times New Roman" w:hAnsi="Arial" w:cs="Arial"/>
                <w:sz w:val="18"/>
                <w:szCs w:val="18"/>
              </w:rPr>
              <w:t>****</w:t>
            </w:r>
          </w:p>
        </w:tc>
        <w:tc>
          <w:tcPr>
            <w:tcW w:w="0" w:type="auto"/>
            <w:gridSpan w:val="6"/>
            <w:shd w:val="clear" w:color="auto" w:fill="DDFFFF"/>
            <w:vAlign w:val="center"/>
            <w:hideMark/>
          </w:tcPr>
          <w:p w14:paraId="115AD07C"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b/>
                <w:bCs/>
                <w:i/>
                <w:iCs/>
                <w:sz w:val="18"/>
                <w:szCs w:val="18"/>
              </w:rPr>
              <w:t>Monitor.</w:t>
            </w:r>
          </w:p>
        </w:tc>
      </w:tr>
      <w:tr w:rsidR="00F664E1" w:rsidRPr="00F664E1" w14:paraId="140C67BF" w14:textId="77777777" w:rsidTr="00F664E1">
        <w:trPr>
          <w:tblCellSpacing w:w="0" w:type="dxa"/>
        </w:trPr>
        <w:tc>
          <w:tcPr>
            <w:tcW w:w="0" w:type="auto"/>
            <w:noWrap/>
            <w:hideMark/>
          </w:tcPr>
          <w:p w14:paraId="7689D8A8" w14:textId="77777777" w:rsidR="00F664E1" w:rsidRPr="00F664E1" w:rsidRDefault="00F664E1" w:rsidP="00F664E1">
            <w:pPr>
              <w:spacing w:after="0" w:line="240" w:lineRule="auto"/>
              <w:rPr>
                <w:rFonts w:ascii="Arial" w:eastAsia="Times New Roman" w:hAnsi="Arial" w:cs="Arial"/>
                <w:sz w:val="18"/>
                <w:szCs w:val="18"/>
              </w:rPr>
            </w:pPr>
            <w:hyperlink r:id="rId112" w:history="1">
              <w:r w:rsidRPr="00F664E1">
                <w:rPr>
                  <w:rFonts w:ascii="Arial" w:eastAsia="Times New Roman" w:hAnsi="Arial" w:cs="Arial"/>
                  <w:color w:val="0000FF"/>
                  <w:sz w:val="20"/>
                  <w:szCs w:val="20"/>
                  <w:u w:val="single"/>
                </w:rPr>
                <w:t>SB1404</w:t>
              </w:r>
            </w:hyperlink>
          </w:p>
        </w:tc>
        <w:tc>
          <w:tcPr>
            <w:tcW w:w="0" w:type="auto"/>
            <w:hideMark/>
          </w:tcPr>
          <w:p w14:paraId="2149AF47" w14:textId="77777777" w:rsidR="00F664E1" w:rsidRPr="00F664E1" w:rsidRDefault="00F664E1" w:rsidP="00F664E1">
            <w:pPr>
              <w:spacing w:after="0" w:line="240" w:lineRule="auto"/>
              <w:rPr>
                <w:rFonts w:ascii="Arial" w:eastAsia="Times New Roman" w:hAnsi="Arial" w:cs="Arial"/>
                <w:sz w:val="18"/>
                <w:szCs w:val="18"/>
              </w:rPr>
            </w:pPr>
          </w:p>
        </w:tc>
        <w:tc>
          <w:tcPr>
            <w:tcW w:w="0" w:type="auto"/>
            <w:hideMark/>
          </w:tcPr>
          <w:tbl>
            <w:tblPr>
              <w:tblW w:w="2250" w:type="dxa"/>
              <w:tblCellSpacing w:w="0" w:type="dxa"/>
              <w:tblCellMar>
                <w:top w:w="15" w:type="dxa"/>
                <w:left w:w="15" w:type="dxa"/>
                <w:bottom w:w="15" w:type="dxa"/>
                <w:right w:w="15" w:type="dxa"/>
              </w:tblCellMar>
              <w:tblLook w:val="04A0" w:firstRow="1" w:lastRow="0" w:firstColumn="1" w:lastColumn="0" w:noHBand="0" w:noVBand="1"/>
            </w:tblPr>
            <w:tblGrid>
              <w:gridCol w:w="2250"/>
            </w:tblGrid>
            <w:tr w:rsidR="00F664E1" w:rsidRPr="00F664E1" w14:paraId="0446E235" w14:textId="77777777">
              <w:trPr>
                <w:tblCellSpacing w:w="0" w:type="dxa"/>
              </w:trPr>
              <w:tc>
                <w:tcPr>
                  <w:tcW w:w="0" w:type="auto"/>
                  <w:vAlign w:val="center"/>
                  <w:hideMark/>
                </w:tcPr>
                <w:p w14:paraId="22D5EF37" w14:textId="77777777" w:rsidR="00F664E1" w:rsidRPr="00F664E1" w:rsidRDefault="00F664E1" w:rsidP="00F664E1">
                  <w:pPr>
                    <w:spacing w:after="0" w:line="240" w:lineRule="auto"/>
                    <w:rPr>
                      <w:rFonts w:ascii="Arial" w:eastAsia="Times New Roman" w:hAnsi="Arial" w:cs="Arial"/>
                      <w:sz w:val="18"/>
                      <w:szCs w:val="18"/>
                    </w:rPr>
                  </w:pPr>
                  <w:hyperlink r:id="rId113" w:history="1">
                    <w:r w:rsidRPr="00F664E1">
                      <w:rPr>
                        <w:rFonts w:ascii="Arial" w:eastAsia="Times New Roman" w:hAnsi="Arial" w:cs="Arial"/>
                        <w:color w:val="0000FF"/>
                        <w:sz w:val="20"/>
                        <w:szCs w:val="20"/>
                        <w:u w:val="single"/>
                      </w:rPr>
                      <w:t>Ram Villivalam</w:t>
                    </w:r>
                  </w:hyperlink>
                </w:p>
              </w:tc>
            </w:tr>
            <w:tr w:rsidR="00F664E1" w:rsidRPr="00F664E1" w14:paraId="4FEC6454" w14:textId="77777777">
              <w:trPr>
                <w:tblCellSpacing w:w="0" w:type="dxa"/>
              </w:trPr>
              <w:tc>
                <w:tcPr>
                  <w:tcW w:w="0" w:type="auto"/>
                  <w:vAlign w:val="center"/>
                  <w:hideMark/>
                </w:tcPr>
                <w:p w14:paraId="2E60BAD6" w14:textId="77777777" w:rsidR="00F664E1" w:rsidRPr="00F664E1" w:rsidRDefault="00F664E1" w:rsidP="00F664E1">
                  <w:pPr>
                    <w:spacing w:after="0" w:line="240" w:lineRule="auto"/>
                    <w:rPr>
                      <w:rFonts w:ascii="Arial" w:eastAsia="Times New Roman" w:hAnsi="Arial" w:cs="Arial"/>
                      <w:sz w:val="18"/>
                      <w:szCs w:val="18"/>
                    </w:rPr>
                  </w:pPr>
                </w:p>
              </w:tc>
            </w:tr>
          </w:tbl>
          <w:p w14:paraId="3AD1DA62" w14:textId="77777777" w:rsidR="00F664E1" w:rsidRPr="00F664E1" w:rsidRDefault="00F664E1" w:rsidP="00F664E1">
            <w:pPr>
              <w:spacing w:after="0" w:line="240" w:lineRule="auto"/>
              <w:rPr>
                <w:rFonts w:ascii="Arial" w:eastAsia="Times New Roman" w:hAnsi="Arial" w:cs="Arial"/>
                <w:sz w:val="18"/>
                <w:szCs w:val="18"/>
              </w:rPr>
            </w:pPr>
          </w:p>
        </w:tc>
        <w:tc>
          <w:tcPr>
            <w:tcW w:w="0" w:type="auto"/>
            <w:hideMark/>
          </w:tcPr>
          <w:p w14:paraId="1FB3C2B6"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MEDICAID-TELEHEALTH-ID/DD</w:t>
            </w:r>
          </w:p>
        </w:tc>
        <w:tc>
          <w:tcPr>
            <w:tcW w:w="0" w:type="auto"/>
            <w:noWrap/>
            <w:hideMark/>
          </w:tcPr>
          <w:p w14:paraId="4E41832D"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02/06/2023</w:t>
            </w:r>
          </w:p>
        </w:tc>
        <w:tc>
          <w:tcPr>
            <w:tcW w:w="0" w:type="auto"/>
            <w:noWrap/>
            <w:hideMark/>
          </w:tcPr>
          <w:p w14:paraId="425244FE"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Senate</w:t>
            </w:r>
          </w:p>
        </w:tc>
        <w:tc>
          <w:tcPr>
            <w:tcW w:w="0" w:type="auto"/>
            <w:hideMark/>
          </w:tcPr>
          <w:p w14:paraId="692D9079"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Referred to Assignments</w:t>
            </w:r>
          </w:p>
        </w:tc>
      </w:tr>
      <w:tr w:rsidR="00F664E1" w:rsidRPr="00F664E1" w14:paraId="2CF6F238" w14:textId="77777777" w:rsidTr="00F664E1">
        <w:trPr>
          <w:tblCellSpacing w:w="0" w:type="dxa"/>
        </w:trPr>
        <w:tc>
          <w:tcPr>
            <w:tcW w:w="0" w:type="auto"/>
            <w:hideMark/>
          </w:tcPr>
          <w:p w14:paraId="3AF4D28B" w14:textId="77777777" w:rsidR="00F664E1" w:rsidRPr="00F664E1" w:rsidRDefault="00F664E1" w:rsidP="00F664E1">
            <w:pPr>
              <w:spacing w:after="0" w:line="240" w:lineRule="auto"/>
              <w:jc w:val="center"/>
              <w:rPr>
                <w:rFonts w:ascii="Arial" w:eastAsia="Times New Roman" w:hAnsi="Arial" w:cs="Arial"/>
                <w:sz w:val="18"/>
                <w:szCs w:val="18"/>
              </w:rPr>
            </w:pPr>
            <w:r w:rsidRPr="00F664E1">
              <w:rPr>
                <w:rFonts w:ascii="Arial" w:eastAsia="Times New Roman" w:hAnsi="Arial" w:cs="Arial"/>
                <w:sz w:val="18"/>
                <w:szCs w:val="18"/>
              </w:rPr>
              <w:t>****</w:t>
            </w:r>
          </w:p>
        </w:tc>
        <w:tc>
          <w:tcPr>
            <w:tcW w:w="0" w:type="auto"/>
            <w:gridSpan w:val="6"/>
            <w:vAlign w:val="center"/>
            <w:hideMark/>
          </w:tcPr>
          <w:p w14:paraId="5D3DF543"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b/>
                <w:bCs/>
                <w:i/>
                <w:iCs/>
                <w:sz w:val="18"/>
                <w:szCs w:val="18"/>
              </w:rPr>
              <w:t>Support.</w:t>
            </w:r>
          </w:p>
        </w:tc>
      </w:tr>
      <w:tr w:rsidR="00F664E1" w:rsidRPr="00F664E1" w14:paraId="5954FF62" w14:textId="77777777" w:rsidTr="00F664E1">
        <w:trPr>
          <w:tblCellSpacing w:w="0" w:type="dxa"/>
        </w:trPr>
        <w:tc>
          <w:tcPr>
            <w:tcW w:w="0" w:type="auto"/>
            <w:shd w:val="clear" w:color="auto" w:fill="DDFFFF"/>
            <w:noWrap/>
            <w:hideMark/>
          </w:tcPr>
          <w:p w14:paraId="18B710E2" w14:textId="77777777" w:rsidR="00F664E1" w:rsidRPr="00F664E1" w:rsidRDefault="00F664E1" w:rsidP="00F664E1">
            <w:pPr>
              <w:spacing w:after="0" w:line="240" w:lineRule="auto"/>
              <w:rPr>
                <w:rFonts w:ascii="Arial" w:eastAsia="Times New Roman" w:hAnsi="Arial" w:cs="Arial"/>
                <w:sz w:val="18"/>
                <w:szCs w:val="18"/>
              </w:rPr>
            </w:pPr>
            <w:hyperlink r:id="rId114" w:history="1">
              <w:r w:rsidRPr="00F664E1">
                <w:rPr>
                  <w:rFonts w:ascii="Arial" w:eastAsia="Times New Roman" w:hAnsi="Arial" w:cs="Arial"/>
                  <w:color w:val="0000FF"/>
                  <w:sz w:val="20"/>
                  <w:szCs w:val="20"/>
                  <w:u w:val="single"/>
                </w:rPr>
                <w:t>SB1411</w:t>
              </w:r>
            </w:hyperlink>
          </w:p>
        </w:tc>
        <w:tc>
          <w:tcPr>
            <w:tcW w:w="0" w:type="auto"/>
            <w:shd w:val="clear" w:color="auto" w:fill="DDFFFF"/>
            <w:hideMark/>
          </w:tcPr>
          <w:p w14:paraId="420F6CF7" w14:textId="77777777" w:rsidR="00F664E1" w:rsidRPr="00F664E1" w:rsidRDefault="00F664E1" w:rsidP="00F664E1">
            <w:pPr>
              <w:spacing w:after="0" w:line="240" w:lineRule="auto"/>
              <w:rPr>
                <w:rFonts w:ascii="Arial" w:eastAsia="Times New Roman" w:hAnsi="Arial" w:cs="Arial"/>
                <w:sz w:val="18"/>
                <w:szCs w:val="18"/>
              </w:rPr>
            </w:pPr>
          </w:p>
        </w:tc>
        <w:tc>
          <w:tcPr>
            <w:tcW w:w="0" w:type="auto"/>
            <w:shd w:val="clear" w:color="auto" w:fill="DDFFFF"/>
            <w:hideMark/>
          </w:tcPr>
          <w:tbl>
            <w:tblPr>
              <w:tblW w:w="2250" w:type="dxa"/>
              <w:tblCellSpacing w:w="0" w:type="dxa"/>
              <w:tblCellMar>
                <w:top w:w="15" w:type="dxa"/>
                <w:left w:w="15" w:type="dxa"/>
                <w:bottom w:w="15" w:type="dxa"/>
                <w:right w:w="15" w:type="dxa"/>
              </w:tblCellMar>
              <w:tblLook w:val="04A0" w:firstRow="1" w:lastRow="0" w:firstColumn="1" w:lastColumn="0" w:noHBand="0" w:noVBand="1"/>
            </w:tblPr>
            <w:tblGrid>
              <w:gridCol w:w="2250"/>
            </w:tblGrid>
            <w:tr w:rsidR="00F664E1" w:rsidRPr="00F664E1" w14:paraId="3A2D4D75" w14:textId="77777777">
              <w:trPr>
                <w:tblCellSpacing w:w="0" w:type="dxa"/>
              </w:trPr>
              <w:tc>
                <w:tcPr>
                  <w:tcW w:w="0" w:type="auto"/>
                  <w:vAlign w:val="center"/>
                  <w:hideMark/>
                </w:tcPr>
                <w:p w14:paraId="64D428C7" w14:textId="77777777" w:rsidR="00F664E1" w:rsidRPr="00F664E1" w:rsidRDefault="00F664E1" w:rsidP="00F664E1">
                  <w:pPr>
                    <w:spacing w:after="0" w:line="240" w:lineRule="auto"/>
                    <w:rPr>
                      <w:rFonts w:ascii="Arial" w:eastAsia="Times New Roman" w:hAnsi="Arial" w:cs="Arial"/>
                      <w:sz w:val="18"/>
                      <w:szCs w:val="18"/>
                    </w:rPr>
                  </w:pPr>
                  <w:hyperlink r:id="rId115" w:history="1">
                    <w:r w:rsidRPr="00F664E1">
                      <w:rPr>
                        <w:rFonts w:ascii="Arial" w:eastAsia="Times New Roman" w:hAnsi="Arial" w:cs="Arial"/>
                        <w:color w:val="0000FF"/>
                        <w:sz w:val="20"/>
                        <w:szCs w:val="20"/>
                        <w:u w:val="single"/>
                      </w:rPr>
                      <w:t>Laura M. Murphy</w:t>
                    </w:r>
                  </w:hyperlink>
                </w:p>
              </w:tc>
            </w:tr>
            <w:tr w:rsidR="00F664E1" w:rsidRPr="00F664E1" w14:paraId="0B25649E" w14:textId="77777777">
              <w:trPr>
                <w:tblCellSpacing w:w="0" w:type="dxa"/>
              </w:trPr>
              <w:tc>
                <w:tcPr>
                  <w:tcW w:w="0" w:type="auto"/>
                  <w:vAlign w:val="center"/>
                  <w:hideMark/>
                </w:tcPr>
                <w:p w14:paraId="7701624F" w14:textId="77777777" w:rsidR="00F664E1" w:rsidRPr="00F664E1" w:rsidRDefault="00F664E1" w:rsidP="00F664E1">
                  <w:pPr>
                    <w:spacing w:after="0" w:line="240" w:lineRule="auto"/>
                    <w:rPr>
                      <w:rFonts w:ascii="Arial" w:eastAsia="Times New Roman" w:hAnsi="Arial" w:cs="Arial"/>
                      <w:sz w:val="18"/>
                      <w:szCs w:val="18"/>
                    </w:rPr>
                  </w:pPr>
                </w:p>
              </w:tc>
            </w:tr>
          </w:tbl>
          <w:p w14:paraId="3491B4E0" w14:textId="77777777" w:rsidR="00F664E1" w:rsidRPr="00F664E1" w:rsidRDefault="00F664E1" w:rsidP="00F664E1">
            <w:pPr>
              <w:spacing w:after="0" w:line="240" w:lineRule="auto"/>
              <w:rPr>
                <w:rFonts w:ascii="Arial" w:eastAsia="Times New Roman" w:hAnsi="Arial" w:cs="Arial"/>
                <w:sz w:val="18"/>
                <w:szCs w:val="18"/>
              </w:rPr>
            </w:pPr>
          </w:p>
        </w:tc>
        <w:tc>
          <w:tcPr>
            <w:tcW w:w="0" w:type="auto"/>
            <w:shd w:val="clear" w:color="auto" w:fill="DDFFFF"/>
            <w:hideMark/>
          </w:tcPr>
          <w:p w14:paraId="54D4C70C"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DHS-PUNS DATABASE</w:t>
            </w:r>
          </w:p>
        </w:tc>
        <w:tc>
          <w:tcPr>
            <w:tcW w:w="0" w:type="auto"/>
            <w:shd w:val="clear" w:color="auto" w:fill="DDFFFF"/>
            <w:noWrap/>
            <w:hideMark/>
          </w:tcPr>
          <w:p w14:paraId="01E4F0C1"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03/10/2023</w:t>
            </w:r>
          </w:p>
        </w:tc>
        <w:tc>
          <w:tcPr>
            <w:tcW w:w="0" w:type="auto"/>
            <w:shd w:val="clear" w:color="auto" w:fill="DDFFFF"/>
            <w:noWrap/>
            <w:hideMark/>
          </w:tcPr>
          <w:p w14:paraId="46F4C3FA"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Senate</w:t>
            </w:r>
          </w:p>
        </w:tc>
        <w:tc>
          <w:tcPr>
            <w:tcW w:w="0" w:type="auto"/>
            <w:shd w:val="clear" w:color="auto" w:fill="DDFFFF"/>
            <w:hideMark/>
          </w:tcPr>
          <w:p w14:paraId="370F1993"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Rule 3-9(a) / Re-referred to Assignments</w:t>
            </w:r>
          </w:p>
        </w:tc>
      </w:tr>
      <w:tr w:rsidR="00F664E1" w:rsidRPr="00F664E1" w14:paraId="64AEB38C" w14:textId="77777777" w:rsidTr="00F664E1">
        <w:trPr>
          <w:tblCellSpacing w:w="0" w:type="dxa"/>
        </w:trPr>
        <w:tc>
          <w:tcPr>
            <w:tcW w:w="0" w:type="auto"/>
            <w:shd w:val="clear" w:color="auto" w:fill="DDFFFF"/>
            <w:hideMark/>
          </w:tcPr>
          <w:p w14:paraId="2CD62A6B" w14:textId="77777777" w:rsidR="00F664E1" w:rsidRPr="00F664E1" w:rsidRDefault="00F664E1" w:rsidP="00F664E1">
            <w:pPr>
              <w:spacing w:after="0" w:line="240" w:lineRule="auto"/>
              <w:jc w:val="center"/>
              <w:rPr>
                <w:rFonts w:ascii="Arial" w:eastAsia="Times New Roman" w:hAnsi="Arial" w:cs="Arial"/>
                <w:sz w:val="18"/>
                <w:szCs w:val="18"/>
              </w:rPr>
            </w:pPr>
            <w:r w:rsidRPr="00F664E1">
              <w:rPr>
                <w:rFonts w:ascii="Arial" w:eastAsia="Times New Roman" w:hAnsi="Arial" w:cs="Arial"/>
                <w:sz w:val="18"/>
                <w:szCs w:val="18"/>
              </w:rPr>
              <w:t>****</w:t>
            </w:r>
          </w:p>
        </w:tc>
        <w:tc>
          <w:tcPr>
            <w:tcW w:w="0" w:type="auto"/>
            <w:gridSpan w:val="6"/>
            <w:shd w:val="clear" w:color="auto" w:fill="DDFFFF"/>
            <w:vAlign w:val="center"/>
            <w:hideMark/>
          </w:tcPr>
          <w:p w14:paraId="2F262037"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b/>
                <w:bCs/>
                <w:i/>
                <w:iCs/>
                <w:sz w:val="18"/>
                <w:szCs w:val="18"/>
              </w:rPr>
              <w:t>Support.</w:t>
            </w:r>
          </w:p>
        </w:tc>
      </w:tr>
      <w:tr w:rsidR="00F664E1" w:rsidRPr="00F664E1" w14:paraId="69F90B80" w14:textId="77777777" w:rsidTr="00F664E1">
        <w:trPr>
          <w:tblCellSpacing w:w="0" w:type="dxa"/>
        </w:trPr>
        <w:tc>
          <w:tcPr>
            <w:tcW w:w="0" w:type="auto"/>
            <w:noWrap/>
            <w:hideMark/>
          </w:tcPr>
          <w:p w14:paraId="1D2AEC56" w14:textId="77777777" w:rsidR="00F664E1" w:rsidRPr="00F664E1" w:rsidRDefault="00F664E1" w:rsidP="00F664E1">
            <w:pPr>
              <w:spacing w:after="0" w:line="240" w:lineRule="auto"/>
              <w:rPr>
                <w:rFonts w:ascii="Arial" w:eastAsia="Times New Roman" w:hAnsi="Arial" w:cs="Arial"/>
                <w:sz w:val="18"/>
                <w:szCs w:val="18"/>
              </w:rPr>
            </w:pPr>
            <w:hyperlink r:id="rId116" w:history="1">
              <w:r w:rsidRPr="00F664E1">
                <w:rPr>
                  <w:rFonts w:ascii="Arial" w:eastAsia="Times New Roman" w:hAnsi="Arial" w:cs="Arial"/>
                  <w:color w:val="0000FF"/>
                  <w:sz w:val="20"/>
                  <w:szCs w:val="20"/>
                  <w:u w:val="single"/>
                </w:rPr>
                <w:t>SB1512</w:t>
              </w:r>
            </w:hyperlink>
          </w:p>
        </w:tc>
        <w:tc>
          <w:tcPr>
            <w:tcW w:w="0" w:type="auto"/>
            <w:hideMark/>
          </w:tcPr>
          <w:p w14:paraId="12B956FE" w14:textId="77777777" w:rsidR="00F664E1" w:rsidRPr="00F664E1" w:rsidRDefault="00F664E1" w:rsidP="00F664E1">
            <w:pPr>
              <w:spacing w:after="0" w:line="240" w:lineRule="auto"/>
              <w:rPr>
                <w:rFonts w:ascii="Arial" w:eastAsia="Times New Roman" w:hAnsi="Arial" w:cs="Arial"/>
                <w:sz w:val="18"/>
                <w:szCs w:val="18"/>
              </w:rPr>
            </w:pPr>
          </w:p>
        </w:tc>
        <w:tc>
          <w:tcPr>
            <w:tcW w:w="0" w:type="auto"/>
            <w:hideMark/>
          </w:tcPr>
          <w:tbl>
            <w:tblPr>
              <w:tblW w:w="2250" w:type="dxa"/>
              <w:tblCellSpacing w:w="0" w:type="dxa"/>
              <w:tblCellMar>
                <w:top w:w="15" w:type="dxa"/>
                <w:left w:w="15" w:type="dxa"/>
                <w:bottom w:w="15" w:type="dxa"/>
                <w:right w:w="15" w:type="dxa"/>
              </w:tblCellMar>
              <w:tblLook w:val="04A0" w:firstRow="1" w:lastRow="0" w:firstColumn="1" w:lastColumn="0" w:noHBand="0" w:noVBand="1"/>
            </w:tblPr>
            <w:tblGrid>
              <w:gridCol w:w="2250"/>
            </w:tblGrid>
            <w:tr w:rsidR="00F664E1" w:rsidRPr="00F664E1" w14:paraId="385DEB1C" w14:textId="77777777">
              <w:trPr>
                <w:tblCellSpacing w:w="0" w:type="dxa"/>
              </w:trPr>
              <w:tc>
                <w:tcPr>
                  <w:tcW w:w="0" w:type="auto"/>
                  <w:vAlign w:val="center"/>
                  <w:hideMark/>
                </w:tcPr>
                <w:p w14:paraId="6B4B0724" w14:textId="77777777" w:rsidR="00F664E1" w:rsidRPr="00F664E1" w:rsidRDefault="00F664E1" w:rsidP="00F664E1">
                  <w:pPr>
                    <w:spacing w:after="0" w:line="240" w:lineRule="auto"/>
                    <w:rPr>
                      <w:rFonts w:ascii="Arial" w:eastAsia="Times New Roman" w:hAnsi="Arial" w:cs="Arial"/>
                      <w:sz w:val="18"/>
                      <w:szCs w:val="18"/>
                    </w:rPr>
                  </w:pPr>
                  <w:hyperlink r:id="rId117" w:history="1">
                    <w:r w:rsidRPr="00F664E1">
                      <w:rPr>
                        <w:rFonts w:ascii="Arial" w:eastAsia="Times New Roman" w:hAnsi="Arial" w:cs="Arial"/>
                        <w:color w:val="0000FF"/>
                        <w:sz w:val="20"/>
                        <w:szCs w:val="20"/>
                        <w:u w:val="single"/>
                      </w:rPr>
                      <w:t>Michael E. Hastings</w:t>
                    </w:r>
                  </w:hyperlink>
                </w:p>
              </w:tc>
            </w:tr>
            <w:tr w:rsidR="00F664E1" w:rsidRPr="00F664E1" w14:paraId="66BE92B0" w14:textId="77777777">
              <w:trPr>
                <w:tblCellSpacing w:w="0" w:type="dxa"/>
              </w:trPr>
              <w:tc>
                <w:tcPr>
                  <w:tcW w:w="0" w:type="auto"/>
                  <w:vAlign w:val="center"/>
                  <w:hideMark/>
                </w:tcPr>
                <w:p w14:paraId="061174E8" w14:textId="77777777" w:rsidR="00F664E1" w:rsidRPr="00F664E1" w:rsidRDefault="00F664E1" w:rsidP="00F664E1">
                  <w:pPr>
                    <w:spacing w:after="0" w:line="240" w:lineRule="auto"/>
                    <w:rPr>
                      <w:rFonts w:ascii="Arial" w:eastAsia="Times New Roman" w:hAnsi="Arial" w:cs="Arial"/>
                      <w:sz w:val="18"/>
                      <w:szCs w:val="18"/>
                    </w:rPr>
                  </w:pPr>
                </w:p>
              </w:tc>
            </w:tr>
          </w:tbl>
          <w:p w14:paraId="380E62CC" w14:textId="77777777" w:rsidR="00F664E1" w:rsidRPr="00F664E1" w:rsidRDefault="00F664E1" w:rsidP="00F664E1">
            <w:pPr>
              <w:spacing w:after="0" w:line="240" w:lineRule="auto"/>
              <w:rPr>
                <w:rFonts w:ascii="Arial" w:eastAsia="Times New Roman" w:hAnsi="Arial" w:cs="Arial"/>
                <w:sz w:val="18"/>
                <w:szCs w:val="18"/>
              </w:rPr>
            </w:pPr>
          </w:p>
        </w:tc>
        <w:tc>
          <w:tcPr>
            <w:tcW w:w="0" w:type="auto"/>
            <w:hideMark/>
          </w:tcPr>
          <w:p w14:paraId="1AF1056D"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INS-HEALTH BENEFITS/COST SHARE</w:t>
            </w:r>
          </w:p>
        </w:tc>
        <w:tc>
          <w:tcPr>
            <w:tcW w:w="0" w:type="auto"/>
            <w:noWrap/>
            <w:hideMark/>
          </w:tcPr>
          <w:p w14:paraId="2B69EDDB"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03/10/2023</w:t>
            </w:r>
          </w:p>
        </w:tc>
        <w:tc>
          <w:tcPr>
            <w:tcW w:w="0" w:type="auto"/>
            <w:noWrap/>
            <w:hideMark/>
          </w:tcPr>
          <w:p w14:paraId="19D6BA6F"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Senate</w:t>
            </w:r>
          </w:p>
        </w:tc>
        <w:tc>
          <w:tcPr>
            <w:tcW w:w="0" w:type="auto"/>
            <w:hideMark/>
          </w:tcPr>
          <w:p w14:paraId="5DBAFFED"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Rule 3-9(a) / Re-referred to Assignments</w:t>
            </w:r>
          </w:p>
        </w:tc>
      </w:tr>
      <w:tr w:rsidR="00F664E1" w:rsidRPr="00F664E1" w14:paraId="479DECE1" w14:textId="77777777" w:rsidTr="00F664E1">
        <w:trPr>
          <w:tblCellSpacing w:w="0" w:type="dxa"/>
        </w:trPr>
        <w:tc>
          <w:tcPr>
            <w:tcW w:w="0" w:type="auto"/>
            <w:hideMark/>
          </w:tcPr>
          <w:p w14:paraId="123B16A1" w14:textId="77777777" w:rsidR="00F664E1" w:rsidRPr="00F664E1" w:rsidRDefault="00F664E1" w:rsidP="00F664E1">
            <w:pPr>
              <w:spacing w:after="0" w:line="240" w:lineRule="auto"/>
              <w:jc w:val="center"/>
              <w:rPr>
                <w:rFonts w:ascii="Arial" w:eastAsia="Times New Roman" w:hAnsi="Arial" w:cs="Arial"/>
                <w:sz w:val="18"/>
                <w:szCs w:val="18"/>
              </w:rPr>
            </w:pPr>
            <w:r w:rsidRPr="00F664E1">
              <w:rPr>
                <w:rFonts w:ascii="Arial" w:eastAsia="Times New Roman" w:hAnsi="Arial" w:cs="Arial"/>
                <w:sz w:val="18"/>
                <w:szCs w:val="18"/>
              </w:rPr>
              <w:t>****</w:t>
            </w:r>
          </w:p>
        </w:tc>
        <w:tc>
          <w:tcPr>
            <w:tcW w:w="0" w:type="auto"/>
            <w:gridSpan w:val="6"/>
            <w:vAlign w:val="center"/>
            <w:hideMark/>
          </w:tcPr>
          <w:p w14:paraId="7FDFCBE4"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b/>
                <w:bCs/>
                <w:i/>
                <w:iCs/>
                <w:sz w:val="18"/>
                <w:szCs w:val="18"/>
              </w:rPr>
              <w:t>Monitor.</w:t>
            </w:r>
          </w:p>
        </w:tc>
      </w:tr>
      <w:tr w:rsidR="00F664E1" w:rsidRPr="00F664E1" w14:paraId="40827BCF" w14:textId="77777777" w:rsidTr="00F664E1">
        <w:trPr>
          <w:tblCellSpacing w:w="0" w:type="dxa"/>
        </w:trPr>
        <w:tc>
          <w:tcPr>
            <w:tcW w:w="0" w:type="auto"/>
            <w:shd w:val="clear" w:color="auto" w:fill="DDFFFF"/>
            <w:noWrap/>
            <w:hideMark/>
          </w:tcPr>
          <w:p w14:paraId="109541BE" w14:textId="77777777" w:rsidR="00F664E1" w:rsidRPr="00F664E1" w:rsidRDefault="00F664E1" w:rsidP="00F664E1">
            <w:pPr>
              <w:spacing w:after="0" w:line="240" w:lineRule="auto"/>
              <w:rPr>
                <w:rFonts w:ascii="Arial" w:eastAsia="Times New Roman" w:hAnsi="Arial" w:cs="Arial"/>
                <w:sz w:val="18"/>
                <w:szCs w:val="18"/>
              </w:rPr>
            </w:pPr>
            <w:hyperlink r:id="rId118" w:history="1">
              <w:r w:rsidRPr="00F664E1">
                <w:rPr>
                  <w:rFonts w:ascii="Arial" w:eastAsia="Times New Roman" w:hAnsi="Arial" w:cs="Arial"/>
                  <w:color w:val="0000FF"/>
                  <w:sz w:val="20"/>
                  <w:szCs w:val="20"/>
                  <w:u w:val="single"/>
                </w:rPr>
                <w:t>SB1543</w:t>
              </w:r>
            </w:hyperlink>
          </w:p>
        </w:tc>
        <w:tc>
          <w:tcPr>
            <w:tcW w:w="0" w:type="auto"/>
            <w:shd w:val="clear" w:color="auto" w:fill="DDFFFF"/>
            <w:hideMark/>
          </w:tcPr>
          <w:p w14:paraId="4907CCDF" w14:textId="77777777" w:rsidR="00F664E1" w:rsidRPr="00F664E1" w:rsidRDefault="00F664E1" w:rsidP="00F664E1">
            <w:pPr>
              <w:spacing w:after="0" w:line="240" w:lineRule="auto"/>
              <w:rPr>
                <w:rFonts w:ascii="Arial" w:eastAsia="Times New Roman" w:hAnsi="Arial" w:cs="Arial"/>
                <w:sz w:val="18"/>
                <w:szCs w:val="18"/>
              </w:rPr>
            </w:pPr>
          </w:p>
        </w:tc>
        <w:tc>
          <w:tcPr>
            <w:tcW w:w="0" w:type="auto"/>
            <w:shd w:val="clear" w:color="auto" w:fill="DDFFFF"/>
            <w:hideMark/>
          </w:tcPr>
          <w:tbl>
            <w:tblPr>
              <w:tblW w:w="2250" w:type="dxa"/>
              <w:tblCellSpacing w:w="0" w:type="dxa"/>
              <w:tblCellMar>
                <w:top w:w="15" w:type="dxa"/>
                <w:left w:w="15" w:type="dxa"/>
                <w:bottom w:w="15" w:type="dxa"/>
                <w:right w:w="15" w:type="dxa"/>
              </w:tblCellMar>
              <w:tblLook w:val="04A0" w:firstRow="1" w:lastRow="0" w:firstColumn="1" w:lastColumn="0" w:noHBand="0" w:noVBand="1"/>
            </w:tblPr>
            <w:tblGrid>
              <w:gridCol w:w="2250"/>
            </w:tblGrid>
            <w:tr w:rsidR="00F664E1" w:rsidRPr="00F664E1" w14:paraId="2595DF75" w14:textId="77777777">
              <w:trPr>
                <w:tblCellSpacing w:w="0" w:type="dxa"/>
              </w:trPr>
              <w:tc>
                <w:tcPr>
                  <w:tcW w:w="0" w:type="auto"/>
                  <w:vAlign w:val="center"/>
                  <w:hideMark/>
                </w:tcPr>
                <w:p w14:paraId="4B4B5F5A" w14:textId="77777777" w:rsidR="00F664E1" w:rsidRPr="00F664E1" w:rsidRDefault="00F664E1" w:rsidP="00F664E1">
                  <w:pPr>
                    <w:spacing w:after="0" w:line="240" w:lineRule="auto"/>
                    <w:rPr>
                      <w:rFonts w:ascii="Arial" w:eastAsia="Times New Roman" w:hAnsi="Arial" w:cs="Arial"/>
                      <w:sz w:val="18"/>
                      <w:szCs w:val="18"/>
                    </w:rPr>
                  </w:pPr>
                  <w:hyperlink r:id="rId119" w:history="1">
                    <w:r w:rsidRPr="00F664E1">
                      <w:rPr>
                        <w:rFonts w:ascii="Arial" w:eastAsia="Times New Roman" w:hAnsi="Arial" w:cs="Arial"/>
                        <w:color w:val="0000FF"/>
                        <w:sz w:val="20"/>
                        <w:szCs w:val="20"/>
                        <w:u w:val="single"/>
                      </w:rPr>
                      <w:t>Bill Cunningham</w:t>
                    </w:r>
                  </w:hyperlink>
                </w:p>
              </w:tc>
            </w:tr>
            <w:tr w:rsidR="00F664E1" w:rsidRPr="00F664E1" w14:paraId="7C082BCD" w14:textId="77777777">
              <w:trPr>
                <w:tblCellSpacing w:w="0" w:type="dxa"/>
              </w:trPr>
              <w:tc>
                <w:tcPr>
                  <w:tcW w:w="0" w:type="auto"/>
                  <w:vAlign w:val="center"/>
                  <w:hideMark/>
                </w:tcPr>
                <w:p w14:paraId="01AA443B" w14:textId="77777777" w:rsidR="00F664E1" w:rsidRPr="00F664E1" w:rsidRDefault="00F664E1" w:rsidP="00F664E1">
                  <w:pPr>
                    <w:spacing w:after="0" w:line="240" w:lineRule="auto"/>
                    <w:rPr>
                      <w:rFonts w:ascii="Arial" w:eastAsia="Times New Roman" w:hAnsi="Arial" w:cs="Arial"/>
                      <w:sz w:val="18"/>
                      <w:szCs w:val="18"/>
                    </w:rPr>
                  </w:pPr>
                </w:p>
              </w:tc>
            </w:tr>
          </w:tbl>
          <w:p w14:paraId="6085434B" w14:textId="77777777" w:rsidR="00F664E1" w:rsidRPr="00F664E1" w:rsidRDefault="00F664E1" w:rsidP="00F664E1">
            <w:pPr>
              <w:spacing w:after="0" w:line="240" w:lineRule="auto"/>
              <w:rPr>
                <w:rFonts w:ascii="Arial" w:eastAsia="Times New Roman" w:hAnsi="Arial" w:cs="Arial"/>
                <w:sz w:val="18"/>
                <w:szCs w:val="18"/>
              </w:rPr>
            </w:pPr>
          </w:p>
        </w:tc>
        <w:tc>
          <w:tcPr>
            <w:tcW w:w="0" w:type="auto"/>
            <w:shd w:val="clear" w:color="auto" w:fill="DDFFFF"/>
            <w:hideMark/>
          </w:tcPr>
          <w:p w14:paraId="7373884F"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STATEWDE PTSD MENTL HLTH COORD</w:t>
            </w:r>
          </w:p>
        </w:tc>
        <w:tc>
          <w:tcPr>
            <w:tcW w:w="0" w:type="auto"/>
            <w:shd w:val="clear" w:color="auto" w:fill="DDFFFF"/>
            <w:noWrap/>
            <w:hideMark/>
          </w:tcPr>
          <w:p w14:paraId="32412667"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03/07/2023</w:t>
            </w:r>
          </w:p>
        </w:tc>
        <w:tc>
          <w:tcPr>
            <w:tcW w:w="0" w:type="auto"/>
            <w:shd w:val="clear" w:color="auto" w:fill="DDFFFF"/>
            <w:noWrap/>
            <w:hideMark/>
          </w:tcPr>
          <w:p w14:paraId="086AFFE2"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Senate</w:t>
            </w:r>
          </w:p>
        </w:tc>
        <w:tc>
          <w:tcPr>
            <w:tcW w:w="0" w:type="auto"/>
            <w:shd w:val="clear" w:color="auto" w:fill="DDFFFF"/>
            <w:hideMark/>
          </w:tcPr>
          <w:p w14:paraId="0BE73900"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Placed on Calendar Order of 3rd Reading March 8, 2023</w:t>
            </w:r>
          </w:p>
        </w:tc>
      </w:tr>
      <w:tr w:rsidR="00F664E1" w:rsidRPr="00F664E1" w14:paraId="21CF6A4D" w14:textId="77777777" w:rsidTr="00F664E1">
        <w:trPr>
          <w:tblCellSpacing w:w="0" w:type="dxa"/>
        </w:trPr>
        <w:tc>
          <w:tcPr>
            <w:tcW w:w="0" w:type="auto"/>
            <w:shd w:val="clear" w:color="auto" w:fill="DDFFFF"/>
            <w:hideMark/>
          </w:tcPr>
          <w:p w14:paraId="68D480A0" w14:textId="77777777" w:rsidR="00F664E1" w:rsidRPr="00F664E1" w:rsidRDefault="00F664E1" w:rsidP="00F664E1">
            <w:pPr>
              <w:spacing w:after="0" w:line="240" w:lineRule="auto"/>
              <w:jc w:val="center"/>
              <w:rPr>
                <w:rFonts w:ascii="Arial" w:eastAsia="Times New Roman" w:hAnsi="Arial" w:cs="Arial"/>
                <w:sz w:val="18"/>
                <w:szCs w:val="18"/>
              </w:rPr>
            </w:pPr>
            <w:r w:rsidRPr="00F664E1">
              <w:rPr>
                <w:rFonts w:ascii="Arial" w:eastAsia="Times New Roman" w:hAnsi="Arial" w:cs="Arial"/>
                <w:sz w:val="18"/>
                <w:szCs w:val="18"/>
              </w:rPr>
              <w:t>****</w:t>
            </w:r>
          </w:p>
        </w:tc>
        <w:tc>
          <w:tcPr>
            <w:tcW w:w="0" w:type="auto"/>
            <w:gridSpan w:val="6"/>
            <w:shd w:val="clear" w:color="auto" w:fill="DDFFFF"/>
            <w:vAlign w:val="center"/>
            <w:hideMark/>
          </w:tcPr>
          <w:p w14:paraId="3B575E74"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b/>
                <w:bCs/>
                <w:i/>
                <w:iCs/>
                <w:sz w:val="18"/>
                <w:szCs w:val="18"/>
              </w:rPr>
              <w:t>Monitor.</w:t>
            </w:r>
          </w:p>
        </w:tc>
      </w:tr>
      <w:tr w:rsidR="00F664E1" w:rsidRPr="00F664E1" w14:paraId="27EA7B09" w14:textId="77777777" w:rsidTr="00F664E1">
        <w:trPr>
          <w:tblCellSpacing w:w="0" w:type="dxa"/>
        </w:trPr>
        <w:tc>
          <w:tcPr>
            <w:tcW w:w="0" w:type="auto"/>
            <w:noWrap/>
            <w:hideMark/>
          </w:tcPr>
          <w:p w14:paraId="2D2DBD80" w14:textId="77777777" w:rsidR="00F664E1" w:rsidRPr="00F664E1" w:rsidRDefault="00F664E1" w:rsidP="00F664E1">
            <w:pPr>
              <w:spacing w:after="0" w:line="240" w:lineRule="auto"/>
              <w:rPr>
                <w:rFonts w:ascii="Arial" w:eastAsia="Times New Roman" w:hAnsi="Arial" w:cs="Arial"/>
                <w:sz w:val="18"/>
                <w:szCs w:val="18"/>
              </w:rPr>
            </w:pPr>
            <w:hyperlink r:id="rId120" w:history="1">
              <w:r w:rsidRPr="00F664E1">
                <w:rPr>
                  <w:rFonts w:ascii="Arial" w:eastAsia="Times New Roman" w:hAnsi="Arial" w:cs="Arial"/>
                  <w:color w:val="0000FF"/>
                  <w:sz w:val="20"/>
                  <w:szCs w:val="20"/>
                  <w:u w:val="single"/>
                </w:rPr>
                <w:t>SB1600</w:t>
              </w:r>
            </w:hyperlink>
          </w:p>
        </w:tc>
        <w:tc>
          <w:tcPr>
            <w:tcW w:w="0" w:type="auto"/>
            <w:hideMark/>
          </w:tcPr>
          <w:p w14:paraId="4ECBB3D0" w14:textId="77777777" w:rsidR="00F664E1" w:rsidRPr="00F664E1" w:rsidRDefault="00F664E1" w:rsidP="00F664E1">
            <w:pPr>
              <w:spacing w:after="0" w:line="240" w:lineRule="auto"/>
              <w:rPr>
                <w:rFonts w:ascii="Arial" w:eastAsia="Times New Roman" w:hAnsi="Arial" w:cs="Arial"/>
                <w:sz w:val="18"/>
                <w:szCs w:val="18"/>
              </w:rPr>
            </w:pPr>
          </w:p>
        </w:tc>
        <w:tc>
          <w:tcPr>
            <w:tcW w:w="0" w:type="auto"/>
            <w:hideMark/>
          </w:tcPr>
          <w:tbl>
            <w:tblPr>
              <w:tblW w:w="2250" w:type="dxa"/>
              <w:tblCellSpacing w:w="0" w:type="dxa"/>
              <w:tblCellMar>
                <w:top w:w="15" w:type="dxa"/>
                <w:left w:w="15" w:type="dxa"/>
                <w:bottom w:w="15" w:type="dxa"/>
                <w:right w:w="15" w:type="dxa"/>
              </w:tblCellMar>
              <w:tblLook w:val="04A0" w:firstRow="1" w:lastRow="0" w:firstColumn="1" w:lastColumn="0" w:noHBand="0" w:noVBand="1"/>
            </w:tblPr>
            <w:tblGrid>
              <w:gridCol w:w="2250"/>
            </w:tblGrid>
            <w:tr w:rsidR="00F664E1" w:rsidRPr="00F664E1" w14:paraId="4FACAB93" w14:textId="77777777">
              <w:trPr>
                <w:tblCellSpacing w:w="0" w:type="dxa"/>
              </w:trPr>
              <w:tc>
                <w:tcPr>
                  <w:tcW w:w="0" w:type="auto"/>
                  <w:vAlign w:val="center"/>
                  <w:hideMark/>
                </w:tcPr>
                <w:p w14:paraId="77BE0402" w14:textId="77777777" w:rsidR="00F664E1" w:rsidRPr="00F664E1" w:rsidRDefault="00F664E1" w:rsidP="00F664E1">
                  <w:pPr>
                    <w:spacing w:after="0" w:line="240" w:lineRule="auto"/>
                    <w:rPr>
                      <w:rFonts w:ascii="Arial" w:eastAsia="Times New Roman" w:hAnsi="Arial" w:cs="Arial"/>
                      <w:sz w:val="18"/>
                      <w:szCs w:val="18"/>
                    </w:rPr>
                  </w:pPr>
                  <w:hyperlink r:id="rId121" w:history="1">
                    <w:r w:rsidRPr="00F664E1">
                      <w:rPr>
                        <w:rFonts w:ascii="Arial" w:eastAsia="Times New Roman" w:hAnsi="Arial" w:cs="Arial"/>
                        <w:color w:val="0000FF"/>
                        <w:sz w:val="20"/>
                        <w:szCs w:val="20"/>
                        <w:u w:val="single"/>
                      </w:rPr>
                      <w:t>Celina Villanueva</w:t>
                    </w:r>
                  </w:hyperlink>
                </w:p>
              </w:tc>
            </w:tr>
            <w:tr w:rsidR="00F664E1" w:rsidRPr="00F664E1" w14:paraId="421B9AA5" w14:textId="77777777">
              <w:trPr>
                <w:tblCellSpacing w:w="0" w:type="dxa"/>
              </w:trPr>
              <w:tc>
                <w:tcPr>
                  <w:tcW w:w="0" w:type="auto"/>
                  <w:vAlign w:val="center"/>
                  <w:hideMark/>
                </w:tcPr>
                <w:p w14:paraId="2E3F0124" w14:textId="77777777" w:rsidR="00F664E1" w:rsidRPr="00F664E1" w:rsidRDefault="00F664E1" w:rsidP="00F664E1">
                  <w:pPr>
                    <w:spacing w:after="0" w:line="240" w:lineRule="auto"/>
                    <w:rPr>
                      <w:rFonts w:ascii="Arial" w:eastAsia="Times New Roman" w:hAnsi="Arial" w:cs="Arial"/>
                      <w:sz w:val="18"/>
                      <w:szCs w:val="18"/>
                    </w:rPr>
                  </w:pPr>
                </w:p>
              </w:tc>
            </w:tr>
          </w:tbl>
          <w:p w14:paraId="38087A3E" w14:textId="77777777" w:rsidR="00F664E1" w:rsidRPr="00F664E1" w:rsidRDefault="00F664E1" w:rsidP="00F664E1">
            <w:pPr>
              <w:spacing w:after="0" w:line="240" w:lineRule="auto"/>
              <w:rPr>
                <w:rFonts w:ascii="Arial" w:eastAsia="Times New Roman" w:hAnsi="Arial" w:cs="Arial"/>
                <w:sz w:val="18"/>
                <w:szCs w:val="18"/>
              </w:rPr>
            </w:pPr>
          </w:p>
        </w:tc>
        <w:tc>
          <w:tcPr>
            <w:tcW w:w="0" w:type="auto"/>
            <w:hideMark/>
          </w:tcPr>
          <w:p w14:paraId="38466F3F"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DHFS-DHS-DIRECT SUPPORT WAGE</w:t>
            </w:r>
          </w:p>
        </w:tc>
        <w:tc>
          <w:tcPr>
            <w:tcW w:w="0" w:type="auto"/>
            <w:noWrap/>
            <w:hideMark/>
          </w:tcPr>
          <w:p w14:paraId="01268BBF"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03/10/2023</w:t>
            </w:r>
          </w:p>
        </w:tc>
        <w:tc>
          <w:tcPr>
            <w:tcW w:w="0" w:type="auto"/>
            <w:noWrap/>
            <w:hideMark/>
          </w:tcPr>
          <w:p w14:paraId="3ECBD948"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Senate</w:t>
            </w:r>
          </w:p>
        </w:tc>
        <w:tc>
          <w:tcPr>
            <w:tcW w:w="0" w:type="auto"/>
            <w:hideMark/>
          </w:tcPr>
          <w:p w14:paraId="2D5B7028"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Rule 3-9(a) / Re-referred to Assignments</w:t>
            </w:r>
          </w:p>
        </w:tc>
      </w:tr>
      <w:tr w:rsidR="00F664E1" w:rsidRPr="00F664E1" w14:paraId="6789595C" w14:textId="77777777" w:rsidTr="00F664E1">
        <w:trPr>
          <w:tblCellSpacing w:w="0" w:type="dxa"/>
        </w:trPr>
        <w:tc>
          <w:tcPr>
            <w:tcW w:w="0" w:type="auto"/>
            <w:hideMark/>
          </w:tcPr>
          <w:p w14:paraId="697ECD34" w14:textId="77777777" w:rsidR="00F664E1" w:rsidRPr="00F664E1" w:rsidRDefault="00F664E1" w:rsidP="00F664E1">
            <w:pPr>
              <w:spacing w:after="0" w:line="240" w:lineRule="auto"/>
              <w:jc w:val="center"/>
              <w:rPr>
                <w:rFonts w:ascii="Arial" w:eastAsia="Times New Roman" w:hAnsi="Arial" w:cs="Arial"/>
                <w:sz w:val="18"/>
                <w:szCs w:val="18"/>
              </w:rPr>
            </w:pPr>
            <w:r w:rsidRPr="00F664E1">
              <w:rPr>
                <w:rFonts w:ascii="Arial" w:eastAsia="Times New Roman" w:hAnsi="Arial" w:cs="Arial"/>
                <w:sz w:val="18"/>
                <w:szCs w:val="18"/>
              </w:rPr>
              <w:t>****</w:t>
            </w:r>
          </w:p>
        </w:tc>
        <w:tc>
          <w:tcPr>
            <w:tcW w:w="0" w:type="auto"/>
            <w:gridSpan w:val="6"/>
            <w:vAlign w:val="center"/>
            <w:hideMark/>
          </w:tcPr>
          <w:p w14:paraId="409321ED"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b/>
                <w:bCs/>
                <w:i/>
                <w:iCs/>
                <w:sz w:val="18"/>
                <w:szCs w:val="18"/>
              </w:rPr>
              <w:t>Support.</w:t>
            </w:r>
          </w:p>
        </w:tc>
      </w:tr>
      <w:tr w:rsidR="00F664E1" w:rsidRPr="00F664E1" w14:paraId="0E63CE71" w14:textId="77777777" w:rsidTr="00F664E1">
        <w:trPr>
          <w:tblCellSpacing w:w="0" w:type="dxa"/>
        </w:trPr>
        <w:tc>
          <w:tcPr>
            <w:tcW w:w="0" w:type="auto"/>
            <w:shd w:val="clear" w:color="auto" w:fill="DDFFFF"/>
            <w:noWrap/>
            <w:hideMark/>
          </w:tcPr>
          <w:p w14:paraId="1B361D94" w14:textId="77777777" w:rsidR="00F664E1" w:rsidRPr="00F664E1" w:rsidRDefault="00F664E1" w:rsidP="00F664E1">
            <w:pPr>
              <w:spacing w:after="0" w:line="240" w:lineRule="auto"/>
              <w:rPr>
                <w:rFonts w:ascii="Arial" w:eastAsia="Times New Roman" w:hAnsi="Arial" w:cs="Arial"/>
                <w:sz w:val="18"/>
                <w:szCs w:val="18"/>
              </w:rPr>
            </w:pPr>
            <w:hyperlink r:id="rId122" w:history="1">
              <w:r w:rsidRPr="00F664E1">
                <w:rPr>
                  <w:rFonts w:ascii="Arial" w:eastAsia="Times New Roman" w:hAnsi="Arial" w:cs="Arial"/>
                  <w:color w:val="0000FF"/>
                  <w:sz w:val="20"/>
                  <w:szCs w:val="20"/>
                  <w:u w:val="single"/>
                </w:rPr>
                <w:t>SB1619</w:t>
              </w:r>
            </w:hyperlink>
          </w:p>
        </w:tc>
        <w:tc>
          <w:tcPr>
            <w:tcW w:w="0" w:type="auto"/>
            <w:shd w:val="clear" w:color="auto" w:fill="DDFFFF"/>
            <w:hideMark/>
          </w:tcPr>
          <w:p w14:paraId="0619739C" w14:textId="77777777" w:rsidR="00F664E1" w:rsidRPr="00F664E1" w:rsidRDefault="00F664E1" w:rsidP="00F664E1">
            <w:pPr>
              <w:spacing w:after="0" w:line="240" w:lineRule="auto"/>
              <w:rPr>
                <w:rFonts w:ascii="Arial" w:eastAsia="Times New Roman" w:hAnsi="Arial" w:cs="Arial"/>
                <w:sz w:val="18"/>
                <w:szCs w:val="18"/>
              </w:rPr>
            </w:pPr>
          </w:p>
        </w:tc>
        <w:tc>
          <w:tcPr>
            <w:tcW w:w="0" w:type="auto"/>
            <w:shd w:val="clear" w:color="auto" w:fill="DDFFFF"/>
            <w:hideMark/>
          </w:tcPr>
          <w:tbl>
            <w:tblPr>
              <w:tblW w:w="2250" w:type="dxa"/>
              <w:tblCellSpacing w:w="0" w:type="dxa"/>
              <w:tblCellMar>
                <w:top w:w="15" w:type="dxa"/>
                <w:left w:w="15" w:type="dxa"/>
                <w:bottom w:w="15" w:type="dxa"/>
                <w:right w:w="15" w:type="dxa"/>
              </w:tblCellMar>
              <w:tblLook w:val="04A0" w:firstRow="1" w:lastRow="0" w:firstColumn="1" w:lastColumn="0" w:noHBand="0" w:noVBand="1"/>
            </w:tblPr>
            <w:tblGrid>
              <w:gridCol w:w="2250"/>
            </w:tblGrid>
            <w:tr w:rsidR="00F664E1" w:rsidRPr="00F664E1" w14:paraId="35DC71E3" w14:textId="77777777">
              <w:trPr>
                <w:tblCellSpacing w:w="0" w:type="dxa"/>
              </w:trPr>
              <w:tc>
                <w:tcPr>
                  <w:tcW w:w="0" w:type="auto"/>
                  <w:vAlign w:val="center"/>
                  <w:hideMark/>
                </w:tcPr>
                <w:p w14:paraId="1974EE08" w14:textId="77777777" w:rsidR="00F664E1" w:rsidRPr="00F664E1" w:rsidRDefault="00F664E1" w:rsidP="00F664E1">
                  <w:pPr>
                    <w:spacing w:after="0" w:line="240" w:lineRule="auto"/>
                    <w:rPr>
                      <w:rFonts w:ascii="Arial" w:eastAsia="Times New Roman" w:hAnsi="Arial" w:cs="Arial"/>
                      <w:sz w:val="18"/>
                      <w:szCs w:val="18"/>
                    </w:rPr>
                  </w:pPr>
                  <w:hyperlink r:id="rId123" w:history="1">
                    <w:r w:rsidRPr="00F664E1">
                      <w:rPr>
                        <w:rFonts w:ascii="Arial" w:eastAsia="Times New Roman" w:hAnsi="Arial" w:cs="Arial"/>
                        <w:color w:val="0000FF"/>
                        <w:sz w:val="20"/>
                        <w:szCs w:val="20"/>
                        <w:u w:val="single"/>
                      </w:rPr>
                      <w:t>Julie A. Morrison</w:t>
                    </w:r>
                  </w:hyperlink>
                </w:p>
              </w:tc>
            </w:tr>
            <w:tr w:rsidR="00F664E1" w:rsidRPr="00F664E1" w14:paraId="481C2670" w14:textId="77777777">
              <w:trPr>
                <w:tblCellSpacing w:w="0" w:type="dxa"/>
              </w:trPr>
              <w:tc>
                <w:tcPr>
                  <w:tcW w:w="0" w:type="auto"/>
                  <w:vAlign w:val="center"/>
                  <w:hideMark/>
                </w:tcPr>
                <w:p w14:paraId="6509E828" w14:textId="77777777" w:rsidR="00F664E1" w:rsidRPr="00F664E1" w:rsidRDefault="00F664E1" w:rsidP="00F664E1">
                  <w:pPr>
                    <w:spacing w:after="0" w:line="240" w:lineRule="auto"/>
                    <w:rPr>
                      <w:rFonts w:ascii="Arial" w:eastAsia="Times New Roman" w:hAnsi="Arial" w:cs="Arial"/>
                      <w:sz w:val="18"/>
                      <w:szCs w:val="18"/>
                    </w:rPr>
                  </w:pPr>
                </w:p>
              </w:tc>
            </w:tr>
          </w:tbl>
          <w:p w14:paraId="7AFB83B4" w14:textId="77777777" w:rsidR="00F664E1" w:rsidRPr="00F664E1" w:rsidRDefault="00F664E1" w:rsidP="00F664E1">
            <w:pPr>
              <w:spacing w:after="0" w:line="240" w:lineRule="auto"/>
              <w:rPr>
                <w:rFonts w:ascii="Arial" w:eastAsia="Times New Roman" w:hAnsi="Arial" w:cs="Arial"/>
                <w:sz w:val="18"/>
                <w:szCs w:val="18"/>
              </w:rPr>
            </w:pPr>
          </w:p>
        </w:tc>
        <w:tc>
          <w:tcPr>
            <w:tcW w:w="0" w:type="auto"/>
            <w:shd w:val="clear" w:color="auto" w:fill="DDFFFF"/>
            <w:hideMark/>
          </w:tcPr>
          <w:p w14:paraId="1DF89B9C"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OPEN MTG DURING EMERGENCY</w:t>
            </w:r>
          </w:p>
        </w:tc>
        <w:tc>
          <w:tcPr>
            <w:tcW w:w="0" w:type="auto"/>
            <w:shd w:val="clear" w:color="auto" w:fill="DDFFFF"/>
            <w:noWrap/>
            <w:hideMark/>
          </w:tcPr>
          <w:p w14:paraId="65767607"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03/09/2023</w:t>
            </w:r>
          </w:p>
        </w:tc>
        <w:tc>
          <w:tcPr>
            <w:tcW w:w="0" w:type="auto"/>
            <w:shd w:val="clear" w:color="auto" w:fill="DDFFFF"/>
            <w:noWrap/>
            <w:hideMark/>
          </w:tcPr>
          <w:p w14:paraId="0C9AD9E4"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Senate</w:t>
            </w:r>
          </w:p>
        </w:tc>
        <w:tc>
          <w:tcPr>
            <w:tcW w:w="0" w:type="auto"/>
            <w:shd w:val="clear" w:color="auto" w:fill="DDFFFF"/>
            <w:hideMark/>
          </w:tcPr>
          <w:p w14:paraId="2BA5B029"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To Subcommittee on Government Operations</w:t>
            </w:r>
          </w:p>
        </w:tc>
      </w:tr>
      <w:tr w:rsidR="00F664E1" w:rsidRPr="00F664E1" w14:paraId="381CBDE1" w14:textId="77777777" w:rsidTr="00F664E1">
        <w:trPr>
          <w:tblCellSpacing w:w="0" w:type="dxa"/>
        </w:trPr>
        <w:tc>
          <w:tcPr>
            <w:tcW w:w="0" w:type="auto"/>
            <w:shd w:val="clear" w:color="auto" w:fill="DDFFFF"/>
            <w:hideMark/>
          </w:tcPr>
          <w:p w14:paraId="25F38BB6" w14:textId="77777777" w:rsidR="00F664E1" w:rsidRPr="00F664E1" w:rsidRDefault="00F664E1" w:rsidP="00F664E1">
            <w:pPr>
              <w:spacing w:after="0" w:line="240" w:lineRule="auto"/>
              <w:jc w:val="center"/>
              <w:rPr>
                <w:rFonts w:ascii="Arial" w:eastAsia="Times New Roman" w:hAnsi="Arial" w:cs="Arial"/>
                <w:sz w:val="18"/>
                <w:szCs w:val="18"/>
              </w:rPr>
            </w:pPr>
            <w:r w:rsidRPr="00F664E1">
              <w:rPr>
                <w:rFonts w:ascii="Arial" w:eastAsia="Times New Roman" w:hAnsi="Arial" w:cs="Arial"/>
                <w:sz w:val="18"/>
                <w:szCs w:val="18"/>
              </w:rPr>
              <w:t>****</w:t>
            </w:r>
          </w:p>
        </w:tc>
        <w:tc>
          <w:tcPr>
            <w:tcW w:w="0" w:type="auto"/>
            <w:gridSpan w:val="6"/>
            <w:shd w:val="clear" w:color="auto" w:fill="DDFFFF"/>
            <w:vAlign w:val="center"/>
            <w:hideMark/>
          </w:tcPr>
          <w:p w14:paraId="0B43839C"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b/>
                <w:bCs/>
                <w:i/>
                <w:iCs/>
                <w:sz w:val="18"/>
                <w:szCs w:val="18"/>
              </w:rPr>
              <w:t>Support.</w:t>
            </w:r>
          </w:p>
        </w:tc>
      </w:tr>
      <w:tr w:rsidR="00F664E1" w:rsidRPr="00F664E1" w14:paraId="5B865BC9" w14:textId="77777777" w:rsidTr="00F664E1">
        <w:trPr>
          <w:tblCellSpacing w:w="0" w:type="dxa"/>
        </w:trPr>
        <w:tc>
          <w:tcPr>
            <w:tcW w:w="0" w:type="auto"/>
            <w:noWrap/>
            <w:hideMark/>
          </w:tcPr>
          <w:p w14:paraId="41AD4225" w14:textId="77777777" w:rsidR="00F664E1" w:rsidRPr="00F664E1" w:rsidRDefault="00F664E1" w:rsidP="00F664E1">
            <w:pPr>
              <w:spacing w:after="0" w:line="240" w:lineRule="auto"/>
              <w:rPr>
                <w:rFonts w:ascii="Arial" w:eastAsia="Times New Roman" w:hAnsi="Arial" w:cs="Arial"/>
                <w:sz w:val="18"/>
                <w:szCs w:val="18"/>
              </w:rPr>
            </w:pPr>
            <w:hyperlink r:id="rId124" w:history="1">
              <w:r w:rsidRPr="00F664E1">
                <w:rPr>
                  <w:rFonts w:ascii="Arial" w:eastAsia="Times New Roman" w:hAnsi="Arial" w:cs="Arial"/>
                  <w:color w:val="0000FF"/>
                  <w:sz w:val="20"/>
                  <w:szCs w:val="20"/>
                  <w:u w:val="single"/>
                </w:rPr>
                <w:t>SB1636</w:t>
              </w:r>
            </w:hyperlink>
          </w:p>
        </w:tc>
        <w:tc>
          <w:tcPr>
            <w:tcW w:w="0" w:type="auto"/>
            <w:hideMark/>
          </w:tcPr>
          <w:p w14:paraId="2ECF6460" w14:textId="77777777" w:rsidR="00F664E1" w:rsidRPr="00F664E1" w:rsidRDefault="00F664E1" w:rsidP="00F664E1">
            <w:pPr>
              <w:spacing w:after="0" w:line="240" w:lineRule="auto"/>
              <w:rPr>
                <w:rFonts w:ascii="Arial" w:eastAsia="Times New Roman" w:hAnsi="Arial" w:cs="Arial"/>
                <w:sz w:val="18"/>
                <w:szCs w:val="18"/>
              </w:rPr>
            </w:pPr>
          </w:p>
        </w:tc>
        <w:tc>
          <w:tcPr>
            <w:tcW w:w="0" w:type="auto"/>
            <w:hideMark/>
          </w:tcPr>
          <w:tbl>
            <w:tblPr>
              <w:tblW w:w="2250" w:type="dxa"/>
              <w:tblCellSpacing w:w="0" w:type="dxa"/>
              <w:tblCellMar>
                <w:top w:w="15" w:type="dxa"/>
                <w:left w:w="15" w:type="dxa"/>
                <w:bottom w:w="15" w:type="dxa"/>
                <w:right w:w="15" w:type="dxa"/>
              </w:tblCellMar>
              <w:tblLook w:val="04A0" w:firstRow="1" w:lastRow="0" w:firstColumn="1" w:lastColumn="0" w:noHBand="0" w:noVBand="1"/>
            </w:tblPr>
            <w:tblGrid>
              <w:gridCol w:w="2250"/>
            </w:tblGrid>
            <w:tr w:rsidR="00F664E1" w:rsidRPr="00F664E1" w14:paraId="796AA4F8" w14:textId="77777777">
              <w:trPr>
                <w:tblCellSpacing w:w="0" w:type="dxa"/>
              </w:trPr>
              <w:tc>
                <w:tcPr>
                  <w:tcW w:w="0" w:type="auto"/>
                  <w:vAlign w:val="center"/>
                  <w:hideMark/>
                </w:tcPr>
                <w:p w14:paraId="654A9608" w14:textId="77777777" w:rsidR="00F664E1" w:rsidRPr="00F664E1" w:rsidRDefault="00F664E1" w:rsidP="00F664E1">
                  <w:pPr>
                    <w:spacing w:after="0" w:line="240" w:lineRule="auto"/>
                    <w:rPr>
                      <w:rFonts w:ascii="Arial" w:eastAsia="Times New Roman" w:hAnsi="Arial" w:cs="Arial"/>
                      <w:sz w:val="18"/>
                      <w:szCs w:val="18"/>
                    </w:rPr>
                  </w:pPr>
                  <w:hyperlink r:id="rId125" w:history="1">
                    <w:r w:rsidRPr="00F664E1">
                      <w:rPr>
                        <w:rFonts w:ascii="Arial" w:eastAsia="Times New Roman" w:hAnsi="Arial" w:cs="Arial"/>
                        <w:color w:val="0000FF"/>
                        <w:sz w:val="20"/>
                        <w:szCs w:val="20"/>
                        <w:u w:val="single"/>
                      </w:rPr>
                      <w:t>Sara Feigenholtz</w:t>
                    </w:r>
                  </w:hyperlink>
                </w:p>
              </w:tc>
            </w:tr>
            <w:tr w:rsidR="00F664E1" w:rsidRPr="00F664E1" w14:paraId="56B04592" w14:textId="77777777">
              <w:trPr>
                <w:tblCellSpacing w:w="0" w:type="dxa"/>
              </w:trPr>
              <w:tc>
                <w:tcPr>
                  <w:tcW w:w="0" w:type="auto"/>
                  <w:vAlign w:val="center"/>
                  <w:hideMark/>
                </w:tcPr>
                <w:p w14:paraId="0B47A5CC" w14:textId="77777777" w:rsidR="00F664E1" w:rsidRPr="00F664E1" w:rsidRDefault="00F664E1" w:rsidP="00F664E1">
                  <w:pPr>
                    <w:spacing w:after="0" w:line="240" w:lineRule="auto"/>
                    <w:rPr>
                      <w:rFonts w:ascii="Arial" w:eastAsia="Times New Roman" w:hAnsi="Arial" w:cs="Arial"/>
                      <w:sz w:val="18"/>
                      <w:szCs w:val="18"/>
                    </w:rPr>
                  </w:pPr>
                </w:p>
              </w:tc>
            </w:tr>
          </w:tbl>
          <w:p w14:paraId="4369D04D" w14:textId="77777777" w:rsidR="00F664E1" w:rsidRPr="00F664E1" w:rsidRDefault="00F664E1" w:rsidP="00F664E1">
            <w:pPr>
              <w:spacing w:after="0" w:line="240" w:lineRule="auto"/>
              <w:rPr>
                <w:rFonts w:ascii="Arial" w:eastAsia="Times New Roman" w:hAnsi="Arial" w:cs="Arial"/>
                <w:sz w:val="18"/>
                <w:szCs w:val="18"/>
              </w:rPr>
            </w:pPr>
          </w:p>
        </w:tc>
        <w:tc>
          <w:tcPr>
            <w:tcW w:w="0" w:type="auto"/>
            <w:hideMark/>
          </w:tcPr>
          <w:p w14:paraId="4D68E0C8"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DHFS-SERIOUS MENTAL ILLNESS</w:t>
            </w:r>
          </w:p>
        </w:tc>
        <w:tc>
          <w:tcPr>
            <w:tcW w:w="0" w:type="auto"/>
            <w:noWrap/>
            <w:hideMark/>
          </w:tcPr>
          <w:p w14:paraId="4B842515"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03/10/2023</w:t>
            </w:r>
          </w:p>
        </w:tc>
        <w:tc>
          <w:tcPr>
            <w:tcW w:w="0" w:type="auto"/>
            <w:noWrap/>
            <w:hideMark/>
          </w:tcPr>
          <w:p w14:paraId="278F7AF6"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Senate</w:t>
            </w:r>
          </w:p>
        </w:tc>
        <w:tc>
          <w:tcPr>
            <w:tcW w:w="0" w:type="auto"/>
            <w:hideMark/>
          </w:tcPr>
          <w:p w14:paraId="466CEB29"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Rule 3-9(a) / Re-referred to Assignments</w:t>
            </w:r>
          </w:p>
        </w:tc>
      </w:tr>
      <w:tr w:rsidR="00F664E1" w:rsidRPr="00F664E1" w14:paraId="553BCB00" w14:textId="77777777" w:rsidTr="00F664E1">
        <w:trPr>
          <w:tblCellSpacing w:w="0" w:type="dxa"/>
        </w:trPr>
        <w:tc>
          <w:tcPr>
            <w:tcW w:w="0" w:type="auto"/>
            <w:hideMark/>
          </w:tcPr>
          <w:p w14:paraId="4C7C0A55" w14:textId="77777777" w:rsidR="00F664E1" w:rsidRPr="00F664E1" w:rsidRDefault="00F664E1" w:rsidP="00F664E1">
            <w:pPr>
              <w:spacing w:after="0" w:line="240" w:lineRule="auto"/>
              <w:jc w:val="center"/>
              <w:rPr>
                <w:rFonts w:ascii="Arial" w:eastAsia="Times New Roman" w:hAnsi="Arial" w:cs="Arial"/>
                <w:sz w:val="18"/>
                <w:szCs w:val="18"/>
              </w:rPr>
            </w:pPr>
            <w:r w:rsidRPr="00F664E1">
              <w:rPr>
                <w:rFonts w:ascii="Arial" w:eastAsia="Times New Roman" w:hAnsi="Arial" w:cs="Arial"/>
                <w:sz w:val="18"/>
                <w:szCs w:val="18"/>
              </w:rPr>
              <w:t>****</w:t>
            </w:r>
          </w:p>
        </w:tc>
        <w:tc>
          <w:tcPr>
            <w:tcW w:w="0" w:type="auto"/>
            <w:gridSpan w:val="6"/>
            <w:vAlign w:val="center"/>
            <w:hideMark/>
          </w:tcPr>
          <w:p w14:paraId="4DA53053"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b/>
                <w:bCs/>
                <w:i/>
                <w:iCs/>
                <w:sz w:val="18"/>
                <w:szCs w:val="18"/>
              </w:rPr>
              <w:t>Support.</w:t>
            </w:r>
          </w:p>
        </w:tc>
      </w:tr>
      <w:tr w:rsidR="00F664E1" w:rsidRPr="00F664E1" w14:paraId="7B551907" w14:textId="77777777" w:rsidTr="00F664E1">
        <w:trPr>
          <w:tblCellSpacing w:w="0" w:type="dxa"/>
        </w:trPr>
        <w:tc>
          <w:tcPr>
            <w:tcW w:w="0" w:type="auto"/>
            <w:shd w:val="clear" w:color="auto" w:fill="DDFFFF"/>
            <w:noWrap/>
            <w:hideMark/>
          </w:tcPr>
          <w:p w14:paraId="71E79996" w14:textId="77777777" w:rsidR="00F664E1" w:rsidRPr="00F664E1" w:rsidRDefault="00F664E1" w:rsidP="00F664E1">
            <w:pPr>
              <w:spacing w:after="0" w:line="240" w:lineRule="auto"/>
              <w:rPr>
                <w:rFonts w:ascii="Arial" w:eastAsia="Times New Roman" w:hAnsi="Arial" w:cs="Arial"/>
                <w:sz w:val="18"/>
                <w:szCs w:val="18"/>
              </w:rPr>
            </w:pPr>
            <w:hyperlink r:id="rId126" w:history="1">
              <w:r w:rsidRPr="00F664E1">
                <w:rPr>
                  <w:rFonts w:ascii="Arial" w:eastAsia="Times New Roman" w:hAnsi="Arial" w:cs="Arial"/>
                  <w:color w:val="0000FF"/>
                  <w:sz w:val="20"/>
                  <w:szCs w:val="20"/>
                  <w:u w:val="single"/>
                </w:rPr>
                <w:t>SB1651</w:t>
              </w:r>
            </w:hyperlink>
          </w:p>
        </w:tc>
        <w:tc>
          <w:tcPr>
            <w:tcW w:w="0" w:type="auto"/>
            <w:shd w:val="clear" w:color="auto" w:fill="DDFFFF"/>
            <w:hideMark/>
          </w:tcPr>
          <w:p w14:paraId="5CFC007C" w14:textId="77777777" w:rsidR="00F664E1" w:rsidRPr="00F664E1" w:rsidRDefault="00F664E1" w:rsidP="00F664E1">
            <w:pPr>
              <w:spacing w:after="0" w:line="240" w:lineRule="auto"/>
              <w:rPr>
                <w:rFonts w:ascii="Arial" w:eastAsia="Times New Roman" w:hAnsi="Arial" w:cs="Arial"/>
                <w:sz w:val="18"/>
                <w:szCs w:val="18"/>
              </w:rPr>
            </w:pPr>
          </w:p>
        </w:tc>
        <w:tc>
          <w:tcPr>
            <w:tcW w:w="0" w:type="auto"/>
            <w:shd w:val="clear" w:color="auto" w:fill="DDFFFF"/>
            <w:hideMark/>
          </w:tcPr>
          <w:tbl>
            <w:tblPr>
              <w:tblW w:w="2250" w:type="dxa"/>
              <w:tblCellSpacing w:w="0" w:type="dxa"/>
              <w:tblCellMar>
                <w:top w:w="15" w:type="dxa"/>
                <w:left w:w="15" w:type="dxa"/>
                <w:bottom w:w="15" w:type="dxa"/>
                <w:right w:w="15" w:type="dxa"/>
              </w:tblCellMar>
              <w:tblLook w:val="04A0" w:firstRow="1" w:lastRow="0" w:firstColumn="1" w:lastColumn="0" w:noHBand="0" w:noVBand="1"/>
            </w:tblPr>
            <w:tblGrid>
              <w:gridCol w:w="2250"/>
            </w:tblGrid>
            <w:tr w:rsidR="00F664E1" w:rsidRPr="00F664E1" w14:paraId="2D4B51D4" w14:textId="77777777">
              <w:trPr>
                <w:tblCellSpacing w:w="0" w:type="dxa"/>
              </w:trPr>
              <w:tc>
                <w:tcPr>
                  <w:tcW w:w="0" w:type="auto"/>
                  <w:vAlign w:val="center"/>
                  <w:hideMark/>
                </w:tcPr>
                <w:p w14:paraId="4AAB6B97" w14:textId="77777777" w:rsidR="00F664E1" w:rsidRPr="00F664E1" w:rsidRDefault="00F664E1" w:rsidP="00F664E1">
                  <w:pPr>
                    <w:spacing w:after="0" w:line="240" w:lineRule="auto"/>
                    <w:rPr>
                      <w:rFonts w:ascii="Arial" w:eastAsia="Times New Roman" w:hAnsi="Arial" w:cs="Arial"/>
                      <w:sz w:val="18"/>
                      <w:szCs w:val="18"/>
                    </w:rPr>
                  </w:pPr>
                  <w:hyperlink r:id="rId127" w:history="1">
                    <w:r w:rsidRPr="00F664E1">
                      <w:rPr>
                        <w:rFonts w:ascii="Arial" w:eastAsia="Times New Roman" w:hAnsi="Arial" w:cs="Arial"/>
                        <w:color w:val="0000FF"/>
                        <w:sz w:val="20"/>
                        <w:szCs w:val="20"/>
                        <w:u w:val="single"/>
                      </w:rPr>
                      <w:t>Rachel Ventura</w:t>
                    </w:r>
                  </w:hyperlink>
                </w:p>
              </w:tc>
            </w:tr>
            <w:tr w:rsidR="00F664E1" w:rsidRPr="00F664E1" w14:paraId="3222F51D" w14:textId="77777777">
              <w:trPr>
                <w:tblCellSpacing w:w="0" w:type="dxa"/>
              </w:trPr>
              <w:tc>
                <w:tcPr>
                  <w:tcW w:w="0" w:type="auto"/>
                  <w:vAlign w:val="center"/>
                  <w:hideMark/>
                </w:tcPr>
                <w:p w14:paraId="3D8F00EA" w14:textId="77777777" w:rsidR="00F664E1" w:rsidRPr="00F664E1" w:rsidRDefault="00F664E1" w:rsidP="00F664E1">
                  <w:pPr>
                    <w:spacing w:after="0" w:line="240" w:lineRule="auto"/>
                    <w:rPr>
                      <w:rFonts w:ascii="Arial" w:eastAsia="Times New Roman" w:hAnsi="Arial" w:cs="Arial"/>
                      <w:sz w:val="18"/>
                      <w:szCs w:val="18"/>
                    </w:rPr>
                  </w:pPr>
                </w:p>
              </w:tc>
            </w:tr>
          </w:tbl>
          <w:p w14:paraId="022226CA" w14:textId="77777777" w:rsidR="00F664E1" w:rsidRPr="00F664E1" w:rsidRDefault="00F664E1" w:rsidP="00F664E1">
            <w:pPr>
              <w:spacing w:after="0" w:line="240" w:lineRule="auto"/>
              <w:rPr>
                <w:rFonts w:ascii="Arial" w:eastAsia="Times New Roman" w:hAnsi="Arial" w:cs="Arial"/>
                <w:sz w:val="18"/>
                <w:szCs w:val="18"/>
              </w:rPr>
            </w:pPr>
          </w:p>
        </w:tc>
        <w:tc>
          <w:tcPr>
            <w:tcW w:w="0" w:type="auto"/>
            <w:shd w:val="clear" w:color="auto" w:fill="DDFFFF"/>
            <w:hideMark/>
          </w:tcPr>
          <w:p w14:paraId="7336D145"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TWP CD-DISCONTINUANCE MEETINGS</w:t>
            </w:r>
          </w:p>
        </w:tc>
        <w:tc>
          <w:tcPr>
            <w:tcW w:w="0" w:type="auto"/>
            <w:shd w:val="clear" w:color="auto" w:fill="DDFFFF"/>
            <w:noWrap/>
            <w:hideMark/>
          </w:tcPr>
          <w:p w14:paraId="1907459F"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03/10/2023</w:t>
            </w:r>
          </w:p>
        </w:tc>
        <w:tc>
          <w:tcPr>
            <w:tcW w:w="0" w:type="auto"/>
            <w:shd w:val="clear" w:color="auto" w:fill="DDFFFF"/>
            <w:noWrap/>
            <w:hideMark/>
          </w:tcPr>
          <w:p w14:paraId="4706B16A"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Senate</w:t>
            </w:r>
          </w:p>
        </w:tc>
        <w:tc>
          <w:tcPr>
            <w:tcW w:w="0" w:type="auto"/>
            <w:shd w:val="clear" w:color="auto" w:fill="DDFFFF"/>
            <w:hideMark/>
          </w:tcPr>
          <w:p w14:paraId="66D10260"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Rule 3-9(a) / Re-referred to Assignments</w:t>
            </w:r>
          </w:p>
        </w:tc>
      </w:tr>
      <w:tr w:rsidR="00F664E1" w:rsidRPr="00F664E1" w14:paraId="72F1820A" w14:textId="77777777" w:rsidTr="00F664E1">
        <w:trPr>
          <w:tblCellSpacing w:w="0" w:type="dxa"/>
        </w:trPr>
        <w:tc>
          <w:tcPr>
            <w:tcW w:w="0" w:type="auto"/>
            <w:shd w:val="clear" w:color="auto" w:fill="DDFFFF"/>
            <w:hideMark/>
          </w:tcPr>
          <w:p w14:paraId="0AAE20ED" w14:textId="77777777" w:rsidR="00F664E1" w:rsidRPr="00F664E1" w:rsidRDefault="00F664E1" w:rsidP="00F664E1">
            <w:pPr>
              <w:spacing w:after="0" w:line="240" w:lineRule="auto"/>
              <w:jc w:val="center"/>
              <w:rPr>
                <w:rFonts w:ascii="Arial" w:eastAsia="Times New Roman" w:hAnsi="Arial" w:cs="Arial"/>
                <w:sz w:val="18"/>
                <w:szCs w:val="18"/>
              </w:rPr>
            </w:pPr>
            <w:r w:rsidRPr="00F664E1">
              <w:rPr>
                <w:rFonts w:ascii="Arial" w:eastAsia="Times New Roman" w:hAnsi="Arial" w:cs="Arial"/>
                <w:sz w:val="18"/>
                <w:szCs w:val="18"/>
              </w:rPr>
              <w:t>****</w:t>
            </w:r>
          </w:p>
        </w:tc>
        <w:tc>
          <w:tcPr>
            <w:tcW w:w="0" w:type="auto"/>
            <w:gridSpan w:val="6"/>
            <w:shd w:val="clear" w:color="auto" w:fill="DDFFFF"/>
            <w:vAlign w:val="center"/>
            <w:hideMark/>
          </w:tcPr>
          <w:p w14:paraId="5531CF7B"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b/>
                <w:bCs/>
                <w:i/>
                <w:iCs/>
                <w:sz w:val="18"/>
                <w:szCs w:val="18"/>
              </w:rPr>
              <w:t>Monitor.</w:t>
            </w:r>
          </w:p>
        </w:tc>
      </w:tr>
      <w:tr w:rsidR="00F664E1" w:rsidRPr="00F664E1" w14:paraId="5444C253" w14:textId="77777777" w:rsidTr="00F664E1">
        <w:trPr>
          <w:tblCellSpacing w:w="0" w:type="dxa"/>
        </w:trPr>
        <w:tc>
          <w:tcPr>
            <w:tcW w:w="0" w:type="auto"/>
            <w:noWrap/>
            <w:hideMark/>
          </w:tcPr>
          <w:p w14:paraId="3616AA1A" w14:textId="77777777" w:rsidR="00F664E1" w:rsidRPr="00F664E1" w:rsidRDefault="00F664E1" w:rsidP="00F664E1">
            <w:pPr>
              <w:spacing w:after="0" w:line="240" w:lineRule="auto"/>
              <w:rPr>
                <w:rFonts w:ascii="Arial" w:eastAsia="Times New Roman" w:hAnsi="Arial" w:cs="Arial"/>
                <w:sz w:val="18"/>
                <w:szCs w:val="18"/>
              </w:rPr>
            </w:pPr>
            <w:hyperlink r:id="rId128" w:history="1">
              <w:r w:rsidRPr="00F664E1">
                <w:rPr>
                  <w:rFonts w:ascii="Arial" w:eastAsia="Times New Roman" w:hAnsi="Arial" w:cs="Arial"/>
                  <w:color w:val="0000FF"/>
                  <w:sz w:val="20"/>
                  <w:szCs w:val="20"/>
                  <w:u w:val="single"/>
                </w:rPr>
                <w:t>SB1671</w:t>
              </w:r>
            </w:hyperlink>
          </w:p>
        </w:tc>
        <w:tc>
          <w:tcPr>
            <w:tcW w:w="0" w:type="auto"/>
            <w:hideMark/>
          </w:tcPr>
          <w:p w14:paraId="1E8873A6" w14:textId="77777777" w:rsidR="00F664E1" w:rsidRPr="00F664E1" w:rsidRDefault="00F664E1" w:rsidP="00F664E1">
            <w:pPr>
              <w:spacing w:after="0" w:line="240" w:lineRule="auto"/>
              <w:rPr>
                <w:rFonts w:ascii="Arial" w:eastAsia="Times New Roman" w:hAnsi="Arial" w:cs="Arial"/>
                <w:sz w:val="18"/>
                <w:szCs w:val="18"/>
              </w:rPr>
            </w:pPr>
          </w:p>
        </w:tc>
        <w:tc>
          <w:tcPr>
            <w:tcW w:w="0" w:type="auto"/>
            <w:hideMark/>
          </w:tcPr>
          <w:tbl>
            <w:tblPr>
              <w:tblW w:w="2250" w:type="dxa"/>
              <w:tblCellSpacing w:w="0" w:type="dxa"/>
              <w:tblCellMar>
                <w:top w:w="15" w:type="dxa"/>
                <w:left w:w="15" w:type="dxa"/>
                <w:bottom w:w="15" w:type="dxa"/>
                <w:right w:w="15" w:type="dxa"/>
              </w:tblCellMar>
              <w:tblLook w:val="04A0" w:firstRow="1" w:lastRow="0" w:firstColumn="1" w:lastColumn="0" w:noHBand="0" w:noVBand="1"/>
            </w:tblPr>
            <w:tblGrid>
              <w:gridCol w:w="2250"/>
            </w:tblGrid>
            <w:tr w:rsidR="00F664E1" w:rsidRPr="00F664E1" w14:paraId="12DCAC18" w14:textId="77777777">
              <w:trPr>
                <w:tblCellSpacing w:w="0" w:type="dxa"/>
              </w:trPr>
              <w:tc>
                <w:tcPr>
                  <w:tcW w:w="0" w:type="auto"/>
                  <w:vAlign w:val="center"/>
                  <w:hideMark/>
                </w:tcPr>
                <w:p w14:paraId="73C976BA" w14:textId="77777777" w:rsidR="00F664E1" w:rsidRPr="00F664E1" w:rsidRDefault="00F664E1" w:rsidP="00F664E1">
                  <w:pPr>
                    <w:spacing w:after="0" w:line="240" w:lineRule="auto"/>
                    <w:rPr>
                      <w:rFonts w:ascii="Arial" w:eastAsia="Times New Roman" w:hAnsi="Arial" w:cs="Arial"/>
                      <w:sz w:val="18"/>
                      <w:szCs w:val="18"/>
                    </w:rPr>
                  </w:pPr>
                  <w:hyperlink r:id="rId129" w:history="1">
                    <w:r w:rsidRPr="00F664E1">
                      <w:rPr>
                        <w:rFonts w:ascii="Arial" w:eastAsia="Times New Roman" w:hAnsi="Arial" w:cs="Arial"/>
                        <w:color w:val="0000FF"/>
                        <w:sz w:val="20"/>
                        <w:szCs w:val="20"/>
                        <w:u w:val="single"/>
                      </w:rPr>
                      <w:t>Laura Fine</w:t>
                    </w:r>
                  </w:hyperlink>
                </w:p>
              </w:tc>
            </w:tr>
            <w:tr w:rsidR="00F664E1" w:rsidRPr="00F664E1" w14:paraId="6913FD02" w14:textId="77777777">
              <w:trPr>
                <w:tblCellSpacing w:w="0" w:type="dxa"/>
              </w:trPr>
              <w:tc>
                <w:tcPr>
                  <w:tcW w:w="0" w:type="auto"/>
                  <w:vAlign w:val="center"/>
                  <w:hideMark/>
                </w:tcPr>
                <w:p w14:paraId="36C2C533" w14:textId="77777777" w:rsidR="00F664E1" w:rsidRPr="00F664E1" w:rsidRDefault="00F664E1" w:rsidP="00F664E1">
                  <w:pPr>
                    <w:spacing w:after="0" w:line="240" w:lineRule="auto"/>
                    <w:rPr>
                      <w:rFonts w:ascii="Arial" w:eastAsia="Times New Roman" w:hAnsi="Arial" w:cs="Arial"/>
                      <w:sz w:val="18"/>
                      <w:szCs w:val="18"/>
                    </w:rPr>
                  </w:pPr>
                </w:p>
              </w:tc>
            </w:tr>
          </w:tbl>
          <w:p w14:paraId="3EDE1A81" w14:textId="77777777" w:rsidR="00F664E1" w:rsidRPr="00F664E1" w:rsidRDefault="00F664E1" w:rsidP="00F664E1">
            <w:pPr>
              <w:spacing w:after="0" w:line="240" w:lineRule="auto"/>
              <w:rPr>
                <w:rFonts w:ascii="Arial" w:eastAsia="Times New Roman" w:hAnsi="Arial" w:cs="Arial"/>
                <w:sz w:val="18"/>
                <w:szCs w:val="18"/>
              </w:rPr>
            </w:pPr>
          </w:p>
        </w:tc>
        <w:tc>
          <w:tcPr>
            <w:tcW w:w="0" w:type="auto"/>
            <w:hideMark/>
          </w:tcPr>
          <w:p w14:paraId="69ABAC77"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b/>
                <w:bCs/>
                <w:sz w:val="18"/>
                <w:szCs w:val="18"/>
              </w:rPr>
              <w:t>$SUPREME COURT-MENTAL HEALTH</w:t>
            </w:r>
          </w:p>
        </w:tc>
        <w:tc>
          <w:tcPr>
            <w:tcW w:w="0" w:type="auto"/>
            <w:noWrap/>
            <w:hideMark/>
          </w:tcPr>
          <w:p w14:paraId="7A0436C1"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02/21/2023</w:t>
            </w:r>
          </w:p>
        </w:tc>
        <w:tc>
          <w:tcPr>
            <w:tcW w:w="0" w:type="auto"/>
            <w:noWrap/>
            <w:hideMark/>
          </w:tcPr>
          <w:p w14:paraId="0EB58F0A"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Senate</w:t>
            </w:r>
          </w:p>
        </w:tc>
        <w:tc>
          <w:tcPr>
            <w:tcW w:w="0" w:type="auto"/>
            <w:hideMark/>
          </w:tcPr>
          <w:p w14:paraId="663D2F19"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Assigned to Appropriations</w:t>
            </w:r>
          </w:p>
        </w:tc>
      </w:tr>
      <w:tr w:rsidR="00F664E1" w:rsidRPr="00F664E1" w14:paraId="3F7AA3D6" w14:textId="77777777" w:rsidTr="00F664E1">
        <w:trPr>
          <w:tblCellSpacing w:w="0" w:type="dxa"/>
        </w:trPr>
        <w:tc>
          <w:tcPr>
            <w:tcW w:w="0" w:type="auto"/>
            <w:hideMark/>
          </w:tcPr>
          <w:p w14:paraId="6CDFC7BC" w14:textId="77777777" w:rsidR="00F664E1" w:rsidRPr="00F664E1" w:rsidRDefault="00F664E1" w:rsidP="00F664E1">
            <w:pPr>
              <w:spacing w:after="0" w:line="240" w:lineRule="auto"/>
              <w:jc w:val="center"/>
              <w:rPr>
                <w:rFonts w:ascii="Arial" w:eastAsia="Times New Roman" w:hAnsi="Arial" w:cs="Arial"/>
                <w:sz w:val="18"/>
                <w:szCs w:val="18"/>
              </w:rPr>
            </w:pPr>
            <w:r w:rsidRPr="00F664E1">
              <w:rPr>
                <w:rFonts w:ascii="Arial" w:eastAsia="Times New Roman" w:hAnsi="Arial" w:cs="Arial"/>
                <w:sz w:val="18"/>
                <w:szCs w:val="18"/>
              </w:rPr>
              <w:t>****</w:t>
            </w:r>
          </w:p>
        </w:tc>
        <w:tc>
          <w:tcPr>
            <w:tcW w:w="0" w:type="auto"/>
            <w:gridSpan w:val="6"/>
            <w:vAlign w:val="center"/>
            <w:hideMark/>
          </w:tcPr>
          <w:p w14:paraId="5FFE727A"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b/>
                <w:bCs/>
                <w:i/>
                <w:iCs/>
                <w:sz w:val="18"/>
                <w:szCs w:val="18"/>
              </w:rPr>
              <w:t>Support.</w:t>
            </w:r>
          </w:p>
        </w:tc>
      </w:tr>
      <w:tr w:rsidR="00F664E1" w:rsidRPr="00F664E1" w14:paraId="5BD95EE5" w14:textId="77777777" w:rsidTr="00F664E1">
        <w:trPr>
          <w:tblCellSpacing w:w="0" w:type="dxa"/>
        </w:trPr>
        <w:tc>
          <w:tcPr>
            <w:tcW w:w="0" w:type="auto"/>
            <w:shd w:val="clear" w:color="auto" w:fill="DDFFFF"/>
            <w:noWrap/>
            <w:hideMark/>
          </w:tcPr>
          <w:p w14:paraId="5EEC29B3" w14:textId="77777777" w:rsidR="00F664E1" w:rsidRPr="00F664E1" w:rsidRDefault="00F664E1" w:rsidP="00F664E1">
            <w:pPr>
              <w:spacing w:after="0" w:line="240" w:lineRule="auto"/>
              <w:rPr>
                <w:rFonts w:ascii="Arial" w:eastAsia="Times New Roman" w:hAnsi="Arial" w:cs="Arial"/>
                <w:sz w:val="18"/>
                <w:szCs w:val="18"/>
              </w:rPr>
            </w:pPr>
            <w:hyperlink r:id="rId130" w:history="1">
              <w:r w:rsidRPr="00F664E1">
                <w:rPr>
                  <w:rFonts w:ascii="Arial" w:eastAsia="Times New Roman" w:hAnsi="Arial" w:cs="Arial"/>
                  <w:color w:val="0000FF"/>
                  <w:sz w:val="20"/>
                  <w:szCs w:val="20"/>
                  <w:u w:val="single"/>
                </w:rPr>
                <w:t>SB1672</w:t>
              </w:r>
            </w:hyperlink>
          </w:p>
        </w:tc>
        <w:tc>
          <w:tcPr>
            <w:tcW w:w="0" w:type="auto"/>
            <w:shd w:val="clear" w:color="auto" w:fill="DDFFFF"/>
            <w:hideMark/>
          </w:tcPr>
          <w:p w14:paraId="25089384" w14:textId="77777777" w:rsidR="00F664E1" w:rsidRPr="00F664E1" w:rsidRDefault="00F664E1" w:rsidP="00F664E1">
            <w:pPr>
              <w:spacing w:after="0" w:line="240" w:lineRule="auto"/>
              <w:rPr>
                <w:rFonts w:ascii="Arial" w:eastAsia="Times New Roman" w:hAnsi="Arial" w:cs="Arial"/>
                <w:sz w:val="18"/>
                <w:szCs w:val="18"/>
              </w:rPr>
            </w:pPr>
          </w:p>
        </w:tc>
        <w:tc>
          <w:tcPr>
            <w:tcW w:w="0" w:type="auto"/>
            <w:shd w:val="clear" w:color="auto" w:fill="DDFFFF"/>
            <w:hideMark/>
          </w:tcPr>
          <w:tbl>
            <w:tblPr>
              <w:tblW w:w="2250" w:type="dxa"/>
              <w:tblCellSpacing w:w="0" w:type="dxa"/>
              <w:tblCellMar>
                <w:top w:w="15" w:type="dxa"/>
                <w:left w:w="15" w:type="dxa"/>
                <w:bottom w:w="15" w:type="dxa"/>
                <w:right w:w="15" w:type="dxa"/>
              </w:tblCellMar>
              <w:tblLook w:val="04A0" w:firstRow="1" w:lastRow="0" w:firstColumn="1" w:lastColumn="0" w:noHBand="0" w:noVBand="1"/>
            </w:tblPr>
            <w:tblGrid>
              <w:gridCol w:w="2250"/>
            </w:tblGrid>
            <w:tr w:rsidR="00F664E1" w:rsidRPr="00F664E1" w14:paraId="61EF13C5" w14:textId="77777777">
              <w:trPr>
                <w:tblCellSpacing w:w="0" w:type="dxa"/>
              </w:trPr>
              <w:tc>
                <w:tcPr>
                  <w:tcW w:w="0" w:type="auto"/>
                  <w:vAlign w:val="center"/>
                  <w:hideMark/>
                </w:tcPr>
                <w:p w14:paraId="55100079" w14:textId="77777777" w:rsidR="00F664E1" w:rsidRPr="00F664E1" w:rsidRDefault="00F664E1" w:rsidP="00F664E1">
                  <w:pPr>
                    <w:spacing w:after="0" w:line="240" w:lineRule="auto"/>
                    <w:rPr>
                      <w:rFonts w:ascii="Arial" w:eastAsia="Times New Roman" w:hAnsi="Arial" w:cs="Arial"/>
                      <w:sz w:val="18"/>
                      <w:szCs w:val="18"/>
                    </w:rPr>
                  </w:pPr>
                  <w:hyperlink r:id="rId131" w:history="1">
                    <w:r w:rsidRPr="00F664E1">
                      <w:rPr>
                        <w:rFonts w:ascii="Arial" w:eastAsia="Times New Roman" w:hAnsi="Arial" w:cs="Arial"/>
                        <w:color w:val="0000FF"/>
                        <w:sz w:val="20"/>
                        <w:szCs w:val="20"/>
                        <w:u w:val="single"/>
                      </w:rPr>
                      <w:t>Laura Fine</w:t>
                    </w:r>
                  </w:hyperlink>
                </w:p>
              </w:tc>
            </w:tr>
            <w:tr w:rsidR="00F664E1" w:rsidRPr="00F664E1" w14:paraId="5B96390E" w14:textId="77777777">
              <w:trPr>
                <w:tblCellSpacing w:w="0" w:type="dxa"/>
              </w:trPr>
              <w:tc>
                <w:tcPr>
                  <w:tcW w:w="0" w:type="auto"/>
                  <w:vAlign w:val="center"/>
                  <w:hideMark/>
                </w:tcPr>
                <w:p w14:paraId="2BD66966" w14:textId="77777777" w:rsidR="00F664E1" w:rsidRPr="00F664E1" w:rsidRDefault="00F664E1" w:rsidP="00F664E1">
                  <w:pPr>
                    <w:spacing w:after="0" w:line="240" w:lineRule="auto"/>
                    <w:rPr>
                      <w:rFonts w:ascii="Arial" w:eastAsia="Times New Roman" w:hAnsi="Arial" w:cs="Arial"/>
                      <w:sz w:val="18"/>
                      <w:szCs w:val="18"/>
                    </w:rPr>
                  </w:pPr>
                </w:p>
              </w:tc>
            </w:tr>
          </w:tbl>
          <w:p w14:paraId="2D17C779" w14:textId="77777777" w:rsidR="00F664E1" w:rsidRPr="00F664E1" w:rsidRDefault="00F664E1" w:rsidP="00F664E1">
            <w:pPr>
              <w:spacing w:after="0" w:line="240" w:lineRule="auto"/>
              <w:rPr>
                <w:rFonts w:ascii="Arial" w:eastAsia="Times New Roman" w:hAnsi="Arial" w:cs="Arial"/>
                <w:sz w:val="18"/>
                <w:szCs w:val="18"/>
              </w:rPr>
            </w:pPr>
          </w:p>
        </w:tc>
        <w:tc>
          <w:tcPr>
            <w:tcW w:w="0" w:type="auto"/>
            <w:shd w:val="clear" w:color="auto" w:fill="DDFFFF"/>
            <w:hideMark/>
          </w:tcPr>
          <w:p w14:paraId="044C2A54"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EMERGENCY SERVICES&amp;SUPPORT ACT</w:t>
            </w:r>
          </w:p>
        </w:tc>
        <w:tc>
          <w:tcPr>
            <w:tcW w:w="0" w:type="auto"/>
            <w:shd w:val="clear" w:color="auto" w:fill="DDFFFF"/>
            <w:noWrap/>
            <w:hideMark/>
          </w:tcPr>
          <w:p w14:paraId="790082EC"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03/08/2023</w:t>
            </w:r>
          </w:p>
        </w:tc>
        <w:tc>
          <w:tcPr>
            <w:tcW w:w="0" w:type="auto"/>
            <w:shd w:val="clear" w:color="auto" w:fill="DDFFFF"/>
            <w:noWrap/>
            <w:hideMark/>
          </w:tcPr>
          <w:p w14:paraId="23AB9099"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Senate</w:t>
            </w:r>
          </w:p>
        </w:tc>
        <w:tc>
          <w:tcPr>
            <w:tcW w:w="0" w:type="auto"/>
            <w:shd w:val="clear" w:color="auto" w:fill="DDFFFF"/>
            <w:hideMark/>
          </w:tcPr>
          <w:p w14:paraId="07D6F09D"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Postponed - Behavioral and Mental Health</w:t>
            </w:r>
          </w:p>
        </w:tc>
      </w:tr>
      <w:tr w:rsidR="00F664E1" w:rsidRPr="00F664E1" w14:paraId="6B6718BA" w14:textId="77777777" w:rsidTr="00F664E1">
        <w:trPr>
          <w:tblCellSpacing w:w="0" w:type="dxa"/>
        </w:trPr>
        <w:tc>
          <w:tcPr>
            <w:tcW w:w="0" w:type="auto"/>
            <w:shd w:val="clear" w:color="auto" w:fill="DDFFFF"/>
            <w:hideMark/>
          </w:tcPr>
          <w:p w14:paraId="3D1A694F" w14:textId="77777777" w:rsidR="00F664E1" w:rsidRPr="00F664E1" w:rsidRDefault="00F664E1" w:rsidP="00F664E1">
            <w:pPr>
              <w:spacing w:after="0" w:line="240" w:lineRule="auto"/>
              <w:jc w:val="center"/>
              <w:rPr>
                <w:rFonts w:ascii="Arial" w:eastAsia="Times New Roman" w:hAnsi="Arial" w:cs="Arial"/>
                <w:sz w:val="18"/>
                <w:szCs w:val="18"/>
              </w:rPr>
            </w:pPr>
            <w:r w:rsidRPr="00F664E1">
              <w:rPr>
                <w:rFonts w:ascii="Arial" w:eastAsia="Times New Roman" w:hAnsi="Arial" w:cs="Arial"/>
                <w:sz w:val="18"/>
                <w:szCs w:val="18"/>
              </w:rPr>
              <w:t>****</w:t>
            </w:r>
          </w:p>
        </w:tc>
        <w:tc>
          <w:tcPr>
            <w:tcW w:w="0" w:type="auto"/>
            <w:gridSpan w:val="6"/>
            <w:shd w:val="clear" w:color="auto" w:fill="DDFFFF"/>
            <w:vAlign w:val="center"/>
            <w:hideMark/>
          </w:tcPr>
          <w:p w14:paraId="3946C7AD"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b/>
                <w:bCs/>
                <w:i/>
                <w:iCs/>
                <w:sz w:val="18"/>
                <w:szCs w:val="18"/>
              </w:rPr>
              <w:t>Monitor/Lean Support.</w:t>
            </w:r>
          </w:p>
        </w:tc>
      </w:tr>
      <w:tr w:rsidR="00F664E1" w:rsidRPr="00F664E1" w14:paraId="30E7EDC4" w14:textId="77777777" w:rsidTr="00F664E1">
        <w:trPr>
          <w:tblCellSpacing w:w="0" w:type="dxa"/>
        </w:trPr>
        <w:tc>
          <w:tcPr>
            <w:tcW w:w="0" w:type="auto"/>
            <w:noWrap/>
            <w:hideMark/>
          </w:tcPr>
          <w:p w14:paraId="6D2C9273" w14:textId="77777777" w:rsidR="00F664E1" w:rsidRPr="00F664E1" w:rsidRDefault="00F664E1" w:rsidP="00F664E1">
            <w:pPr>
              <w:spacing w:after="0" w:line="240" w:lineRule="auto"/>
              <w:rPr>
                <w:rFonts w:ascii="Arial" w:eastAsia="Times New Roman" w:hAnsi="Arial" w:cs="Arial"/>
                <w:sz w:val="18"/>
                <w:szCs w:val="18"/>
              </w:rPr>
            </w:pPr>
            <w:hyperlink r:id="rId132" w:history="1">
              <w:r w:rsidRPr="00F664E1">
                <w:rPr>
                  <w:rFonts w:ascii="Arial" w:eastAsia="Times New Roman" w:hAnsi="Arial" w:cs="Arial"/>
                  <w:color w:val="0000FF"/>
                  <w:sz w:val="20"/>
                  <w:szCs w:val="20"/>
                  <w:u w:val="single"/>
                </w:rPr>
                <w:t>SB1674</w:t>
              </w:r>
            </w:hyperlink>
          </w:p>
        </w:tc>
        <w:tc>
          <w:tcPr>
            <w:tcW w:w="0" w:type="auto"/>
            <w:hideMark/>
          </w:tcPr>
          <w:p w14:paraId="61FB41C8" w14:textId="77777777" w:rsidR="00F664E1" w:rsidRPr="00F664E1" w:rsidRDefault="00F664E1" w:rsidP="00F664E1">
            <w:pPr>
              <w:spacing w:after="0" w:line="240" w:lineRule="auto"/>
              <w:rPr>
                <w:rFonts w:ascii="Arial" w:eastAsia="Times New Roman" w:hAnsi="Arial" w:cs="Arial"/>
                <w:sz w:val="18"/>
                <w:szCs w:val="18"/>
              </w:rPr>
            </w:pPr>
          </w:p>
        </w:tc>
        <w:tc>
          <w:tcPr>
            <w:tcW w:w="0" w:type="auto"/>
            <w:hideMark/>
          </w:tcPr>
          <w:tbl>
            <w:tblPr>
              <w:tblW w:w="2250" w:type="dxa"/>
              <w:tblCellSpacing w:w="0" w:type="dxa"/>
              <w:tblCellMar>
                <w:top w:w="15" w:type="dxa"/>
                <w:left w:w="15" w:type="dxa"/>
                <w:bottom w:w="15" w:type="dxa"/>
                <w:right w:w="15" w:type="dxa"/>
              </w:tblCellMar>
              <w:tblLook w:val="04A0" w:firstRow="1" w:lastRow="0" w:firstColumn="1" w:lastColumn="0" w:noHBand="0" w:noVBand="1"/>
            </w:tblPr>
            <w:tblGrid>
              <w:gridCol w:w="2250"/>
            </w:tblGrid>
            <w:tr w:rsidR="00F664E1" w:rsidRPr="00F664E1" w14:paraId="44A983F1" w14:textId="77777777">
              <w:trPr>
                <w:tblCellSpacing w:w="0" w:type="dxa"/>
              </w:trPr>
              <w:tc>
                <w:tcPr>
                  <w:tcW w:w="0" w:type="auto"/>
                  <w:vAlign w:val="center"/>
                  <w:hideMark/>
                </w:tcPr>
                <w:p w14:paraId="7F17872B" w14:textId="77777777" w:rsidR="00F664E1" w:rsidRPr="00F664E1" w:rsidRDefault="00F664E1" w:rsidP="00F664E1">
                  <w:pPr>
                    <w:spacing w:after="0" w:line="240" w:lineRule="auto"/>
                    <w:rPr>
                      <w:rFonts w:ascii="Arial" w:eastAsia="Times New Roman" w:hAnsi="Arial" w:cs="Arial"/>
                      <w:sz w:val="18"/>
                      <w:szCs w:val="18"/>
                    </w:rPr>
                  </w:pPr>
                  <w:hyperlink r:id="rId133" w:history="1">
                    <w:r w:rsidRPr="00F664E1">
                      <w:rPr>
                        <w:rFonts w:ascii="Arial" w:eastAsia="Times New Roman" w:hAnsi="Arial" w:cs="Arial"/>
                        <w:color w:val="0000FF"/>
                        <w:sz w:val="20"/>
                        <w:szCs w:val="20"/>
                        <w:u w:val="single"/>
                      </w:rPr>
                      <w:t>Laura Fine</w:t>
                    </w:r>
                  </w:hyperlink>
                </w:p>
              </w:tc>
            </w:tr>
            <w:tr w:rsidR="00F664E1" w:rsidRPr="00F664E1" w14:paraId="0CA360E6" w14:textId="77777777">
              <w:trPr>
                <w:tblCellSpacing w:w="0" w:type="dxa"/>
              </w:trPr>
              <w:tc>
                <w:tcPr>
                  <w:tcW w:w="0" w:type="auto"/>
                  <w:vAlign w:val="center"/>
                  <w:hideMark/>
                </w:tcPr>
                <w:p w14:paraId="36379030" w14:textId="77777777" w:rsidR="00F664E1" w:rsidRPr="00F664E1" w:rsidRDefault="00F664E1" w:rsidP="00F664E1">
                  <w:pPr>
                    <w:spacing w:after="0" w:line="240" w:lineRule="auto"/>
                    <w:rPr>
                      <w:rFonts w:ascii="Arial" w:eastAsia="Times New Roman" w:hAnsi="Arial" w:cs="Arial"/>
                      <w:sz w:val="18"/>
                      <w:szCs w:val="18"/>
                    </w:rPr>
                  </w:pPr>
                </w:p>
              </w:tc>
            </w:tr>
          </w:tbl>
          <w:p w14:paraId="72C91AC3" w14:textId="77777777" w:rsidR="00F664E1" w:rsidRPr="00F664E1" w:rsidRDefault="00F664E1" w:rsidP="00F664E1">
            <w:pPr>
              <w:spacing w:after="0" w:line="240" w:lineRule="auto"/>
              <w:rPr>
                <w:rFonts w:ascii="Arial" w:eastAsia="Times New Roman" w:hAnsi="Arial" w:cs="Arial"/>
                <w:sz w:val="18"/>
                <w:szCs w:val="18"/>
              </w:rPr>
            </w:pPr>
          </w:p>
        </w:tc>
        <w:tc>
          <w:tcPr>
            <w:tcW w:w="0" w:type="auto"/>
            <w:hideMark/>
          </w:tcPr>
          <w:p w14:paraId="2814A86C"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STABILIZATION SUPPORT PROGRAMS</w:t>
            </w:r>
          </w:p>
        </w:tc>
        <w:tc>
          <w:tcPr>
            <w:tcW w:w="0" w:type="auto"/>
            <w:noWrap/>
            <w:hideMark/>
          </w:tcPr>
          <w:p w14:paraId="3B8DFB32"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03/10/2023</w:t>
            </w:r>
          </w:p>
        </w:tc>
        <w:tc>
          <w:tcPr>
            <w:tcW w:w="0" w:type="auto"/>
            <w:noWrap/>
            <w:hideMark/>
          </w:tcPr>
          <w:p w14:paraId="50EA7D56"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Senate</w:t>
            </w:r>
          </w:p>
        </w:tc>
        <w:tc>
          <w:tcPr>
            <w:tcW w:w="0" w:type="auto"/>
            <w:hideMark/>
          </w:tcPr>
          <w:p w14:paraId="4ED733B8"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Placed on Calendar Order of 3rd Reading March 21, 2023</w:t>
            </w:r>
          </w:p>
        </w:tc>
      </w:tr>
      <w:tr w:rsidR="00F664E1" w:rsidRPr="00F664E1" w14:paraId="09C5F601" w14:textId="77777777" w:rsidTr="00F664E1">
        <w:trPr>
          <w:tblCellSpacing w:w="0" w:type="dxa"/>
        </w:trPr>
        <w:tc>
          <w:tcPr>
            <w:tcW w:w="0" w:type="auto"/>
            <w:hideMark/>
          </w:tcPr>
          <w:p w14:paraId="4C993C76" w14:textId="77777777" w:rsidR="00F664E1" w:rsidRPr="00F664E1" w:rsidRDefault="00F664E1" w:rsidP="00F664E1">
            <w:pPr>
              <w:spacing w:after="0" w:line="240" w:lineRule="auto"/>
              <w:jc w:val="center"/>
              <w:rPr>
                <w:rFonts w:ascii="Arial" w:eastAsia="Times New Roman" w:hAnsi="Arial" w:cs="Arial"/>
                <w:sz w:val="18"/>
                <w:szCs w:val="18"/>
              </w:rPr>
            </w:pPr>
            <w:r w:rsidRPr="00F664E1">
              <w:rPr>
                <w:rFonts w:ascii="Arial" w:eastAsia="Times New Roman" w:hAnsi="Arial" w:cs="Arial"/>
                <w:sz w:val="18"/>
                <w:szCs w:val="18"/>
              </w:rPr>
              <w:t>****</w:t>
            </w:r>
          </w:p>
        </w:tc>
        <w:tc>
          <w:tcPr>
            <w:tcW w:w="0" w:type="auto"/>
            <w:gridSpan w:val="6"/>
            <w:vAlign w:val="center"/>
            <w:hideMark/>
          </w:tcPr>
          <w:p w14:paraId="2DB166EA"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b/>
                <w:bCs/>
                <w:i/>
                <w:iCs/>
                <w:sz w:val="18"/>
                <w:szCs w:val="18"/>
              </w:rPr>
              <w:t>Support.</w:t>
            </w:r>
          </w:p>
        </w:tc>
      </w:tr>
      <w:tr w:rsidR="00F664E1" w:rsidRPr="00F664E1" w14:paraId="566E99A1" w14:textId="77777777" w:rsidTr="00F664E1">
        <w:trPr>
          <w:tblCellSpacing w:w="0" w:type="dxa"/>
        </w:trPr>
        <w:tc>
          <w:tcPr>
            <w:tcW w:w="0" w:type="auto"/>
            <w:shd w:val="clear" w:color="auto" w:fill="DDFFFF"/>
            <w:noWrap/>
            <w:hideMark/>
          </w:tcPr>
          <w:p w14:paraId="0A7B336C" w14:textId="77777777" w:rsidR="00F664E1" w:rsidRPr="00F664E1" w:rsidRDefault="00F664E1" w:rsidP="00F664E1">
            <w:pPr>
              <w:spacing w:after="0" w:line="240" w:lineRule="auto"/>
              <w:rPr>
                <w:rFonts w:ascii="Arial" w:eastAsia="Times New Roman" w:hAnsi="Arial" w:cs="Arial"/>
                <w:sz w:val="18"/>
                <w:szCs w:val="18"/>
              </w:rPr>
            </w:pPr>
            <w:hyperlink r:id="rId134" w:history="1">
              <w:r w:rsidRPr="00F664E1">
                <w:rPr>
                  <w:rFonts w:ascii="Arial" w:eastAsia="Times New Roman" w:hAnsi="Arial" w:cs="Arial"/>
                  <w:color w:val="0000FF"/>
                  <w:sz w:val="20"/>
                  <w:szCs w:val="20"/>
                  <w:u w:val="single"/>
                </w:rPr>
                <w:t>SB1752</w:t>
              </w:r>
            </w:hyperlink>
          </w:p>
        </w:tc>
        <w:tc>
          <w:tcPr>
            <w:tcW w:w="0" w:type="auto"/>
            <w:shd w:val="clear" w:color="auto" w:fill="DDFFFF"/>
            <w:hideMark/>
          </w:tcPr>
          <w:p w14:paraId="33706C69" w14:textId="77777777" w:rsidR="00F664E1" w:rsidRPr="00F664E1" w:rsidRDefault="00F664E1" w:rsidP="00F664E1">
            <w:pPr>
              <w:spacing w:after="0" w:line="240" w:lineRule="auto"/>
              <w:rPr>
                <w:rFonts w:ascii="Arial" w:eastAsia="Times New Roman" w:hAnsi="Arial" w:cs="Arial"/>
                <w:sz w:val="18"/>
                <w:szCs w:val="18"/>
              </w:rPr>
            </w:pPr>
          </w:p>
        </w:tc>
        <w:tc>
          <w:tcPr>
            <w:tcW w:w="0" w:type="auto"/>
            <w:shd w:val="clear" w:color="auto" w:fill="DDFFFF"/>
            <w:hideMark/>
          </w:tcPr>
          <w:tbl>
            <w:tblPr>
              <w:tblW w:w="2250" w:type="dxa"/>
              <w:tblCellSpacing w:w="0" w:type="dxa"/>
              <w:tblCellMar>
                <w:top w:w="15" w:type="dxa"/>
                <w:left w:w="15" w:type="dxa"/>
                <w:bottom w:w="15" w:type="dxa"/>
                <w:right w:w="15" w:type="dxa"/>
              </w:tblCellMar>
              <w:tblLook w:val="04A0" w:firstRow="1" w:lastRow="0" w:firstColumn="1" w:lastColumn="0" w:noHBand="0" w:noVBand="1"/>
            </w:tblPr>
            <w:tblGrid>
              <w:gridCol w:w="2250"/>
            </w:tblGrid>
            <w:tr w:rsidR="00F664E1" w:rsidRPr="00F664E1" w14:paraId="25D3CED7" w14:textId="77777777">
              <w:trPr>
                <w:tblCellSpacing w:w="0" w:type="dxa"/>
              </w:trPr>
              <w:tc>
                <w:tcPr>
                  <w:tcW w:w="0" w:type="auto"/>
                  <w:vAlign w:val="center"/>
                  <w:hideMark/>
                </w:tcPr>
                <w:p w14:paraId="7AFBB821" w14:textId="77777777" w:rsidR="00F664E1" w:rsidRPr="00F664E1" w:rsidRDefault="00F664E1" w:rsidP="00F664E1">
                  <w:pPr>
                    <w:spacing w:after="0" w:line="240" w:lineRule="auto"/>
                    <w:rPr>
                      <w:rFonts w:ascii="Arial" w:eastAsia="Times New Roman" w:hAnsi="Arial" w:cs="Arial"/>
                      <w:sz w:val="18"/>
                      <w:szCs w:val="18"/>
                    </w:rPr>
                  </w:pPr>
                  <w:hyperlink r:id="rId135" w:history="1">
                    <w:r w:rsidRPr="00F664E1">
                      <w:rPr>
                        <w:rFonts w:ascii="Arial" w:eastAsia="Times New Roman" w:hAnsi="Arial" w:cs="Arial"/>
                        <w:color w:val="0000FF"/>
                        <w:sz w:val="20"/>
                        <w:szCs w:val="20"/>
                        <w:u w:val="single"/>
                      </w:rPr>
                      <w:t>Paul Faraci</w:t>
                    </w:r>
                  </w:hyperlink>
                </w:p>
              </w:tc>
            </w:tr>
            <w:tr w:rsidR="00F664E1" w:rsidRPr="00F664E1" w14:paraId="6A03FF70" w14:textId="77777777">
              <w:trPr>
                <w:tblCellSpacing w:w="0" w:type="dxa"/>
              </w:trPr>
              <w:tc>
                <w:tcPr>
                  <w:tcW w:w="0" w:type="auto"/>
                  <w:vAlign w:val="center"/>
                  <w:hideMark/>
                </w:tcPr>
                <w:p w14:paraId="49B2C387" w14:textId="77777777" w:rsidR="00F664E1" w:rsidRPr="00F664E1" w:rsidRDefault="00F664E1" w:rsidP="00F664E1">
                  <w:pPr>
                    <w:spacing w:after="0" w:line="240" w:lineRule="auto"/>
                    <w:rPr>
                      <w:rFonts w:ascii="Arial" w:eastAsia="Times New Roman" w:hAnsi="Arial" w:cs="Arial"/>
                      <w:sz w:val="18"/>
                      <w:szCs w:val="18"/>
                    </w:rPr>
                  </w:pPr>
                </w:p>
              </w:tc>
            </w:tr>
          </w:tbl>
          <w:p w14:paraId="366B4D05" w14:textId="77777777" w:rsidR="00F664E1" w:rsidRPr="00F664E1" w:rsidRDefault="00F664E1" w:rsidP="00F664E1">
            <w:pPr>
              <w:spacing w:after="0" w:line="240" w:lineRule="auto"/>
              <w:rPr>
                <w:rFonts w:ascii="Arial" w:eastAsia="Times New Roman" w:hAnsi="Arial" w:cs="Arial"/>
                <w:sz w:val="18"/>
                <w:szCs w:val="18"/>
              </w:rPr>
            </w:pPr>
          </w:p>
        </w:tc>
        <w:tc>
          <w:tcPr>
            <w:tcW w:w="0" w:type="auto"/>
            <w:shd w:val="clear" w:color="auto" w:fill="DDFFFF"/>
            <w:hideMark/>
          </w:tcPr>
          <w:p w14:paraId="4D7690C8"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DHS-PUNS SERVICES</w:t>
            </w:r>
          </w:p>
        </w:tc>
        <w:tc>
          <w:tcPr>
            <w:tcW w:w="0" w:type="auto"/>
            <w:shd w:val="clear" w:color="auto" w:fill="DDFFFF"/>
            <w:noWrap/>
            <w:hideMark/>
          </w:tcPr>
          <w:p w14:paraId="589D2BEF"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03/10/2023</w:t>
            </w:r>
          </w:p>
        </w:tc>
        <w:tc>
          <w:tcPr>
            <w:tcW w:w="0" w:type="auto"/>
            <w:shd w:val="clear" w:color="auto" w:fill="DDFFFF"/>
            <w:noWrap/>
            <w:hideMark/>
          </w:tcPr>
          <w:p w14:paraId="20AB6384"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Senate</w:t>
            </w:r>
          </w:p>
        </w:tc>
        <w:tc>
          <w:tcPr>
            <w:tcW w:w="0" w:type="auto"/>
            <w:shd w:val="clear" w:color="auto" w:fill="DDFFFF"/>
            <w:hideMark/>
          </w:tcPr>
          <w:p w14:paraId="6A1583CF"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Rule 3-9(a) / Re-referred to Assignments</w:t>
            </w:r>
          </w:p>
        </w:tc>
      </w:tr>
      <w:tr w:rsidR="00F664E1" w:rsidRPr="00F664E1" w14:paraId="33642A1C" w14:textId="77777777" w:rsidTr="00F664E1">
        <w:trPr>
          <w:tblCellSpacing w:w="0" w:type="dxa"/>
        </w:trPr>
        <w:tc>
          <w:tcPr>
            <w:tcW w:w="0" w:type="auto"/>
            <w:shd w:val="clear" w:color="auto" w:fill="DDFFFF"/>
            <w:hideMark/>
          </w:tcPr>
          <w:p w14:paraId="6C0891DF" w14:textId="77777777" w:rsidR="00F664E1" w:rsidRPr="00F664E1" w:rsidRDefault="00F664E1" w:rsidP="00F664E1">
            <w:pPr>
              <w:spacing w:after="0" w:line="240" w:lineRule="auto"/>
              <w:jc w:val="center"/>
              <w:rPr>
                <w:rFonts w:ascii="Arial" w:eastAsia="Times New Roman" w:hAnsi="Arial" w:cs="Arial"/>
                <w:sz w:val="18"/>
                <w:szCs w:val="18"/>
              </w:rPr>
            </w:pPr>
            <w:r w:rsidRPr="00F664E1">
              <w:rPr>
                <w:rFonts w:ascii="Arial" w:eastAsia="Times New Roman" w:hAnsi="Arial" w:cs="Arial"/>
                <w:sz w:val="18"/>
                <w:szCs w:val="18"/>
              </w:rPr>
              <w:t>****</w:t>
            </w:r>
          </w:p>
        </w:tc>
        <w:tc>
          <w:tcPr>
            <w:tcW w:w="0" w:type="auto"/>
            <w:gridSpan w:val="6"/>
            <w:shd w:val="clear" w:color="auto" w:fill="DDFFFF"/>
            <w:vAlign w:val="center"/>
            <w:hideMark/>
          </w:tcPr>
          <w:p w14:paraId="1FD116CB"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b/>
                <w:bCs/>
                <w:i/>
                <w:iCs/>
                <w:sz w:val="18"/>
                <w:szCs w:val="18"/>
              </w:rPr>
              <w:t>Support.</w:t>
            </w:r>
          </w:p>
        </w:tc>
      </w:tr>
      <w:tr w:rsidR="00F664E1" w:rsidRPr="00F664E1" w14:paraId="7D8169D5" w14:textId="77777777" w:rsidTr="00F664E1">
        <w:trPr>
          <w:tblCellSpacing w:w="0" w:type="dxa"/>
        </w:trPr>
        <w:tc>
          <w:tcPr>
            <w:tcW w:w="0" w:type="auto"/>
            <w:noWrap/>
            <w:hideMark/>
          </w:tcPr>
          <w:p w14:paraId="24B04F23" w14:textId="77777777" w:rsidR="00F664E1" w:rsidRPr="00F664E1" w:rsidRDefault="00F664E1" w:rsidP="00F664E1">
            <w:pPr>
              <w:spacing w:after="0" w:line="240" w:lineRule="auto"/>
              <w:rPr>
                <w:rFonts w:ascii="Arial" w:eastAsia="Times New Roman" w:hAnsi="Arial" w:cs="Arial"/>
                <w:sz w:val="18"/>
                <w:szCs w:val="18"/>
              </w:rPr>
            </w:pPr>
            <w:hyperlink r:id="rId136" w:history="1">
              <w:r w:rsidRPr="00F664E1">
                <w:rPr>
                  <w:rFonts w:ascii="Arial" w:eastAsia="Times New Roman" w:hAnsi="Arial" w:cs="Arial"/>
                  <w:color w:val="0000FF"/>
                  <w:sz w:val="20"/>
                  <w:szCs w:val="20"/>
                  <w:u w:val="single"/>
                </w:rPr>
                <w:t>SB1816</w:t>
              </w:r>
            </w:hyperlink>
          </w:p>
        </w:tc>
        <w:tc>
          <w:tcPr>
            <w:tcW w:w="0" w:type="auto"/>
            <w:hideMark/>
          </w:tcPr>
          <w:p w14:paraId="1AD8B8D3" w14:textId="77777777" w:rsidR="00F664E1" w:rsidRPr="00F664E1" w:rsidRDefault="00F664E1" w:rsidP="00F664E1">
            <w:pPr>
              <w:spacing w:after="0" w:line="240" w:lineRule="auto"/>
              <w:rPr>
                <w:rFonts w:ascii="Arial" w:eastAsia="Times New Roman" w:hAnsi="Arial" w:cs="Arial"/>
                <w:sz w:val="18"/>
                <w:szCs w:val="18"/>
              </w:rPr>
            </w:pPr>
          </w:p>
        </w:tc>
        <w:tc>
          <w:tcPr>
            <w:tcW w:w="0" w:type="auto"/>
            <w:hideMark/>
          </w:tcPr>
          <w:tbl>
            <w:tblPr>
              <w:tblW w:w="2250" w:type="dxa"/>
              <w:tblCellSpacing w:w="0" w:type="dxa"/>
              <w:tblCellMar>
                <w:top w:w="15" w:type="dxa"/>
                <w:left w:w="15" w:type="dxa"/>
                <w:bottom w:w="15" w:type="dxa"/>
                <w:right w:w="15" w:type="dxa"/>
              </w:tblCellMar>
              <w:tblLook w:val="04A0" w:firstRow="1" w:lastRow="0" w:firstColumn="1" w:lastColumn="0" w:noHBand="0" w:noVBand="1"/>
            </w:tblPr>
            <w:tblGrid>
              <w:gridCol w:w="2250"/>
            </w:tblGrid>
            <w:tr w:rsidR="00F664E1" w:rsidRPr="00F664E1" w14:paraId="6C82CCB3" w14:textId="77777777">
              <w:trPr>
                <w:tblCellSpacing w:w="0" w:type="dxa"/>
              </w:trPr>
              <w:tc>
                <w:tcPr>
                  <w:tcW w:w="0" w:type="auto"/>
                  <w:vAlign w:val="center"/>
                  <w:hideMark/>
                </w:tcPr>
                <w:p w14:paraId="07373898" w14:textId="77777777" w:rsidR="00F664E1" w:rsidRPr="00F664E1" w:rsidRDefault="00F664E1" w:rsidP="00F664E1">
                  <w:pPr>
                    <w:spacing w:after="0" w:line="240" w:lineRule="auto"/>
                    <w:rPr>
                      <w:rFonts w:ascii="Arial" w:eastAsia="Times New Roman" w:hAnsi="Arial" w:cs="Arial"/>
                      <w:sz w:val="18"/>
                      <w:szCs w:val="18"/>
                    </w:rPr>
                  </w:pPr>
                  <w:hyperlink r:id="rId137" w:history="1">
                    <w:r w:rsidRPr="00F664E1">
                      <w:rPr>
                        <w:rFonts w:ascii="Arial" w:eastAsia="Times New Roman" w:hAnsi="Arial" w:cs="Arial"/>
                        <w:color w:val="0000FF"/>
                        <w:sz w:val="20"/>
                        <w:szCs w:val="20"/>
                        <w:u w:val="single"/>
                      </w:rPr>
                      <w:t>Ann Gillespie</w:t>
                    </w:r>
                  </w:hyperlink>
                </w:p>
              </w:tc>
            </w:tr>
            <w:tr w:rsidR="00F664E1" w:rsidRPr="00F664E1" w14:paraId="54E64D87" w14:textId="77777777">
              <w:trPr>
                <w:tblCellSpacing w:w="0" w:type="dxa"/>
              </w:trPr>
              <w:tc>
                <w:tcPr>
                  <w:tcW w:w="0" w:type="auto"/>
                  <w:vAlign w:val="center"/>
                  <w:hideMark/>
                </w:tcPr>
                <w:p w14:paraId="70F3D2AE" w14:textId="77777777" w:rsidR="00F664E1" w:rsidRPr="00F664E1" w:rsidRDefault="00F664E1" w:rsidP="00F664E1">
                  <w:pPr>
                    <w:spacing w:after="0" w:line="240" w:lineRule="auto"/>
                    <w:rPr>
                      <w:rFonts w:ascii="Arial" w:eastAsia="Times New Roman" w:hAnsi="Arial" w:cs="Arial"/>
                      <w:sz w:val="18"/>
                      <w:szCs w:val="18"/>
                    </w:rPr>
                  </w:pPr>
                </w:p>
              </w:tc>
            </w:tr>
          </w:tbl>
          <w:p w14:paraId="223918AC" w14:textId="77777777" w:rsidR="00F664E1" w:rsidRPr="00F664E1" w:rsidRDefault="00F664E1" w:rsidP="00F664E1">
            <w:pPr>
              <w:spacing w:after="0" w:line="240" w:lineRule="auto"/>
              <w:rPr>
                <w:rFonts w:ascii="Arial" w:eastAsia="Times New Roman" w:hAnsi="Arial" w:cs="Arial"/>
                <w:sz w:val="18"/>
                <w:szCs w:val="18"/>
              </w:rPr>
            </w:pPr>
          </w:p>
        </w:tc>
        <w:tc>
          <w:tcPr>
            <w:tcW w:w="0" w:type="auto"/>
            <w:hideMark/>
          </w:tcPr>
          <w:p w14:paraId="03745628"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MEDICAID-FQHC-BEHAVIORAL HLTH</w:t>
            </w:r>
          </w:p>
        </w:tc>
        <w:tc>
          <w:tcPr>
            <w:tcW w:w="0" w:type="auto"/>
            <w:noWrap/>
            <w:hideMark/>
          </w:tcPr>
          <w:p w14:paraId="2119DD94"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03/10/2023</w:t>
            </w:r>
          </w:p>
        </w:tc>
        <w:tc>
          <w:tcPr>
            <w:tcW w:w="0" w:type="auto"/>
            <w:noWrap/>
            <w:hideMark/>
          </w:tcPr>
          <w:p w14:paraId="78562E36"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Senate</w:t>
            </w:r>
          </w:p>
        </w:tc>
        <w:tc>
          <w:tcPr>
            <w:tcW w:w="0" w:type="auto"/>
            <w:hideMark/>
          </w:tcPr>
          <w:p w14:paraId="1D37B758"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Rule 3-9(a) / Re-referred to Assignments</w:t>
            </w:r>
          </w:p>
        </w:tc>
      </w:tr>
      <w:tr w:rsidR="00F664E1" w:rsidRPr="00F664E1" w14:paraId="00C88265" w14:textId="77777777" w:rsidTr="00F664E1">
        <w:trPr>
          <w:tblCellSpacing w:w="0" w:type="dxa"/>
        </w:trPr>
        <w:tc>
          <w:tcPr>
            <w:tcW w:w="0" w:type="auto"/>
            <w:hideMark/>
          </w:tcPr>
          <w:p w14:paraId="68C5F96D" w14:textId="77777777" w:rsidR="00F664E1" w:rsidRPr="00F664E1" w:rsidRDefault="00F664E1" w:rsidP="00F664E1">
            <w:pPr>
              <w:spacing w:after="0" w:line="240" w:lineRule="auto"/>
              <w:jc w:val="center"/>
              <w:rPr>
                <w:rFonts w:ascii="Arial" w:eastAsia="Times New Roman" w:hAnsi="Arial" w:cs="Arial"/>
                <w:sz w:val="18"/>
                <w:szCs w:val="18"/>
              </w:rPr>
            </w:pPr>
            <w:r w:rsidRPr="00F664E1">
              <w:rPr>
                <w:rFonts w:ascii="Arial" w:eastAsia="Times New Roman" w:hAnsi="Arial" w:cs="Arial"/>
                <w:sz w:val="18"/>
                <w:szCs w:val="18"/>
              </w:rPr>
              <w:t>****</w:t>
            </w:r>
          </w:p>
        </w:tc>
        <w:tc>
          <w:tcPr>
            <w:tcW w:w="0" w:type="auto"/>
            <w:gridSpan w:val="6"/>
            <w:vAlign w:val="center"/>
            <w:hideMark/>
          </w:tcPr>
          <w:p w14:paraId="0DFEBDEA"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b/>
                <w:bCs/>
                <w:i/>
                <w:iCs/>
                <w:sz w:val="18"/>
                <w:szCs w:val="18"/>
              </w:rPr>
              <w:t>Support.</w:t>
            </w:r>
          </w:p>
        </w:tc>
      </w:tr>
      <w:tr w:rsidR="00F664E1" w:rsidRPr="00F664E1" w14:paraId="3002AF82" w14:textId="77777777" w:rsidTr="00F664E1">
        <w:trPr>
          <w:tblCellSpacing w:w="0" w:type="dxa"/>
        </w:trPr>
        <w:tc>
          <w:tcPr>
            <w:tcW w:w="0" w:type="auto"/>
            <w:shd w:val="clear" w:color="auto" w:fill="DDFFFF"/>
            <w:noWrap/>
            <w:hideMark/>
          </w:tcPr>
          <w:p w14:paraId="273EFBA3" w14:textId="77777777" w:rsidR="00F664E1" w:rsidRPr="00F664E1" w:rsidRDefault="00F664E1" w:rsidP="00F664E1">
            <w:pPr>
              <w:spacing w:after="0" w:line="240" w:lineRule="auto"/>
              <w:rPr>
                <w:rFonts w:ascii="Arial" w:eastAsia="Times New Roman" w:hAnsi="Arial" w:cs="Arial"/>
                <w:sz w:val="18"/>
                <w:szCs w:val="18"/>
              </w:rPr>
            </w:pPr>
            <w:hyperlink r:id="rId138" w:history="1">
              <w:r w:rsidRPr="00F664E1">
                <w:rPr>
                  <w:rFonts w:ascii="Arial" w:eastAsia="Times New Roman" w:hAnsi="Arial" w:cs="Arial"/>
                  <w:color w:val="0000FF"/>
                  <w:sz w:val="20"/>
                  <w:szCs w:val="20"/>
                  <w:u w:val="single"/>
                </w:rPr>
                <w:t>SB1831</w:t>
              </w:r>
            </w:hyperlink>
          </w:p>
        </w:tc>
        <w:tc>
          <w:tcPr>
            <w:tcW w:w="0" w:type="auto"/>
            <w:shd w:val="clear" w:color="auto" w:fill="DDFFFF"/>
            <w:hideMark/>
          </w:tcPr>
          <w:p w14:paraId="364876BB" w14:textId="77777777" w:rsidR="00F664E1" w:rsidRPr="00F664E1" w:rsidRDefault="00F664E1" w:rsidP="00F664E1">
            <w:pPr>
              <w:spacing w:after="0" w:line="240" w:lineRule="auto"/>
              <w:rPr>
                <w:rFonts w:ascii="Arial" w:eastAsia="Times New Roman" w:hAnsi="Arial" w:cs="Arial"/>
                <w:sz w:val="18"/>
                <w:szCs w:val="18"/>
              </w:rPr>
            </w:pPr>
          </w:p>
        </w:tc>
        <w:tc>
          <w:tcPr>
            <w:tcW w:w="0" w:type="auto"/>
            <w:shd w:val="clear" w:color="auto" w:fill="DDFFFF"/>
            <w:hideMark/>
          </w:tcPr>
          <w:tbl>
            <w:tblPr>
              <w:tblW w:w="2250" w:type="dxa"/>
              <w:tblCellSpacing w:w="0" w:type="dxa"/>
              <w:tblCellMar>
                <w:top w:w="15" w:type="dxa"/>
                <w:left w:w="15" w:type="dxa"/>
                <w:bottom w:w="15" w:type="dxa"/>
                <w:right w:w="15" w:type="dxa"/>
              </w:tblCellMar>
              <w:tblLook w:val="04A0" w:firstRow="1" w:lastRow="0" w:firstColumn="1" w:lastColumn="0" w:noHBand="0" w:noVBand="1"/>
            </w:tblPr>
            <w:tblGrid>
              <w:gridCol w:w="2250"/>
            </w:tblGrid>
            <w:tr w:rsidR="00F664E1" w:rsidRPr="00F664E1" w14:paraId="30868912" w14:textId="77777777">
              <w:trPr>
                <w:tblCellSpacing w:w="0" w:type="dxa"/>
              </w:trPr>
              <w:tc>
                <w:tcPr>
                  <w:tcW w:w="0" w:type="auto"/>
                  <w:vAlign w:val="center"/>
                  <w:hideMark/>
                </w:tcPr>
                <w:p w14:paraId="14FFB319" w14:textId="77777777" w:rsidR="00F664E1" w:rsidRPr="00F664E1" w:rsidRDefault="00F664E1" w:rsidP="00F664E1">
                  <w:pPr>
                    <w:spacing w:after="0" w:line="240" w:lineRule="auto"/>
                    <w:rPr>
                      <w:rFonts w:ascii="Arial" w:eastAsia="Times New Roman" w:hAnsi="Arial" w:cs="Arial"/>
                      <w:sz w:val="18"/>
                      <w:szCs w:val="18"/>
                    </w:rPr>
                  </w:pPr>
                  <w:hyperlink r:id="rId139" w:history="1">
                    <w:r w:rsidRPr="00F664E1">
                      <w:rPr>
                        <w:rFonts w:ascii="Arial" w:eastAsia="Times New Roman" w:hAnsi="Arial" w:cs="Arial"/>
                        <w:color w:val="0000FF"/>
                        <w:sz w:val="20"/>
                        <w:szCs w:val="20"/>
                        <w:u w:val="single"/>
                      </w:rPr>
                      <w:t>Elgie R. Sims, Jr.</w:t>
                    </w:r>
                  </w:hyperlink>
                </w:p>
              </w:tc>
            </w:tr>
            <w:tr w:rsidR="00F664E1" w:rsidRPr="00F664E1" w14:paraId="5EC93084" w14:textId="77777777">
              <w:trPr>
                <w:tblCellSpacing w:w="0" w:type="dxa"/>
              </w:trPr>
              <w:tc>
                <w:tcPr>
                  <w:tcW w:w="0" w:type="auto"/>
                  <w:vAlign w:val="center"/>
                  <w:hideMark/>
                </w:tcPr>
                <w:p w14:paraId="344539DA" w14:textId="77777777" w:rsidR="00F664E1" w:rsidRPr="00F664E1" w:rsidRDefault="00F664E1" w:rsidP="00F664E1">
                  <w:pPr>
                    <w:spacing w:after="0" w:line="240" w:lineRule="auto"/>
                    <w:rPr>
                      <w:rFonts w:ascii="Arial" w:eastAsia="Times New Roman" w:hAnsi="Arial" w:cs="Arial"/>
                      <w:sz w:val="18"/>
                      <w:szCs w:val="18"/>
                    </w:rPr>
                  </w:pPr>
                </w:p>
              </w:tc>
            </w:tr>
          </w:tbl>
          <w:p w14:paraId="67572D5D" w14:textId="77777777" w:rsidR="00F664E1" w:rsidRPr="00F664E1" w:rsidRDefault="00F664E1" w:rsidP="00F664E1">
            <w:pPr>
              <w:spacing w:after="0" w:line="240" w:lineRule="auto"/>
              <w:rPr>
                <w:rFonts w:ascii="Arial" w:eastAsia="Times New Roman" w:hAnsi="Arial" w:cs="Arial"/>
                <w:sz w:val="18"/>
                <w:szCs w:val="18"/>
              </w:rPr>
            </w:pPr>
          </w:p>
        </w:tc>
        <w:tc>
          <w:tcPr>
            <w:tcW w:w="0" w:type="auto"/>
            <w:shd w:val="clear" w:color="auto" w:fill="DDFFFF"/>
            <w:hideMark/>
          </w:tcPr>
          <w:p w14:paraId="16743AD4"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MEDICAID-COMM MENTAL HEALTH</w:t>
            </w:r>
          </w:p>
        </w:tc>
        <w:tc>
          <w:tcPr>
            <w:tcW w:w="0" w:type="auto"/>
            <w:shd w:val="clear" w:color="auto" w:fill="DDFFFF"/>
            <w:noWrap/>
            <w:hideMark/>
          </w:tcPr>
          <w:p w14:paraId="04019C07"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03/10/2023</w:t>
            </w:r>
          </w:p>
        </w:tc>
        <w:tc>
          <w:tcPr>
            <w:tcW w:w="0" w:type="auto"/>
            <w:shd w:val="clear" w:color="auto" w:fill="DDFFFF"/>
            <w:noWrap/>
            <w:hideMark/>
          </w:tcPr>
          <w:p w14:paraId="4CCB772F"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Senate</w:t>
            </w:r>
          </w:p>
        </w:tc>
        <w:tc>
          <w:tcPr>
            <w:tcW w:w="0" w:type="auto"/>
            <w:shd w:val="clear" w:color="auto" w:fill="DDFFFF"/>
            <w:hideMark/>
          </w:tcPr>
          <w:p w14:paraId="34A81A38"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Rule 3-9(a) / Re-referred to Assignments</w:t>
            </w:r>
          </w:p>
        </w:tc>
      </w:tr>
      <w:tr w:rsidR="00F664E1" w:rsidRPr="00F664E1" w14:paraId="2CED92B2" w14:textId="77777777" w:rsidTr="00F664E1">
        <w:trPr>
          <w:tblCellSpacing w:w="0" w:type="dxa"/>
        </w:trPr>
        <w:tc>
          <w:tcPr>
            <w:tcW w:w="0" w:type="auto"/>
            <w:shd w:val="clear" w:color="auto" w:fill="DDFFFF"/>
            <w:hideMark/>
          </w:tcPr>
          <w:p w14:paraId="7213EDE8" w14:textId="77777777" w:rsidR="00F664E1" w:rsidRPr="00F664E1" w:rsidRDefault="00F664E1" w:rsidP="00F664E1">
            <w:pPr>
              <w:spacing w:after="0" w:line="240" w:lineRule="auto"/>
              <w:jc w:val="center"/>
              <w:rPr>
                <w:rFonts w:ascii="Arial" w:eastAsia="Times New Roman" w:hAnsi="Arial" w:cs="Arial"/>
                <w:sz w:val="18"/>
                <w:szCs w:val="18"/>
              </w:rPr>
            </w:pPr>
            <w:r w:rsidRPr="00F664E1">
              <w:rPr>
                <w:rFonts w:ascii="Arial" w:eastAsia="Times New Roman" w:hAnsi="Arial" w:cs="Arial"/>
                <w:sz w:val="18"/>
                <w:szCs w:val="18"/>
              </w:rPr>
              <w:t>****</w:t>
            </w:r>
          </w:p>
        </w:tc>
        <w:tc>
          <w:tcPr>
            <w:tcW w:w="0" w:type="auto"/>
            <w:gridSpan w:val="6"/>
            <w:shd w:val="clear" w:color="auto" w:fill="DDFFFF"/>
            <w:vAlign w:val="center"/>
            <w:hideMark/>
          </w:tcPr>
          <w:p w14:paraId="019ADBC4"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b/>
                <w:bCs/>
                <w:i/>
                <w:iCs/>
                <w:sz w:val="18"/>
                <w:szCs w:val="18"/>
              </w:rPr>
              <w:t>Support.</w:t>
            </w:r>
          </w:p>
        </w:tc>
      </w:tr>
      <w:tr w:rsidR="00F664E1" w:rsidRPr="00F664E1" w14:paraId="6F724D9A" w14:textId="77777777" w:rsidTr="00F664E1">
        <w:trPr>
          <w:tblCellSpacing w:w="0" w:type="dxa"/>
        </w:trPr>
        <w:tc>
          <w:tcPr>
            <w:tcW w:w="0" w:type="auto"/>
            <w:noWrap/>
            <w:hideMark/>
          </w:tcPr>
          <w:p w14:paraId="31217BC0" w14:textId="77777777" w:rsidR="00F664E1" w:rsidRPr="00F664E1" w:rsidRDefault="00F664E1" w:rsidP="00F664E1">
            <w:pPr>
              <w:spacing w:after="0" w:line="240" w:lineRule="auto"/>
              <w:rPr>
                <w:rFonts w:ascii="Arial" w:eastAsia="Times New Roman" w:hAnsi="Arial" w:cs="Arial"/>
                <w:sz w:val="18"/>
                <w:szCs w:val="18"/>
              </w:rPr>
            </w:pPr>
            <w:hyperlink r:id="rId140" w:history="1">
              <w:r w:rsidRPr="00F664E1">
                <w:rPr>
                  <w:rFonts w:ascii="Arial" w:eastAsia="Times New Roman" w:hAnsi="Arial" w:cs="Arial"/>
                  <w:color w:val="0000FF"/>
                  <w:sz w:val="20"/>
                  <w:szCs w:val="20"/>
                  <w:u w:val="single"/>
                </w:rPr>
                <w:t>SB1847</w:t>
              </w:r>
            </w:hyperlink>
          </w:p>
        </w:tc>
        <w:tc>
          <w:tcPr>
            <w:tcW w:w="0" w:type="auto"/>
            <w:hideMark/>
          </w:tcPr>
          <w:p w14:paraId="6C9545DC" w14:textId="77777777" w:rsidR="00F664E1" w:rsidRPr="00F664E1" w:rsidRDefault="00F664E1" w:rsidP="00F664E1">
            <w:pPr>
              <w:spacing w:after="0" w:line="240" w:lineRule="auto"/>
              <w:rPr>
                <w:rFonts w:ascii="Arial" w:eastAsia="Times New Roman" w:hAnsi="Arial" w:cs="Arial"/>
                <w:sz w:val="18"/>
                <w:szCs w:val="18"/>
              </w:rPr>
            </w:pPr>
          </w:p>
        </w:tc>
        <w:tc>
          <w:tcPr>
            <w:tcW w:w="0" w:type="auto"/>
            <w:hideMark/>
          </w:tcPr>
          <w:tbl>
            <w:tblPr>
              <w:tblW w:w="2250" w:type="dxa"/>
              <w:tblCellSpacing w:w="0" w:type="dxa"/>
              <w:tblCellMar>
                <w:top w:w="15" w:type="dxa"/>
                <w:left w:w="15" w:type="dxa"/>
                <w:bottom w:w="15" w:type="dxa"/>
                <w:right w:w="15" w:type="dxa"/>
              </w:tblCellMar>
              <w:tblLook w:val="04A0" w:firstRow="1" w:lastRow="0" w:firstColumn="1" w:lastColumn="0" w:noHBand="0" w:noVBand="1"/>
            </w:tblPr>
            <w:tblGrid>
              <w:gridCol w:w="2250"/>
            </w:tblGrid>
            <w:tr w:rsidR="00F664E1" w:rsidRPr="00F664E1" w14:paraId="38B28C35" w14:textId="77777777">
              <w:trPr>
                <w:tblCellSpacing w:w="0" w:type="dxa"/>
              </w:trPr>
              <w:tc>
                <w:tcPr>
                  <w:tcW w:w="0" w:type="auto"/>
                  <w:vAlign w:val="center"/>
                  <w:hideMark/>
                </w:tcPr>
                <w:p w14:paraId="35A5E798" w14:textId="77777777" w:rsidR="00F664E1" w:rsidRPr="00F664E1" w:rsidRDefault="00F664E1" w:rsidP="00F664E1">
                  <w:pPr>
                    <w:spacing w:after="0" w:line="240" w:lineRule="auto"/>
                    <w:rPr>
                      <w:rFonts w:ascii="Arial" w:eastAsia="Times New Roman" w:hAnsi="Arial" w:cs="Arial"/>
                      <w:sz w:val="18"/>
                      <w:szCs w:val="18"/>
                    </w:rPr>
                  </w:pPr>
                  <w:hyperlink r:id="rId141" w:history="1">
                    <w:r w:rsidRPr="00F664E1">
                      <w:rPr>
                        <w:rFonts w:ascii="Arial" w:eastAsia="Times New Roman" w:hAnsi="Arial" w:cs="Arial"/>
                        <w:color w:val="0000FF"/>
                        <w:sz w:val="20"/>
                        <w:szCs w:val="20"/>
                        <w:u w:val="single"/>
                      </w:rPr>
                      <w:t>Elgie R. Sims, Jr.</w:t>
                    </w:r>
                  </w:hyperlink>
                </w:p>
              </w:tc>
            </w:tr>
            <w:tr w:rsidR="00F664E1" w:rsidRPr="00F664E1" w14:paraId="52296B6F" w14:textId="77777777">
              <w:trPr>
                <w:tblCellSpacing w:w="0" w:type="dxa"/>
              </w:trPr>
              <w:tc>
                <w:tcPr>
                  <w:tcW w:w="0" w:type="auto"/>
                  <w:vAlign w:val="center"/>
                  <w:hideMark/>
                </w:tcPr>
                <w:p w14:paraId="34B9ACDD" w14:textId="77777777" w:rsidR="00F664E1" w:rsidRPr="00F664E1" w:rsidRDefault="00F664E1" w:rsidP="00F664E1">
                  <w:pPr>
                    <w:spacing w:after="0" w:line="240" w:lineRule="auto"/>
                    <w:rPr>
                      <w:rFonts w:ascii="Arial" w:eastAsia="Times New Roman" w:hAnsi="Arial" w:cs="Arial"/>
                      <w:sz w:val="18"/>
                      <w:szCs w:val="18"/>
                    </w:rPr>
                  </w:pPr>
                </w:p>
              </w:tc>
            </w:tr>
          </w:tbl>
          <w:p w14:paraId="1A0B504D" w14:textId="77777777" w:rsidR="00F664E1" w:rsidRPr="00F664E1" w:rsidRDefault="00F664E1" w:rsidP="00F664E1">
            <w:pPr>
              <w:spacing w:after="0" w:line="240" w:lineRule="auto"/>
              <w:rPr>
                <w:rFonts w:ascii="Arial" w:eastAsia="Times New Roman" w:hAnsi="Arial" w:cs="Arial"/>
                <w:sz w:val="18"/>
                <w:szCs w:val="18"/>
              </w:rPr>
            </w:pPr>
          </w:p>
        </w:tc>
        <w:tc>
          <w:tcPr>
            <w:tcW w:w="0" w:type="auto"/>
            <w:hideMark/>
          </w:tcPr>
          <w:p w14:paraId="3F145EAF"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KRATOM CONSUMER PROTECTION</w:t>
            </w:r>
          </w:p>
        </w:tc>
        <w:tc>
          <w:tcPr>
            <w:tcW w:w="0" w:type="auto"/>
            <w:noWrap/>
            <w:hideMark/>
          </w:tcPr>
          <w:p w14:paraId="0B8128B5"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02/09/2023</w:t>
            </w:r>
          </w:p>
        </w:tc>
        <w:tc>
          <w:tcPr>
            <w:tcW w:w="0" w:type="auto"/>
            <w:noWrap/>
            <w:hideMark/>
          </w:tcPr>
          <w:p w14:paraId="75036604"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Senate</w:t>
            </w:r>
          </w:p>
        </w:tc>
        <w:tc>
          <w:tcPr>
            <w:tcW w:w="0" w:type="auto"/>
            <w:hideMark/>
          </w:tcPr>
          <w:p w14:paraId="1E6DA57C"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Referred to Assignments</w:t>
            </w:r>
          </w:p>
        </w:tc>
      </w:tr>
      <w:tr w:rsidR="00F664E1" w:rsidRPr="00F664E1" w14:paraId="65B4C14C" w14:textId="77777777" w:rsidTr="00F664E1">
        <w:trPr>
          <w:tblCellSpacing w:w="0" w:type="dxa"/>
        </w:trPr>
        <w:tc>
          <w:tcPr>
            <w:tcW w:w="0" w:type="auto"/>
            <w:hideMark/>
          </w:tcPr>
          <w:p w14:paraId="0F17F8B2" w14:textId="77777777" w:rsidR="00F664E1" w:rsidRPr="00F664E1" w:rsidRDefault="00F664E1" w:rsidP="00F664E1">
            <w:pPr>
              <w:spacing w:after="0" w:line="240" w:lineRule="auto"/>
              <w:jc w:val="center"/>
              <w:rPr>
                <w:rFonts w:ascii="Arial" w:eastAsia="Times New Roman" w:hAnsi="Arial" w:cs="Arial"/>
                <w:sz w:val="18"/>
                <w:szCs w:val="18"/>
              </w:rPr>
            </w:pPr>
            <w:r w:rsidRPr="00F664E1">
              <w:rPr>
                <w:rFonts w:ascii="Arial" w:eastAsia="Times New Roman" w:hAnsi="Arial" w:cs="Arial"/>
                <w:sz w:val="18"/>
                <w:szCs w:val="18"/>
              </w:rPr>
              <w:t>****</w:t>
            </w:r>
          </w:p>
        </w:tc>
        <w:tc>
          <w:tcPr>
            <w:tcW w:w="0" w:type="auto"/>
            <w:gridSpan w:val="6"/>
            <w:vAlign w:val="center"/>
            <w:hideMark/>
          </w:tcPr>
          <w:p w14:paraId="25AC7FEF"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b/>
                <w:bCs/>
                <w:i/>
                <w:iCs/>
                <w:sz w:val="18"/>
                <w:szCs w:val="18"/>
              </w:rPr>
              <w:t>Support.</w:t>
            </w:r>
          </w:p>
        </w:tc>
      </w:tr>
      <w:tr w:rsidR="00F664E1" w:rsidRPr="00F664E1" w14:paraId="661CB6CE" w14:textId="77777777" w:rsidTr="00F664E1">
        <w:trPr>
          <w:tblCellSpacing w:w="0" w:type="dxa"/>
        </w:trPr>
        <w:tc>
          <w:tcPr>
            <w:tcW w:w="0" w:type="auto"/>
            <w:shd w:val="clear" w:color="auto" w:fill="DDFFFF"/>
            <w:noWrap/>
            <w:hideMark/>
          </w:tcPr>
          <w:p w14:paraId="626879C4" w14:textId="77777777" w:rsidR="00F664E1" w:rsidRPr="00F664E1" w:rsidRDefault="00F664E1" w:rsidP="00F664E1">
            <w:pPr>
              <w:spacing w:after="0" w:line="240" w:lineRule="auto"/>
              <w:rPr>
                <w:rFonts w:ascii="Arial" w:eastAsia="Times New Roman" w:hAnsi="Arial" w:cs="Arial"/>
                <w:sz w:val="18"/>
                <w:szCs w:val="18"/>
              </w:rPr>
            </w:pPr>
            <w:hyperlink r:id="rId142" w:history="1">
              <w:r w:rsidRPr="00F664E1">
                <w:rPr>
                  <w:rFonts w:ascii="Arial" w:eastAsia="Times New Roman" w:hAnsi="Arial" w:cs="Arial"/>
                  <w:color w:val="0000FF"/>
                  <w:sz w:val="20"/>
                  <w:szCs w:val="20"/>
                  <w:u w:val="single"/>
                </w:rPr>
                <w:t>SB1910</w:t>
              </w:r>
            </w:hyperlink>
          </w:p>
        </w:tc>
        <w:tc>
          <w:tcPr>
            <w:tcW w:w="0" w:type="auto"/>
            <w:shd w:val="clear" w:color="auto" w:fill="DDFFFF"/>
            <w:hideMark/>
          </w:tcPr>
          <w:p w14:paraId="5D144964" w14:textId="77777777" w:rsidR="00F664E1" w:rsidRPr="00F664E1" w:rsidRDefault="00F664E1" w:rsidP="00F664E1">
            <w:pPr>
              <w:spacing w:after="0" w:line="240" w:lineRule="auto"/>
              <w:rPr>
                <w:rFonts w:ascii="Arial" w:eastAsia="Times New Roman" w:hAnsi="Arial" w:cs="Arial"/>
                <w:sz w:val="18"/>
                <w:szCs w:val="18"/>
              </w:rPr>
            </w:pPr>
          </w:p>
        </w:tc>
        <w:tc>
          <w:tcPr>
            <w:tcW w:w="0" w:type="auto"/>
            <w:shd w:val="clear" w:color="auto" w:fill="DDFFFF"/>
            <w:hideMark/>
          </w:tcPr>
          <w:tbl>
            <w:tblPr>
              <w:tblW w:w="2250" w:type="dxa"/>
              <w:tblCellSpacing w:w="0" w:type="dxa"/>
              <w:tblCellMar>
                <w:top w:w="15" w:type="dxa"/>
                <w:left w:w="15" w:type="dxa"/>
                <w:bottom w:w="15" w:type="dxa"/>
                <w:right w:w="15" w:type="dxa"/>
              </w:tblCellMar>
              <w:tblLook w:val="04A0" w:firstRow="1" w:lastRow="0" w:firstColumn="1" w:lastColumn="0" w:noHBand="0" w:noVBand="1"/>
            </w:tblPr>
            <w:tblGrid>
              <w:gridCol w:w="2250"/>
            </w:tblGrid>
            <w:tr w:rsidR="00F664E1" w:rsidRPr="00F664E1" w14:paraId="1C44CC9B" w14:textId="77777777">
              <w:trPr>
                <w:tblCellSpacing w:w="0" w:type="dxa"/>
              </w:trPr>
              <w:tc>
                <w:tcPr>
                  <w:tcW w:w="0" w:type="auto"/>
                  <w:vAlign w:val="center"/>
                  <w:hideMark/>
                </w:tcPr>
                <w:p w14:paraId="6E505E76" w14:textId="77777777" w:rsidR="00F664E1" w:rsidRPr="00F664E1" w:rsidRDefault="00F664E1" w:rsidP="00F664E1">
                  <w:pPr>
                    <w:spacing w:after="0" w:line="240" w:lineRule="auto"/>
                    <w:rPr>
                      <w:rFonts w:ascii="Arial" w:eastAsia="Times New Roman" w:hAnsi="Arial" w:cs="Arial"/>
                      <w:sz w:val="18"/>
                      <w:szCs w:val="18"/>
                    </w:rPr>
                  </w:pPr>
                  <w:hyperlink r:id="rId143" w:history="1">
                    <w:r w:rsidRPr="00F664E1">
                      <w:rPr>
                        <w:rFonts w:ascii="Arial" w:eastAsia="Times New Roman" w:hAnsi="Arial" w:cs="Arial"/>
                        <w:color w:val="0000FF"/>
                        <w:sz w:val="20"/>
                        <w:szCs w:val="20"/>
                        <w:u w:val="single"/>
                      </w:rPr>
                      <w:t>Laura Fine</w:t>
                    </w:r>
                  </w:hyperlink>
                </w:p>
              </w:tc>
            </w:tr>
            <w:tr w:rsidR="00F664E1" w:rsidRPr="00F664E1" w14:paraId="7E8D2419" w14:textId="77777777">
              <w:trPr>
                <w:tblCellSpacing w:w="0" w:type="dxa"/>
              </w:trPr>
              <w:tc>
                <w:tcPr>
                  <w:tcW w:w="0" w:type="auto"/>
                  <w:vAlign w:val="center"/>
                  <w:hideMark/>
                </w:tcPr>
                <w:p w14:paraId="166A13FA" w14:textId="77777777" w:rsidR="00F664E1" w:rsidRPr="00F664E1" w:rsidRDefault="00F664E1" w:rsidP="00F664E1">
                  <w:pPr>
                    <w:spacing w:after="0" w:line="240" w:lineRule="auto"/>
                    <w:rPr>
                      <w:rFonts w:ascii="Arial" w:eastAsia="Times New Roman" w:hAnsi="Arial" w:cs="Arial"/>
                      <w:sz w:val="18"/>
                      <w:szCs w:val="18"/>
                    </w:rPr>
                  </w:pPr>
                </w:p>
              </w:tc>
            </w:tr>
          </w:tbl>
          <w:p w14:paraId="07AEE1D3" w14:textId="77777777" w:rsidR="00F664E1" w:rsidRPr="00F664E1" w:rsidRDefault="00F664E1" w:rsidP="00F664E1">
            <w:pPr>
              <w:spacing w:after="0" w:line="240" w:lineRule="auto"/>
              <w:rPr>
                <w:rFonts w:ascii="Arial" w:eastAsia="Times New Roman" w:hAnsi="Arial" w:cs="Arial"/>
                <w:sz w:val="18"/>
                <w:szCs w:val="18"/>
              </w:rPr>
            </w:pPr>
          </w:p>
        </w:tc>
        <w:tc>
          <w:tcPr>
            <w:tcW w:w="0" w:type="auto"/>
            <w:shd w:val="clear" w:color="auto" w:fill="DDFFFF"/>
            <w:hideMark/>
          </w:tcPr>
          <w:p w14:paraId="5B1A102D"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DHFS-TRANSPARENCY</w:t>
            </w:r>
          </w:p>
        </w:tc>
        <w:tc>
          <w:tcPr>
            <w:tcW w:w="0" w:type="auto"/>
            <w:shd w:val="clear" w:color="auto" w:fill="DDFFFF"/>
            <w:noWrap/>
            <w:hideMark/>
          </w:tcPr>
          <w:p w14:paraId="11EB74DA"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03/08/2023</w:t>
            </w:r>
          </w:p>
        </w:tc>
        <w:tc>
          <w:tcPr>
            <w:tcW w:w="0" w:type="auto"/>
            <w:shd w:val="clear" w:color="auto" w:fill="DDFFFF"/>
            <w:noWrap/>
            <w:hideMark/>
          </w:tcPr>
          <w:p w14:paraId="10EE9542"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Senate</w:t>
            </w:r>
          </w:p>
        </w:tc>
        <w:tc>
          <w:tcPr>
            <w:tcW w:w="0" w:type="auto"/>
            <w:shd w:val="clear" w:color="auto" w:fill="DDFFFF"/>
            <w:hideMark/>
          </w:tcPr>
          <w:p w14:paraId="2BE0B216"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Placed on Calendar Order of 2nd Reading March 9, 2023</w:t>
            </w:r>
          </w:p>
        </w:tc>
      </w:tr>
      <w:tr w:rsidR="00F664E1" w:rsidRPr="00F664E1" w14:paraId="521A0F1C" w14:textId="77777777" w:rsidTr="00F664E1">
        <w:trPr>
          <w:tblCellSpacing w:w="0" w:type="dxa"/>
        </w:trPr>
        <w:tc>
          <w:tcPr>
            <w:tcW w:w="0" w:type="auto"/>
            <w:shd w:val="clear" w:color="auto" w:fill="DDFFFF"/>
            <w:hideMark/>
          </w:tcPr>
          <w:p w14:paraId="769DDB3E" w14:textId="77777777" w:rsidR="00F664E1" w:rsidRPr="00F664E1" w:rsidRDefault="00F664E1" w:rsidP="00F664E1">
            <w:pPr>
              <w:spacing w:after="0" w:line="240" w:lineRule="auto"/>
              <w:jc w:val="center"/>
              <w:rPr>
                <w:rFonts w:ascii="Arial" w:eastAsia="Times New Roman" w:hAnsi="Arial" w:cs="Arial"/>
                <w:sz w:val="18"/>
                <w:szCs w:val="18"/>
              </w:rPr>
            </w:pPr>
            <w:r w:rsidRPr="00F664E1">
              <w:rPr>
                <w:rFonts w:ascii="Arial" w:eastAsia="Times New Roman" w:hAnsi="Arial" w:cs="Arial"/>
                <w:sz w:val="18"/>
                <w:szCs w:val="18"/>
              </w:rPr>
              <w:t>****</w:t>
            </w:r>
          </w:p>
        </w:tc>
        <w:tc>
          <w:tcPr>
            <w:tcW w:w="0" w:type="auto"/>
            <w:gridSpan w:val="6"/>
            <w:shd w:val="clear" w:color="auto" w:fill="DDFFFF"/>
            <w:vAlign w:val="center"/>
            <w:hideMark/>
          </w:tcPr>
          <w:p w14:paraId="20F0D4A2"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b/>
                <w:bCs/>
                <w:i/>
                <w:iCs/>
                <w:sz w:val="18"/>
                <w:szCs w:val="18"/>
              </w:rPr>
              <w:t>Monitor.</w:t>
            </w:r>
          </w:p>
        </w:tc>
      </w:tr>
      <w:tr w:rsidR="00F664E1" w:rsidRPr="00F664E1" w14:paraId="429552FE" w14:textId="77777777" w:rsidTr="00F664E1">
        <w:trPr>
          <w:tblCellSpacing w:w="0" w:type="dxa"/>
        </w:trPr>
        <w:tc>
          <w:tcPr>
            <w:tcW w:w="0" w:type="auto"/>
            <w:noWrap/>
            <w:hideMark/>
          </w:tcPr>
          <w:p w14:paraId="4CC29138" w14:textId="77777777" w:rsidR="00F664E1" w:rsidRPr="00F664E1" w:rsidRDefault="00F664E1" w:rsidP="00F664E1">
            <w:pPr>
              <w:spacing w:after="0" w:line="240" w:lineRule="auto"/>
              <w:rPr>
                <w:rFonts w:ascii="Arial" w:eastAsia="Times New Roman" w:hAnsi="Arial" w:cs="Arial"/>
                <w:sz w:val="18"/>
                <w:szCs w:val="18"/>
              </w:rPr>
            </w:pPr>
            <w:hyperlink r:id="rId144" w:history="1">
              <w:r w:rsidRPr="00F664E1">
                <w:rPr>
                  <w:rFonts w:ascii="Arial" w:eastAsia="Times New Roman" w:hAnsi="Arial" w:cs="Arial"/>
                  <w:color w:val="0000FF"/>
                  <w:sz w:val="20"/>
                  <w:szCs w:val="20"/>
                  <w:u w:val="single"/>
                </w:rPr>
                <w:t>SB1911</w:t>
              </w:r>
            </w:hyperlink>
          </w:p>
        </w:tc>
        <w:tc>
          <w:tcPr>
            <w:tcW w:w="0" w:type="auto"/>
            <w:hideMark/>
          </w:tcPr>
          <w:p w14:paraId="5F49E855" w14:textId="77777777" w:rsidR="00F664E1" w:rsidRPr="00F664E1" w:rsidRDefault="00F664E1" w:rsidP="00F664E1">
            <w:pPr>
              <w:spacing w:after="0" w:line="240" w:lineRule="auto"/>
              <w:rPr>
                <w:rFonts w:ascii="Arial" w:eastAsia="Times New Roman" w:hAnsi="Arial" w:cs="Arial"/>
                <w:sz w:val="18"/>
                <w:szCs w:val="18"/>
              </w:rPr>
            </w:pPr>
          </w:p>
        </w:tc>
        <w:tc>
          <w:tcPr>
            <w:tcW w:w="0" w:type="auto"/>
            <w:hideMark/>
          </w:tcPr>
          <w:tbl>
            <w:tblPr>
              <w:tblW w:w="2250" w:type="dxa"/>
              <w:tblCellSpacing w:w="0" w:type="dxa"/>
              <w:tblCellMar>
                <w:top w:w="15" w:type="dxa"/>
                <w:left w:w="15" w:type="dxa"/>
                <w:bottom w:w="15" w:type="dxa"/>
                <w:right w:w="15" w:type="dxa"/>
              </w:tblCellMar>
              <w:tblLook w:val="04A0" w:firstRow="1" w:lastRow="0" w:firstColumn="1" w:lastColumn="0" w:noHBand="0" w:noVBand="1"/>
            </w:tblPr>
            <w:tblGrid>
              <w:gridCol w:w="2250"/>
            </w:tblGrid>
            <w:tr w:rsidR="00F664E1" w:rsidRPr="00F664E1" w14:paraId="3E1D2FEE" w14:textId="77777777">
              <w:trPr>
                <w:tblCellSpacing w:w="0" w:type="dxa"/>
              </w:trPr>
              <w:tc>
                <w:tcPr>
                  <w:tcW w:w="0" w:type="auto"/>
                  <w:vAlign w:val="center"/>
                  <w:hideMark/>
                </w:tcPr>
                <w:p w14:paraId="316300A9" w14:textId="77777777" w:rsidR="00F664E1" w:rsidRPr="00F664E1" w:rsidRDefault="00F664E1" w:rsidP="00F664E1">
                  <w:pPr>
                    <w:spacing w:after="0" w:line="240" w:lineRule="auto"/>
                    <w:rPr>
                      <w:rFonts w:ascii="Arial" w:eastAsia="Times New Roman" w:hAnsi="Arial" w:cs="Arial"/>
                      <w:sz w:val="18"/>
                      <w:szCs w:val="18"/>
                    </w:rPr>
                  </w:pPr>
                  <w:hyperlink r:id="rId145" w:history="1">
                    <w:r w:rsidRPr="00F664E1">
                      <w:rPr>
                        <w:rFonts w:ascii="Arial" w:eastAsia="Times New Roman" w:hAnsi="Arial" w:cs="Arial"/>
                        <w:color w:val="0000FF"/>
                        <w:sz w:val="20"/>
                        <w:szCs w:val="20"/>
                        <w:u w:val="single"/>
                      </w:rPr>
                      <w:t>Laura Fine</w:t>
                    </w:r>
                  </w:hyperlink>
                </w:p>
              </w:tc>
            </w:tr>
            <w:tr w:rsidR="00F664E1" w:rsidRPr="00F664E1" w14:paraId="12CD410D" w14:textId="77777777">
              <w:trPr>
                <w:tblCellSpacing w:w="0" w:type="dxa"/>
              </w:trPr>
              <w:tc>
                <w:tcPr>
                  <w:tcW w:w="0" w:type="auto"/>
                  <w:vAlign w:val="center"/>
                  <w:hideMark/>
                </w:tcPr>
                <w:p w14:paraId="00C4A3D1" w14:textId="77777777" w:rsidR="00F664E1" w:rsidRPr="00F664E1" w:rsidRDefault="00F664E1" w:rsidP="00F664E1">
                  <w:pPr>
                    <w:spacing w:after="0" w:line="240" w:lineRule="auto"/>
                    <w:rPr>
                      <w:rFonts w:ascii="Arial" w:eastAsia="Times New Roman" w:hAnsi="Arial" w:cs="Arial"/>
                      <w:sz w:val="18"/>
                      <w:szCs w:val="18"/>
                    </w:rPr>
                  </w:pPr>
                </w:p>
              </w:tc>
            </w:tr>
          </w:tbl>
          <w:p w14:paraId="67454512" w14:textId="77777777" w:rsidR="00F664E1" w:rsidRPr="00F664E1" w:rsidRDefault="00F664E1" w:rsidP="00F664E1">
            <w:pPr>
              <w:spacing w:after="0" w:line="240" w:lineRule="auto"/>
              <w:rPr>
                <w:rFonts w:ascii="Arial" w:eastAsia="Times New Roman" w:hAnsi="Arial" w:cs="Arial"/>
                <w:sz w:val="18"/>
                <w:szCs w:val="18"/>
              </w:rPr>
            </w:pPr>
          </w:p>
        </w:tc>
        <w:tc>
          <w:tcPr>
            <w:tcW w:w="0" w:type="auto"/>
            <w:hideMark/>
          </w:tcPr>
          <w:p w14:paraId="6777B577"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SUD RESIDENTIAL/DETOX RATES</w:t>
            </w:r>
          </w:p>
        </w:tc>
        <w:tc>
          <w:tcPr>
            <w:tcW w:w="0" w:type="auto"/>
            <w:noWrap/>
            <w:hideMark/>
          </w:tcPr>
          <w:p w14:paraId="76798A5E"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03/10/2023</w:t>
            </w:r>
          </w:p>
        </w:tc>
        <w:tc>
          <w:tcPr>
            <w:tcW w:w="0" w:type="auto"/>
            <w:noWrap/>
            <w:hideMark/>
          </w:tcPr>
          <w:p w14:paraId="2FBE26D2"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Senate</w:t>
            </w:r>
          </w:p>
        </w:tc>
        <w:tc>
          <w:tcPr>
            <w:tcW w:w="0" w:type="auto"/>
            <w:hideMark/>
          </w:tcPr>
          <w:p w14:paraId="2CE404B5"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Rule 3-9(a) / Re-referred to Assignments</w:t>
            </w:r>
          </w:p>
        </w:tc>
      </w:tr>
      <w:tr w:rsidR="00F664E1" w:rsidRPr="00F664E1" w14:paraId="422BE7BD" w14:textId="77777777" w:rsidTr="00F664E1">
        <w:trPr>
          <w:tblCellSpacing w:w="0" w:type="dxa"/>
        </w:trPr>
        <w:tc>
          <w:tcPr>
            <w:tcW w:w="0" w:type="auto"/>
            <w:hideMark/>
          </w:tcPr>
          <w:p w14:paraId="759DBFCC" w14:textId="77777777" w:rsidR="00F664E1" w:rsidRPr="00F664E1" w:rsidRDefault="00F664E1" w:rsidP="00F664E1">
            <w:pPr>
              <w:spacing w:after="0" w:line="240" w:lineRule="auto"/>
              <w:jc w:val="center"/>
              <w:rPr>
                <w:rFonts w:ascii="Arial" w:eastAsia="Times New Roman" w:hAnsi="Arial" w:cs="Arial"/>
                <w:sz w:val="18"/>
                <w:szCs w:val="18"/>
              </w:rPr>
            </w:pPr>
            <w:r w:rsidRPr="00F664E1">
              <w:rPr>
                <w:rFonts w:ascii="Arial" w:eastAsia="Times New Roman" w:hAnsi="Arial" w:cs="Arial"/>
                <w:sz w:val="18"/>
                <w:szCs w:val="18"/>
              </w:rPr>
              <w:t>****</w:t>
            </w:r>
          </w:p>
        </w:tc>
        <w:tc>
          <w:tcPr>
            <w:tcW w:w="0" w:type="auto"/>
            <w:gridSpan w:val="6"/>
            <w:vAlign w:val="center"/>
            <w:hideMark/>
          </w:tcPr>
          <w:p w14:paraId="3FD3FA08"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b/>
                <w:bCs/>
                <w:i/>
                <w:iCs/>
                <w:sz w:val="18"/>
                <w:szCs w:val="18"/>
              </w:rPr>
              <w:t>Support.</w:t>
            </w:r>
          </w:p>
        </w:tc>
      </w:tr>
      <w:tr w:rsidR="00F664E1" w:rsidRPr="00F664E1" w14:paraId="0B387D33" w14:textId="77777777" w:rsidTr="00F664E1">
        <w:trPr>
          <w:tblCellSpacing w:w="0" w:type="dxa"/>
        </w:trPr>
        <w:tc>
          <w:tcPr>
            <w:tcW w:w="0" w:type="auto"/>
            <w:shd w:val="clear" w:color="auto" w:fill="DDFFFF"/>
            <w:noWrap/>
            <w:hideMark/>
          </w:tcPr>
          <w:p w14:paraId="2966078B" w14:textId="77777777" w:rsidR="00F664E1" w:rsidRPr="00F664E1" w:rsidRDefault="00F664E1" w:rsidP="00F664E1">
            <w:pPr>
              <w:spacing w:after="0" w:line="240" w:lineRule="auto"/>
              <w:rPr>
                <w:rFonts w:ascii="Arial" w:eastAsia="Times New Roman" w:hAnsi="Arial" w:cs="Arial"/>
                <w:sz w:val="18"/>
                <w:szCs w:val="18"/>
              </w:rPr>
            </w:pPr>
            <w:hyperlink r:id="rId146" w:history="1">
              <w:r w:rsidRPr="00F664E1">
                <w:rPr>
                  <w:rFonts w:ascii="Arial" w:eastAsia="Times New Roman" w:hAnsi="Arial" w:cs="Arial"/>
                  <w:color w:val="0000FF"/>
                  <w:sz w:val="20"/>
                  <w:szCs w:val="20"/>
                  <w:u w:val="single"/>
                </w:rPr>
                <w:t>SB1915</w:t>
              </w:r>
            </w:hyperlink>
          </w:p>
        </w:tc>
        <w:tc>
          <w:tcPr>
            <w:tcW w:w="0" w:type="auto"/>
            <w:shd w:val="clear" w:color="auto" w:fill="DDFFFF"/>
            <w:hideMark/>
          </w:tcPr>
          <w:p w14:paraId="4A3C16B8" w14:textId="77777777" w:rsidR="00F664E1" w:rsidRPr="00F664E1" w:rsidRDefault="00F664E1" w:rsidP="00F664E1">
            <w:pPr>
              <w:spacing w:after="0" w:line="240" w:lineRule="auto"/>
              <w:rPr>
                <w:rFonts w:ascii="Arial" w:eastAsia="Times New Roman" w:hAnsi="Arial" w:cs="Arial"/>
                <w:sz w:val="18"/>
                <w:szCs w:val="18"/>
              </w:rPr>
            </w:pPr>
          </w:p>
        </w:tc>
        <w:tc>
          <w:tcPr>
            <w:tcW w:w="0" w:type="auto"/>
            <w:shd w:val="clear" w:color="auto" w:fill="DDFFFF"/>
            <w:hideMark/>
          </w:tcPr>
          <w:tbl>
            <w:tblPr>
              <w:tblW w:w="2250" w:type="dxa"/>
              <w:tblCellSpacing w:w="0" w:type="dxa"/>
              <w:tblCellMar>
                <w:top w:w="15" w:type="dxa"/>
                <w:left w:w="15" w:type="dxa"/>
                <w:bottom w:w="15" w:type="dxa"/>
                <w:right w:w="15" w:type="dxa"/>
              </w:tblCellMar>
              <w:tblLook w:val="04A0" w:firstRow="1" w:lastRow="0" w:firstColumn="1" w:lastColumn="0" w:noHBand="0" w:noVBand="1"/>
            </w:tblPr>
            <w:tblGrid>
              <w:gridCol w:w="2250"/>
            </w:tblGrid>
            <w:tr w:rsidR="00F664E1" w:rsidRPr="00F664E1" w14:paraId="0788F5EA" w14:textId="77777777">
              <w:trPr>
                <w:tblCellSpacing w:w="0" w:type="dxa"/>
              </w:trPr>
              <w:tc>
                <w:tcPr>
                  <w:tcW w:w="0" w:type="auto"/>
                  <w:vAlign w:val="center"/>
                  <w:hideMark/>
                </w:tcPr>
                <w:p w14:paraId="7E4065A9" w14:textId="77777777" w:rsidR="00F664E1" w:rsidRPr="00F664E1" w:rsidRDefault="00F664E1" w:rsidP="00F664E1">
                  <w:pPr>
                    <w:spacing w:after="0" w:line="240" w:lineRule="auto"/>
                    <w:rPr>
                      <w:rFonts w:ascii="Arial" w:eastAsia="Times New Roman" w:hAnsi="Arial" w:cs="Arial"/>
                      <w:sz w:val="18"/>
                      <w:szCs w:val="18"/>
                    </w:rPr>
                  </w:pPr>
                  <w:hyperlink r:id="rId147" w:history="1">
                    <w:r w:rsidRPr="00F664E1">
                      <w:rPr>
                        <w:rFonts w:ascii="Arial" w:eastAsia="Times New Roman" w:hAnsi="Arial" w:cs="Arial"/>
                        <w:color w:val="0000FF"/>
                        <w:sz w:val="20"/>
                        <w:szCs w:val="20"/>
                        <w:u w:val="single"/>
                      </w:rPr>
                      <w:t>Robert F. Martwick</w:t>
                    </w:r>
                  </w:hyperlink>
                </w:p>
              </w:tc>
            </w:tr>
            <w:tr w:rsidR="00F664E1" w:rsidRPr="00F664E1" w14:paraId="660EEB4D" w14:textId="77777777">
              <w:trPr>
                <w:tblCellSpacing w:w="0" w:type="dxa"/>
              </w:trPr>
              <w:tc>
                <w:tcPr>
                  <w:tcW w:w="0" w:type="auto"/>
                  <w:vAlign w:val="center"/>
                  <w:hideMark/>
                </w:tcPr>
                <w:p w14:paraId="2C4ECCAE" w14:textId="77777777" w:rsidR="00F664E1" w:rsidRPr="00F664E1" w:rsidRDefault="00F664E1" w:rsidP="00F664E1">
                  <w:pPr>
                    <w:spacing w:after="0" w:line="240" w:lineRule="auto"/>
                    <w:rPr>
                      <w:rFonts w:ascii="Arial" w:eastAsia="Times New Roman" w:hAnsi="Arial" w:cs="Arial"/>
                      <w:sz w:val="18"/>
                      <w:szCs w:val="18"/>
                    </w:rPr>
                  </w:pPr>
                </w:p>
              </w:tc>
            </w:tr>
          </w:tbl>
          <w:p w14:paraId="6565DCBC" w14:textId="77777777" w:rsidR="00F664E1" w:rsidRPr="00F664E1" w:rsidRDefault="00F664E1" w:rsidP="00F664E1">
            <w:pPr>
              <w:spacing w:after="0" w:line="240" w:lineRule="auto"/>
              <w:rPr>
                <w:rFonts w:ascii="Arial" w:eastAsia="Times New Roman" w:hAnsi="Arial" w:cs="Arial"/>
                <w:sz w:val="18"/>
                <w:szCs w:val="18"/>
              </w:rPr>
            </w:pPr>
          </w:p>
        </w:tc>
        <w:tc>
          <w:tcPr>
            <w:tcW w:w="0" w:type="auto"/>
            <w:shd w:val="clear" w:color="auto" w:fill="DDFFFF"/>
            <w:hideMark/>
          </w:tcPr>
          <w:p w14:paraId="0FD20A7E"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MENTAL HLTH-COURT JURSIDICTION</w:t>
            </w:r>
          </w:p>
        </w:tc>
        <w:tc>
          <w:tcPr>
            <w:tcW w:w="0" w:type="auto"/>
            <w:shd w:val="clear" w:color="auto" w:fill="DDFFFF"/>
            <w:noWrap/>
            <w:hideMark/>
          </w:tcPr>
          <w:p w14:paraId="07E9305C"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03/08/2023</w:t>
            </w:r>
          </w:p>
        </w:tc>
        <w:tc>
          <w:tcPr>
            <w:tcW w:w="0" w:type="auto"/>
            <w:shd w:val="clear" w:color="auto" w:fill="DDFFFF"/>
            <w:noWrap/>
            <w:hideMark/>
          </w:tcPr>
          <w:p w14:paraId="17F0EFD3"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Senate</w:t>
            </w:r>
          </w:p>
        </w:tc>
        <w:tc>
          <w:tcPr>
            <w:tcW w:w="0" w:type="auto"/>
            <w:shd w:val="clear" w:color="auto" w:fill="DDFFFF"/>
            <w:hideMark/>
          </w:tcPr>
          <w:p w14:paraId="112D2030"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Placed on Calendar Order of 2nd Reading March 9, 2023</w:t>
            </w:r>
          </w:p>
        </w:tc>
      </w:tr>
      <w:tr w:rsidR="00F664E1" w:rsidRPr="00F664E1" w14:paraId="67485F49" w14:textId="77777777" w:rsidTr="00F664E1">
        <w:trPr>
          <w:tblCellSpacing w:w="0" w:type="dxa"/>
        </w:trPr>
        <w:tc>
          <w:tcPr>
            <w:tcW w:w="0" w:type="auto"/>
            <w:shd w:val="clear" w:color="auto" w:fill="DDFFFF"/>
            <w:hideMark/>
          </w:tcPr>
          <w:p w14:paraId="1127C401" w14:textId="77777777" w:rsidR="00F664E1" w:rsidRPr="00F664E1" w:rsidRDefault="00F664E1" w:rsidP="00F664E1">
            <w:pPr>
              <w:spacing w:after="0" w:line="240" w:lineRule="auto"/>
              <w:jc w:val="center"/>
              <w:rPr>
                <w:rFonts w:ascii="Arial" w:eastAsia="Times New Roman" w:hAnsi="Arial" w:cs="Arial"/>
                <w:sz w:val="18"/>
                <w:szCs w:val="18"/>
              </w:rPr>
            </w:pPr>
            <w:r w:rsidRPr="00F664E1">
              <w:rPr>
                <w:rFonts w:ascii="Arial" w:eastAsia="Times New Roman" w:hAnsi="Arial" w:cs="Arial"/>
                <w:sz w:val="18"/>
                <w:szCs w:val="18"/>
              </w:rPr>
              <w:t>****</w:t>
            </w:r>
          </w:p>
        </w:tc>
        <w:tc>
          <w:tcPr>
            <w:tcW w:w="0" w:type="auto"/>
            <w:gridSpan w:val="6"/>
            <w:shd w:val="clear" w:color="auto" w:fill="DDFFFF"/>
            <w:vAlign w:val="center"/>
            <w:hideMark/>
          </w:tcPr>
          <w:p w14:paraId="3D970FDD"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b/>
                <w:bCs/>
                <w:i/>
                <w:iCs/>
                <w:sz w:val="18"/>
                <w:szCs w:val="18"/>
              </w:rPr>
              <w:t>Monitor.</w:t>
            </w:r>
          </w:p>
        </w:tc>
      </w:tr>
      <w:tr w:rsidR="00F664E1" w:rsidRPr="00F664E1" w14:paraId="6144A0EC" w14:textId="77777777" w:rsidTr="00F664E1">
        <w:trPr>
          <w:tblCellSpacing w:w="0" w:type="dxa"/>
        </w:trPr>
        <w:tc>
          <w:tcPr>
            <w:tcW w:w="0" w:type="auto"/>
            <w:noWrap/>
            <w:hideMark/>
          </w:tcPr>
          <w:p w14:paraId="5E7C50BB" w14:textId="77777777" w:rsidR="00F664E1" w:rsidRPr="00F664E1" w:rsidRDefault="00F664E1" w:rsidP="00F664E1">
            <w:pPr>
              <w:spacing w:after="0" w:line="240" w:lineRule="auto"/>
              <w:rPr>
                <w:rFonts w:ascii="Arial" w:eastAsia="Times New Roman" w:hAnsi="Arial" w:cs="Arial"/>
                <w:sz w:val="18"/>
                <w:szCs w:val="18"/>
              </w:rPr>
            </w:pPr>
            <w:hyperlink r:id="rId148" w:history="1">
              <w:r w:rsidRPr="00F664E1">
                <w:rPr>
                  <w:rFonts w:ascii="Arial" w:eastAsia="Times New Roman" w:hAnsi="Arial" w:cs="Arial"/>
                  <w:color w:val="0000FF"/>
                  <w:sz w:val="20"/>
                  <w:szCs w:val="20"/>
                  <w:u w:val="single"/>
                </w:rPr>
                <w:t>SB1922</w:t>
              </w:r>
            </w:hyperlink>
          </w:p>
        </w:tc>
        <w:tc>
          <w:tcPr>
            <w:tcW w:w="0" w:type="auto"/>
            <w:hideMark/>
          </w:tcPr>
          <w:p w14:paraId="6231EE46" w14:textId="77777777" w:rsidR="00F664E1" w:rsidRPr="00F664E1" w:rsidRDefault="00F664E1" w:rsidP="00F664E1">
            <w:pPr>
              <w:spacing w:after="0" w:line="240" w:lineRule="auto"/>
              <w:rPr>
                <w:rFonts w:ascii="Arial" w:eastAsia="Times New Roman" w:hAnsi="Arial" w:cs="Arial"/>
                <w:sz w:val="18"/>
                <w:szCs w:val="18"/>
              </w:rPr>
            </w:pPr>
          </w:p>
        </w:tc>
        <w:tc>
          <w:tcPr>
            <w:tcW w:w="0" w:type="auto"/>
            <w:hideMark/>
          </w:tcPr>
          <w:tbl>
            <w:tblPr>
              <w:tblW w:w="2250" w:type="dxa"/>
              <w:tblCellSpacing w:w="0" w:type="dxa"/>
              <w:tblCellMar>
                <w:top w:w="15" w:type="dxa"/>
                <w:left w:w="15" w:type="dxa"/>
                <w:bottom w:w="15" w:type="dxa"/>
                <w:right w:w="15" w:type="dxa"/>
              </w:tblCellMar>
              <w:tblLook w:val="04A0" w:firstRow="1" w:lastRow="0" w:firstColumn="1" w:lastColumn="0" w:noHBand="0" w:noVBand="1"/>
            </w:tblPr>
            <w:tblGrid>
              <w:gridCol w:w="2250"/>
            </w:tblGrid>
            <w:tr w:rsidR="00F664E1" w:rsidRPr="00F664E1" w14:paraId="7248B785" w14:textId="77777777">
              <w:trPr>
                <w:tblCellSpacing w:w="0" w:type="dxa"/>
              </w:trPr>
              <w:tc>
                <w:tcPr>
                  <w:tcW w:w="0" w:type="auto"/>
                  <w:vAlign w:val="center"/>
                  <w:hideMark/>
                </w:tcPr>
                <w:p w14:paraId="308ED330" w14:textId="77777777" w:rsidR="00F664E1" w:rsidRPr="00F664E1" w:rsidRDefault="00F664E1" w:rsidP="00F664E1">
                  <w:pPr>
                    <w:spacing w:after="0" w:line="240" w:lineRule="auto"/>
                    <w:rPr>
                      <w:rFonts w:ascii="Arial" w:eastAsia="Times New Roman" w:hAnsi="Arial" w:cs="Arial"/>
                      <w:sz w:val="18"/>
                      <w:szCs w:val="18"/>
                    </w:rPr>
                  </w:pPr>
                  <w:hyperlink r:id="rId149" w:history="1">
                    <w:r w:rsidRPr="00F664E1">
                      <w:rPr>
                        <w:rFonts w:ascii="Arial" w:eastAsia="Times New Roman" w:hAnsi="Arial" w:cs="Arial"/>
                        <w:color w:val="0000FF"/>
                        <w:sz w:val="20"/>
                        <w:szCs w:val="20"/>
                        <w:u w:val="single"/>
                      </w:rPr>
                      <w:t>Rachel Ventura</w:t>
                    </w:r>
                  </w:hyperlink>
                </w:p>
              </w:tc>
            </w:tr>
            <w:tr w:rsidR="00F664E1" w:rsidRPr="00F664E1" w14:paraId="49C0E5F7" w14:textId="77777777">
              <w:trPr>
                <w:tblCellSpacing w:w="0" w:type="dxa"/>
              </w:trPr>
              <w:tc>
                <w:tcPr>
                  <w:tcW w:w="0" w:type="auto"/>
                  <w:vAlign w:val="center"/>
                  <w:hideMark/>
                </w:tcPr>
                <w:p w14:paraId="6AB55669" w14:textId="77777777" w:rsidR="00F664E1" w:rsidRPr="00F664E1" w:rsidRDefault="00F664E1" w:rsidP="00F664E1">
                  <w:pPr>
                    <w:spacing w:after="0" w:line="240" w:lineRule="auto"/>
                    <w:rPr>
                      <w:rFonts w:ascii="Arial" w:eastAsia="Times New Roman" w:hAnsi="Arial" w:cs="Arial"/>
                      <w:sz w:val="18"/>
                      <w:szCs w:val="18"/>
                    </w:rPr>
                  </w:pPr>
                </w:p>
              </w:tc>
            </w:tr>
          </w:tbl>
          <w:p w14:paraId="08431D2F" w14:textId="77777777" w:rsidR="00F664E1" w:rsidRPr="00F664E1" w:rsidRDefault="00F664E1" w:rsidP="00F664E1">
            <w:pPr>
              <w:spacing w:after="0" w:line="240" w:lineRule="auto"/>
              <w:rPr>
                <w:rFonts w:ascii="Arial" w:eastAsia="Times New Roman" w:hAnsi="Arial" w:cs="Arial"/>
                <w:sz w:val="18"/>
                <w:szCs w:val="18"/>
              </w:rPr>
            </w:pPr>
          </w:p>
        </w:tc>
        <w:tc>
          <w:tcPr>
            <w:tcW w:w="0" w:type="auto"/>
            <w:hideMark/>
          </w:tcPr>
          <w:p w14:paraId="11C34F7F"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TOWNSHIP INSPECTOR GENERAL</w:t>
            </w:r>
          </w:p>
        </w:tc>
        <w:tc>
          <w:tcPr>
            <w:tcW w:w="0" w:type="auto"/>
            <w:noWrap/>
            <w:hideMark/>
          </w:tcPr>
          <w:p w14:paraId="0CCD7030"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03/09/2023</w:t>
            </w:r>
          </w:p>
        </w:tc>
        <w:tc>
          <w:tcPr>
            <w:tcW w:w="0" w:type="auto"/>
            <w:noWrap/>
            <w:hideMark/>
          </w:tcPr>
          <w:p w14:paraId="4055ABFE"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Senate</w:t>
            </w:r>
          </w:p>
        </w:tc>
        <w:tc>
          <w:tcPr>
            <w:tcW w:w="0" w:type="auto"/>
            <w:hideMark/>
          </w:tcPr>
          <w:p w14:paraId="31B3FED9"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To Subcommittee on Government Operations</w:t>
            </w:r>
          </w:p>
        </w:tc>
      </w:tr>
      <w:tr w:rsidR="00F664E1" w:rsidRPr="00F664E1" w14:paraId="020728D3" w14:textId="77777777" w:rsidTr="00F664E1">
        <w:trPr>
          <w:tblCellSpacing w:w="0" w:type="dxa"/>
        </w:trPr>
        <w:tc>
          <w:tcPr>
            <w:tcW w:w="0" w:type="auto"/>
            <w:hideMark/>
          </w:tcPr>
          <w:p w14:paraId="20DE72A0" w14:textId="77777777" w:rsidR="00F664E1" w:rsidRPr="00F664E1" w:rsidRDefault="00F664E1" w:rsidP="00F664E1">
            <w:pPr>
              <w:spacing w:after="0" w:line="240" w:lineRule="auto"/>
              <w:jc w:val="center"/>
              <w:rPr>
                <w:rFonts w:ascii="Arial" w:eastAsia="Times New Roman" w:hAnsi="Arial" w:cs="Arial"/>
                <w:sz w:val="18"/>
                <w:szCs w:val="18"/>
              </w:rPr>
            </w:pPr>
            <w:r w:rsidRPr="00F664E1">
              <w:rPr>
                <w:rFonts w:ascii="Arial" w:eastAsia="Times New Roman" w:hAnsi="Arial" w:cs="Arial"/>
                <w:sz w:val="18"/>
                <w:szCs w:val="18"/>
              </w:rPr>
              <w:t>****</w:t>
            </w:r>
          </w:p>
        </w:tc>
        <w:tc>
          <w:tcPr>
            <w:tcW w:w="0" w:type="auto"/>
            <w:gridSpan w:val="6"/>
            <w:vAlign w:val="center"/>
            <w:hideMark/>
          </w:tcPr>
          <w:p w14:paraId="10E02564"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b/>
                <w:bCs/>
                <w:i/>
                <w:iCs/>
                <w:sz w:val="18"/>
                <w:szCs w:val="18"/>
              </w:rPr>
              <w:t>Monitor.</w:t>
            </w:r>
          </w:p>
        </w:tc>
      </w:tr>
      <w:tr w:rsidR="00F664E1" w:rsidRPr="00F664E1" w14:paraId="4DD0F971" w14:textId="77777777" w:rsidTr="00F664E1">
        <w:trPr>
          <w:tblCellSpacing w:w="0" w:type="dxa"/>
        </w:trPr>
        <w:tc>
          <w:tcPr>
            <w:tcW w:w="0" w:type="auto"/>
            <w:shd w:val="clear" w:color="auto" w:fill="DDFFFF"/>
            <w:noWrap/>
            <w:hideMark/>
          </w:tcPr>
          <w:p w14:paraId="67B5E2AB" w14:textId="77777777" w:rsidR="00F664E1" w:rsidRPr="00F664E1" w:rsidRDefault="00F664E1" w:rsidP="00F664E1">
            <w:pPr>
              <w:spacing w:after="0" w:line="240" w:lineRule="auto"/>
              <w:rPr>
                <w:rFonts w:ascii="Arial" w:eastAsia="Times New Roman" w:hAnsi="Arial" w:cs="Arial"/>
                <w:sz w:val="18"/>
                <w:szCs w:val="18"/>
              </w:rPr>
            </w:pPr>
            <w:hyperlink r:id="rId150" w:history="1">
              <w:r w:rsidRPr="00F664E1">
                <w:rPr>
                  <w:rFonts w:ascii="Arial" w:eastAsia="Times New Roman" w:hAnsi="Arial" w:cs="Arial"/>
                  <w:color w:val="0000FF"/>
                  <w:sz w:val="20"/>
                  <w:szCs w:val="20"/>
                  <w:u w:val="single"/>
                </w:rPr>
                <w:t>SB2026</w:t>
              </w:r>
            </w:hyperlink>
          </w:p>
        </w:tc>
        <w:tc>
          <w:tcPr>
            <w:tcW w:w="0" w:type="auto"/>
            <w:shd w:val="clear" w:color="auto" w:fill="DDFFFF"/>
            <w:hideMark/>
          </w:tcPr>
          <w:p w14:paraId="47C5A6EB" w14:textId="77777777" w:rsidR="00F664E1" w:rsidRPr="00F664E1" w:rsidRDefault="00F664E1" w:rsidP="00F664E1">
            <w:pPr>
              <w:spacing w:after="0" w:line="240" w:lineRule="auto"/>
              <w:rPr>
                <w:rFonts w:ascii="Arial" w:eastAsia="Times New Roman" w:hAnsi="Arial" w:cs="Arial"/>
                <w:sz w:val="18"/>
                <w:szCs w:val="18"/>
              </w:rPr>
            </w:pPr>
          </w:p>
        </w:tc>
        <w:tc>
          <w:tcPr>
            <w:tcW w:w="0" w:type="auto"/>
            <w:shd w:val="clear" w:color="auto" w:fill="DDFFFF"/>
            <w:hideMark/>
          </w:tcPr>
          <w:tbl>
            <w:tblPr>
              <w:tblW w:w="2250" w:type="dxa"/>
              <w:tblCellSpacing w:w="0" w:type="dxa"/>
              <w:tblCellMar>
                <w:top w:w="15" w:type="dxa"/>
                <w:left w:w="15" w:type="dxa"/>
                <w:bottom w:w="15" w:type="dxa"/>
                <w:right w:w="15" w:type="dxa"/>
              </w:tblCellMar>
              <w:tblLook w:val="04A0" w:firstRow="1" w:lastRow="0" w:firstColumn="1" w:lastColumn="0" w:noHBand="0" w:noVBand="1"/>
            </w:tblPr>
            <w:tblGrid>
              <w:gridCol w:w="2250"/>
            </w:tblGrid>
            <w:tr w:rsidR="00F664E1" w:rsidRPr="00F664E1" w14:paraId="3FC575A8" w14:textId="77777777">
              <w:trPr>
                <w:tblCellSpacing w:w="0" w:type="dxa"/>
              </w:trPr>
              <w:tc>
                <w:tcPr>
                  <w:tcW w:w="0" w:type="auto"/>
                  <w:vAlign w:val="center"/>
                  <w:hideMark/>
                </w:tcPr>
                <w:p w14:paraId="04A16C54" w14:textId="77777777" w:rsidR="00F664E1" w:rsidRPr="00F664E1" w:rsidRDefault="00F664E1" w:rsidP="00F664E1">
                  <w:pPr>
                    <w:spacing w:after="0" w:line="240" w:lineRule="auto"/>
                    <w:rPr>
                      <w:rFonts w:ascii="Arial" w:eastAsia="Times New Roman" w:hAnsi="Arial" w:cs="Arial"/>
                      <w:sz w:val="18"/>
                      <w:szCs w:val="18"/>
                    </w:rPr>
                  </w:pPr>
                  <w:hyperlink r:id="rId151" w:history="1">
                    <w:r w:rsidRPr="00F664E1">
                      <w:rPr>
                        <w:rFonts w:ascii="Arial" w:eastAsia="Times New Roman" w:hAnsi="Arial" w:cs="Arial"/>
                        <w:color w:val="0000FF"/>
                        <w:sz w:val="20"/>
                        <w:szCs w:val="20"/>
                        <w:u w:val="single"/>
                      </w:rPr>
                      <w:t>Laura M. Murphy</w:t>
                    </w:r>
                  </w:hyperlink>
                </w:p>
              </w:tc>
            </w:tr>
            <w:tr w:rsidR="00F664E1" w:rsidRPr="00F664E1" w14:paraId="42631B24" w14:textId="77777777">
              <w:trPr>
                <w:tblCellSpacing w:w="0" w:type="dxa"/>
              </w:trPr>
              <w:tc>
                <w:tcPr>
                  <w:tcW w:w="0" w:type="auto"/>
                  <w:vAlign w:val="center"/>
                  <w:hideMark/>
                </w:tcPr>
                <w:p w14:paraId="153F8F24" w14:textId="77777777" w:rsidR="00F664E1" w:rsidRPr="00F664E1" w:rsidRDefault="00F664E1" w:rsidP="00F664E1">
                  <w:pPr>
                    <w:spacing w:after="0" w:line="240" w:lineRule="auto"/>
                    <w:rPr>
                      <w:rFonts w:ascii="Arial" w:eastAsia="Times New Roman" w:hAnsi="Arial" w:cs="Arial"/>
                      <w:sz w:val="18"/>
                      <w:szCs w:val="18"/>
                    </w:rPr>
                  </w:pPr>
                </w:p>
              </w:tc>
            </w:tr>
          </w:tbl>
          <w:p w14:paraId="6F14FD5B" w14:textId="77777777" w:rsidR="00F664E1" w:rsidRPr="00F664E1" w:rsidRDefault="00F664E1" w:rsidP="00F664E1">
            <w:pPr>
              <w:spacing w:after="0" w:line="240" w:lineRule="auto"/>
              <w:rPr>
                <w:rFonts w:ascii="Arial" w:eastAsia="Times New Roman" w:hAnsi="Arial" w:cs="Arial"/>
                <w:sz w:val="18"/>
                <w:szCs w:val="18"/>
              </w:rPr>
            </w:pPr>
          </w:p>
        </w:tc>
        <w:tc>
          <w:tcPr>
            <w:tcW w:w="0" w:type="auto"/>
            <w:shd w:val="clear" w:color="auto" w:fill="DDFFFF"/>
            <w:hideMark/>
          </w:tcPr>
          <w:p w14:paraId="13487EA1"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DHFS-DHS-DIRECT SUPPORT WAGE</w:t>
            </w:r>
          </w:p>
        </w:tc>
        <w:tc>
          <w:tcPr>
            <w:tcW w:w="0" w:type="auto"/>
            <w:shd w:val="clear" w:color="auto" w:fill="DDFFFF"/>
            <w:noWrap/>
            <w:hideMark/>
          </w:tcPr>
          <w:p w14:paraId="5F2E8F9F"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03/10/2023</w:t>
            </w:r>
          </w:p>
        </w:tc>
        <w:tc>
          <w:tcPr>
            <w:tcW w:w="0" w:type="auto"/>
            <w:shd w:val="clear" w:color="auto" w:fill="DDFFFF"/>
            <w:noWrap/>
            <w:hideMark/>
          </w:tcPr>
          <w:p w14:paraId="1848BC41"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Senate</w:t>
            </w:r>
          </w:p>
        </w:tc>
        <w:tc>
          <w:tcPr>
            <w:tcW w:w="0" w:type="auto"/>
            <w:shd w:val="clear" w:color="auto" w:fill="DDFFFF"/>
            <w:hideMark/>
          </w:tcPr>
          <w:p w14:paraId="396AB5E6"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Rule 3-9(a) / Re-referred to Assignments</w:t>
            </w:r>
          </w:p>
        </w:tc>
      </w:tr>
      <w:tr w:rsidR="00F664E1" w:rsidRPr="00F664E1" w14:paraId="4C9C2C0D" w14:textId="77777777" w:rsidTr="00F664E1">
        <w:trPr>
          <w:tblCellSpacing w:w="0" w:type="dxa"/>
        </w:trPr>
        <w:tc>
          <w:tcPr>
            <w:tcW w:w="0" w:type="auto"/>
            <w:shd w:val="clear" w:color="auto" w:fill="DDFFFF"/>
            <w:hideMark/>
          </w:tcPr>
          <w:p w14:paraId="64FE496D" w14:textId="77777777" w:rsidR="00F664E1" w:rsidRPr="00F664E1" w:rsidRDefault="00F664E1" w:rsidP="00F664E1">
            <w:pPr>
              <w:spacing w:after="0" w:line="240" w:lineRule="auto"/>
              <w:jc w:val="center"/>
              <w:rPr>
                <w:rFonts w:ascii="Arial" w:eastAsia="Times New Roman" w:hAnsi="Arial" w:cs="Arial"/>
                <w:sz w:val="18"/>
                <w:szCs w:val="18"/>
              </w:rPr>
            </w:pPr>
            <w:r w:rsidRPr="00F664E1">
              <w:rPr>
                <w:rFonts w:ascii="Arial" w:eastAsia="Times New Roman" w:hAnsi="Arial" w:cs="Arial"/>
                <w:sz w:val="18"/>
                <w:szCs w:val="18"/>
              </w:rPr>
              <w:t>****</w:t>
            </w:r>
          </w:p>
        </w:tc>
        <w:tc>
          <w:tcPr>
            <w:tcW w:w="0" w:type="auto"/>
            <w:gridSpan w:val="6"/>
            <w:shd w:val="clear" w:color="auto" w:fill="DDFFFF"/>
            <w:vAlign w:val="center"/>
            <w:hideMark/>
          </w:tcPr>
          <w:p w14:paraId="0A53D196"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b/>
                <w:bCs/>
                <w:i/>
                <w:iCs/>
                <w:sz w:val="18"/>
                <w:szCs w:val="18"/>
              </w:rPr>
              <w:t>Support.</w:t>
            </w:r>
          </w:p>
        </w:tc>
      </w:tr>
      <w:tr w:rsidR="00F664E1" w:rsidRPr="00F664E1" w14:paraId="013A7828" w14:textId="77777777" w:rsidTr="00F664E1">
        <w:trPr>
          <w:tblCellSpacing w:w="0" w:type="dxa"/>
        </w:trPr>
        <w:tc>
          <w:tcPr>
            <w:tcW w:w="0" w:type="auto"/>
            <w:noWrap/>
            <w:hideMark/>
          </w:tcPr>
          <w:p w14:paraId="1E52D048" w14:textId="77777777" w:rsidR="00F664E1" w:rsidRPr="00F664E1" w:rsidRDefault="00F664E1" w:rsidP="00F664E1">
            <w:pPr>
              <w:spacing w:after="0" w:line="240" w:lineRule="auto"/>
              <w:rPr>
                <w:rFonts w:ascii="Arial" w:eastAsia="Times New Roman" w:hAnsi="Arial" w:cs="Arial"/>
                <w:sz w:val="18"/>
                <w:szCs w:val="18"/>
              </w:rPr>
            </w:pPr>
            <w:hyperlink r:id="rId152" w:history="1">
              <w:r w:rsidRPr="00F664E1">
                <w:rPr>
                  <w:rFonts w:ascii="Arial" w:eastAsia="Times New Roman" w:hAnsi="Arial" w:cs="Arial"/>
                  <w:color w:val="0000FF"/>
                  <w:sz w:val="20"/>
                  <w:szCs w:val="20"/>
                  <w:u w:val="single"/>
                </w:rPr>
                <w:t>SB2035</w:t>
              </w:r>
            </w:hyperlink>
          </w:p>
        </w:tc>
        <w:tc>
          <w:tcPr>
            <w:tcW w:w="0" w:type="auto"/>
            <w:hideMark/>
          </w:tcPr>
          <w:p w14:paraId="6A0D20A9" w14:textId="77777777" w:rsidR="00F664E1" w:rsidRPr="00F664E1" w:rsidRDefault="00F664E1" w:rsidP="00F664E1">
            <w:pPr>
              <w:spacing w:after="0" w:line="240" w:lineRule="auto"/>
              <w:rPr>
                <w:rFonts w:ascii="Arial" w:eastAsia="Times New Roman" w:hAnsi="Arial" w:cs="Arial"/>
                <w:sz w:val="18"/>
                <w:szCs w:val="18"/>
              </w:rPr>
            </w:pPr>
          </w:p>
        </w:tc>
        <w:tc>
          <w:tcPr>
            <w:tcW w:w="0" w:type="auto"/>
            <w:hideMark/>
          </w:tcPr>
          <w:tbl>
            <w:tblPr>
              <w:tblW w:w="2250" w:type="dxa"/>
              <w:tblCellSpacing w:w="0" w:type="dxa"/>
              <w:tblCellMar>
                <w:top w:w="15" w:type="dxa"/>
                <w:left w:w="15" w:type="dxa"/>
                <w:bottom w:w="15" w:type="dxa"/>
                <w:right w:w="15" w:type="dxa"/>
              </w:tblCellMar>
              <w:tblLook w:val="04A0" w:firstRow="1" w:lastRow="0" w:firstColumn="1" w:lastColumn="0" w:noHBand="0" w:noVBand="1"/>
            </w:tblPr>
            <w:tblGrid>
              <w:gridCol w:w="2250"/>
            </w:tblGrid>
            <w:tr w:rsidR="00F664E1" w:rsidRPr="00F664E1" w14:paraId="7CDFEB4B" w14:textId="77777777">
              <w:trPr>
                <w:tblCellSpacing w:w="0" w:type="dxa"/>
              </w:trPr>
              <w:tc>
                <w:tcPr>
                  <w:tcW w:w="0" w:type="auto"/>
                  <w:vAlign w:val="center"/>
                  <w:hideMark/>
                </w:tcPr>
                <w:p w14:paraId="14AAF0AD" w14:textId="77777777" w:rsidR="00F664E1" w:rsidRPr="00F664E1" w:rsidRDefault="00F664E1" w:rsidP="00F664E1">
                  <w:pPr>
                    <w:spacing w:after="0" w:line="240" w:lineRule="auto"/>
                    <w:rPr>
                      <w:rFonts w:ascii="Arial" w:eastAsia="Times New Roman" w:hAnsi="Arial" w:cs="Arial"/>
                      <w:sz w:val="18"/>
                      <w:szCs w:val="18"/>
                    </w:rPr>
                  </w:pPr>
                  <w:hyperlink r:id="rId153" w:history="1">
                    <w:r w:rsidRPr="00F664E1">
                      <w:rPr>
                        <w:rFonts w:ascii="Arial" w:eastAsia="Times New Roman" w:hAnsi="Arial" w:cs="Arial"/>
                        <w:color w:val="0000FF"/>
                        <w:sz w:val="20"/>
                        <w:szCs w:val="20"/>
                        <w:u w:val="single"/>
                      </w:rPr>
                      <w:t>Javier L. Cervantes</w:t>
                    </w:r>
                  </w:hyperlink>
                </w:p>
              </w:tc>
            </w:tr>
            <w:tr w:rsidR="00F664E1" w:rsidRPr="00F664E1" w14:paraId="3E4E4DD5" w14:textId="77777777">
              <w:trPr>
                <w:tblCellSpacing w:w="0" w:type="dxa"/>
              </w:trPr>
              <w:tc>
                <w:tcPr>
                  <w:tcW w:w="0" w:type="auto"/>
                  <w:vAlign w:val="center"/>
                  <w:hideMark/>
                </w:tcPr>
                <w:p w14:paraId="3552A345" w14:textId="77777777" w:rsidR="00F664E1" w:rsidRPr="00F664E1" w:rsidRDefault="00F664E1" w:rsidP="00F664E1">
                  <w:pPr>
                    <w:spacing w:after="0" w:line="240" w:lineRule="auto"/>
                    <w:rPr>
                      <w:rFonts w:ascii="Arial" w:eastAsia="Times New Roman" w:hAnsi="Arial" w:cs="Arial"/>
                      <w:sz w:val="18"/>
                      <w:szCs w:val="18"/>
                    </w:rPr>
                  </w:pPr>
                </w:p>
              </w:tc>
            </w:tr>
          </w:tbl>
          <w:p w14:paraId="5D0CADF5" w14:textId="77777777" w:rsidR="00F664E1" w:rsidRPr="00F664E1" w:rsidRDefault="00F664E1" w:rsidP="00F664E1">
            <w:pPr>
              <w:spacing w:after="0" w:line="240" w:lineRule="auto"/>
              <w:rPr>
                <w:rFonts w:ascii="Arial" w:eastAsia="Times New Roman" w:hAnsi="Arial" w:cs="Arial"/>
                <w:sz w:val="18"/>
                <w:szCs w:val="18"/>
              </w:rPr>
            </w:pPr>
          </w:p>
        </w:tc>
        <w:tc>
          <w:tcPr>
            <w:tcW w:w="0" w:type="auto"/>
            <w:hideMark/>
          </w:tcPr>
          <w:p w14:paraId="4A7A7814"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ENSURING ESSENTIAL SERVICES</w:t>
            </w:r>
          </w:p>
        </w:tc>
        <w:tc>
          <w:tcPr>
            <w:tcW w:w="0" w:type="auto"/>
            <w:noWrap/>
            <w:hideMark/>
          </w:tcPr>
          <w:p w14:paraId="575D7C91"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03/10/2023</w:t>
            </w:r>
          </w:p>
        </w:tc>
        <w:tc>
          <w:tcPr>
            <w:tcW w:w="0" w:type="auto"/>
            <w:noWrap/>
            <w:hideMark/>
          </w:tcPr>
          <w:p w14:paraId="3880B6B2"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Senate</w:t>
            </w:r>
          </w:p>
        </w:tc>
        <w:tc>
          <w:tcPr>
            <w:tcW w:w="0" w:type="auto"/>
            <w:hideMark/>
          </w:tcPr>
          <w:p w14:paraId="3CED9358"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Rule 3-9(a) / Re-referred to Assignments</w:t>
            </w:r>
          </w:p>
        </w:tc>
      </w:tr>
      <w:tr w:rsidR="00F664E1" w:rsidRPr="00F664E1" w14:paraId="7646E6FA" w14:textId="77777777" w:rsidTr="00F664E1">
        <w:trPr>
          <w:tblCellSpacing w:w="0" w:type="dxa"/>
        </w:trPr>
        <w:tc>
          <w:tcPr>
            <w:tcW w:w="0" w:type="auto"/>
            <w:hideMark/>
          </w:tcPr>
          <w:p w14:paraId="3B203A33" w14:textId="77777777" w:rsidR="00F664E1" w:rsidRPr="00F664E1" w:rsidRDefault="00F664E1" w:rsidP="00F664E1">
            <w:pPr>
              <w:spacing w:after="0" w:line="240" w:lineRule="auto"/>
              <w:jc w:val="center"/>
              <w:rPr>
                <w:rFonts w:ascii="Arial" w:eastAsia="Times New Roman" w:hAnsi="Arial" w:cs="Arial"/>
                <w:sz w:val="18"/>
                <w:szCs w:val="18"/>
              </w:rPr>
            </w:pPr>
            <w:r w:rsidRPr="00F664E1">
              <w:rPr>
                <w:rFonts w:ascii="Arial" w:eastAsia="Times New Roman" w:hAnsi="Arial" w:cs="Arial"/>
                <w:sz w:val="18"/>
                <w:szCs w:val="18"/>
              </w:rPr>
              <w:t>****</w:t>
            </w:r>
          </w:p>
        </w:tc>
        <w:tc>
          <w:tcPr>
            <w:tcW w:w="0" w:type="auto"/>
            <w:gridSpan w:val="6"/>
            <w:vAlign w:val="center"/>
            <w:hideMark/>
          </w:tcPr>
          <w:p w14:paraId="5E657BB0"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b/>
                <w:bCs/>
                <w:i/>
                <w:iCs/>
                <w:sz w:val="18"/>
                <w:szCs w:val="18"/>
              </w:rPr>
              <w:t>Support.</w:t>
            </w:r>
          </w:p>
        </w:tc>
      </w:tr>
      <w:tr w:rsidR="00F664E1" w:rsidRPr="00F664E1" w14:paraId="1A0DAC45" w14:textId="77777777" w:rsidTr="00F664E1">
        <w:trPr>
          <w:tblCellSpacing w:w="0" w:type="dxa"/>
        </w:trPr>
        <w:tc>
          <w:tcPr>
            <w:tcW w:w="0" w:type="auto"/>
            <w:shd w:val="clear" w:color="auto" w:fill="DDFFFF"/>
            <w:noWrap/>
            <w:hideMark/>
          </w:tcPr>
          <w:p w14:paraId="1917EF12" w14:textId="77777777" w:rsidR="00F664E1" w:rsidRPr="00F664E1" w:rsidRDefault="00F664E1" w:rsidP="00F664E1">
            <w:pPr>
              <w:spacing w:after="0" w:line="240" w:lineRule="auto"/>
              <w:rPr>
                <w:rFonts w:ascii="Arial" w:eastAsia="Times New Roman" w:hAnsi="Arial" w:cs="Arial"/>
                <w:sz w:val="18"/>
                <w:szCs w:val="18"/>
              </w:rPr>
            </w:pPr>
            <w:hyperlink r:id="rId154" w:history="1">
              <w:r w:rsidRPr="00F664E1">
                <w:rPr>
                  <w:rFonts w:ascii="Arial" w:eastAsia="Times New Roman" w:hAnsi="Arial" w:cs="Arial"/>
                  <w:color w:val="0000FF"/>
                  <w:sz w:val="20"/>
                  <w:szCs w:val="20"/>
                  <w:u w:val="single"/>
                </w:rPr>
                <w:t>SB2205</w:t>
              </w:r>
            </w:hyperlink>
          </w:p>
        </w:tc>
        <w:tc>
          <w:tcPr>
            <w:tcW w:w="0" w:type="auto"/>
            <w:shd w:val="clear" w:color="auto" w:fill="DDFFFF"/>
            <w:hideMark/>
          </w:tcPr>
          <w:p w14:paraId="463B4EE5" w14:textId="77777777" w:rsidR="00F664E1" w:rsidRPr="00F664E1" w:rsidRDefault="00F664E1" w:rsidP="00F664E1">
            <w:pPr>
              <w:spacing w:after="0" w:line="240" w:lineRule="auto"/>
              <w:rPr>
                <w:rFonts w:ascii="Arial" w:eastAsia="Times New Roman" w:hAnsi="Arial" w:cs="Arial"/>
                <w:sz w:val="18"/>
                <w:szCs w:val="18"/>
              </w:rPr>
            </w:pPr>
          </w:p>
        </w:tc>
        <w:tc>
          <w:tcPr>
            <w:tcW w:w="0" w:type="auto"/>
            <w:shd w:val="clear" w:color="auto" w:fill="DDFFFF"/>
            <w:hideMark/>
          </w:tcPr>
          <w:tbl>
            <w:tblPr>
              <w:tblW w:w="2250" w:type="dxa"/>
              <w:tblCellSpacing w:w="0" w:type="dxa"/>
              <w:tblCellMar>
                <w:top w:w="15" w:type="dxa"/>
                <w:left w:w="15" w:type="dxa"/>
                <w:bottom w:w="15" w:type="dxa"/>
                <w:right w:w="15" w:type="dxa"/>
              </w:tblCellMar>
              <w:tblLook w:val="04A0" w:firstRow="1" w:lastRow="0" w:firstColumn="1" w:lastColumn="0" w:noHBand="0" w:noVBand="1"/>
            </w:tblPr>
            <w:tblGrid>
              <w:gridCol w:w="2250"/>
            </w:tblGrid>
            <w:tr w:rsidR="00F664E1" w:rsidRPr="00F664E1" w14:paraId="19B90D17" w14:textId="77777777">
              <w:trPr>
                <w:tblCellSpacing w:w="0" w:type="dxa"/>
              </w:trPr>
              <w:tc>
                <w:tcPr>
                  <w:tcW w:w="0" w:type="auto"/>
                  <w:vAlign w:val="center"/>
                  <w:hideMark/>
                </w:tcPr>
                <w:p w14:paraId="6C4E7A5C" w14:textId="77777777" w:rsidR="00F664E1" w:rsidRPr="00F664E1" w:rsidRDefault="00F664E1" w:rsidP="00F664E1">
                  <w:pPr>
                    <w:spacing w:after="0" w:line="240" w:lineRule="auto"/>
                    <w:rPr>
                      <w:rFonts w:ascii="Arial" w:eastAsia="Times New Roman" w:hAnsi="Arial" w:cs="Arial"/>
                      <w:sz w:val="18"/>
                      <w:szCs w:val="18"/>
                    </w:rPr>
                  </w:pPr>
                  <w:hyperlink r:id="rId155" w:history="1">
                    <w:r w:rsidRPr="00F664E1">
                      <w:rPr>
                        <w:rFonts w:ascii="Arial" w:eastAsia="Times New Roman" w:hAnsi="Arial" w:cs="Arial"/>
                        <w:color w:val="0000FF"/>
                        <w:sz w:val="20"/>
                        <w:szCs w:val="20"/>
                        <w:u w:val="single"/>
                      </w:rPr>
                      <w:t>Sally J. Turner</w:t>
                    </w:r>
                  </w:hyperlink>
                </w:p>
              </w:tc>
            </w:tr>
            <w:tr w:rsidR="00F664E1" w:rsidRPr="00F664E1" w14:paraId="5C96FE94" w14:textId="77777777">
              <w:trPr>
                <w:tblCellSpacing w:w="0" w:type="dxa"/>
              </w:trPr>
              <w:tc>
                <w:tcPr>
                  <w:tcW w:w="0" w:type="auto"/>
                  <w:vAlign w:val="center"/>
                  <w:hideMark/>
                </w:tcPr>
                <w:p w14:paraId="6B37F3F5" w14:textId="77777777" w:rsidR="00F664E1" w:rsidRPr="00F664E1" w:rsidRDefault="00F664E1" w:rsidP="00F664E1">
                  <w:pPr>
                    <w:spacing w:after="0" w:line="240" w:lineRule="auto"/>
                    <w:rPr>
                      <w:rFonts w:ascii="Arial" w:eastAsia="Times New Roman" w:hAnsi="Arial" w:cs="Arial"/>
                      <w:sz w:val="18"/>
                      <w:szCs w:val="18"/>
                    </w:rPr>
                  </w:pPr>
                </w:p>
              </w:tc>
            </w:tr>
          </w:tbl>
          <w:p w14:paraId="27B16848" w14:textId="77777777" w:rsidR="00F664E1" w:rsidRPr="00F664E1" w:rsidRDefault="00F664E1" w:rsidP="00F664E1">
            <w:pPr>
              <w:spacing w:after="0" w:line="240" w:lineRule="auto"/>
              <w:rPr>
                <w:rFonts w:ascii="Arial" w:eastAsia="Times New Roman" w:hAnsi="Arial" w:cs="Arial"/>
                <w:sz w:val="18"/>
                <w:szCs w:val="18"/>
              </w:rPr>
            </w:pPr>
          </w:p>
        </w:tc>
        <w:tc>
          <w:tcPr>
            <w:tcW w:w="0" w:type="auto"/>
            <w:shd w:val="clear" w:color="auto" w:fill="DDFFFF"/>
            <w:hideMark/>
          </w:tcPr>
          <w:p w14:paraId="5BFA56F0"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OPIOID LITIGATION PROCEEDS</w:t>
            </w:r>
          </w:p>
        </w:tc>
        <w:tc>
          <w:tcPr>
            <w:tcW w:w="0" w:type="auto"/>
            <w:shd w:val="clear" w:color="auto" w:fill="DDFFFF"/>
            <w:noWrap/>
            <w:hideMark/>
          </w:tcPr>
          <w:p w14:paraId="2DE62BA7"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02/10/2023</w:t>
            </w:r>
          </w:p>
        </w:tc>
        <w:tc>
          <w:tcPr>
            <w:tcW w:w="0" w:type="auto"/>
            <w:shd w:val="clear" w:color="auto" w:fill="DDFFFF"/>
            <w:noWrap/>
            <w:hideMark/>
          </w:tcPr>
          <w:p w14:paraId="72255FCF"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Senate</w:t>
            </w:r>
          </w:p>
        </w:tc>
        <w:tc>
          <w:tcPr>
            <w:tcW w:w="0" w:type="auto"/>
            <w:shd w:val="clear" w:color="auto" w:fill="DDFFFF"/>
            <w:hideMark/>
          </w:tcPr>
          <w:p w14:paraId="1ED9869B"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Referred to Assignments</w:t>
            </w:r>
          </w:p>
        </w:tc>
      </w:tr>
      <w:tr w:rsidR="00F664E1" w:rsidRPr="00F664E1" w14:paraId="22663B23" w14:textId="77777777" w:rsidTr="00F664E1">
        <w:trPr>
          <w:tblCellSpacing w:w="0" w:type="dxa"/>
        </w:trPr>
        <w:tc>
          <w:tcPr>
            <w:tcW w:w="0" w:type="auto"/>
            <w:shd w:val="clear" w:color="auto" w:fill="DDFFFF"/>
            <w:hideMark/>
          </w:tcPr>
          <w:p w14:paraId="1996A33E" w14:textId="77777777" w:rsidR="00F664E1" w:rsidRPr="00F664E1" w:rsidRDefault="00F664E1" w:rsidP="00F664E1">
            <w:pPr>
              <w:spacing w:after="0" w:line="240" w:lineRule="auto"/>
              <w:jc w:val="center"/>
              <w:rPr>
                <w:rFonts w:ascii="Arial" w:eastAsia="Times New Roman" w:hAnsi="Arial" w:cs="Arial"/>
                <w:sz w:val="18"/>
                <w:szCs w:val="18"/>
              </w:rPr>
            </w:pPr>
            <w:r w:rsidRPr="00F664E1">
              <w:rPr>
                <w:rFonts w:ascii="Arial" w:eastAsia="Times New Roman" w:hAnsi="Arial" w:cs="Arial"/>
                <w:sz w:val="18"/>
                <w:szCs w:val="18"/>
              </w:rPr>
              <w:t>****</w:t>
            </w:r>
          </w:p>
        </w:tc>
        <w:tc>
          <w:tcPr>
            <w:tcW w:w="0" w:type="auto"/>
            <w:gridSpan w:val="6"/>
            <w:shd w:val="clear" w:color="auto" w:fill="DDFFFF"/>
            <w:vAlign w:val="center"/>
            <w:hideMark/>
          </w:tcPr>
          <w:p w14:paraId="430142A3"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b/>
                <w:bCs/>
                <w:i/>
                <w:iCs/>
                <w:sz w:val="18"/>
                <w:szCs w:val="18"/>
              </w:rPr>
              <w:t>Support.</w:t>
            </w:r>
          </w:p>
        </w:tc>
      </w:tr>
      <w:tr w:rsidR="00F664E1" w:rsidRPr="00F664E1" w14:paraId="03509981" w14:textId="77777777" w:rsidTr="00F664E1">
        <w:trPr>
          <w:tblCellSpacing w:w="0" w:type="dxa"/>
        </w:trPr>
        <w:tc>
          <w:tcPr>
            <w:tcW w:w="0" w:type="auto"/>
            <w:noWrap/>
            <w:hideMark/>
          </w:tcPr>
          <w:p w14:paraId="46F771F9" w14:textId="77777777" w:rsidR="00F664E1" w:rsidRPr="00F664E1" w:rsidRDefault="00F664E1" w:rsidP="00F664E1">
            <w:pPr>
              <w:spacing w:after="0" w:line="240" w:lineRule="auto"/>
              <w:rPr>
                <w:rFonts w:ascii="Arial" w:eastAsia="Times New Roman" w:hAnsi="Arial" w:cs="Arial"/>
                <w:sz w:val="18"/>
                <w:szCs w:val="18"/>
              </w:rPr>
            </w:pPr>
            <w:hyperlink r:id="rId156" w:history="1">
              <w:r w:rsidRPr="00F664E1">
                <w:rPr>
                  <w:rFonts w:ascii="Arial" w:eastAsia="Times New Roman" w:hAnsi="Arial" w:cs="Arial"/>
                  <w:color w:val="0000FF"/>
                  <w:sz w:val="20"/>
                  <w:szCs w:val="20"/>
                  <w:u w:val="single"/>
                </w:rPr>
                <w:t>SB2223</w:t>
              </w:r>
            </w:hyperlink>
          </w:p>
        </w:tc>
        <w:tc>
          <w:tcPr>
            <w:tcW w:w="0" w:type="auto"/>
            <w:hideMark/>
          </w:tcPr>
          <w:p w14:paraId="1DDC4982" w14:textId="77777777" w:rsidR="00F664E1" w:rsidRPr="00F664E1" w:rsidRDefault="00F664E1" w:rsidP="00F664E1">
            <w:pPr>
              <w:spacing w:after="0" w:line="240" w:lineRule="auto"/>
              <w:rPr>
                <w:rFonts w:ascii="Arial" w:eastAsia="Times New Roman" w:hAnsi="Arial" w:cs="Arial"/>
                <w:sz w:val="18"/>
                <w:szCs w:val="18"/>
              </w:rPr>
            </w:pPr>
          </w:p>
        </w:tc>
        <w:tc>
          <w:tcPr>
            <w:tcW w:w="0" w:type="auto"/>
            <w:hideMark/>
          </w:tcPr>
          <w:tbl>
            <w:tblPr>
              <w:tblW w:w="2250" w:type="dxa"/>
              <w:tblCellSpacing w:w="0" w:type="dxa"/>
              <w:tblCellMar>
                <w:top w:w="15" w:type="dxa"/>
                <w:left w:w="15" w:type="dxa"/>
                <w:bottom w:w="15" w:type="dxa"/>
                <w:right w:w="15" w:type="dxa"/>
              </w:tblCellMar>
              <w:tblLook w:val="04A0" w:firstRow="1" w:lastRow="0" w:firstColumn="1" w:lastColumn="0" w:noHBand="0" w:noVBand="1"/>
            </w:tblPr>
            <w:tblGrid>
              <w:gridCol w:w="2250"/>
            </w:tblGrid>
            <w:tr w:rsidR="00F664E1" w:rsidRPr="00F664E1" w14:paraId="471996FA" w14:textId="77777777">
              <w:trPr>
                <w:tblCellSpacing w:w="0" w:type="dxa"/>
              </w:trPr>
              <w:tc>
                <w:tcPr>
                  <w:tcW w:w="0" w:type="auto"/>
                  <w:vAlign w:val="center"/>
                  <w:hideMark/>
                </w:tcPr>
                <w:p w14:paraId="26FCB0DB" w14:textId="77777777" w:rsidR="00F664E1" w:rsidRPr="00F664E1" w:rsidRDefault="00F664E1" w:rsidP="00F664E1">
                  <w:pPr>
                    <w:spacing w:after="0" w:line="240" w:lineRule="auto"/>
                    <w:rPr>
                      <w:rFonts w:ascii="Arial" w:eastAsia="Times New Roman" w:hAnsi="Arial" w:cs="Arial"/>
                      <w:sz w:val="18"/>
                      <w:szCs w:val="18"/>
                    </w:rPr>
                  </w:pPr>
                  <w:hyperlink r:id="rId157" w:history="1">
                    <w:r w:rsidRPr="00F664E1">
                      <w:rPr>
                        <w:rFonts w:ascii="Arial" w:eastAsia="Times New Roman" w:hAnsi="Arial" w:cs="Arial"/>
                        <w:color w:val="0000FF"/>
                        <w:sz w:val="20"/>
                        <w:szCs w:val="20"/>
                        <w:u w:val="single"/>
                      </w:rPr>
                      <w:t>Laura Fine</w:t>
                    </w:r>
                  </w:hyperlink>
                </w:p>
              </w:tc>
            </w:tr>
            <w:tr w:rsidR="00F664E1" w:rsidRPr="00F664E1" w14:paraId="1589766A" w14:textId="77777777">
              <w:trPr>
                <w:tblCellSpacing w:w="0" w:type="dxa"/>
              </w:trPr>
              <w:tc>
                <w:tcPr>
                  <w:tcW w:w="0" w:type="auto"/>
                  <w:vAlign w:val="center"/>
                  <w:hideMark/>
                </w:tcPr>
                <w:p w14:paraId="3BC1D15B" w14:textId="77777777" w:rsidR="00F664E1" w:rsidRPr="00F664E1" w:rsidRDefault="00F664E1" w:rsidP="00F664E1">
                  <w:pPr>
                    <w:spacing w:after="0" w:line="240" w:lineRule="auto"/>
                    <w:rPr>
                      <w:rFonts w:ascii="Arial" w:eastAsia="Times New Roman" w:hAnsi="Arial" w:cs="Arial"/>
                      <w:sz w:val="18"/>
                      <w:szCs w:val="18"/>
                    </w:rPr>
                  </w:pPr>
                </w:p>
              </w:tc>
            </w:tr>
          </w:tbl>
          <w:p w14:paraId="559078A1" w14:textId="77777777" w:rsidR="00F664E1" w:rsidRPr="00F664E1" w:rsidRDefault="00F664E1" w:rsidP="00F664E1">
            <w:pPr>
              <w:spacing w:after="0" w:line="240" w:lineRule="auto"/>
              <w:rPr>
                <w:rFonts w:ascii="Arial" w:eastAsia="Times New Roman" w:hAnsi="Arial" w:cs="Arial"/>
                <w:sz w:val="18"/>
                <w:szCs w:val="18"/>
              </w:rPr>
            </w:pPr>
          </w:p>
        </w:tc>
        <w:tc>
          <w:tcPr>
            <w:tcW w:w="0" w:type="auto"/>
            <w:hideMark/>
          </w:tcPr>
          <w:p w14:paraId="22709434"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EDUC-DRUG EDUC AND YOUTH</w:t>
            </w:r>
          </w:p>
        </w:tc>
        <w:tc>
          <w:tcPr>
            <w:tcW w:w="0" w:type="auto"/>
            <w:noWrap/>
            <w:hideMark/>
          </w:tcPr>
          <w:p w14:paraId="53F24EF4"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03/08/2023</w:t>
            </w:r>
          </w:p>
        </w:tc>
        <w:tc>
          <w:tcPr>
            <w:tcW w:w="0" w:type="auto"/>
            <w:noWrap/>
            <w:hideMark/>
          </w:tcPr>
          <w:p w14:paraId="11CBCC19"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Senate</w:t>
            </w:r>
          </w:p>
        </w:tc>
        <w:tc>
          <w:tcPr>
            <w:tcW w:w="0" w:type="auto"/>
            <w:hideMark/>
          </w:tcPr>
          <w:p w14:paraId="52618C4F"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Placed on Calendar Order of 2nd Reading March 9, 2023</w:t>
            </w:r>
          </w:p>
        </w:tc>
      </w:tr>
      <w:tr w:rsidR="00F664E1" w:rsidRPr="00F664E1" w14:paraId="5CDC1460" w14:textId="77777777" w:rsidTr="00F664E1">
        <w:trPr>
          <w:tblCellSpacing w:w="0" w:type="dxa"/>
        </w:trPr>
        <w:tc>
          <w:tcPr>
            <w:tcW w:w="0" w:type="auto"/>
            <w:hideMark/>
          </w:tcPr>
          <w:p w14:paraId="461DA56E" w14:textId="77777777" w:rsidR="00F664E1" w:rsidRPr="00F664E1" w:rsidRDefault="00F664E1" w:rsidP="00F664E1">
            <w:pPr>
              <w:spacing w:after="0" w:line="240" w:lineRule="auto"/>
              <w:jc w:val="center"/>
              <w:rPr>
                <w:rFonts w:ascii="Arial" w:eastAsia="Times New Roman" w:hAnsi="Arial" w:cs="Arial"/>
                <w:sz w:val="18"/>
                <w:szCs w:val="18"/>
              </w:rPr>
            </w:pPr>
            <w:r w:rsidRPr="00F664E1">
              <w:rPr>
                <w:rFonts w:ascii="Arial" w:eastAsia="Times New Roman" w:hAnsi="Arial" w:cs="Arial"/>
                <w:sz w:val="18"/>
                <w:szCs w:val="18"/>
              </w:rPr>
              <w:t>****</w:t>
            </w:r>
          </w:p>
        </w:tc>
        <w:tc>
          <w:tcPr>
            <w:tcW w:w="0" w:type="auto"/>
            <w:gridSpan w:val="6"/>
            <w:vAlign w:val="center"/>
            <w:hideMark/>
          </w:tcPr>
          <w:p w14:paraId="7A60564F"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b/>
                <w:bCs/>
                <w:i/>
                <w:iCs/>
                <w:sz w:val="18"/>
                <w:szCs w:val="18"/>
              </w:rPr>
              <w:t>Support.</w:t>
            </w:r>
          </w:p>
        </w:tc>
      </w:tr>
      <w:tr w:rsidR="00F664E1" w:rsidRPr="00F664E1" w14:paraId="4311027E" w14:textId="77777777" w:rsidTr="00F664E1">
        <w:trPr>
          <w:tblCellSpacing w:w="0" w:type="dxa"/>
        </w:trPr>
        <w:tc>
          <w:tcPr>
            <w:tcW w:w="0" w:type="auto"/>
            <w:shd w:val="clear" w:color="auto" w:fill="DDFFFF"/>
            <w:noWrap/>
            <w:hideMark/>
          </w:tcPr>
          <w:p w14:paraId="02069480" w14:textId="77777777" w:rsidR="00F664E1" w:rsidRPr="00F664E1" w:rsidRDefault="00F664E1" w:rsidP="00F664E1">
            <w:pPr>
              <w:spacing w:after="0" w:line="240" w:lineRule="auto"/>
              <w:rPr>
                <w:rFonts w:ascii="Arial" w:eastAsia="Times New Roman" w:hAnsi="Arial" w:cs="Arial"/>
                <w:sz w:val="18"/>
                <w:szCs w:val="18"/>
              </w:rPr>
            </w:pPr>
            <w:hyperlink r:id="rId158" w:history="1">
              <w:r w:rsidRPr="00F664E1">
                <w:rPr>
                  <w:rFonts w:ascii="Arial" w:eastAsia="Times New Roman" w:hAnsi="Arial" w:cs="Arial"/>
                  <w:color w:val="0000FF"/>
                  <w:sz w:val="20"/>
                  <w:szCs w:val="20"/>
                  <w:u w:val="single"/>
                </w:rPr>
                <w:t>SB2353</w:t>
              </w:r>
            </w:hyperlink>
          </w:p>
        </w:tc>
        <w:tc>
          <w:tcPr>
            <w:tcW w:w="0" w:type="auto"/>
            <w:shd w:val="clear" w:color="auto" w:fill="DDFFFF"/>
            <w:hideMark/>
          </w:tcPr>
          <w:p w14:paraId="517B9C02" w14:textId="77777777" w:rsidR="00F664E1" w:rsidRPr="00F664E1" w:rsidRDefault="00F664E1" w:rsidP="00F664E1">
            <w:pPr>
              <w:spacing w:after="0" w:line="240" w:lineRule="auto"/>
              <w:rPr>
                <w:rFonts w:ascii="Arial" w:eastAsia="Times New Roman" w:hAnsi="Arial" w:cs="Arial"/>
                <w:sz w:val="18"/>
                <w:szCs w:val="18"/>
              </w:rPr>
            </w:pPr>
          </w:p>
        </w:tc>
        <w:tc>
          <w:tcPr>
            <w:tcW w:w="0" w:type="auto"/>
            <w:shd w:val="clear" w:color="auto" w:fill="DDFFFF"/>
            <w:hideMark/>
          </w:tcPr>
          <w:tbl>
            <w:tblPr>
              <w:tblW w:w="2250" w:type="dxa"/>
              <w:tblCellSpacing w:w="0" w:type="dxa"/>
              <w:tblCellMar>
                <w:top w:w="15" w:type="dxa"/>
                <w:left w:w="15" w:type="dxa"/>
                <w:bottom w:w="15" w:type="dxa"/>
                <w:right w:w="15" w:type="dxa"/>
              </w:tblCellMar>
              <w:tblLook w:val="04A0" w:firstRow="1" w:lastRow="0" w:firstColumn="1" w:lastColumn="0" w:noHBand="0" w:noVBand="1"/>
            </w:tblPr>
            <w:tblGrid>
              <w:gridCol w:w="2250"/>
            </w:tblGrid>
            <w:tr w:rsidR="00F664E1" w:rsidRPr="00F664E1" w14:paraId="066483B6" w14:textId="77777777">
              <w:trPr>
                <w:tblCellSpacing w:w="0" w:type="dxa"/>
              </w:trPr>
              <w:tc>
                <w:tcPr>
                  <w:tcW w:w="0" w:type="auto"/>
                  <w:vAlign w:val="center"/>
                  <w:hideMark/>
                </w:tcPr>
                <w:p w14:paraId="0E1CEAB3" w14:textId="77777777" w:rsidR="00F664E1" w:rsidRPr="00F664E1" w:rsidRDefault="00F664E1" w:rsidP="00F664E1">
                  <w:pPr>
                    <w:spacing w:after="0" w:line="240" w:lineRule="auto"/>
                    <w:rPr>
                      <w:rFonts w:ascii="Arial" w:eastAsia="Times New Roman" w:hAnsi="Arial" w:cs="Arial"/>
                      <w:sz w:val="18"/>
                      <w:szCs w:val="18"/>
                    </w:rPr>
                  </w:pPr>
                  <w:hyperlink r:id="rId159" w:history="1">
                    <w:r w:rsidRPr="00F664E1">
                      <w:rPr>
                        <w:rFonts w:ascii="Arial" w:eastAsia="Times New Roman" w:hAnsi="Arial" w:cs="Arial"/>
                        <w:color w:val="0000FF"/>
                        <w:sz w:val="20"/>
                        <w:szCs w:val="20"/>
                        <w:u w:val="single"/>
                      </w:rPr>
                      <w:t>Rachel Ventura</w:t>
                    </w:r>
                  </w:hyperlink>
                </w:p>
              </w:tc>
            </w:tr>
            <w:tr w:rsidR="00F664E1" w:rsidRPr="00F664E1" w14:paraId="5F2F7E28" w14:textId="77777777">
              <w:trPr>
                <w:tblCellSpacing w:w="0" w:type="dxa"/>
              </w:trPr>
              <w:tc>
                <w:tcPr>
                  <w:tcW w:w="0" w:type="auto"/>
                  <w:vAlign w:val="center"/>
                  <w:hideMark/>
                </w:tcPr>
                <w:p w14:paraId="591D96D0" w14:textId="77777777" w:rsidR="00F664E1" w:rsidRPr="00F664E1" w:rsidRDefault="00F664E1" w:rsidP="00F664E1">
                  <w:pPr>
                    <w:spacing w:after="0" w:line="240" w:lineRule="auto"/>
                    <w:rPr>
                      <w:rFonts w:ascii="Arial" w:eastAsia="Times New Roman" w:hAnsi="Arial" w:cs="Arial"/>
                      <w:sz w:val="18"/>
                      <w:szCs w:val="18"/>
                    </w:rPr>
                  </w:pPr>
                </w:p>
              </w:tc>
            </w:tr>
          </w:tbl>
          <w:p w14:paraId="3C07A125" w14:textId="77777777" w:rsidR="00F664E1" w:rsidRPr="00F664E1" w:rsidRDefault="00F664E1" w:rsidP="00F664E1">
            <w:pPr>
              <w:spacing w:after="0" w:line="240" w:lineRule="auto"/>
              <w:rPr>
                <w:rFonts w:ascii="Arial" w:eastAsia="Times New Roman" w:hAnsi="Arial" w:cs="Arial"/>
                <w:sz w:val="18"/>
                <w:szCs w:val="18"/>
              </w:rPr>
            </w:pPr>
          </w:p>
        </w:tc>
        <w:tc>
          <w:tcPr>
            <w:tcW w:w="0" w:type="auto"/>
            <w:shd w:val="clear" w:color="auto" w:fill="DDFFFF"/>
            <w:hideMark/>
          </w:tcPr>
          <w:p w14:paraId="0BBDCF67"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CONTROLLED SUB-PSILOCYBIN</w:t>
            </w:r>
          </w:p>
        </w:tc>
        <w:tc>
          <w:tcPr>
            <w:tcW w:w="0" w:type="auto"/>
            <w:shd w:val="clear" w:color="auto" w:fill="DDFFFF"/>
            <w:noWrap/>
            <w:hideMark/>
          </w:tcPr>
          <w:p w14:paraId="0BCA566C"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03/10/2023</w:t>
            </w:r>
          </w:p>
        </w:tc>
        <w:tc>
          <w:tcPr>
            <w:tcW w:w="0" w:type="auto"/>
            <w:shd w:val="clear" w:color="auto" w:fill="DDFFFF"/>
            <w:noWrap/>
            <w:hideMark/>
          </w:tcPr>
          <w:p w14:paraId="6C6222F5"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Senate</w:t>
            </w:r>
          </w:p>
        </w:tc>
        <w:tc>
          <w:tcPr>
            <w:tcW w:w="0" w:type="auto"/>
            <w:shd w:val="clear" w:color="auto" w:fill="DDFFFF"/>
            <w:hideMark/>
          </w:tcPr>
          <w:p w14:paraId="0BE3F3EA"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Rule 3-9(a) / Re-referred to Assignments</w:t>
            </w:r>
          </w:p>
        </w:tc>
      </w:tr>
      <w:tr w:rsidR="00F664E1" w:rsidRPr="00F664E1" w14:paraId="31E9BCC4" w14:textId="77777777" w:rsidTr="00F664E1">
        <w:trPr>
          <w:tblCellSpacing w:w="0" w:type="dxa"/>
        </w:trPr>
        <w:tc>
          <w:tcPr>
            <w:tcW w:w="0" w:type="auto"/>
            <w:shd w:val="clear" w:color="auto" w:fill="DDFFFF"/>
            <w:hideMark/>
          </w:tcPr>
          <w:p w14:paraId="7E99753C" w14:textId="77777777" w:rsidR="00F664E1" w:rsidRPr="00F664E1" w:rsidRDefault="00F664E1" w:rsidP="00F664E1">
            <w:pPr>
              <w:spacing w:after="0" w:line="240" w:lineRule="auto"/>
              <w:jc w:val="center"/>
              <w:rPr>
                <w:rFonts w:ascii="Arial" w:eastAsia="Times New Roman" w:hAnsi="Arial" w:cs="Arial"/>
                <w:sz w:val="18"/>
                <w:szCs w:val="18"/>
              </w:rPr>
            </w:pPr>
            <w:r w:rsidRPr="00F664E1">
              <w:rPr>
                <w:rFonts w:ascii="Arial" w:eastAsia="Times New Roman" w:hAnsi="Arial" w:cs="Arial"/>
                <w:sz w:val="18"/>
                <w:szCs w:val="18"/>
              </w:rPr>
              <w:t>****</w:t>
            </w:r>
          </w:p>
        </w:tc>
        <w:tc>
          <w:tcPr>
            <w:tcW w:w="0" w:type="auto"/>
            <w:gridSpan w:val="6"/>
            <w:shd w:val="clear" w:color="auto" w:fill="DDFFFF"/>
            <w:vAlign w:val="center"/>
            <w:hideMark/>
          </w:tcPr>
          <w:p w14:paraId="60337A5A"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b/>
                <w:bCs/>
                <w:i/>
                <w:iCs/>
                <w:sz w:val="18"/>
                <w:szCs w:val="18"/>
              </w:rPr>
              <w:t>Monitor.</w:t>
            </w:r>
          </w:p>
        </w:tc>
      </w:tr>
      <w:tr w:rsidR="00F664E1" w:rsidRPr="00F664E1" w14:paraId="7E86C062" w14:textId="77777777" w:rsidTr="00F664E1">
        <w:trPr>
          <w:tblCellSpacing w:w="0" w:type="dxa"/>
        </w:trPr>
        <w:tc>
          <w:tcPr>
            <w:tcW w:w="0" w:type="auto"/>
            <w:noWrap/>
            <w:hideMark/>
          </w:tcPr>
          <w:p w14:paraId="6EFB7E85" w14:textId="77777777" w:rsidR="00F664E1" w:rsidRPr="00F664E1" w:rsidRDefault="00F664E1" w:rsidP="00F664E1">
            <w:pPr>
              <w:spacing w:after="0" w:line="240" w:lineRule="auto"/>
              <w:rPr>
                <w:rFonts w:ascii="Arial" w:eastAsia="Times New Roman" w:hAnsi="Arial" w:cs="Arial"/>
                <w:sz w:val="18"/>
                <w:szCs w:val="18"/>
              </w:rPr>
            </w:pPr>
            <w:hyperlink r:id="rId160" w:history="1">
              <w:r w:rsidRPr="00F664E1">
                <w:rPr>
                  <w:rFonts w:ascii="Arial" w:eastAsia="Times New Roman" w:hAnsi="Arial" w:cs="Arial"/>
                  <w:color w:val="0000FF"/>
                  <w:sz w:val="20"/>
                  <w:szCs w:val="20"/>
                  <w:u w:val="single"/>
                </w:rPr>
                <w:t>SB2369</w:t>
              </w:r>
            </w:hyperlink>
          </w:p>
        </w:tc>
        <w:tc>
          <w:tcPr>
            <w:tcW w:w="0" w:type="auto"/>
            <w:hideMark/>
          </w:tcPr>
          <w:p w14:paraId="4131B3EB" w14:textId="77777777" w:rsidR="00F664E1" w:rsidRPr="00F664E1" w:rsidRDefault="00F664E1" w:rsidP="00F664E1">
            <w:pPr>
              <w:spacing w:after="0" w:line="240" w:lineRule="auto"/>
              <w:rPr>
                <w:rFonts w:ascii="Arial" w:eastAsia="Times New Roman" w:hAnsi="Arial" w:cs="Arial"/>
                <w:sz w:val="18"/>
                <w:szCs w:val="18"/>
              </w:rPr>
            </w:pPr>
          </w:p>
        </w:tc>
        <w:tc>
          <w:tcPr>
            <w:tcW w:w="0" w:type="auto"/>
            <w:hideMark/>
          </w:tcPr>
          <w:tbl>
            <w:tblPr>
              <w:tblW w:w="2250" w:type="dxa"/>
              <w:tblCellSpacing w:w="0" w:type="dxa"/>
              <w:tblCellMar>
                <w:top w:w="15" w:type="dxa"/>
                <w:left w:w="15" w:type="dxa"/>
                <w:bottom w:w="15" w:type="dxa"/>
                <w:right w:w="15" w:type="dxa"/>
              </w:tblCellMar>
              <w:tblLook w:val="04A0" w:firstRow="1" w:lastRow="0" w:firstColumn="1" w:lastColumn="0" w:noHBand="0" w:noVBand="1"/>
            </w:tblPr>
            <w:tblGrid>
              <w:gridCol w:w="2250"/>
            </w:tblGrid>
            <w:tr w:rsidR="00F664E1" w:rsidRPr="00F664E1" w14:paraId="0E2C0B0C" w14:textId="77777777">
              <w:trPr>
                <w:tblCellSpacing w:w="0" w:type="dxa"/>
              </w:trPr>
              <w:tc>
                <w:tcPr>
                  <w:tcW w:w="0" w:type="auto"/>
                  <w:vAlign w:val="center"/>
                  <w:hideMark/>
                </w:tcPr>
                <w:p w14:paraId="2AD02519" w14:textId="77777777" w:rsidR="00F664E1" w:rsidRPr="00F664E1" w:rsidRDefault="00F664E1" w:rsidP="00F664E1">
                  <w:pPr>
                    <w:spacing w:after="0" w:line="240" w:lineRule="auto"/>
                    <w:rPr>
                      <w:rFonts w:ascii="Arial" w:eastAsia="Times New Roman" w:hAnsi="Arial" w:cs="Arial"/>
                      <w:sz w:val="18"/>
                      <w:szCs w:val="18"/>
                    </w:rPr>
                  </w:pPr>
                  <w:hyperlink r:id="rId161" w:history="1">
                    <w:r w:rsidRPr="00F664E1">
                      <w:rPr>
                        <w:rFonts w:ascii="Arial" w:eastAsia="Times New Roman" w:hAnsi="Arial" w:cs="Arial"/>
                        <w:color w:val="0000FF"/>
                        <w:sz w:val="20"/>
                        <w:szCs w:val="20"/>
                        <w:u w:val="single"/>
                      </w:rPr>
                      <w:t>Cristina Castro</w:t>
                    </w:r>
                  </w:hyperlink>
                </w:p>
              </w:tc>
            </w:tr>
            <w:tr w:rsidR="00F664E1" w:rsidRPr="00F664E1" w14:paraId="72EFC787" w14:textId="77777777">
              <w:trPr>
                <w:tblCellSpacing w:w="0" w:type="dxa"/>
              </w:trPr>
              <w:tc>
                <w:tcPr>
                  <w:tcW w:w="0" w:type="auto"/>
                  <w:vAlign w:val="center"/>
                  <w:hideMark/>
                </w:tcPr>
                <w:p w14:paraId="4AB09277" w14:textId="77777777" w:rsidR="00F664E1" w:rsidRPr="00F664E1" w:rsidRDefault="00F664E1" w:rsidP="00F664E1">
                  <w:pPr>
                    <w:spacing w:after="0" w:line="240" w:lineRule="auto"/>
                    <w:rPr>
                      <w:rFonts w:ascii="Arial" w:eastAsia="Times New Roman" w:hAnsi="Arial" w:cs="Arial"/>
                      <w:sz w:val="18"/>
                      <w:szCs w:val="18"/>
                    </w:rPr>
                  </w:pPr>
                </w:p>
              </w:tc>
            </w:tr>
          </w:tbl>
          <w:p w14:paraId="73C68040" w14:textId="77777777" w:rsidR="00F664E1" w:rsidRPr="00F664E1" w:rsidRDefault="00F664E1" w:rsidP="00F664E1">
            <w:pPr>
              <w:spacing w:after="0" w:line="240" w:lineRule="auto"/>
              <w:rPr>
                <w:rFonts w:ascii="Arial" w:eastAsia="Times New Roman" w:hAnsi="Arial" w:cs="Arial"/>
                <w:sz w:val="18"/>
                <w:szCs w:val="18"/>
              </w:rPr>
            </w:pPr>
          </w:p>
        </w:tc>
        <w:tc>
          <w:tcPr>
            <w:tcW w:w="0" w:type="auto"/>
            <w:hideMark/>
          </w:tcPr>
          <w:p w14:paraId="2132FAFB"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CHILDREN-DETENTION-ALTERNATIVE</w:t>
            </w:r>
          </w:p>
        </w:tc>
        <w:tc>
          <w:tcPr>
            <w:tcW w:w="0" w:type="auto"/>
            <w:noWrap/>
            <w:hideMark/>
          </w:tcPr>
          <w:p w14:paraId="3BD34008"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03/10/2023</w:t>
            </w:r>
          </w:p>
        </w:tc>
        <w:tc>
          <w:tcPr>
            <w:tcW w:w="0" w:type="auto"/>
            <w:noWrap/>
            <w:hideMark/>
          </w:tcPr>
          <w:p w14:paraId="324C4C5F"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Senate</w:t>
            </w:r>
          </w:p>
        </w:tc>
        <w:tc>
          <w:tcPr>
            <w:tcW w:w="0" w:type="auto"/>
            <w:hideMark/>
          </w:tcPr>
          <w:p w14:paraId="341AADB5"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Rule 3-9(a) / Re-referred to Assignments</w:t>
            </w:r>
          </w:p>
        </w:tc>
      </w:tr>
      <w:tr w:rsidR="00F664E1" w:rsidRPr="00F664E1" w14:paraId="3530D72B" w14:textId="77777777" w:rsidTr="00F664E1">
        <w:trPr>
          <w:tblCellSpacing w:w="0" w:type="dxa"/>
        </w:trPr>
        <w:tc>
          <w:tcPr>
            <w:tcW w:w="0" w:type="auto"/>
            <w:hideMark/>
          </w:tcPr>
          <w:p w14:paraId="128F6252" w14:textId="77777777" w:rsidR="00F664E1" w:rsidRPr="00F664E1" w:rsidRDefault="00F664E1" w:rsidP="00F664E1">
            <w:pPr>
              <w:spacing w:after="0" w:line="240" w:lineRule="auto"/>
              <w:jc w:val="center"/>
              <w:rPr>
                <w:rFonts w:ascii="Arial" w:eastAsia="Times New Roman" w:hAnsi="Arial" w:cs="Arial"/>
                <w:sz w:val="18"/>
                <w:szCs w:val="18"/>
              </w:rPr>
            </w:pPr>
            <w:r w:rsidRPr="00F664E1">
              <w:rPr>
                <w:rFonts w:ascii="Arial" w:eastAsia="Times New Roman" w:hAnsi="Arial" w:cs="Arial"/>
                <w:sz w:val="18"/>
                <w:szCs w:val="18"/>
              </w:rPr>
              <w:t>****</w:t>
            </w:r>
          </w:p>
        </w:tc>
        <w:tc>
          <w:tcPr>
            <w:tcW w:w="0" w:type="auto"/>
            <w:gridSpan w:val="6"/>
            <w:vAlign w:val="center"/>
            <w:hideMark/>
          </w:tcPr>
          <w:p w14:paraId="21BB9ADD"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b/>
                <w:bCs/>
                <w:i/>
                <w:iCs/>
                <w:sz w:val="18"/>
                <w:szCs w:val="18"/>
              </w:rPr>
              <w:t>Support.</w:t>
            </w:r>
          </w:p>
        </w:tc>
      </w:tr>
      <w:tr w:rsidR="00F664E1" w:rsidRPr="00F664E1" w14:paraId="30036F66" w14:textId="77777777" w:rsidTr="00F664E1">
        <w:trPr>
          <w:tblCellSpacing w:w="0" w:type="dxa"/>
        </w:trPr>
        <w:tc>
          <w:tcPr>
            <w:tcW w:w="0" w:type="auto"/>
            <w:shd w:val="clear" w:color="auto" w:fill="DDFFFF"/>
            <w:noWrap/>
            <w:hideMark/>
          </w:tcPr>
          <w:p w14:paraId="2DBB6005" w14:textId="77777777" w:rsidR="00F664E1" w:rsidRPr="00F664E1" w:rsidRDefault="00F664E1" w:rsidP="00F664E1">
            <w:pPr>
              <w:spacing w:after="0" w:line="240" w:lineRule="auto"/>
              <w:rPr>
                <w:rFonts w:ascii="Arial" w:eastAsia="Times New Roman" w:hAnsi="Arial" w:cs="Arial"/>
                <w:sz w:val="18"/>
                <w:szCs w:val="18"/>
              </w:rPr>
            </w:pPr>
            <w:hyperlink r:id="rId162" w:history="1">
              <w:r w:rsidRPr="00F664E1">
                <w:rPr>
                  <w:rFonts w:ascii="Arial" w:eastAsia="Times New Roman" w:hAnsi="Arial" w:cs="Arial"/>
                  <w:color w:val="0000FF"/>
                  <w:sz w:val="20"/>
                  <w:szCs w:val="20"/>
                  <w:u w:val="single"/>
                </w:rPr>
                <w:t>HR0066</w:t>
              </w:r>
            </w:hyperlink>
          </w:p>
        </w:tc>
        <w:tc>
          <w:tcPr>
            <w:tcW w:w="0" w:type="auto"/>
            <w:shd w:val="clear" w:color="auto" w:fill="DDFFFF"/>
            <w:hideMark/>
          </w:tcPr>
          <w:p w14:paraId="085F59AA" w14:textId="77777777" w:rsidR="00F664E1" w:rsidRPr="00F664E1" w:rsidRDefault="00F664E1" w:rsidP="00F664E1">
            <w:pPr>
              <w:spacing w:after="0" w:line="240" w:lineRule="auto"/>
              <w:rPr>
                <w:rFonts w:ascii="Arial" w:eastAsia="Times New Roman" w:hAnsi="Arial" w:cs="Arial"/>
                <w:sz w:val="18"/>
                <w:szCs w:val="18"/>
              </w:rPr>
            </w:pPr>
          </w:p>
        </w:tc>
        <w:tc>
          <w:tcPr>
            <w:tcW w:w="0" w:type="auto"/>
            <w:shd w:val="clear" w:color="auto" w:fill="DDFFFF"/>
            <w:hideMark/>
          </w:tcPr>
          <w:tbl>
            <w:tblPr>
              <w:tblW w:w="2250" w:type="dxa"/>
              <w:tblCellSpacing w:w="0" w:type="dxa"/>
              <w:tblCellMar>
                <w:top w:w="15" w:type="dxa"/>
                <w:left w:w="15" w:type="dxa"/>
                <w:bottom w:w="15" w:type="dxa"/>
                <w:right w:w="15" w:type="dxa"/>
              </w:tblCellMar>
              <w:tblLook w:val="04A0" w:firstRow="1" w:lastRow="0" w:firstColumn="1" w:lastColumn="0" w:noHBand="0" w:noVBand="1"/>
            </w:tblPr>
            <w:tblGrid>
              <w:gridCol w:w="2250"/>
            </w:tblGrid>
            <w:tr w:rsidR="00F664E1" w:rsidRPr="00F664E1" w14:paraId="02817A79" w14:textId="77777777">
              <w:trPr>
                <w:tblCellSpacing w:w="0" w:type="dxa"/>
              </w:trPr>
              <w:tc>
                <w:tcPr>
                  <w:tcW w:w="0" w:type="auto"/>
                  <w:vAlign w:val="center"/>
                  <w:hideMark/>
                </w:tcPr>
                <w:p w14:paraId="4CFF8AED" w14:textId="77777777" w:rsidR="00F664E1" w:rsidRPr="00F664E1" w:rsidRDefault="00F664E1" w:rsidP="00F664E1">
                  <w:pPr>
                    <w:spacing w:after="0" w:line="240" w:lineRule="auto"/>
                    <w:rPr>
                      <w:rFonts w:ascii="Arial" w:eastAsia="Times New Roman" w:hAnsi="Arial" w:cs="Arial"/>
                      <w:sz w:val="18"/>
                      <w:szCs w:val="18"/>
                    </w:rPr>
                  </w:pPr>
                  <w:hyperlink r:id="rId163" w:history="1">
                    <w:r w:rsidRPr="00F664E1">
                      <w:rPr>
                        <w:rFonts w:ascii="Arial" w:eastAsia="Times New Roman" w:hAnsi="Arial" w:cs="Arial"/>
                        <w:color w:val="0000FF"/>
                        <w:sz w:val="20"/>
                        <w:szCs w:val="20"/>
                        <w:u w:val="single"/>
                      </w:rPr>
                      <w:t>Jay Hoffman</w:t>
                    </w:r>
                  </w:hyperlink>
                </w:p>
              </w:tc>
            </w:tr>
            <w:tr w:rsidR="00F664E1" w:rsidRPr="00F664E1" w14:paraId="1AF1FE4C" w14:textId="77777777">
              <w:trPr>
                <w:tblCellSpacing w:w="0" w:type="dxa"/>
              </w:trPr>
              <w:tc>
                <w:tcPr>
                  <w:tcW w:w="0" w:type="auto"/>
                  <w:vAlign w:val="center"/>
                  <w:hideMark/>
                </w:tcPr>
                <w:p w14:paraId="3C44154D" w14:textId="77777777" w:rsidR="00F664E1" w:rsidRPr="00F664E1" w:rsidRDefault="00F664E1" w:rsidP="00F664E1">
                  <w:pPr>
                    <w:spacing w:after="0" w:line="240" w:lineRule="auto"/>
                    <w:rPr>
                      <w:rFonts w:ascii="Arial" w:eastAsia="Times New Roman" w:hAnsi="Arial" w:cs="Arial"/>
                      <w:sz w:val="18"/>
                      <w:szCs w:val="18"/>
                    </w:rPr>
                  </w:pPr>
                </w:p>
              </w:tc>
            </w:tr>
          </w:tbl>
          <w:p w14:paraId="50B5737D" w14:textId="77777777" w:rsidR="00F664E1" w:rsidRPr="00F664E1" w:rsidRDefault="00F664E1" w:rsidP="00F664E1">
            <w:pPr>
              <w:spacing w:after="0" w:line="240" w:lineRule="auto"/>
              <w:rPr>
                <w:rFonts w:ascii="Arial" w:eastAsia="Times New Roman" w:hAnsi="Arial" w:cs="Arial"/>
                <w:sz w:val="18"/>
                <w:szCs w:val="18"/>
              </w:rPr>
            </w:pPr>
          </w:p>
        </w:tc>
        <w:tc>
          <w:tcPr>
            <w:tcW w:w="0" w:type="auto"/>
            <w:shd w:val="clear" w:color="auto" w:fill="DDFFFF"/>
            <w:hideMark/>
          </w:tcPr>
          <w:p w14:paraId="5C1C5FFF"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AUDIT-DHS ISC PROGRAM</w:t>
            </w:r>
          </w:p>
        </w:tc>
        <w:tc>
          <w:tcPr>
            <w:tcW w:w="0" w:type="auto"/>
            <w:shd w:val="clear" w:color="auto" w:fill="DDFFFF"/>
            <w:noWrap/>
            <w:hideMark/>
          </w:tcPr>
          <w:p w14:paraId="479B8E75"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03/01/2023</w:t>
            </w:r>
          </w:p>
        </w:tc>
        <w:tc>
          <w:tcPr>
            <w:tcW w:w="0" w:type="auto"/>
            <w:shd w:val="clear" w:color="auto" w:fill="DDFFFF"/>
            <w:noWrap/>
            <w:hideMark/>
          </w:tcPr>
          <w:p w14:paraId="35B4E9A8"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House</w:t>
            </w:r>
          </w:p>
        </w:tc>
        <w:tc>
          <w:tcPr>
            <w:tcW w:w="0" w:type="auto"/>
            <w:shd w:val="clear" w:color="auto" w:fill="DDFFFF"/>
            <w:hideMark/>
          </w:tcPr>
          <w:p w14:paraId="7874B2FC"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sz w:val="18"/>
                <w:szCs w:val="18"/>
              </w:rPr>
              <w:t>Placed on Calendar Order of Resolutions</w:t>
            </w:r>
          </w:p>
        </w:tc>
      </w:tr>
      <w:tr w:rsidR="00F664E1" w:rsidRPr="00F664E1" w14:paraId="2011AEB4" w14:textId="77777777" w:rsidTr="00F664E1">
        <w:trPr>
          <w:tblCellSpacing w:w="0" w:type="dxa"/>
        </w:trPr>
        <w:tc>
          <w:tcPr>
            <w:tcW w:w="0" w:type="auto"/>
            <w:shd w:val="clear" w:color="auto" w:fill="DDFFFF"/>
            <w:hideMark/>
          </w:tcPr>
          <w:p w14:paraId="0ED56DA8" w14:textId="77777777" w:rsidR="00F664E1" w:rsidRPr="00F664E1" w:rsidRDefault="00F664E1" w:rsidP="00F664E1">
            <w:pPr>
              <w:spacing w:after="0" w:line="240" w:lineRule="auto"/>
              <w:jc w:val="center"/>
              <w:rPr>
                <w:rFonts w:ascii="Arial" w:eastAsia="Times New Roman" w:hAnsi="Arial" w:cs="Arial"/>
                <w:sz w:val="18"/>
                <w:szCs w:val="18"/>
              </w:rPr>
            </w:pPr>
            <w:r w:rsidRPr="00F664E1">
              <w:rPr>
                <w:rFonts w:ascii="Arial" w:eastAsia="Times New Roman" w:hAnsi="Arial" w:cs="Arial"/>
                <w:sz w:val="18"/>
                <w:szCs w:val="18"/>
              </w:rPr>
              <w:t>****</w:t>
            </w:r>
          </w:p>
        </w:tc>
        <w:tc>
          <w:tcPr>
            <w:tcW w:w="0" w:type="auto"/>
            <w:gridSpan w:val="6"/>
            <w:shd w:val="clear" w:color="auto" w:fill="DDFFFF"/>
            <w:vAlign w:val="center"/>
            <w:hideMark/>
          </w:tcPr>
          <w:p w14:paraId="2CDC7217" w14:textId="77777777" w:rsidR="00F664E1" w:rsidRPr="00F664E1" w:rsidRDefault="00F664E1" w:rsidP="00F664E1">
            <w:pPr>
              <w:spacing w:after="0" w:line="240" w:lineRule="auto"/>
              <w:rPr>
                <w:rFonts w:ascii="Arial" w:eastAsia="Times New Roman" w:hAnsi="Arial" w:cs="Arial"/>
                <w:sz w:val="18"/>
                <w:szCs w:val="18"/>
              </w:rPr>
            </w:pPr>
            <w:r w:rsidRPr="00F664E1">
              <w:rPr>
                <w:rFonts w:ascii="Arial" w:eastAsia="Times New Roman" w:hAnsi="Arial" w:cs="Arial"/>
                <w:b/>
                <w:bCs/>
                <w:i/>
                <w:iCs/>
                <w:sz w:val="18"/>
                <w:szCs w:val="18"/>
              </w:rPr>
              <w:t>Support.</w:t>
            </w:r>
          </w:p>
        </w:tc>
      </w:tr>
    </w:tbl>
    <w:p w14:paraId="563C1D24" w14:textId="64EEF978" w:rsidR="004F62DC" w:rsidRDefault="00F664E1">
      <w:pPr>
        <w:rPr>
          <w:rFonts w:ascii="Arial" w:eastAsia="Times New Roman" w:hAnsi="Arial" w:cs="Arial"/>
          <w:color w:val="000000"/>
          <w:sz w:val="20"/>
          <w:szCs w:val="20"/>
        </w:rPr>
      </w:pPr>
      <w:r w:rsidRPr="00F664E1">
        <w:rPr>
          <w:rFonts w:ascii="Arial" w:eastAsia="Times New Roman" w:hAnsi="Arial" w:cs="Arial"/>
          <w:b/>
          <w:bCs/>
          <w:color w:val="000000"/>
          <w:sz w:val="20"/>
          <w:szCs w:val="20"/>
          <w:u w:val="single"/>
        </w:rPr>
        <w:t>ACMHAI - 103rd GA</w:t>
      </w:r>
      <w:r w:rsidRPr="00F664E1">
        <w:rPr>
          <w:rFonts w:ascii="Arial" w:eastAsia="Times New Roman" w:hAnsi="Arial" w:cs="Arial"/>
          <w:color w:val="000000"/>
          <w:sz w:val="20"/>
          <w:szCs w:val="20"/>
        </w:rPr>
        <w:t> Totals: 80 - (House Bills: 52) (Senate Bills: 27) (Other Bills: 1)</w:t>
      </w:r>
    </w:p>
    <w:p w14:paraId="3EE5573F" w14:textId="7F50DFE1" w:rsidR="00F664E1" w:rsidRDefault="00F664E1">
      <w:pPr>
        <w:rPr>
          <w:rFonts w:ascii="Arial" w:eastAsia="Times New Roman" w:hAnsi="Arial" w:cs="Arial"/>
          <w:color w:val="000000"/>
          <w:sz w:val="20"/>
          <w:szCs w:val="20"/>
        </w:rPr>
      </w:pPr>
    </w:p>
    <w:p w14:paraId="5CA9AC54" w14:textId="7444FA70" w:rsidR="00F664E1" w:rsidRDefault="00F664E1">
      <w:pPr>
        <w:rPr>
          <w:rFonts w:ascii="Arial" w:eastAsia="Times New Roman" w:hAnsi="Arial" w:cs="Arial"/>
          <w:color w:val="000000"/>
          <w:sz w:val="20"/>
          <w:szCs w:val="20"/>
        </w:rPr>
      </w:pPr>
    </w:p>
    <w:p w14:paraId="1548986C" w14:textId="1D0C12EC" w:rsidR="00F664E1" w:rsidRDefault="00F664E1">
      <w:pPr>
        <w:rPr>
          <w:rFonts w:ascii="Arial" w:eastAsia="Times New Roman" w:hAnsi="Arial" w:cs="Arial"/>
          <w:color w:val="000000"/>
          <w:sz w:val="20"/>
          <w:szCs w:val="20"/>
        </w:rPr>
      </w:pPr>
    </w:p>
    <w:p w14:paraId="733E973C" w14:textId="433CDF25" w:rsidR="00F664E1" w:rsidRDefault="00F664E1">
      <w:pPr>
        <w:rPr>
          <w:rFonts w:ascii="Arial" w:eastAsia="Times New Roman" w:hAnsi="Arial" w:cs="Arial"/>
          <w:color w:val="000000"/>
          <w:sz w:val="20"/>
          <w:szCs w:val="20"/>
        </w:rPr>
      </w:pPr>
    </w:p>
    <w:p w14:paraId="11495C25" w14:textId="4660B8C7" w:rsidR="00F664E1" w:rsidRDefault="00F664E1">
      <w:pPr>
        <w:rPr>
          <w:rFonts w:ascii="Arial" w:eastAsia="Times New Roman" w:hAnsi="Arial" w:cs="Arial"/>
          <w:color w:val="000000"/>
          <w:sz w:val="20"/>
          <w:szCs w:val="20"/>
        </w:rPr>
      </w:pPr>
    </w:p>
    <w:p w14:paraId="079D931F" w14:textId="4321C429" w:rsidR="00F664E1" w:rsidRDefault="00F664E1">
      <w:pPr>
        <w:rPr>
          <w:rFonts w:ascii="Arial" w:eastAsia="Times New Roman" w:hAnsi="Arial" w:cs="Arial"/>
          <w:color w:val="000000"/>
          <w:sz w:val="20"/>
          <w:szCs w:val="20"/>
        </w:rPr>
      </w:pPr>
    </w:p>
    <w:p w14:paraId="016F1FB5" w14:textId="1F2008D2" w:rsidR="00F664E1" w:rsidRDefault="00F664E1">
      <w:pPr>
        <w:rPr>
          <w:rFonts w:ascii="Arial" w:eastAsia="Times New Roman" w:hAnsi="Arial" w:cs="Arial"/>
          <w:color w:val="000000"/>
          <w:sz w:val="20"/>
          <w:szCs w:val="20"/>
        </w:rPr>
      </w:pPr>
    </w:p>
    <w:p w14:paraId="2AFF1E42" w14:textId="18389146" w:rsidR="00F664E1" w:rsidRDefault="00F664E1">
      <w:pPr>
        <w:rPr>
          <w:rFonts w:ascii="Arial" w:eastAsia="Times New Roman" w:hAnsi="Arial" w:cs="Arial"/>
          <w:color w:val="000000"/>
          <w:sz w:val="20"/>
          <w:szCs w:val="20"/>
        </w:rPr>
      </w:pPr>
    </w:p>
    <w:p w14:paraId="4D29EA9B" w14:textId="5C1A1908" w:rsidR="00F664E1" w:rsidRDefault="00F664E1">
      <w:pPr>
        <w:rPr>
          <w:rFonts w:ascii="Arial" w:eastAsia="Times New Roman" w:hAnsi="Arial" w:cs="Arial"/>
          <w:color w:val="000000"/>
          <w:sz w:val="20"/>
          <w:szCs w:val="20"/>
        </w:rPr>
      </w:pPr>
    </w:p>
    <w:p w14:paraId="703F2C75" w14:textId="42997B91" w:rsidR="00F664E1" w:rsidRDefault="00F664E1">
      <w:pPr>
        <w:rPr>
          <w:rFonts w:ascii="Arial" w:eastAsia="Times New Roman" w:hAnsi="Arial" w:cs="Arial"/>
          <w:color w:val="000000"/>
          <w:sz w:val="20"/>
          <w:szCs w:val="20"/>
        </w:rPr>
      </w:pPr>
    </w:p>
    <w:p w14:paraId="15263548" w14:textId="75D6C932" w:rsidR="00F664E1" w:rsidRDefault="00F664E1">
      <w:pPr>
        <w:rPr>
          <w:rFonts w:ascii="Arial" w:eastAsia="Times New Roman" w:hAnsi="Arial" w:cs="Arial"/>
          <w:color w:val="000000"/>
          <w:sz w:val="20"/>
          <w:szCs w:val="20"/>
        </w:rPr>
      </w:pPr>
    </w:p>
    <w:p w14:paraId="4BF16C4A" w14:textId="07D426BB" w:rsidR="00F664E1" w:rsidRDefault="00F664E1">
      <w:pPr>
        <w:rPr>
          <w:rFonts w:ascii="Arial" w:eastAsia="Times New Roman" w:hAnsi="Arial" w:cs="Arial"/>
          <w:color w:val="000000"/>
          <w:sz w:val="20"/>
          <w:szCs w:val="20"/>
        </w:rPr>
      </w:pPr>
    </w:p>
    <w:p w14:paraId="70DE9139" w14:textId="257627E0" w:rsidR="00F664E1" w:rsidRDefault="00F664E1">
      <w:pPr>
        <w:rPr>
          <w:rFonts w:ascii="Arial" w:eastAsia="Times New Roman" w:hAnsi="Arial" w:cs="Arial"/>
          <w:color w:val="000000"/>
          <w:sz w:val="20"/>
          <w:szCs w:val="20"/>
        </w:rPr>
      </w:pPr>
    </w:p>
    <w:p w14:paraId="40E49311" w14:textId="1BEAD316" w:rsidR="00F664E1" w:rsidRDefault="00F664E1">
      <w:pPr>
        <w:rPr>
          <w:rFonts w:ascii="Arial" w:eastAsia="Times New Roman" w:hAnsi="Arial" w:cs="Arial"/>
          <w:color w:val="000000"/>
          <w:sz w:val="20"/>
          <w:szCs w:val="20"/>
        </w:rPr>
      </w:pPr>
    </w:p>
    <w:p w14:paraId="1AB0B9A7" w14:textId="08CEFA29" w:rsidR="00F664E1" w:rsidRDefault="00F664E1">
      <w:pPr>
        <w:rPr>
          <w:rFonts w:ascii="Arial" w:eastAsia="Times New Roman" w:hAnsi="Arial" w:cs="Arial"/>
          <w:color w:val="000000"/>
          <w:sz w:val="20"/>
          <w:szCs w:val="20"/>
        </w:rPr>
      </w:pPr>
    </w:p>
    <w:p w14:paraId="075FBD1B" w14:textId="7EE66FD9" w:rsidR="00F664E1" w:rsidRDefault="00F664E1">
      <w:pPr>
        <w:rPr>
          <w:rFonts w:ascii="Arial" w:eastAsia="Times New Roman" w:hAnsi="Arial" w:cs="Arial"/>
          <w:color w:val="000000"/>
          <w:sz w:val="20"/>
          <w:szCs w:val="20"/>
        </w:rPr>
      </w:pPr>
    </w:p>
    <w:p w14:paraId="695DDD21" w14:textId="50F91A39" w:rsidR="00F664E1" w:rsidRDefault="00F664E1">
      <w:pPr>
        <w:rPr>
          <w:rFonts w:ascii="Arial" w:eastAsia="Times New Roman" w:hAnsi="Arial" w:cs="Arial"/>
          <w:color w:val="000000"/>
          <w:sz w:val="20"/>
          <w:szCs w:val="20"/>
        </w:rPr>
      </w:pPr>
    </w:p>
    <w:p w14:paraId="7F6FD15F" w14:textId="7FC03373" w:rsidR="00F664E1" w:rsidRDefault="00F664E1">
      <w:pPr>
        <w:rPr>
          <w:rFonts w:ascii="Arial" w:eastAsia="Times New Roman" w:hAnsi="Arial" w:cs="Arial"/>
          <w:color w:val="000000"/>
          <w:sz w:val="20"/>
          <w:szCs w:val="20"/>
        </w:rPr>
      </w:pPr>
    </w:p>
    <w:p w14:paraId="0B82D26B" w14:textId="34CF0E4A" w:rsidR="00F664E1" w:rsidRDefault="00F664E1">
      <w:pPr>
        <w:rPr>
          <w:rFonts w:ascii="Arial" w:eastAsia="Times New Roman" w:hAnsi="Arial" w:cs="Arial"/>
          <w:color w:val="000000"/>
          <w:sz w:val="20"/>
          <w:szCs w:val="20"/>
        </w:rPr>
      </w:pPr>
    </w:p>
    <w:p w14:paraId="0664084D" w14:textId="469F162A" w:rsidR="00F664E1" w:rsidRDefault="00F664E1">
      <w:pPr>
        <w:rPr>
          <w:rFonts w:ascii="Arial" w:eastAsia="Times New Roman" w:hAnsi="Arial" w:cs="Arial"/>
          <w:color w:val="000000"/>
          <w:sz w:val="20"/>
          <w:szCs w:val="20"/>
        </w:rPr>
      </w:pPr>
    </w:p>
    <w:p w14:paraId="602218D4" w14:textId="171F7979" w:rsidR="00F664E1" w:rsidRDefault="00F664E1">
      <w:pPr>
        <w:rPr>
          <w:rFonts w:ascii="Arial" w:eastAsia="Times New Roman" w:hAnsi="Arial" w:cs="Arial"/>
          <w:color w:val="000000"/>
          <w:sz w:val="20"/>
          <w:szCs w:val="20"/>
        </w:rPr>
      </w:pPr>
    </w:p>
    <w:p w14:paraId="2D83E57C" w14:textId="3807874F" w:rsidR="00F664E1" w:rsidRDefault="00F664E1">
      <w:pPr>
        <w:rPr>
          <w:rFonts w:ascii="Arial" w:eastAsia="Times New Roman" w:hAnsi="Arial" w:cs="Arial"/>
          <w:color w:val="000000"/>
          <w:sz w:val="20"/>
          <w:szCs w:val="20"/>
        </w:rPr>
      </w:pPr>
    </w:p>
    <w:p w14:paraId="13DEC38F" w14:textId="640100F7" w:rsidR="00F664E1" w:rsidRDefault="00F664E1">
      <w:pPr>
        <w:rPr>
          <w:rFonts w:ascii="Arial" w:eastAsia="Times New Roman" w:hAnsi="Arial" w:cs="Arial"/>
          <w:color w:val="000000"/>
          <w:sz w:val="20"/>
          <w:szCs w:val="20"/>
        </w:rPr>
      </w:pPr>
    </w:p>
    <w:p w14:paraId="158EF087" w14:textId="27AE3AFE" w:rsidR="00F664E1" w:rsidRDefault="00F664E1">
      <w:pPr>
        <w:rPr>
          <w:rFonts w:ascii="Arial" w:eastAsia="Times New Roman" w:hAnsi="Arial" w:cs="Arial"/>
          <w:color w:val="000000"/>
          <w:sz w:val="20"/>
          <w:szCs w:val="20"/>
        </w:rPr>
      </w:pPr>
    </w:p>
    <w:p w14:paraId="6219F4D8" w14:textId="18D2E2C1" w:rsidR="00F664E1" w:rsidRDefault="00F664E1">
      <w:pPr>
        <w:rPr>
          <w:rFonts w:ascii="Arial" w:eastAsia="Times New Roman" w:hAnsi="Arial" w:cs="Arial"/>
          <w:color w:val="000000"/>
          <w:sz w:val="20"/>
          <w:szCs w:val="20"/>
        </w:rPr>
      </w:pPr>
    </w:p>
    <w:p w14:paraId="6D51C93F" w14:textId="75A26C7F" w:rsidR="00F664E1" w:rsidRDefault="00F664E1">
      <w:pPr>
        <w:rPr>
          <w:rFonts w:ascii="Arial" w:eastAsia="Times New Roman" w:hAnsi="Arial" w:cs="Arial"/>
          <w:color w:val="000000"/>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8077"/>
        <w:gridCol w:w="2723"/>
      </w:tblGrid>
      <w:tr w:rsidR="00F664E1" w:rsidRPr="00F664E1" w14:paraId="37BE7EE6" w14:textId="77777777" w:rsidTr="00F664E1">
        <w:trPr>
          <w:tblCellSpacing w:w="15" w:type="dxa"/>
        </w:trPr>
        <w:tc>
          <w:tcPr>
            <w:tcW w:w="3000" w:type="pct"/>
            <w:vAlign w:val="center"/>
            <w:hideMark/>
          </w:tcPr>
          <w:p w14:paraId="2A94455A" w14:textId="77777777" w:rsidR="00F664E1" w:rsidRPr="00F664E1" w:rsidRDefault="00F664E1" w:rsidP="00F664E1">
            <w:pPr>
              <w:spacing w:after="0" w:line="240" w:lineRule="auto"/>
              <w:jc w:val="center"/>
              <w:rPr>
                <w:rFonts w:ascii="Arial" w:eastAsia="Times New Roman" w:hAnsi="Arial" w:cs="Arial"/>
                <w:color w:val="000000"/>
                <w:sz w:val="18"/>
                <w:szCs w:val="18"/>
              </w:rPr>
            </w:pPr>
            <w:r w:rsidRPr="00F664E1">
              <w:rPr>
                <w:rFonts w:ascii="Arial" w:eastAsia="Times New Roman" w:hAnsi="Arial" w:cs="Arial"/>
                <w:b/>
                <w:bCs/>
                <w:color w:val="000000"/>
                <w:sz w:val="18"/>
                <w:szCs w:val="18"/>
              </w:rPr>
              <w:t>ACMHAI - 103rd GA</w:t>
            </w:r>
          </w:p>
        </w:tc>
        <w:tc>
          <w:tcPr>
            <w:tcW w:w="1000" w:type="pct"/>
            <w:vAlign w:val="center"/>
            <w:hideMark/>
          </w:tcPr>
          <w:p w14:paraId="153545AB" w14:textId="77777777" w:rsidR="00F664E1" w:rsidRPr="00F664E1" w:rsidRDefault="00F664E1" w:rsidP="00F664E1">
            <w:pPr>
              <w:spacing w:after="0" w:line="240" w:lineRule="auto"/>
              <w:jc w:val="center"/>
              <w:rPr>
                <w:rFonts w:ascii="Arial" w:eastAsia="Times New Roman" w:hAnsi="Arial" w:cs="Arial"/>
                <w:color w:val="000000"/>
                <w:sz w:val="18"/>
                <w:szCs w:val="18"/>
              </w:rPr>
            </w:pPr>
          </w:p>
        </w:tc>
      </w:tr>
    </w:tbl>
    <w:p w14:paraId="221705DD" w14:textId="77777777" w:rsidR="00F664E1" w:rsidRPr="00F664E1" w:rsidRDefault="00F664E1" w:rsidP="00F664E1">
      <w:pPr>
        <w:spacing w:after="0" w:line="240" w:lineRule="auto"/>
        <w:rPr>
          <w:rFonts w:ascii="Times New Roman" w:eastAsia="Times New Roman" w:hAnsi="Times New Roman" w:cs="Times New Roman"/>
          <w:sz w:val="24"/>
          <w:szCs w:val="24"/>
        </w:rPr>
      </w:pPr>
      <w:r w:rsidRPr="00F664E1">
        <w:rPr>
          <w:rFonts w:ascii="Times New Roman" w:eastAsia="Times New Roman" w:hAnsi="Times New Roman" w:cs="Times New Roman"/>
          <w:sz w:val="24"/>
          <w:szCs w:val="24"/>
        </w:rPr>
        <w:pict w14:anchorId="40A695D5">
          <v:rect id="_x0000_i1217" style="width:0;height:1.5pt" o:hralign="center" o:hrstd="t" o:hrnoshade="t" o:hr="t" fillcolor="black" stroked="f"/>
        </w:pict>
      </w:r>
    </w:p>
    <w:p w14:paraId="6848ADA0" w14:textId="77777777" w:rsidR="00F664E1" w:rsidRPr="00F664E1" w:rsidRDefault="00F664E1" w:rsidP="00F664E1">
      <w:pPr>
        <w:spacing w:after="0" w:line="240" w:lineRule="auto"/>
        <w:rPr>
          <w:rFonts w:ascii="Times New Roman" w:eastAsia="Times New Roman" w:hAnsi="Times New Roman" w:cs="Times New Roman"/>
          <w:sz w:val="24"/>
          <w:szCs w:val="24"/>
        </w:rPr>
      </w:pPr>
      <w:r w:rsidRPr="00F664E1">
        <w:rPr>
          <w:rFonts w:ascii="Arial" w:eastAsia="Times New Roman" w:hAnsi="Arial" w:cs="Arial"/>
          <w:b/>
          <w:bCs/>
          <w:color w:val="000000"/>
          <w:sz w:val="27"/>
          <w:szCs w:val="27"/>
        </w:rPr>
        <w:t>HB 2</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Committee Hearing:</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Appropriations-Health &amp; Human Services Committee Hearing Mar 16 2023 8:30AM Capitol Building 114 and Virtual Room 2 Springfield, IL - House Committee Amendment 1 - House Committee Amendment 2</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Comment:</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Monitor.</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Short Description:</w:t>
      </w:r>
      <w:r w:rsidRPr="00F664E1">
        <w:rPr>
          <w:rFonts w:ascii="Times New Roman" w:eastAsia="Times New Roman" w:hAnsi="Times New Roman" w:cs="Times New Roman"/>
          <w:color w:val="000000"/>
          <w:sz w:val="27"/>
          <w:szCs w:val="27"/>
        </w:rPr>
        <w:t>  </w:t>
      </w:r>
      <w:r w:rsidRPr="00F664E1">
        <w:rPr>
          <w:rFonts w:ascii="Arial" w:eastAsia="Times New Roman" w:hAnsi="Arial" w:cs="Arial"/>
          <w:color w:val="000000"/>
          <w:sz w:val="20"/>
          <w:szCs w:val="20"/>
        </w:rPr>
        <w:t>DHS-OVERDOSE PREVENTION SITES</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House Sponsors</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Rep. La Shawn K. Ford-Kelly M. Cassidy-Will Guzzardi, Theresa Mah, Daniel Didech, Bob Morgan, Mark L. Walker, Maura Hirschauer and Lilian Jiménez</w:t>
      </w:r>
      <w:r w:rsidRPr="00F664E1">
        <w:rPr>
          <w:rFonts w:ascii="Times New Roman" w:eastAsia="Times New Roman" w:hAnsi="Times New Roman" w:cs="Times New Roman"/>
          <w:color w:val="000000"/>
          <w:sz w:val="27"/>
          <w:szCs w:val="27"/>
        </w:rPr>
        <w:br/>
      </w:r>
    </w:p>
    <w:p w14:paraId="4739B1C2" w14:textId="77777777" w:rsidR="00F664E1" w:rsidRPr="00F664E1" w:rsidRDefault="00F664E1" w:rsidP="00F664E1">
      <w:pPr>
        <w:spacing w:before="100" w:beforeAutospacing="1" w:after="270" w:line="240" w:lineRule="auto"/>
        <w:rPr>
          <w:rFonts w:ascii="Times New Roman" w:eastAsia="Times New Roman" w:hAnsi="Times New Roman" w:cs="Times New Roman"/>
          <w:color w:val="000000"/>
          <w:sz w:val="27"/>
          <w:szCs w:val="27"/>
        </w:rPr>
      </w:pPr>
      <w:r w:rsidRPr="00F664E1">
        <w:rPr>
          <w:rFonts w:ascii="Arial" w:eastAsia="Times New Roman" w:hAnsi="Arial" w:cs="Arial"/>
          <w:b/>
          <w:bCs/>
          <w:color w:val="000000"/>
          <w:sz w:val="20"/>
          <w:szCs w:val="20"/>
        </w:rPr>
        <w:t>Synopsis As Introduced</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      Amends the Substance Use Disorder Act. Requires the Department of Human Services to (i) establish a new intervention license category entitled "OPS Harm Reduction Services", (ii) establish standards for entities to become licensed under the OPS Harm Reduction Services category, and (iii) create a licensing application process. Provides that, notwithstanding any other law, ordinance, or regulation, any entity licensed as an OPS Harm Reduction Services provider may operate an overdose prevention site as authorized by the Department. Requires the Department to make a determination as to whether to approve an entity's application for an OPS Harm Reduction Services license within 4 weeks after the date upon which the entity submitted its application to the Department. Requires the Department to help educate local communities and public and private entities about overdose prevention sites and the evidence regarding the benefits of overdose prevention sites. Requires entities approved to operate an overdose prevention site to, at a minimum, provide a hygienic space where participants may consume pre-obtained substances, maintain a supply of naloxone and oxygen on-site, employ staff trained to administer first aid to participants who are experiencing an overdose, provide secure hypodermic needle and syringe disposal services, encourage drug checking or the use of fentanyl test strips, and other services. Requires licensed entities to submit a report to the Department on the number of participants who have received or are receiving services at the overdose prevention site and other matters. Grants immunity from civil or criminal liability to specified persons. Preempts home rule powers.</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45"/>
        <w:gridCol w:w="10455"/>
      </w:tblGrid>
      <w:tr w:rsidR="00F664E1" w:rsidRPr="00F664E1" w14:paraId="4017A167" w14:textId="77777777" w:rsidTr="00F664E1">
        <w:trPr>
          <w:tblCellSpacing w:w="15" w:type="dxa"/>
        </w:trPr>
        <w:tc>
          <w:tcPr>
            <w:tcW w:w="300" w:type="dxa"/>
            <w:vAlign w:val="center"/>
            <w:hideMark/>
          </w:tcPr>
          <w:p w14:paraId="0B654921" w14:textId="77777777" w:rsidR="00F664E1" w:rsidRPr="00F664E1" w:rsidRDefault="00F664E1" w:rsidP="00F664E1">
            <w:pPr>
              <w:spacing w:after="0" w:line="240" w:lineRule="auto"/>
              <w:rPr>
                <w:rFonts w:ascii="Times New Roman" w:eastAsia="Times New Roman" w:hAnsi="Times New Roman" w:cs="Times New Roman"/>
                <w:sz w:val="24"/>
                <w:szCs w:val="24"/>
              </w:rPr>
            </w:pPr>
            <w:r w:rsidRPr="00F664E1">
              <w:rPr>
                <w:rFonts w:ascii="Times New Roman" w:eastAsia="Times New Roman" w:hAnsi="Times New Roman" w:cs="Times New Roman"/>
                <w:sz w:val="24"/>
                <w:szCs w:val="24"/>
              </w:rPr>
              <w:t> </w:t>
            </w:r>
          </w:p>
        </w:tc>
        <w:tc>
          <w:tcPr>
            <w:tcW w:w="0" w:type="auto"/>
            <w:vAlign w:val="center"/>
            <w:hideMark/>
          </w:tcPr>
          <w:p w14:paraId="47B32ECF" w14:textId="77777777" w:rsidR="00F664E1" w:rsidRPr="00F664E1" w:rsidRDefault="00F664E1" w:rsidP="00F664E1">
            <w:pPr>
              <w:spacing w:after="0" w:line="240" w:lineRule="auto"/>
              <w:rPr>
                <w:rFonts w:ascii="Arial" w:eastAsia="Times New Roman" w:hAnsi="Arial" w:cs="Arial"/>
                <w:b/>
                <w:bCs/>
                <w:color w:val="000000"/>
                <w:sz w:val="20"/>
                <w:szCs w:val="20"/>
              </w:rPr>
            </w:pPr>
            <w:r w:rsidRPr="00F664E1">
              <w:rPr>
                <w:rFonts w:ascii="Arial" w:eastAsia="Times New Roman" w:hAnsi="Arial" w:cs="Arial"/>
                <w:b/>
                <w:bCs/>
                <w:color w:val="000000"/>
                <w:sz w:val="20"/>
                <w:szCs w:val="20"/>
              </w:rPr>
              <w:t>Pension Note (Government Forecasting &amp; Accountability)</w:t>
            </w:r>
          </w:p>
        </w:tc>
      </w:tr>
      <w:tr w:rsidR="00F664E1" w:rsidRPr="00F664E1" w14:paraId="7280A640" w14:textId="77777777" w:rsidTr="00F664E1">
        <w:trPr>
          <w:tblCellSpacing w:w="15" w:type="dxa"/>
        </w:trPr>
        <w:tc>
          <w:tcPr>
            <w:tcW w:w="300" w:type="dxa"/>
            <w:vAlign w:val="center"/>
            <w:hideMark/>
          </w:tcPr>
          <w:p w14:paraId="6597BCF7" w14:textId="77777777" w:rsidR="00F664E1" w:rsidRPr="00F664E1" w:rsidRDefault="00F664E1" w:rsidP="00F664E1">
            <w:pPr>
              <w:spacing w:after="0" w:line="240" w:lineRule="auto"/>
              <w:rPr>
                <w:rFonts w:ascii="Arial" w:eastAsia="Times New Roman" w:hAnsi="Arial" w:cs="Arial"/>
                <w:color w:val="000000"/>
                <w:sz w:val="20"/>
                <w:szCs w:val="20"/>
              </w:rPr>
            </w:pPr>
            <w:r w:rsidRPr="00F664E1">
              <w:rPr>
                <w:rFonts w:ascii="Arial" w:eastAsia="Times New Roman" w:hAnsi="Arial" w:cs="Arial"/>
                <w:color w:val="000000"/>
                <w:sz w:val="20"/>
                <w:szCs w:val="20"/>
              </w:rPr>
              <w:t> </w:t>
            </w:r>
          </w:p>
        </w:tc>
        <w:tc>
          <w:tcPr>
            <w:tcW w:w="0" w:type="auto"/>
            <w:vAlign w:val="center"/>
            <w:hideMark/>
          </w:tcPr>
          <w:p w14:paraId="093933B0" w14:textId="77777777" w:rsidR="00F664E1" w:rsidRPr="00F664E1" w:rsidRDefault="00F664E1" w:rsidP="00F664E1">
            <w:pPr>
              <w:spacing w:after="0" w:line="240" w:lineRule="auto"/>
              <w:rPr>
                <w:rFonts w:ascii="Arial" w:eastAsia="Times New Roman" w:hAnsi="Arial" w:cs="Arial"/>
                <w:color w:val="000000"/>
                <w:sz w:val="20"/>
                <w:szCs w:val="20"/>
              </w:rPr>
            </w:pPr>
            <w:r w:rsidRPr="00F664E1">
              <w:rPr>
                <w:rFonts w:ascii="Arial" w:eastAsia="Times New Roman" w:hAnsi="Arial" w:cs="Arial"/>
                <w:color w:val="000000"/>
                <w:sz w:val="20"/>
                <w:szCs w:val="20"/>
              </w:rPr>
              <w:t>HB 0002 will not impact any public pension fund or retirement system in the State of Illinois.</w:t>
            </w:r>
          </w:p>
        </w:tc>
      </w:tr>
    </w:tbl>
    <w:p w14:paraId="4C76D1BF" w14:textId="77777777" w:rsidR="00F664E1" w:rsidRPr="00F664E1" w:rsidRDefault="00F664E1" w:rsidP="00F664E1">
      <w:pPr>
        <w:spacing w:before="100" w:beforeAutospacing="1" w:after="100" w:afterAutospacing="1" w:line="240" w:lineRule="auto"/>
        <w:rPr>
          <w:rFonts w:ascii="Times New Roman" w:eastAsia="Times New Roman" w:hAnsi="Times New Roman" w:cs="Times New Roman"/>
          <w:color w:val="000000"/>
          <w:sz w:val="27"/>
          <w:szCs w:val="27"/>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45"/>
        <w:gridCol w:w="10455"/>
      </w:tblGrid>
      <w:tr w:rsidR="00F664E1" w:rsidRPr="00F664E1" w14:paraId="62F7F189" w14:textId="77777777" w:rsidTr="00F664E1">
        <w:trPr>
          <w:tblCellSpacing w:w="15" w:type="dxa"/>
        </w:trPr>
        <w:tc>
          <w:tcPr>
            <w:tcW w:w="300" w:type="dxa"/>
            <w:vAlign w:val="center"/>
            <w:hideMark/>
          </w:tcPr>
          <w:p w14:paraId="055966D4" w14:textId="77777777" w:rsidR="00F664E1" w:rsidRPr="00F664E1" w:rsidRDefault="00F664E1" w:rsidP="00F664E1">
            <w:pPr>
              <w:spacing w:after="0" w:line="240" w:lineRule="auto"/>
              <w:rPr>
                <w:rFonts w:ascii="Times New Roman" w:eastAsia="Times New Roman" w:hAnsi="Times New Roman" w:cs="Times New Roman"/>
                <w:sz w:val="24"/>
                <w:szCs w:val="24"/>
              </w:rPr>
            </w:pPr>
            <w:r w:rsidRPr="00F664E1">
              <w:rPr>
                <w:rFonts w:ascii="Times New Roman" w:eastAsia="Times New Roman" w:hAnsi="Times New Roman" w:cs="Times New Roman"/>
                <w:sz w:val="24"/>
                <w:szCs w:val="24"/>
              </w:rPr>
              <w:t> </w:t>
            </w:r>
          </w:p>
        </w:tc>
        <w:tc>
          <w:tcPr>
            <w:tcW w:w="0" w:type="auto"/>
            <w:vAlign w:val="center"/>
            <w:hideMark/>
          </w:tcPr>
          <w:p w14:paraId="51CA8FB5" w14:textId="77777777" w:rsidR="00F664E1" w:rsidRPr="00F664E1" w:rsidRDefault="00F664E1" w:rsidP="00F664E1">
            <w:pPr>
              <w:spacing w:after="0" w:line="240" w:lineRule="auto"/>
              <w:rPr>
                <w:rFonts w:ascii="Arial" w:eastAsia="Times New Roman" w:hAnsi="Arial" w:cs="Arial"/>
                <w:b/>
                <w:bCs/>
                <w:color w:val="000000"/>
                <w:sz w:val="20"/>
                <w:szCs w:val="20"/>
              </w:rPr>
            </w:pPr>
            <w:r w:rsidRPr="00F664E1">
              <w:rPr>
                <w:rFonts w:ascii="Arial" w:eastAsia="Times New Roman" w:hAnsi="Arial" w:cs="Arial"/>
                <w:b/>
                <w:bCs/>
                <w:color w:val="000000"/>
                <w:sz w:val="20"/>
                <w:szCs w:val="20"/>
              </w:rPr>
              <w:t>State Debt Impact Note (Government Forecasting &amp; Accountability)</w:t>
            </w:r>
          </w:p>
        </w:tc>
      </w:tr>
      <w:tr w:rsidR="00F664E1" w:rsidRPr="00F664E1" w14:paraId="70D047F3" w14:textId="77777777" w:rsidTr="00F664E1">
        <w:trPr>
          <w:tblCellSpacing w:w="15" w:type="dxa"/>
        </w:trPr>
        <w:tc>
          <w:tcPr>
            <w:tcW w:w="300" w:type="dxa"/>
            <w:vAlign w:val="center"/>
            <w:hideMark/>
          </w:tcPr>
          <w:p w14:paraId="5CFA0C5B" w14:textId="77777777" w:rsidR="00F664E1" w:rsidRPr="00F664E1" w:rsidRDefault="00F664E1" w:rsidP="00F664E1">
            <w:pPr>
              <w:spacing w:after="0" w:line="240" w:lineRule="auto"/>
              <w:rPr>
                <w:rFonts w:ascii="Arial" w:eastAsia="Times New Roman" w:hAnsi="Arial" w:cs="Arial"/>
                <w:color w:val="000000"/>
                <w:sz w:val="20"/>
                <w:szCs w:val="20"/>
              </w:rPr>
            </w:pPr>
            <w:r w:rsidRPr="00F664E1">
              <w:rPr>
                <w:rFonts w:ascii="Arial" w:eastAsia="Times New Roman" w:hAnsi="Arial" w:cs="Arial"/>
                <w:color w:val="000000"/>
                <w:sz w:val="20"/>
                <w:szCs w:val="20"/>
              </w:rPr>
              <w:t> </w:t>
            </w:r>
          </w:p>
        </w:tc>
        <w:tc>
          <w:tcPr>
            <w:tcW w:w="0" w:type="auto"/>
            <w:vAlign w:val="center"/>
            <w:hideMark/>
          </w:tcPr>
          <w:p w14:paraId="7FB8D4FF" w14:textId="77777777" w:rsidR="00F664E1" w:rsidRPr="00F664E1" w:rsidRDefault="00F664E1" w:rsidP="00F664E1">
            <w:pPr>
              <w:spacing w:after="0" w:line="240" w:lineRule="auto"/>
              <w:rPr>
                <w:rFonts w:ascii="Arial" w:eastAsia="Times New Roman" w:hAnsi="Arial" w:cs="Arial"/>
                <w:color w:val="000000"/>
                <w:sz w:val="20"/>
                <w:szCs w:val="20"/>
              </w:rPr>
            </w:pPr>
            <w:r w:rsidRPr="00F664E1">
              <w:rPr>
                <w:rFonts w:ascii="Arial" w:eastAsia="Times New Roman" w:hAnsi="Arial" w:cs="Arial"/>
                <w:color w:val="000000"/>
                <w:sz w:val="20"/>
                <w:szCs w:val="20"/>
              </w:rPr>
              <w:t>HB 0002 would not change the amount of authorization for any type of State</w:t>
            </w:r>
            <w:r w:rsidRPr="00F664E1">
              <w:rPr>
                <w:rFonts w:ascii="Arial" w:eastAsia="Times New Roman" w:hAnsi="Arial" w:cs="Arial"/>
                <w:color w:val="000000"/>
                <w:sz w:val="20"/>
                <w:szCs w:val="20"/>
              </w:rPr>
              <w:t>issued bond, and, therefore, would not affect the level of State indebtedness.</w:t>
            </w:r>
          </w:p>
        </w:tc>
      </w:tr>
    </w:tbl>
    <w:p w14:paraId="0165254D" w14:textId="77777777" w:rsidR="00F664E1" w:rsidRPr="00F664E1" w:rsidRDefault="00F664E1" w:rsidP="00F664E1">
      <w:pPr>
        <w:spacing w:before="100" w:beforeAutospacing="1" w:after="100" w:afterAutospacing="1" w:line="240" w:lineRule="auto"/>
        <w:rPr>
          <w:rFonts w:ascii="Times New Roman" w:eastAsia="Times New Roman" w:hAnsi="Times New Roman" w:cs="Times New Roman"/>
          <w:color w:val="000000"/>
          <w:sz w:val="27"/>
          <w:szCs w:val="27"/>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45"/>
        <w:gridCol w:w="10455"/>
      </w:tblGrid>
      <w:tr w:rsidR="00F664E1" w:rsidRPr="00F664E1" w14:paraId="6D332898" w14:textId="77777777" w:rsidTr="00F664E1">
        <w:trPr>
          <w:tblCellSpacing w:w="15" w:type="dxa"/>
        </w:trPr>
        <w:tc>
          <w:tcPr>
            <w:tcW w:w="300" w:type="dxa"/>
            <w:vAlign w:val="center"/>
            <w:hideMark/>
          </w:tcPr>
          <w:p w14:paraId="20549D5E" w14:textId="77777777" w:rsidR="00F664E1" w:rsidRPr="00F664E1" w:rsidRDefault="00F664E1" w:rsidP="00F664E1">
            <w:pPr>
              <w:spacing w:after="0" w:line="240" w:lineRule="auto"/>
              <w:rPr>
                <w:rFonts w:ascii="Times New Roman" w:eastAsia="Times New Roman" w:hAnsi="Times New Roman" w:cs="Times New Roman"/>
                <w:sz w:val="24"/>
                <w:szCs w:val="24"/>
              </w:rPr>
            </w:pPr>
            <w:r w:rsidRPr="00F664E1">
              <w:rPr>
                <w:rFonts w:ascii="Times New Roman" w:eastAsia="Times New Roman" w:hAnsi="Times New Roman" w:cs="Times New Roman"/>
                <w:sz w:val="24"/>
                <w:szCs w:val="24"/>
              </w:rPr>
              <w:t> </w:t>
            </w:r>
          </w:p>
        </w:tc>
        <w:tc>
          <w:tcPr>
            <w:tcW w:w="0" w:type="auto"/>
            <w:vAlign w:val="center"/>
            <w:hideMark/>
          </w:tcPr>
          <w:p w14:paraId="6925E0EF" w14:textId="77777777" w:rsidR="00F664E1" w:rsidRPr="00F664E1" w:rsidRDefault="00F664E1" w:rsidP="00F664E1">
            <w:pPr>
              <w:spacing w:after="0" w:line="240" w:lineRule="auto"/>
              <w:rPr>
                <w:rFonts w:ascii="Arial" w:eastAsia="Times New Roman" w:hAnsi="Arial" w:cs="Arial"/>
                <w:b/>
                <w:bCs/>
                <w:color w:val="000000"/>
                <w:sz w:val="20"/>
                <w:szCs w:val="20"/>
              </w:rPr>
            </w:pPr>
            <w:r w:rsidRPr="00F664E1">
              <w:rPr>
                <w:rFonts w:ascii="Arial" w:eastAsia="Times New Roman" w:hAnsi="Arial" w:cs="Arial"/>
                <w:b/>
                <w:bCs/>
                <w:color w:val="000000"/>
                <w:sz w:val="20"/>
                <w:szCs w:val="20"/>
              </w:rPr>
              <w:t>Home Rule Note (Dept. of Commerce &amp; Economic Opportunity)</w:t>
            </w:r>
          </w:p>
        </w:tc>
      </w:tr>
      <w:tr w:rsidR="00F664E1" w:rsidRPr="00F664E1" w14:paraId="37599EDF" w14:textId="77777777" w:rsidTr="00F664E1">
        <w:trPr>
          <w:tblCellSpacing w:w="15" w:type="dxa"/>
        </w:trPr>
        <w:tc>
          <w:tcPr>
            <w:tcW w:w="300" w:type="dxa"/>
            <w:vAlign w:val="center"/>
            <w:hideMark/>
          </w:tcPr>
          <w:p w14:paraId="5EA949CD" w14:textId="77777777" w:rsidR="00F664E1" w:rsidRPr="00F664E1" w:rsidRDefault="00F664E1" w:rsidP="00F664E1">
            <w:pPr>
              <w:spacing w:after="0" w:line="240" w:lineRule="auto"/>
              <w:rPr>
                <w:rFonts w:ascii="Arial" w:eastAsia="Times New Roman" w:hAnsi="Arial" w:cs="Arial"/>
                <w:color w:val="000000"/>
                <w:sz w:val="20"/>
                <w:szCs w:val="20"/>
              </w:rPr>
            </w:pPr>
            <w:r w:rsidRPr="00F664E1">
              <w:rPr>
                <w:rFonts w:ascii="Arial" w:eastAsia="Times New Roman" w:hAnsi="Arial" w:cs="Arial"/>
                <w:color w:val="000000"/>
                <w:sz w:val="20"/>
                <w:szCs w:val="20"/>
              </w:rPr>
              <w:t> </w:t>
            </w:r>
          </w:p>
        </w:tc>
        <w:tc>
          <w:tcPr>
            <w:tcW w:w="0" w:type="auto"/>
            <w:vAlign w:val="center"/>
            <w:hideMark/>
          </w:tcPr>
          <w:p w14:paraId="1F811D9C" w14:textId="77777777" w:rsidR="00F664E1" w:rsidRPr="00F664E1" w:rsidRDefault="00F664E1" w:rsidP="00F664E1">
            <w:pPr>
              <w:spacing w:after="0" w:line="240" w:lineRule="auto"/>
              <w:rPr>
                <w:rFonts w:ascii="Arial" w:eastAsia="Times New Roman" w:hAnsi="Arial" w:cs="Arial"/>
                <w:color w:val="000000"/>
                <w:sz w:val="20"/>
                <w:szCs w:val="20"/>
              </w:rPr>
            </w:pPr>
            <w:r w:rsidRPr="00F664E1">
              <w:rPr>
                <w:rFonts w:ascii="Arial" w:eastAsia="Times New Roman" w:hAnsi="Arial" w:cs="Arial"/>
                <w:color w:val="000000"/>
                <w:sz w:val="20"/>
                <w:szCs w:val="20"/>
              </w:rPr>
              <w:t>HB 0046 HA#2 does not create a State Mandate.</w:t>
            </w:r>
          </w:p>
        </w:tc>
      </w:tr>
    </w:tbl>
    <w:p w14:paraId="0430A982" w14:textId="77777777" w:rsidR="00F664E1" w:rsidRPr="00F664E1" w:rsidRDefault="00F664E1" w:rsidP="00F664E1">
      <w:pPr>
        <w:spacing w:before="100" w:beforeAutospacing="1" w:after="100" w:afterAutospacing="1" w:line="240" w:lineRule="auto"/>
        <w:rPr>
          <w:rFonts w:ascii="Times New Roman" w:eastAsia="Times New Roman" w:hAnsi="Times New Roman" w:cs="Times New Roman"/>
          <w:color w:val="000000"/>
          <w:sz w:val="27"/>
          <w:szCs w:val="27"/>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45"/>
        <w:gridCol w:w="10455"/>
      </w:tblGrid>
      <w:tr w:rsidR="00F664E1" w:rsidRPr="00F664E1" w14:paraId="3EEB3E35" w14:textId="77777777" w:rsidTr="00F664E1">
        <w:trPr>
          <w:tblCellSpacing w:w="15" w:type="dxa"/>
        </w:trPr>
        <w:tc>
          <w:tcPr>
            <w:tcW w:w="300" w:type="dxa"/>
            <w:vAlign w:val="center"/>
            <w:hideMark/>
          </w:tcPr>
          <w:p w14:paraId="59E38132" w14:textId="77777777" w:rsidR="00F664E1" w:rsidRPr="00F664E1" w:rsidRDefault="00F664E1" w:rsidP="00F664E1">
            <w:pPr>
              <w:spacing w:after="0" w:line="240" w:lineRule="auto"/>
              <w:rPr>
                <w:rFonts w:ascii="Times New Roman" w:eastAsia="Times New Roman" w:hAnsi="Times New Roman" w:cs="Times New Roman"/>
                <w:sz w:val="24"/>
                <w:szCs w:val="24"/>
              </w:rPr>
            </w:pPr>
            <w:r w:rsidRPr="00F664E1">
              <w:rPr>
                <w:rFonts w:ascii="Times New Roman" w:eastAsia="Times New Roman" w:hAnsi="Times New Roman" w:cs="Times New Roman"/>
                <w:sz w:val="24"/>
                <w:szCs w:val="24"/>
              </w:rPr>
              <w:t> </w:t>
            </w:r>
          </w:p>
        </w:tc>
        <w:tc>
          <w:tcPr>
            <w:tcW w:w="0" w:type="auto"/>
            <w:vAlign w:val="center"/>
            <w:hideMark/>
          </w:tcPr>
          <w:p w14:paraId="07E03202" w14:textId="77777777" w:rsidR="00F664E1" w:rsidRPr="00F664E1" w:rsidRDefault="00F664E1" w:rsidP="00F664E1">
            <w:pPr>
              <w:spacing w:after="0" w:line="240" w:lineRule="auto"/>
              <w:rPr>
                <w:rFonts w:ascii="Arial" w:eastAsia="Times New Roman" w:hAnsi="Arial" w:cs="Arial"/>
                <w:b/>
                <w:bCs/>
                <w:color w:val="000000"/>
                <w:sz w:val="20"/>
                <w:szCs w:val="20"/>
              </w:rPr>
            </w:pPr>
            <w:r w:rsidRPr="00F664E1">
              <w:rPr>
                <w:rFonts w:ascii="Arial" w:eastAsia="Times New Roman" w:hAnsi="Arial" w:cs="Arial"/>
                <w:b/>
                <w:bCs/>
                <w:color w:val="000000"/>
                <w:sz w:val="20"/>
                <w:szCs w:val="20"/>
              </w:rPr>
              <w:t>State Mandates Fiscal Note (Dept. of Commerce &amp; Economic Opportunity)</w:t>
            </w:r>
          </w:p>
        </w:tc>
      </w:tr>
      <w:tr w:rsidR="00F664E1" w:rsidRPr="00F664E1" w14:paraId="733154C0" w14:textId="77777777" w:rsidTr="00F664E1">
        <w:trPr>
          <w:tblCellSpacing w:w="15" w:type="dxa"/>
        </w:trPr>
        <w:tc>
          <w:tcPr>
            <w:tcW w:w="300" w:type="dxa"/>
            <w:vAlign w:val="center"/>
            <w:hideMark/>
          </w:tcPr>
          <w:p w14:paraId="61BE5C08" w14:textId="77777777" w:rsidR="00F664E1" w:rsidRPr="00F664E1" w:rsidRDefault="00F664E1" w:rsidP="00F664E1">
            <w:pPr>
              <w:spacing w:after="0" w:line="240" w:lineRule="auto"/>
              <w:rPr>
                <w:rFonts w:ascii="Arial" w:eastAsia="Times New Roman" w:hAnsi="Arial" w:cs="Arial"/>
                <w:color w:val="000000"/>
                <w:sz w:val="20"/>
                <w:szCs w:val="20"/>
              </w:rPr>
            </w:pPr>
            <w:r w:rsidRPr="00F664E1">
              <w:rPr>
                <w:rFonts w:ascii="Arial" w:eastAsia="Times New Roman" w:hAnsi="Arial" w:cs="Arial"/>
                <w:color w:val="000000"/>
                <w:sz w:val="20"/>
                <w:szCs w:val="20"/>
              </w:rPr>
              <w:t> </w:t>
            </w:r>
          </w:p>
        </w:tc>
        <w:tc>
          <w:tcPr>
            <w:tcW w:w="0" w:type="auto"/>
            <w:vAlign w:val="center"/>
            <w:hideMark/>
          </w:tcPr>
          <w:p w14:paraId="5EDD8482" w14:textId="77777777" w:rsidR="00F664E1" w:rsidRPr="00F664E1" w:rsidRDefault="00F664E1" w:rsidP="00F664E1">
            <w:pPr>
              <w:spacing w:after="0" w:line="240" w:lineRule="auto"/>
              <w:rPr>
                <w:rFonts w:ascii="Arial" w:eastAsia="Times New Roman" w:hAnsi="Arial" w:cs="Arial"/>
                <w:color w:val="000000"/>
                <w:sz w:val="20"/>
                <w:szCs w:val="20"/>
              </w:rPr>
            </w:pPr>
            <w:r w:rsidRPr="00F664E1">
              <w:rPr>
                <w:rFonts w:ascii="Arial" w:eastAsia="Times New Roman" w:hAnsi="Arial" w:cs="Arial"/>
                <w:color w:val="000000"/>
                <w:sz w:val="20"/>
                <w:szCs w:val="20"/>
              </w:rPr>
              <w:t>HB 0046 HA#2 does not pre-empt home rule authority.</w:t>
            </w:r>
          </w:p>
        </w:tc>
      </w:tr>
    </w:tbl>
    <w:p w14:paraId="468D4EAC" w14:textId="77777777" w:rsidR="00F664E1" w:rsidRPr="00F664E1" w:rsidRDefault="00F664E1" w:rsidP="00F664E1">
      <w:pPr>
        <w:spacing w:before="100" w:beforeAutospacing="1" w:after="100" w:afterAutospacing="1" w:line="240" w:lineRule="auto"/>
        <w:rPr>
          <w:rFonts w:ascii="Times New Roman" w:eastAsia="Times New Roman" w:hAnsi="Times New Roman" w:cs="Times New Roman"/>
          <w:color w:val="000000"/>
          <w:sz w:val="27"/>
          <w:szCs w:val="27"/>
        </w:rPr>
      </w:pP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Last Action</w:t>
      </w:r>
      <w:bookmarkStart w:id="0" w:name="actions"/>
      <w:r w:rsidRPr="00F664E1">
        <w:rPr>
          <w:rFonts w:ascii="Times New Roman" w:eastAsia="Times New Roman" w:hAnsi="Times New Roman" w:cs="Times New Roman"/>
          <w:color w:val="000000"/>
          <w:sz w:val="27"/>
          <w:szCs w:val="27"/>
        </w:rPr>
        <w:t>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321"/>
        <w:gridCol w:w="957"/>
        <w:gridCol w:w="6722"/>
      </w:tblGrid>
      <w:tr w:rsidR="00F664E1" w:rsidRPr="00F664E1" w14:paraId="531C7B8D" w14:textId="77777777" w:rsidTr="00F664E1">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360FFF51" w14:textId="77777777" w:rsidR="00F664E1" w:rsidRPr="00F664E1" w:rsidRDefault="00F664E1" w:rsidP="00F664E1">
            <w:pPr>
              <w:spacing w:after="0" w:line="240" w:lineRule="auto"/>
              <w:jc w:val="center"/>
              <w:rPr>
                <w:rFonts w:ascii="Arial" w:eastAsia="Times New Roman" w:hAnsi="Arial" w:cs="Arial"/>
                <w:b/>
                <w:bCs/>
                <w:color w:val="000000"/>
                <w:sz w:val="20"/>
                <w:szCs w:val="20"/>
              </w:rPr>
            </w:pPr>
            <w:r w:rsidRPr="00F664E1">
              <w:rPr>
                <w:rFonts w:ascii="Arial" w:eastAsia="Times New Roman" w:hAnsi="Arial" w:cs="Arial"/>
                <w:b/>
                <w:bCs/>
                <w:color w:val="000000"/>
                <w:sz w:val="20"/>
                <w:szCs w:val="20"/>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1EC2904F" w14:textId="77777777" w:rsidR="00F664E1" w:rsidRPr="00F664E1" w:rsidRDefault="00F664E1" w:rsidP="00F664E1">
            <w:pPr>
              <w:spacing w:after="0" w:line="240" w:lineRule="auto"/>
              <w:jc w:val="center"/>
              <w:rPr>
                <w:rFonts w:ascii="Arial" w:eastAsia="Times New Roman" w:hAnsi="Arial" w:cs="Arial"/>
                <w:b/>
                <w:bCs/>
                <w:color w:val="000000"/>
                <w:sz w:val="20"/>
                <w:szCs w:val="20"/>
              </w:rPr>
            </w:pPr>
            <w:r w:rsidRPr="00F664E1">
              <w:rPr>
                <w:rFonts w:ascii="Arial" w:eastAsia="Times New Roman" w:hAnsi="Arial" w:cs="Arial"/>
                <w:b/>
                <w:bCs/>
                <w:color w:val="000000"/>
                <w:sz w:val="20"/>
                <w:szCs w:val="20"/>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2926DDEC" w14:textId="77777777" w:rsidR="00F664E1" w:rsidRPr="00F664E1" w:rsidRDefault="00F664E1" w:rsidP="00F664E1">
            <w:pPr>
              <w:spacing w:after="0" w:line="240" w:lineRule="auto"/>
              <w:rPr>
                <w:rFonts w:ascii="Arial" w:eastAsia="Times New Roman" w:hAnsi="Arial" w:cs="Arial"/>
                <w:b/>
                <w:bCs/>
                <w:color w:val="000000"/>
                <w:sz w:val="20"/>
                <w:szCs w:val="20"/>
              </w:rPr>
            </w:pPr>
            <w:r w:rsidRPr="00F664E1">
              <w:rPr>
                <w:rFonts w:ascii="Arial" w:eastAsia="Times New Roman" w:hAnsi="Arial" w:cs="Arial"/>
                <w:b/>
                <w:bCs/>
                <w:color w:val="000000"/>
                <w:sz w:val="20"/>
                <w:szCs w:val="20"/>
              </w:rPr>
              <w:t> Action</w:t>
            </w:r>
          </w:p>
        </w:tc>
      </w:tr>
      <w:tr w:rsidR="00F664E1" w:rsidRPr="00F664E1" w14:paraId="5A1C0DFC" w14:textId="77777777" w:rsidTr="00F664E1">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06BCC1BE" w14:textId="77777777" w:rsidR="00F664E1" w:rsidRPr="00F664E1" w:rsidRDefault="00F664E1" w:rsidP="00F664E1">
            <w:pPr>
              <w:spacing w:after="0" w:line="240" w:lineRule="auto"/>
              <w:jc w:val="right"/>
              <w:rPr>
                <w:rFonts w:ascii="Arial" w:eastAsia="Times New Roman" w:hAnsi="Arial" w:cs="Arial"/>
                <w:color w:val="000000"/>
                <w:sz w:val="20"/>
                <w:szCs w:val="20"/>
              </w:rPr>
            </w:pPr>
            <w:r w:rsidRPr="00F664E1">
              <w:rPr>
                <w:rFonts w:ascii="Arial" w:eastAsia="Times New Roman" w:hAnsi="Arial" w:cs="Arial"/>
                <w:color w:val="000000"/>
                <w:sz w:val="20"/>
                <w:szCs w:val="20"/>
              </w:rPr>
              <w:t>  </w:t>
            </w:r>
            <w:r w:rsidRPr="00F664E1">
              <w:rPr>
                <w:rFonts w:ascii="Arial" w:eastAsia="Times New Roman" w:hAnsi="Arial" w:cs="Arial"/>
                <w:b/>
                <w:bCs/>
                <w:color w:val="000000"/>
                <w:sz w:val="20"/>
                <w:szCs w:val="20"/>
              </w:rPr>
              <w:t>2/21/2023</w:t>
            </w:r>
          </w:p>
        </w:tc>
        <w:tc>
          <w:tcPr>
            <w:tcW w:w="500" w:type="pct"/>
            <w:tcBorders>
              <w:top w:val="outset" w:sz="6" w:space="0" w:color="000000"/>
              <w:left w:val="outset" w:sz="6" w:space="0" w:color="000000"/>
              <w:bottom w:val="outset" w:sz="6" w:space="0" w:color="000000"/>
              <w:right w:val="outset" w:sz="6" w:space="0" w:color="000000"/>
            </w:tcBorders>
            <w:hideMark/>
          </w:tcPr>
          <w:p w14:paraId="1261509F" w14:textId="77777777" w:rsidR="00F664E1" w:rsidRPr="00F664E1" w:rsidRDefault="00F664E1" w:rsidP="00F664E1">
            <w:pPr>
              <w:spacing w:after="0" w:line="240" w:lineRule="auto"/>
              <w:jc w:val="center"/>
              <w:rPr>
                <w:rFonts w:ascii="Arial" w:eastAsia="Times New Roman" w:hAnsi="Arial" w:cs="Arial"/>
                <w:color w:val="000000"/>
                <w:sz w:val="20"/>
                <w:szCs w:val="20"/>
              </w:rPr>
            </w:pPr>
            <w:r w:rsidRPr="00F664E1">
              <w:rPr>
                <w:rFonts w:ascii="Arial" w:eastAsia="Times New Roman" w:hAnsi="Arial" w:cs="Arial"/>
                <w:b/>
                <w:bCs/>
                <w:color w:val="000000"/>
                <w:sz w:val="20"/>
                <w:szCs w:val="20"/>
              </w:rPr>
              <w:t>House</w:t>
            </w:r>
          </w:p>
        </w:tc>
        <w:tc>
          <w:tcPr>
            <w:tcW w:w="3750" w:type="pct"/>
            <w:tcBorders>
              <w:top w:val="outset" w:sz="6" w:space="0" w:color="000000"/>
              <w:left w:val="outset" w:sz="6" w:space="0" w:color="000000"/>
              <w:bottom w:val="outset" w:sz="6" w:space="0" w:color="000000"/>
              <w:right w:val="outset" w:sz="6" w:space="0" w:color="000000"/>
            </w:tcBorders>
            <w:hideMark/>
          </w:tcPr>
          <w:p w14:paraId="3A5E98E3" w14:textId="77777777" w:rsidR="00F664E1" w:rsidRPr="00F664E1" w:rsidRDefault="00F664E1" w:rsidP="00F664E1">
            <w:pPr>
              <w:spacing w:after="0" w:line="240" w:lineRule="auto"/>
              <w:rPr>
                <w:rFonts w:ascii="Arial" w:eastAsia="Times New Roman" w:hAnsi="Arial" w:cs="Arial"/>
                <w:color w:val="000000"/>
                <w:sz w:val="20"/>
                <w:szCs w:val="20"/>
              </w:rPr>
            </w:pPr>
            <w:r w:rsidRPr="00F664E1">
              <w:rPr>
                <w:rFonts w:ascii="Arial" w:eastAsia="Times New Roman" w:hAnsi="Arial" w:cs="Arial"/>
                <w:b/>
                <w:bCs/>
                <w:color w:val="000000"/>
                <w:sz w:val="20"/>
                <w:szCs w:val="20"/>
              </w:rPr>
              <w:t>Assigned to Appropriations-Health &amp; Human Services Committee</w:t>
            </w:r>
          </w:p>
        </w:tc>
      </w:tr>
    </w:tbl>
    <w:p w14:paraId="01516E5E" w14:textId="77777777" w:rsidR="00F664E1" w:rsidRPr="00F664E1" w:rsidRDefault="00F664E1" w:rsidP="00F664E1">
      <w:pPr>
        <w:spacing w:before="100" w:beforeAutospacing="1" w:after="100" w:afterAutospacing="1" w:line="240" w:lineRule="auto"/>
        <w:rPr>
          <w:rFonts w:ascii="Times New Roman" w:eastAsia="Times New Roman" w:hAnsi="Times New Roman" w:cs="Times New Roman"/>
          <w:color w:val="000000"/>
          <w:sz w:val="27"/>
          <w:szCs w:val="27"/>
        </w:rPr>
      </w:pPr>
    </w:p>
    <w:p w14:paraId="2C03BC41" w14:textId="77777777" w:rsidR="00F664E1" w:rsidRPr="00F664E1" w:rsidRDefault="00F664E1" w:rsidP="00F664E1">
      <w:pPr>
        <w:spacing w:after="0" w:line="240" w:lineRule="auto"/>
        <w:rPr>
          <w:rFonts w:ascii="Times New Roman" w:eastAsia="Times New Roman" w:hAnsi="Times New Roman" w:cs="Times New Roman"/>
          <w:sz w:val="24"/>
          <w:szCs w:val="24"/>
        </w:rPr>
      </w:pPr>
      <w:r w:rsidRPr="00F664E1">
        <w:rPr>
          <w:rFonts w:ascii="Times New Roman" w:eastAsia="Times New Roman" w:hAnsi="Times New Roman" w:cs="Times New Roman"/>
          <w:sz w:val="24"/>
          <w:szCs w:val="24"/>
        </w:rPr>
        <w:pict w14:anchorId="51CEE7DE">
          <v:rect id="_x0000_i1218" style="width:0;height:1.5pt" o:hralign="center" o:hrstd="t" o:hrnoshade="t" o:hr="t" fillcolor="black" stroked="f"/>
        </w:pict>
      </w:r>
    </w:p>
    <w:p w14:paraId="2659D49F" w14:textId="77777777" w:rsidR="00F664E1" w:rsidRPr="00F664E1" w:rsidRDefault="00F664E1" w:rsidP="00F664E1">
      <w:pPr>
        <w:spacing w:after="0" w:line="240" w:lineRule="auto"/>
        <w:rPr>
          <w:rFonts w:ascii="Times New Roman" w:eastAsia="Times New Roman" w:hAnsi="Times New Roman" w:cs="Times New Roman"/>
          <w:sz w:val="24"/>
          <w:szCs w:val="24"/>
        </w:rPr>
      </w:pPr>
      <w:r w:rsidRPr="00F664E1">
        <w:rPr>
          <w:rFonts w:ascii="Arial" w:eastAsia="Times New Roman" w:hAnsi="Arial" w:cs="Arial"/>
          <w:b/>
          <w:bCs/>
          <w:color w:val="000000"/>
          <w:sz w:val="27"/>
          <w:szCs w:val="27"/>
        </w:rPr>
        <w:t>HB 1066</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Comment:</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Monitor.</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Short Description:</w:t>
      </w:r>
      <w:r w:rsidRPr="00F664E1">
        <w:rPr>
          <w:rFonts w:ascii="Times New Roman" w:eastAsia="Times New Roman" w:hAnsi="Times New Roman" w:cs="Times New Roman"/>
          <w:color w:val="000000"/>
          <w:sz w:val="27"/>
          <w:szCs w:val="27"/>
        </w:rPr>
        <w:t>  </w:t>
      </w:r>
      <w:r w:rsidRPr="00F664E1">
        <w:rPr>
          <w:rFonts w:ascii="Arial" w:eastAsia="Times New Roman" w:hAnsi="Arial" w:cs="Arial"/>
          <w:color w:val="000000"/>
          <w:sz w:val="20"/>
          <w:szCs w:val="20"/>
        </w:rPr>
        <w:t>OPEN MEETINGS-CHILDCARE</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House Sponsors</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Rep. Daniel Didech-Janet Yang Rohr</w:t>
      </w:r>
      <w:r w:rsidRPr="00F664E1">
        <w:rPr>
          <w:rFonts w:ascii="Times New Roman" w:eastAsia="Times New Roman" w:hAnsi="Times New Roman" w:cs="Times New Roman"/>
          <w:color w:val="000000"/>
          <w:sz w:val="27"/>
          <w:szCs w:val="27"/>
        </w:rPr>
        <w:br/>
      </w:r>
    </w:p>
    <w:p w14:paraId="5F3E8FEB" w14:textId="77777777" w:rsidR="00F664E1" w:rsidRPr="00F664E1" w:rsidRDefault="00F664E1" w:rsidP="00F664E1">
      <w:pPr>
        <w:spacing w:before="100" w:beforeAutospacing="1" w:after="100" w:afterAutospacing="1" w:line="240" w:lineRule="auto"/>
        <w:rPr>
          <w:rFonts w:ascii="Times New Roman" w:eastAsia="Times New Roman" w:hAnsi="Times New Roman" w:cs="Times New Roman"/>
          <w:color w:val="000000"/>
          <w:sz w:val="27"/>
          <w:szCs w:val="27"/>
        </w:rPr>
      </w:pPr>
      <w:r w:rsidRPr="00F664E1">
        <w:rPr>
          <w:rFonts w:ascii="Arial" w:eastAsia="Times New Roman" w:hAnsi="Arial" w:cs="Arial"/>
          <w:b/>
          <w:bCs/>
          <w:color w:val="000000"/>
          <w:sz w:val="20"/>
          <w:szCs w:val="20"/>
        </w:rPr>
        <w:t>Synopsis As Introduced</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      Amends the Open Meetings Act. Provides that if a quorum of the members of the public body is physically present, a majority of the public body may allow a member of that body to attend the meeting by other means if the member is prevented from physically attending because of, among other circumstances, childcare obligations.</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Last Action</w:t>
      </w:r>
      <w:r w:rsidRPr="00F664E1">
        <w:rPr>
          <w:rFonts w:ascii="Times New Roman" w:eastAsia="Times New Roman" w:hAnsi="Times New Roman" w:cs="Times New Roman"/>
          <w:color w:val="000000"/>
          <w:sz w:val="27"/>
          <w:szCs w:val="27"/>
        </w:rPr>
        <w:t>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321"/>
        <w:gridCol w:w="957"/>
        <w:gridCol w:w="6722"/>
      </w:tblGrid>
      <w:tr w:rsidR="00F664E1" w:rsidRPr="00F664E1" w14:paraId="1FF15002" w14:textId="77777777" w:rsidTr="00F664E1">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7E241CBF" w14:textId="77777777" w:rsidR="00F664E1" w:rsidRPr="00F664E1" w:rsidRDefault="00F664E1" w:rsidP="00F664E1">
            <w:pPr>
              <w:spacing w:after="0" w:line="240" w:lineRule="auto"/>
              <w:jc w:val="center"/>
              <w:rPr>
                <w:rFonts w:ascii="Arial" w:eastAsia="Times New Roman" w:hAnsi="Arial" w:cs="Arial"/>
                <w:b/>
                <w:bCs/>
                <w:color w:val="000000"/>
                <w:sz w:val="20"/>
                <w:szCs w:val="20"/>
              </w:rPr>
            </w:pPr>
            <w:r w:rsidRPr="00F664E1">
              <w:rPr>
                <w:rFonts w:ascii="Arial" w:eastAsia="Times New Roman" w:hAnsi="Arial" w:cs="Arial"/>
                <w:b/>
                <w:bCs/>
                <w:color w:val="000000"/>
                <w:sz w:val="20"/>
                <w:szCs w:val="20"/>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4A6FC2F9" w14:textId="77777777" w:rsidR="00F664E1" w:rsidRPr="00F664E1" w:rsidRDefault="00F664E1" w:rsidP="00F664E1">
            <w:pPr>
              <w:spacing w:after="0" w:line="240" w:lineRule="auto"/>
              <w:jc w:val="center"/>
              <w:rPr>
                <w:rFonts w:ascii="Arial" w:eastAsia="Times New Roman" w:hAnsi="Arial" w:cs="Arial"/>
                <w:b/>
                <w:bCs/>
                <w:color w:val="000000"/>
                <w:sz w:val="20"/>
                <w:szCs w:val="20"/>
              </w:rPr>
            </w:pPr>
            <w:r w:rsidRPr="00F664E1">
              <w:rPr>
                <w:rFonts w:ascii="Arial" w:eastAsia="Times New Roman" w:hAnsi="Arial" w:cs="Arial"/>
                <w:b/>
                <w:bCs/>
                <w:color w:val="000000"/>
                <w:sz w:val="20"/>
                <w:szCs w:val="20"/>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3C97A066" w14:textId="77777777" w:rsidR="00F664E1" w:rsidRPr="00F664E1" w:rsidRDefault="00F664E1" w:rsidP="00F664E1">
            <w:pPr>
              <w:spacing w:after="0" w:line="240" w:lineRule="auto"/>
              <w:rPr>
                <w:rFonts w:ascii="Arial" w:eastAsia="Times New Roman" w:hAnsi="Arial" w:cs="Arial"/>
                <w:b/>
                <w:bCs/>
                <w:color w:val="000000"/>
                <w:sz w:val="20"/>
                <w:szCs w:val="20"/>
              </w:rPr>
            </w:pPr>
            <w:r w:rsidRPr="00F664E1">
              <w:rPr>
                <w:rFonts w:ascii="Arial" w:eastAsia="Times New Roman" w:hAnsi="Arial" w:cs="Arial"/>
                <w:b/>
                <w:bCs/>
                <w:color w:val="000000"/>
                <w:sz w:val="20"/>
                <w:szCs w:val="20"/>
              </w:rPr>
              <w:t> Action</w:t>
            </w:r>
          </w:p>
        </w:tc>
      </w:tr>
      <w:tr w:rsidR="00F664E1" w:rsidRPr="00F664E1" w14:paraId="1549483B" w14:textId="77777777" w:rsidTr="00F664E1">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0797263C" w14:textId="77777777" w:rsidR="00F664E1" w:rsidRPr="00F664E1" w:rsidRDefault="00F664E1" w:rsidP="00F664E1">
            <w:pPr>
              <w:spacing w:after="0" w:line="240" w:lineRule="auto"/>
              <w:jc w:val="right"/>
              <w:rPr>
                <w:rFonts w:ascii="Arial" w:eastAsia="Times New Roman" w:hAnsi="Arial" w:cs="Arial"/>
                <w:color w:val="000000"/>
                <w:sz w:val="20"/>
                <w:szCs w:val="20"/>
              </w:rPr>
            </w:pPr>
            <w:r w:rsidRPr="00F664E1">
              <w:rPr>
                <w:rFonts w:ascii="Arial" w:eastAsia="Times New Roman" w:hAnsi="Arial" w:cs="Arial"/>
                <w:color w:val="000000"/>
                <w:sz w:val="20"/>
                <w:szCs w:val="20"/>
              </w:rPr>
              <w:t>  </w:t>
            </w:r>
            <w:r w:rsidRPr="00F664E1">
              <w:rPr>
                <w:rFonts w:ascii="Arial" w:eastAsia="Times New Roman" w:hAnsi="Arial" w:cs="Arial"/>
                <w:b/>
                <w:bCs/>
                <w:color w:val="000000"/>
                <w:sz w:val="20"/>
                <w:szCs w:val="20"/>
              </w:rPr>
              <w:t>3/1/2023</w:t>
            </w:r>
          </w:p>
        </w:tc>
        <w:tc>
          <w:tcPr>
            <w:tcW w:w="500" w:type="pct"/>
            <w:tcBorders>
              <w:top w:val="outset" w:sz="6" w:space="0" w:color="000000"/>
              <w:left w:val="outset" w:sz="6" w:space="0" w:color="000000"/>
              <w:bottom w:val="outset" w:sz="6" w:space="0" w:color="000000"/>
              <w:right w:val="outset" w:sz="6" w:space="0" w:color="000000"/>
            </w:tcBorders>
            <w:hideMark/>
          </w:tcPr>
          <w:p w14:paraId="4CA2868A" w14:textId="77777777" w:rsidR="00F664E1" w:rsidRPr="00F664E1" w:rsidRDefault="00F664E1" w:rsidP="00F664E1">
            <w:pPr>
              <w:spacing w:after="0" w:line="240" w:lineRule="auto"/>
              <w:jc w:val="center"/>
              <w:rPr>
                <w:rFonts w:ascii="Arial" w:eastAsia="Times New Roman" w:hAnsi="Arial" w:cs="Arial"/>
                <w:color w:val="000000"/>
                <w:sz w:val="20"/>
                <w:szCs w:val="20"/>
              </w:rPr>
            </w:pPr>
            <w:r w:rsidRPr="00F664E1">
              <w:rPr>
                <w:rFonts w:ascii="Arial" w:eastAsia="Times New Roman" w:hAnsi="Arial" w:cs="Arial"/>
                <w:b/>
                <w:bCs/>
                <w:color w:val="000000"/>
                <w:sz w:val="20"/>
                <w:szCs w:val="20"/>
              </w:rPr>
              <w:t>House</w:t>
            </w:r>
          </w:p>
        </w:tc>
        <w:tc>
          <w:tcPr>
            <w:tcW w:w="3750" w:type="pct"/>
            <w:tcBorders>
              <w:top w:val="outset" w:sz="6" w:space="0" w:color="000000"/>
              <w:left w:val="outset" w:sz="6" w:space="0" w:color="000000"/>
              <w:bottom w:val="outset" w:sz="6" w:space="0" w:color="000000"/>
              <w:right w:val="outset" w:sz="6" w:space="0" w:color="000000"/>
            </w:tcBorders>
            <w:hideMark/>
          </w:tcPr>
          <w:p w14:paraId="1210458F" w14:textId="77777777" w:rsidR="00F664E1" w:rsidRPr="00F664E1" w:rsidRDefault="00F664E1" w:rsidP="00F664E1">
            <w:pPr>
              <w:spacing w:after="0" w:line="240" w:lineRule="auto"/>
              <w:rPr>
                <w:rFonts w:ascii="Arial" w:eastAsia="Times New Roman" w:hAnsi="Arial" w:cs="Arial"/>
                <w:color w:val="000000"/>
                <w:sz w:val="20"/>
                <w:szCs w:val="20"/>
              </w:rPr>
            </w:pPr>
            <w:r w:rsidRPr="00F664E1">
              <w:rPr>
                <w:rFonts w:ascii="Arial" w:eastAsia="Times New Roman" w:hAnsi="Arial" w:cs="Arial"/>
                <w:b/>
                <w:bCs/>
                <w:color w:val="000000"/>
                <w:sz w:val="20"/>
                <w:szCs w:val="20"/>
              </w:rPr>
              <w:t>Placed on Calendar 2nd Reading - Short Debate</w:t>
            </w:r>
          </w:p>
        </w:tc>
      </w:tr>
    </w:tbl>
    <w:p w14:paraId="3764CBA3" w14:textId="77777777" w:rsidR="00F664E1" w:rsidRPr="00F664E1" w:rsidRDefault="00F664E1" w:rsidP="00F664E1">
      <w:pPr>
        <w:spacing w:before="100" w:beforeAutospacing="1" w:after="100" w:afterAutospacing="1" w:line="240" w:lineRule="auto"/>
        <w:rPr>
          <w:rFonts w:ascii="Times New Roman" w:eastAsia="Times New Roman" w:hAnsi="Times New Roman" w:cs="Times New Roman"/>
          <w:color w:val="000000"/>
          <w:sz w:val="27"/>
          <w:szCs w:val="27"/>
        </w:rPr>
      </w:pPr>
    </w:p>
    <w:p w14:paraId="30E4FBA4" w14:textId="77777777" w:rsidR="00F664E1" w:rsidRPr="00F664E1" w:rsidRDefault="00F664E1" w:rsidP="00F664E1">
      <w:pPr>
        <w:spacing w:after="0" w:line="240" w:lineRule="auto"/>
        <w:rPr>
          <w:rFonts w:ascii="Times New Roman" w:eastAsia="Times New Roman" w:hAnsi="Times New Roman" w:cs="Times New Roman"/>
          <w:sz w:val="24"/>
          <w:szCs w:val="24"/>
        </w:rPr>
      </w:pPr>
      <w:r w:rsidRPr="00F664E1">
        <w:rPr>
          <w:rFonts w:ascii="Times New Roman" w:eastAsia="Times New Roman" w:hAnsi="Times New Roman" w:cs="Times New Roman"/>
          <w:sz w:val="24"/>
          <w:szCs w:val="24"/>
        </w:rPr>
        <w:pict w14:anchorId="09A2012D">
          <v:rect id="_x0000_i1219" style="width:0;height:1.5pt" o:hralign="center" o:hrstd="t" o:hrnoshade="t" o:hr="t" fillcolor="black" stroked="f"/>
        </w:pict>
      </w:r>
    </w:p>
    <w:p w14:paraId="5B968ABC" w14:textId="77777777" w:rsidR="00F664E1" w:rsidRPr="00F664E1" w:rsidRDefault="00F664E1" w:rsidP="00F664E1">
      <w:pPr>
        <w:spacing w:after="0" w:line="240" w:lineRule="auto"/>
        <w:rPr>
          <w:rFonts w:ascii="Times New Roman" w:eastAsia="Times New Roman" w:hAnsi="Times New Roman" w:cs="Times New Roman"/>
          <w:sz w:val="24"/>
          <w:szCs w:val="24"/>
        </w:rPr>
      </w:pPr>
      <w:r w:rsidRPr="00F664E1">
        <w:rPr>
          <w:rFonts w:ascii="Arial" w:eastAsia="Times New Roman" w:hAnsi="Arial" w:cs="Arial"/>
          <w:b/>
          <w:bCs/>
          <w:color w:val="000000"/>
          <w:sz w:val="27"/>
          <w:szCs w:val="27"/>
        </w:rPr>
        <w:t>HB 1106</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Comment:</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Monitor.</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Short Description:</w:t>
      </w:r>
      <w:r w:rsidRPr="00F664E1">
        <w:rPr>
          <w:rFonts w:ascii="Times New Roman" w:eastAsia="Times New Roman" w:hAnsi="Times New Roman" w:cs="Times New Roman"/>
          <w:color w:val="000000"/>
          <w:sz w:val="27"/>
          <w:szCs w:val="27"/>
        </w:rPr>
        <w:t>  </w:t>
      </w:r>
      <w:r w:rsidRPr="00F664E1">
        <w:rPr>
          <w:rFonts w:ascii="Arial" w:eastAsia="Times New Roman" w:hAnsi="Arial" w:cs="Arial"/>
          <w:color w:val="000000"/>
          <w:sz w:val="20"/>
          <w:szCs w:val="20"/>
        </w:rPr>
        <w:t>MENTAL HLTH BD-OPEN MEETINGS</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House Sponsors</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Rep. Daniel Didech</w:t>
      </w:r>
      <w:r w:rsidRPr="00F664E1">
        <w:rPr>
          <w:rFonts w:ascii="Times New Roman" w:eastAsia="Times New Roman" w:hAnsi="Times New Roman" w:cs="Times New Roman"/>
          <w:color w:val="000000"/>
          <w:sz w:val="27"/>
          <w:szCs w:val="27"/>
        </w:rPr>
        <w:br/>
      </w:r>
    </w:p>
    <w:p w14:paraId="39552511" w14:textId="77777777" w:rsidR="00F664E1" w:rsidRPr="00F664E1" w:rsidRDefault="00F664E1" w:rsidP="00F664E1">
      <w:pPr>
        <w:spacing w:before="100" w:beforeAutospacing="1" w:after="100" w:afterAutospacing="1" w:line="240" w:lineRule="auto"/>
        <w:rPr>
          <w:rFonts w:ascii="Times New Roman" w:eastAsia="Times New Roman" w:hAnsi="Times New Roman" w:cs="Times New Roman"/>
          <w:color w:val="000000"/>
          <w:sz w:val="27"/>
          <w:szCs w:val="27"/>
        </w:rPr>
      </w:pPr>
      <w:r w:rsidRPr="00F664E1">
        <w:rPr>
          <w:rFonts w:ascii="Arial" w:eastAsia="Times New Roman" w:hAnsi="Arial" w:cs="Arial"/>
          <w:b/>
          <w:bCs/>
          <w:color w:val="000000"/>
          <w:sz w:val="20"/>
          <w:szCs w:val="20"/>
        </w:rPr>
        <w:t>Synopsis As Introduced</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      Amends the Community Mental Health Act. Provides that every community mental health board is subject to the Open Meetings Act.</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Last Action</w:t>
      </w:r>
      <w:r w:rsidRPr="00F664E1">
        <w:rPr>
          <w:rFonts w:ascii="Times New Roman" w:eastAsia="Times New Roman" w:hAnsi="Times New Roman" w:cs="Times New Roman"/>
          <w:color w:val="000000"/>
          <w:sz w:val="27"/>
          <w:szCs w:val="27"/>
        </w:rPr>
        <w:t>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321"/>
        <w:gridCol w:w="957"/>
        <w:gridCol w:w="6722"/>
      </w:tblGrid>
      <w:tr w:rsidR="00F664E1" w:rsidRPr="00F664E1" w14:paraId="001DAA26" w14:textId="77777777" w:rsidTr="00F664E1">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127BBDB1" w14:textId="77777777" w:rsidR="00F664E1" w:rsidRPr="00F664E1" w:rsidRDefault="00F664E1" w:rsidP="00F664E1">
            <w:pPr>
              <w:spacing w:after="0" w:line="240" w:lineRule="auto"/>
              <w:jc w:val="center"/>
              <w:rPr>
                <w:rFonts w:ascii="Arial" w:eastAsia="Times New Roman" w:hAnsi="Arial" w:cs="Arial"/>
                <w:b/>
                <w:bCs/>
                <w:color w:val="000000"/>
                <w:sz w:val="20"/>
                <w:szCs w:val="20"/>
              </w:rPr>
            </w:pPr>
            <w:r w:rsidRPr="00F664E1">
              <w:rPr>
                <w:rFonts w:ascii="Arial" w:eastAsia="Times New Roman" w:hAnsi="Arial" w:cs="Arial"/>
                <w:b/>
                <w:bCs/>
                <w:color w:val="000000"/>
                <w:sz w:val="20"/>
                <w:szCs w:val="20"/>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3028F1D7" w14:textId="77777777" w:rsidR="00F664E1" w:rsidRPr="00F664E1" w:rsidRDefault="00F664E1" w:rsidP="00F664E1">
            <w:pPr>
              <w:spacing w:after="0" w:line="240" w:lineRule="auto"/>
              <w:jc w:val="center"/>
              <w:rPr>
                <w:rFonts w:ascii="Arial" w:eastAsia="Times New Roman" w:hAnsi="Arial" w:cs="Arial"/>
                <w:b/>
                <w:bCs/>
                <w:color w:val="000000"/>
                <w:sz w:val="20"/>
                <w:szCs w:val="20"/>
              </w:rPr>
            </w:pPr>
            <w:r w:rsidRPr="00F664E1">
              <w:rPr>
                <w:rFonts w:ascii="Arial" w:eastAsia="Times New Roman" w:hAnsi="Arial" w:cs="Arial"/>
                <w:b/>
                <w:bCs/>
                <w:color w:val="000000"/>
                <w:sz w:val="20"/>
                <w:szCs w:val="20"/>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2DD283F9" w14:textId="77777777" w:rsidR="00F664E1" w:rsidRPr="00F664E1" w:rsidRDefault="00F664E1" w:rsidP="00F664E1">
            <w:pPr>
              <w:spacing w:after="0" w:line="240" w:lineRule="auto"/>
              <w:rPr>
                <w:rFonts w:ascii="Arial" w:eastAsia="Times New Roman" w:hAnsi="Arial" w:cs="Arial"/>
                <w:b/>
                <w:bCs/>
                <w:color w:val="000000"/>
                <w:sz w:val="20"/>
                <w:szCs w:val="20"/>
              </w:rPr>
            </w:pPr>
            <w:r w:rsidRPr="00F664E1">
              <w:rPr>
                <w:rFonts w:ascii="Arial" w:eastAsia="Times New Roman" w:hAnsi="Arial" w:cs="Arial"/>
                <w:b/>
                <w:bCs/>
                <w:color w:val="000000"/>
                <w:sz w:val="20"/>
                <w:szCs w:val="20"/>
              </w:rPr>
              <w:t> Action</w:t>
            </w:r>
          </w:p>
        </w:tc>
      </w:tr>
      <w:tr w:rsidR="00F664E1" w:rsidRPr="00F664E1" w14:paraId="22E847F6" w14:textId="77777777" w:rsidTr="00F664E1">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0D151A3F" w14:textId="77777777" w:rsidR="00F664E1" w:rsidRPr="00F664E1" w:rsidRDefault="00F664E1" w:rsidP="00F664E1">
            <w:pPr>
              <w:spacing w:after="0" w:line="240" w:lineRule="auto"/>
              <w:jc w:val="right"/>
              <w:rPr>
                <w:rFonts w:ascii="Arial" w:eastAsia="Times New Roman" w:hAnsi="Arial" w:cs="Arial"/>
                <w:color w:val="000000"/>
                <w:sz w:val="20"/>
                <w:szCs w:val="20"/>
              </w:rPr>
            </w:pPr>
            <w:r w:rsidRPr="00F664E1">
              <w:rPr>
                <w:rFonts w:ascii="Arial" w:eastAsia="Times New Roman" w:hAnsi="Arial" w:cs="Arial"/>
                <w:color w:val="000000"/>
                <w:sz w:val="20"/>
                <w:szCs w:val="20"/>
              </w:rPr>
              <w:t>  </w:t>
            </w:r>
            <w:r w:rsidRPr="00F664E1">
              <w:rPr>
                <w:rFonts w:ascii="Arial" w:eastAsia="Times New Roman" w:hAnsi="Arial" w:cs="Arial"/>
                <w:b/>
                <w:bCs/>
                <w:color w:val="000000"/>
                <w:sz w:val="20"/>
                <w:szCs w:val="20"/>
              </w:rPr>
              <w:t>1/12/2023</w:t>
            </w:r>
          </w:p>
        </w:tc>
        <w:tc>
          <w:tcPr>
            <w:tcW w:w="500" w:type="pct"/>
            <w:tcBorders>
              <w:top w:val="outset" w:sz="6" w:space="0" w:color="000000"/>
              <w:left w:val="outset" w:sz="6" w:space="0" w:color="000000"/>
              <w:bottom w:val="outset" w:sz="6" w:space="0" w:color="000000"/>
              <w:right w:val="outset" w:sz="6" w:space="0" w:color="000000"/>
            </w:tcBorders>
            <w:hideMark/>
          </w:tcPr>
          <w:p w14:paraId="7D9C9D54" w14:textId="77777777" w:rsidR="00F664E1" w:rsidRPr="00F664E1" w:rsidRDefault="00F664E1" w:rsidP="00F664E1">
            <w:pPr>
              <w:spacing w:after="0" w:line="240" w:lineRule="auto"/>
              <w:jc w:val="center"/>
              <w:rPr>
                <w:rFonts w:ascii="Arial" w:eastAsia="Times New Roman" w:hAnsi="Arial" w:cs="Arial"/>
                <w:color w:val="000000"/>
                <w:sz w:val="20"/>
                <w:szCs w:val="20"/>
              </w:rPr>
            </w:pPr>
            <w:r w:rsidRPr="00F664E1">
              <w:rPr>
                <w:rFonts w:ascii="Arial" w:eastAsia="Times New Roman" w:hAnsi="Arial" w:cs="Arial"/>
                <w:b/>
                <w:bCs/>
                <w:color w:val="000000"/>
                <w:sz w:val="20"/>
                <w:szCs w:val="20"/>
              </w:rPr>
              <w:t>House</w:t>
            </w:r>
          </w:p>
        </w:tc>
        <w:tc>
          <w:tcPr>
            <w:tcW w:w="3750" w:type="pct"/>
            <w:tcBorders>
              <w:top w:val="outset" w:sz="6" w:space="0" w:color="000000"/>
              <w:left w:val="outset" w:sz="6" w:space="0" w:color="000000"/>
              <w:bottom w:val="outset" w:sz="6" w:space="0" w:color="000000"/>
              <w:right w:val="outset" w:sz="6" w:space="0" w:color="000000"/>
            </w:tcBorders>
            <w:hideMark/>
          </w:tcPr>
          <w:p w14:paraId="7C4CA1CE" w14:textId="77777777" w:rsidR="00F664E1" w:rsidRPr="00F664E1" w:rsidRDefault="00F664E1" w:rsidP="00F664E1">
            <w:pPr>
              <w:spacing w:after="0" w:line="240" w:lineRule="auto"/>
              <w:rPr>
                <w:rFonts w:ascii="Arial" w:eastAsia="Times New Roman" w:hAnsi="Arial" w:cs="Arial"/>
                <w:color w:val="000000"/>
                <w:sz w:val="20"/>
                <w:szCs w:val="20"/>
              </w:rPr>
            </w:pPr>
            <w:r w:rsidRPr="00F664E1">
              <w:rPr>
                <w:rFonts w:ascii="Arial" w:eastAsia="Times New Roman" w:hAnsi="Arial" w:cs="Arial"/>
                <w:b/>
                <w:bCs/>
                <w:color w:val="000000"/>
                <w:sz w:val="20"/>
                <w:szCs w:val="20"/>
              </w:rPr>
              <w:t>Referred to Rules Committee</w:t>
            </w:r>
          </w:p>
        </w:tc>
      </w:tr>
    </w:tbl>
    <w:p w14:paraId="441D600A" w14:textId="77777777" w:rsidR="00F664E1" w:rsidRPr="00F664E1" w:rsidRDefault="00F664E1" w:rsidP="00F664E1">
      <w:pPr>
        <w:spacing w:before="100" w:beforeAutospacing="1" w:after="100" w:afterAutospacing="1" w:line="240" w:lineRule="auto"/>
        <w:rPr>
          <w:rFonts w:ascii="Times New Roman" w:eastAsia="Times New Roman" w:hAnsi="Times New Roman" w:cs="Times New Roman"/>
          <w:color w:val="000000"/>
          <w:sz w:val="27"/>
          <w:szCs w:val="27"/>
        </w:rPr>
      </w:pPr>
    </w:p>
    <w:p w14:paraId="35FA37E6" w14:textId="77777777" w:rsidR="00F664E1" w:rsidRPr="00F664E1" w:rsidRDefault="00F664E1" w:rsidP="00F664E1">
      <w:pPr>
        <w:spacing w:after="0" w:line="240" w:lineRule="auto"/>
        <w:rPr>
          <w:rFonts w:ascii="Times New Roman" w:eastAsia="Times New Roman" w:hAnsi="Times New Roman" w:cs="Times New Roman"/>
          <w:sz w:val="24"/>
          <w:szCs w:val="24"/>
        </w:rPr>
      </w:pPr>
      <w:r w:rsidRPr="00F664E1">
        <w:rPr>
          <w:rFonts w:ascii="Times New Roman" w:eastAsia="Times New Roman" w:hAnsi="Times New Roman" w:cs="Times New Roman"/>
          <w:sz w:val="24"/>
          <w:szCs w:val="24"/>
        </w:rPr>
        <w:pict w14:anchorId="2713C070">
          <v:rect id="_x0000_i1220" style="width:0;height:1.5pt" o:hralign="center" o:hrstd="t" o:hrnoshade="t" o:hr="t" fillcolor="black" stroked="f"/>
        </w:pict>
      </w:r>
    </w:p>
    <w:p w14:paraId="5B3F4B58" w14:textId="77777777" w:rsidR="00F664E1" w:rsidRPr="00F664E1" w:rsidRDefault="00F664E1" w:rsidP="00F664E1">
      <w:pPr>
        <w:spacing w:after="0" w:line="240" w:lineRule="auto"/>
        <w:rPr>
          <w:rFonts w:ascii="Times New Roman" w:eastAsia="Times New Roman" w:hAnsi="Times New Roman" w:cs="Times New Roman"/>
          <w:sz w:val="24"/>
          <w:szCs w:val="24"/>
        </w:rPr>
      </w:pPr>
      <w:r w:rsidRPr="00F664E1">
        <w:rPr>
          <w:rFonts w:ascii="Arial" w:eastAsia="Times New Roman" w:hAnsi="Arial" w:cs="Arial"/>
          <w:b/>
          <w:bCs/>
          <w:color w:val="000000"/>
          <w:sz w:val="27"/>
          <w:szCs w:val="27"/>
        </w:rPr>
        <w:t>HB 1207</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Comment:</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Monitor.</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Short Description:</w:t>
      </w:r>
      <w:r w:rsidRPr="00F664E1">
        <w:rPr>
          <w:rFonts w:ascii="Times New Roman" w:eastAsia="Times New Roman" w:hAnsi="Times New Roman" w:cs="Times New Roman"/>
          <w:color w:val="000000"/>
          <w:sz w:val="27"/>
          <w:szCs w:val="27"/>
        </w:rPr>
        <w:t>  </w:t>
      </w:r>
      <w:r w:rsidRPr="00F664E1">
        <w:rPr>
          <w:rFonts w:ascii="Arial" w:eastAsia="Times New Roman" w:hAnsi="Arial" w:cs="Arial"/>
          <w:color w:val="000000"/>
          <w:sz w:val="20"/>
          <w:szCs w:val="20"/>
        </w:rPr>
        <w:t>STATE POLICE-PTSD PROGRAM</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House Sponsors</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Rep. Jonathan Carroll, Dagmara Avelar and Joyce Mason</w:t>
      </w:r>
      <w:r w:rsidRPr="00F664E1">
        <w:rPr>
          <w:rFonts w:ascii="Times New Roman" w:eastAsia="Times New Roman" w:hAnsi="Times New Roman" w:cs="Times New Roman"/>
          <w:color w:val="000000"/>
          <w:sz w:val="27"/>
          <w:szCs w:val="27"/>
        </w:rPr>
        <w:br/>
      </w:r>
    </w:p>
    <w:p w14:paraId="263A522D" w14:textId="77777777" w:rsidR="00F664E1" w:rsidRPr="00F664E1" w:rsidRDefault="00F664E1" w:rsidP="00F664E1">
      <w:pPr>
        <w:spacing w:before="100" w:beforeAutospacing="1" w:after="100" w:afterAutospacing="1" w:line="240" w:lineRule="auto"/>
        <w:rPr>
          <w:rFonts w:ascii="Times New Roman" w:eastAsia="Times New Roman" w:hAnsi="Times New Roman" w:cs="Times New Roman"/>
          <w:color w:val="000000"/>
          <w:sz w:val="27"/>
          <w:szCs w:val="27"/>
        </w:rPr>
      </w:pPr>
      <w:r w:rsidRPr="00F664E1">
        <w:rPr>
          <w:rFonts w:ascii="Arial" w:eastAsia="Times New Roman" w:hAnsi="Arial" w:cs="Arial"/>
          <w:b/>
          <w:bCs/>
          <w:color w:val="000000"/>
          <w:sz w:val="20"/>
          <w:szCs w:val="20"/>
        </w:rPr>
        <w:t>Synopsis As Introduced</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      Amends the Illinois State Police Law of the Civil Administrative Code of Illinois. Provides that the Illinois State Police shall implement a mental health support program for law enforcement officers who are suffering post-traumatic stress disorder. Provides that the program shall consist of guidelines for personalized care, physical exercise including yoga and aerobic exercises, improvement of posture, group therapy standards, improving flexibility, and restoring confidence, and guidelines to maintain confidentiality of information concerning officers suffering from post-traumatic stress disorder and prevent that information from being included in the officer's personnel file.</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Last Action</w:t>
      </w:r>
      <w:r w:rsidRPr="00F664E1">
        <w:rPr>
          <w:rFonts w:ascii="Times New Roman" w:eastAsia="Times New Roman" w:hAnsi="Times New Roman" w:cs="Times New Roman"/>
          <w:color w:val="000000"/>
          <w:sz w:val="27"/>
          <w:szCs w:val="27"/>
        </w:rPr>
        <w:t>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321"/>
        <w:gridCol w:w="957"/>
        <w:gridCol w:w="6722"/>
      </w:tblGrid>
      <w:tr w:rsidR="00F664E1" w:rsidRPr="00F664E1" w14:paraId="6F1E31D1" w14:textId="77777777" w:rsidTr="00F664E1">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266F4EB5" w14:textId="77777777" w:rsidR="00F664E1" w:rsidRPr="00F664E1" w:rsidRDefault="00F664E1" w:rsidP="00F664E1">
            <w:pPr>
              <w:spacing w:after="0" w:line="240" w:lineRule="auto"/>
              <w:jc w:val="center"/>
              <w:rPr>
                <w:rFonts w:ascii="Arial" w:eastAsia="Times New Roman" w:hAnsi="Arial" w:cs="Arial"/>
                <w:b/>
                <w:bCs/>
                <w:color w:val="000000"/>
                <w:sz w:val="20"/>
                <w:szCs w:val="20"/>
              </w:rPr>
            </w:pPr>
            <w:r w:rsidRPr="00F664E1">
              <w:rPr>
                <w:rFonts w:ascii="Arial" w:eastAsia="Times New Roman" w:hAnsi="Arial" w:cs="Arial"/>
                <w:b/>
                <w:bCs/>
                <w:color w:val="000000"/>
                <w:sz w:val="20"/>
                <w:szCs w:val="20"/>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172B3EBD" w14:textId="77777777" w:rsidR="00F664E1" w:rsidRPr="00F664E1" w:rsidRDefault="00F664E1" w:rsidP="00F664E1">
            <w:pPr>
              <w:spacing w:after="0" w:line="240" w:lineRule="auto"/>
              <w:jc w:val="center"/>
              <w:rPr>
                <w:rFonts w:ascii="Arial" w:eastAsia="Times New Roman" w:hAnsi="Arial" w:cs="Arial"/>
                <w:b/>
                <w:bCs/>
                <w:color w:val="000000"/>
                <w:sz w:val="20"/>
                <w:szCs w:val="20"/>
              </w:rPr>
            </w:pPr>
            <w:r w:rsidRPr="00F664E1">
              <w:rPr>
                <w:rFonts w:ascii="Arial" w:eastAsia="Times New Roman" w:hAnsi="Arial" w:cs="Arial"/>
                <w:b/>
                <w:bCs/>
                <w:color w:val="000000"/>
                <w:sz w:val="20"/>
                <w:szCs w:val="20"/>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711288FC" w14:textId="77777777" w:rsidR="00F664E1" w:rsidRPr="00F664E1" w:rsidRDefault="00F664E1" w:rsidP="00F664E1">
            <w:pPr>
              <w:spacing w:after="0" w:line="240" w:lineRule="auto"/>
              <w:rPr>
                <w:rFonts w:ascii="Arial" w:eastAsia="Times New Roman" w:hAnsi="Arial" w:cs="Arial"/>
                <w:b/>
                <w:bCs/>
                <w:color w:val="000000"/>
                <w:sz w:val="20"/>
                <w:szCs w:val="20"/>
              </w:rPr>
            </w:pPr>
            <w:r w:rsidRPr="00F664E1">
              <w:rPr>
                <w:rFonts w:ascii="Arial" w:eastAsia="Times New Roman" w:hAnsi="Arial" w:cs="Arial"/>
                <w:b/>
                <w:bCs/>
                <w:color w:val="000000"/>
                <w:sz w:val="20"/>
                <w:szCs w:val="20"/>
              </w:rPr>
              <w:t> Action</w:t>
            </w:r>
          </w:p>
        </w:tc>
      </w:tr>
      <w:tr w:rsidR="00F664E1" w:rsidRPr="00F664E1" w14:paraId="5ABDB519" w14:textId="77777777" w:rsidTr="00F664E1">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746A0BF2" w14:textId="77777777" w:rsidR="00F664E1" w:rsidRPr="00F664E1" w:rsidRDefault="00F664E1" w:rsidP="00F664E1">
            <w:pPr>
              <w:spacing w:after="0" w:line="240" w:lineRule="auto"/>
              <w:jc w:val="right"/>
              <w:rPr>
                <w:rFonts w:ascii="Arial" w:eastAsia="Times New Roman" w:hAnsi="Arial" w:cs="Arial"/>
                <w:color w:val="000000"/>
                <w:sz w:val="20"/>
                <w:szCs w:val="20"/>
              </w:rPr>
            </w:pPr>
            <w:r w:rsidRPr="00F664E1">
              <w:rPr>
                <w:rFonts w:ascii="Arial" w:eastAsia="Times New Roman" w:hAnsi="Arial" w:cs="Arial"/>
                <w:color w:val="000000"/>
                <w:sz w:val="20"/>
                <w:szCs w:val="20"/>
              </w:rPr>
              <w:t>  </w:t>
            </w:r>
            <w:r w:rsidRPr="00F664E1">
              <w:rPr>
                <w:rFonts w:ascii="Arial" w:eastAsia="Times New Roman" w:hAnsi="Arial" w:cs="Arial"/>
                <w:b/>
                <w:bCs/>
                <w:color w:val="000000"/>
                <w:sz w:val="20"/>
                <w:szCs w:val="20"/>
              </w:rPr>
              <w:t>1/31/2023</w:t>
            </w:r>
          </w:p>
        </w:tc>
        <w:tc>
          <w:tcPr>
            <w:tcW w:w="500" w:type="pct"/>
            <w:tcBorders>
              <w:top w:val="outset" w:sz="6" w:space="0" w:color="000000"/>
              <w:left w:val="outset" w:sz="6" w:space="0" w:color="000000"/>
              <w:bottom w:val="outset" w:sz="6" w:space="0" w:color="000000"/>
              <w:right w:val="outset" w:sz="6" w:space="0" w:color="000000"/>
            </w:tcBorders>
            <w:hideMark/>
          </w:tcPr>
          <w:p w14:paraId="235927D8" w14:textId="77777777" w:rsidR="00F664E1" w:rsidRPr="00F664E1" w:rsidRDefault="00F664E1" w:rsidP="00F664E1">
            <w:pPr>
              <w:spacing w:after="0" w:line="240" w:lineRule="auto"/>
              <w:jc w:val="center"/>
              <w:rPr>
                <w:rFonts w:ascii="Arial" w:eastAsia="Times New Roman" w:hAnsi="Arial" w:cs="Arial"/>
                <w:color w:val="000000"/>
                <w:sz w:val="20"/>
                <w:szCs w:val="20"/>
              </w:rPr>
            </w:pPr>
            <w:r w:rsidRPr="00F664E1">
              <w:rPr>
                <w:rFonts w:ascii="Arial" w:eastAsia="Times New Roman" w:hAnsi="Arial" w:cs="Arial"/>
                <w:b/>
                <w:bCs/>
                <w:color w:val="000000"/>
                <w:sz w:val="20"/>
                <w:szCs w:val="20"/>
              </w:rPr>
              <w:t>House</w:t>
            </w:r>
          </w:p>
        </w:tc>
        <w:tc>
          <w:tcPr>
            <w:tcW w:w="3750" w:type="pct"/>
            <w:tcBorders>
              <w:top w:val="outset" w:sz="6" w:space="0" w:color="000000"/>
              <w:left w:val="outset" w:sz="6" w:space="0" w:color="000000"/>
              <w:bottom w:val="outset" w:sz="6" w:space="0" w:color="000000"/>
              <w:right w:val="outset" w:sz="6" w:space="0" w:color="000000"/>
            </w:tcBorders>
            <w:hideMark/>
          </w:tcPr>
          <w:p w14:paraId="2E5A56B9" w14:textId="77777777" w:rsidR="00F664E1" w:rsidRPr="00F664E1" w:rsidRDefault="00F664E1" w:rsidP="00F664E1">
            <w:pPr>
              <w:spacing w:after="0" w:line="240" w:lineRule="auto"/>
              <w:rPr>
                <w:rFonts w:ascii="Arial" w:eastAsia="Times New Roman" w:hAnsi="Arial" w:cs="Arial"/>
                <w:color w:val="000000"/>
                <w:sz w:val="20"/>
                <w:szCs w:val="20"/>
              </w:rPr>
            </w:pPr>
            <w:r w:rsidRPr="00F664E1">
              <w:rPr>
                <w:rFonts w:ascii="Arial" w:eastAsia="Times New Roman" w:hAnsi="Arial" w:cs="Arial"/>
                <w:b/>
                <w:bCs/>
                <w:color w:val="000000"/>
                <w:sz w:val="20"/>
                <w:szCs w:val="20"/>
              </w:rPr>
              <w:t>Referred to Rules Committee</w:t>
            </w:r>
          </w:p>
        </w:tc>
      </w:tr>
    </w:tbl>
    <w:p w14:paraId="3AD95B45" w14:textId="77777777" w:rsidR="00F664E1" w:rsidRPr="00F664E1" w:rsidRDefault="00F664E1" w:rsidP="00F664E1">
      <w:pPr>
        <w:spacing w:before="100" w:beforeAutospacing="1" w:after="100" w:afterAutospacing="1" w:line="240" w:lineRule="auto"/>
        <w:rPr>
          <w:rFonts w:ascii="Times New Roman" w:eastAsia="Times New Roman" w:hAnsi="Times New Roman" w:cs="Times New Roman"/>
          <w:color w:val="000000"/>
          <w:sz w:val="27"/>
          <w:szCs w:val="27"/>
        </w:rPr>
      </w:pPr>
    </w:p>
    <w:p w14:paraId="3F8F4214" w14:textId="77777777" w:rsidR="00F664E1" w:rsidRPr="00F664E1" w:rsidRDefault="00F664E1" w:rsidP="00F664E1">
      <w:pPr>
        <w:spacing w:after="0" w:line="240" w:lineRule="auto"/>
        <w:rPr>
          <w:rFonts w:ascii="Times New Roman" w:eastAsia="Times New Roman" w:hAnsi="Times New Roman" w:cs="Times New Roman"/>
          <w:sz w:val="24"/>
          <w:szCs w:val="24"/>
        </w:rPr>
      </w:pPr>
      <w:r w:rsidRPr="00F664E1">
        <w:rPr>
          <w:rFonts w:ascii="Times New Roman" w:eastAsia="Times New Roman" w:hAnsi="Times New Roman" w:cs="Times New Roman"/>
          <w:sz w:val="24"/>
          <w:szCs w:val="24"/>
        </w:rPr>
        <w:pict w14:anchorId="3BCA5F28">
          <v:rect id="_x0000_i1221" style="width:0;height:1.5pt" o:hralign="center" o:hrstd="t" o:hrnoshade="t" o:hr="t" fillcolor="black" stroked="f"/>
        </w:pict>
      </w:r>
    </w:p>
    <w:p w14:paraId="75E6D533" w14:textId="77777777" w:rsidR="00F664E1" w:rsidRPr="00F664E1" w:rsidRDefault="00F664E1" w:rsidP="00F664E1">
      <w:pPr>
        <w:spacing w:after="0" w:line="240" w:lineRule="auto"/>
        <w:rPr>
          <w:rFonts w:ascii="Times New Roman" w:eastAsia="Times New Roman" w:hAnsi="Times New Roman" w:cs="Times New Roman"/>
          <w:sz w:val="24"/>
          <w:szCs w:val="24"/>
        </w:rPr>
      </w:pPr>
      <w:r w:rsidRPr="00F664E1">
        <w:rPr>
          <w:rFonts w:ascii="Arial" w:eastAsia="Times New Roman" w:hAnsi="Arial" w:cs="Arial"/>
          <w:b/>
          <w:bCs/>
          <w:color w:val="000000"/>
          <w:sz w:val="27"/>
          <w:szCs w:val="27"/>
        </w:rPr>
        <w:t>HB 1222</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Committee Hearing:</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Appropriations-Health &amp; Human Services Committee Hearing Mar 16 2023 8:30AM Capitol Building 114 and Virtual Room 2 Springfield, IL - House Committee Amendment 1</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Comment:</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Monitor.</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Short Description:</w:t>
      </w:r>
      <w:r w:rsidRPr="00F664E1">
        <w:rPr>
          <w:rFonts w:ascii="Times New Roman" w:eastAsia="Times New Roman" w:hAnsi="Times New Roman" w:cs="Times New Roman"/>
          <w:color w:val="000000"/>
          <w:sz w:val="27"/>
          <w:szCs w:val="27"/>
        </w:rPr>
        <w:t>  </w:t>
      </w:r>
      <w:r w:rsidRPr="00F664E1">
        <w:rPr>
          <w:rFonts w:ascii="Arial" w:eastAsia="Times New Roman" w:hAnsi="Arial" w:cs="Arial"/>
          <w:color w:val="000000"/>
          <w:sz w:val="20"/>
          <w:szCs w:val="20"/>
        </w:rPr>
        <w:t>HOME MODIFICATION PROGRAM ACT</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House Sponsors</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Rep. Maurice A. West, II-Jeff Keicher, Kelly M. Cassidy and Paul Jacobs</w:t>
      </w:r>
      <w:r w:rsidRPr="00F664E1">
        <w:rPr>
          <w:rFonts w:ascii="Times New Roman" w:eastAsia="Times New Roman" w:hAnsi="Times New Roman" w:cs="Times New Roman"/>
          <w:color w:val="000000"/>
          <w:sz w:val="27"/>
          <w:szCs w:val="27"/>
        </w:rPr>
        <w:br/>
      </w:r>
    </w:p>
    <w:p w14:paraId="338E00DC" w14:textId="77777777" w:rsidR="00F664E1" w:rsidRPr="00F664E1" w:rsidRDefault="00F664E1" w:rsidP="00F664E1">
      <w:pPr>
        <w:spacing w:before="100" w:beforeAutospacing="1" w:after="100" w:afterAutospacing="1" w:line="240" w:lineRule="auto"/>
        <w:rPr>
          <w:rFonts w:ascii="Times New Roman" w:eastAsia="Times New Roman" w:hAnsi="Times New Roman" w:cs="Times New Roman"/>
          <w:color w:val="000000"/>
          <w:sz w:val="27"/>
          <w:szCs w:val="27"/>
        </w:rPr>
      </w:pPr>
      <w:r w:rsidRPr="00F664E1">
        <w:rPr>
          <w:rFonts w:ascii="Arial" w:eastAsia="Times New Roman" w:hAnsi="Arial" w:cs="Arial"/>
          <w:b/>
          <w:bCs/>
          <w:color w:val="000000"/>
          <w:sz w:val="20"/>
          <w:szCs w:val="20"/>
        </w:rPr>
        <w:t>Synopsis As Introduced</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      Creates the Home Modification Program Act. Provides that the purpose of the Act is to establish a home modification funding system that is streamlined, effective, and administered by experts within the disability community. Provides that, subject to appropriation, the Department of Human Services shall establish a Home Modification Program to provide financial assistance to persons with disabilities for home modification projects. Requires the Department to designate a statewide association that represents centers for independent living to serve as the lead agency to administer the Program. Requires the Department to provide funding for the Program. Requires the lead agency to distribute any moneys it receives from the Department to the State's 22 centers for independent living, covering all 102 counties. Provides that the lead agency shall ensure that each center for independent living has access to at least $105,000 to use for home modification projects, with the excess funds subject to reallocation during the 4th fiscal quarter of each year. Contains provisions concerning eligibility requirements for applicants under the Program; standards and qualifications for home modification projects; the lead agency's establishment of a Home Modification Subcommittee to provide additional oversight of the home modification projects; and an administrative fee to the lead agency.</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Last Action</w:t>
      </w:r>
      <w:r w:rsidRPr="00F664E1">
        <w:rPr>
          <w:rFonts w:ascii="Times New Roman" w:eastAsia="Times New Roman" w:hAnsi="Times New Roman" w:cs="Times New Roman"/>
          <w:color w:val="000000"/>
          <w:sz w:val="27"/>
          <w:szCs w:val="27"/>
        </w:rPr>
        <w:t>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321"/>
        <w:gridCol w:w="957"/>
        <w:gridCol w:w="6722"/>
      </w:tblGrid>
      <w:tr w:rsidR="00F664E1" w:rsidRPr="00F664E1" w14:paraId="50372AC9" w14:textId="77777777" w:rsidTr="00F664E1">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69C3D129" w14:textId="77777777" w:rsidR="00F664E1" w:rsidRPr="00F664E1" w:rsidRDefault="00F664E1" w:rsidP="00F664E1">
            <w:pPr>
              <w:spacing w:after="0" w:line="240" w:lineRule="auto"/>
              <w:jc w:val="center"/>
              <w:rPr>
                <w:rFonts w:ascii="Arial" w:eastAsia="Times New Roman" w:hAnsi="Arial" w:cs="Arial"/>
                <w:b/>
                <w:bCs/>
                <w:color w:val="000000"/>
                <w:sz w:val="20"/>
                <w:szCs w:val="20"/>
              </w:rPr>
            </w:pPr>
            <w:r w:rsidRPr="00F664E1">
              <w:rPr>
                <w:rFonts w:ascii="Arial" w:eastAsia="Times New Roman" w:hAnsi="Arial" w:cs="Arial"/>
                <w:b/>
                <w:bCs/>
                <w:color w:val="000000"/>
                <w:sz w:val="20"/>
                <w:szCs w:val="20"/>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183BF88D" w14:textId="77777777" w:rsidR="00F664E1" w:rsidRPr="00F664E1" w:rsidRDefault="00F664E1" w:rsidP="00F664E1">
            <w:pPr>
              <w:spacing w:after="0" w:line="240" w:lineRule="auto"/>
              <w:jc w:val="center"/>
              <w:rPr>
                <w:rFonts w:ascii="Arial" w:eastAsia="Times New Roman" w:hAnsi="Arial" w:cs="Arial"/>
                <w:b/>
                <w:bCs/>
                <w:color w:val="000000"/>
                <w:sz w:val="20"/>
                <w:szCs w:val="20"/>
              </w:rPr>
            </w:pPr>
            <w:r w:rsidRPr="00F664E1">
              <w:rPr>
                <w:rFonts w:ascii="Arial" w:eastAsia="Times New Roman" w:hAnsi="Arial" w:cs="Arial"/>
                <w:b/>
                <w:bCs/>
                <w:color w:val="000000"/>
                <w:sz w:val="20"/>
                <w:szCs w:val="20"/>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4FBAE6DA" w14:textId="77777777" w:rsidR="00F664E1" w:rsidRPr="00F664E1" w:rsidRDefault="00F664E1" w:rsidP="00F664E1">
            <w:pPr>
              <w:spacing w:after="0" w:line="240" w:lineRule="auto"/>
              <w:rPr>
                <w:rFonts w:ascii="Arial" w:eastAsia="Times New Roman" w:hAnsi="Arial" w:cs="Arial"/>
                <w:b/>
                <w:bCs/>
                <w:color w:val="000000"/>
                <w:sz w:val="20"/>
                <w:szCs w:val="20"/>
              </w:rPr>
            </w:pPr>
            <w:r w:rsidRPr="00F664E1">
              <w:rPr>
                <w:rFonts w:ascii="Arial" w:eastAsia="Times New Roman" w:hAnsi="Arial" w:cs="Arial"/>
                <w:b/>
                <w:bCs/>
                <w:color w:val="000000"/>
                <w:sz w:val="20"/>
                <w:szCs w:val="20"/>
              </w:rPr>
              <w:t> Action</w:t>
            </w:r>
          </w:p>
        </w:tc>
      </w:tr>
      <w:tr w:rsidR="00F664E1" w:rsidRPr="00F664E1" w14:paraId="38C3E7C2" w14:textId="77777777" w:rsidTr="00F664E1">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6F7148F1" w14:textId="77777777" w:rsidR="00F664E1" w:rsidRPr="00F664E1" w:rsidRDefault="00F664E1" w:rsidP="00F664E1">
            <w:pPr>
              <w:spacing w:after="0" w:line="240" w:lineRule="auto"/>
              <w:jc w:val="right"/>
              <w:rPr>
                <w:rFonts w:ascii="Arial" w:eastAsia="Times New Roman" w:hAnsi="Arial" w:cs="Arial"/>
                <w:color w:val="000000"/>
                <w:sz w:val="20"/>
                <w:szCs w:val="20"/>
              </w:rPr>
            </w:pPr>
            <w:r w:rsidRPr="00F664E1">
              <w:rPr>
                <w:rFonts w:ascii="Arial" w:eastAsia="Times New Roman" w:hAnsi="Arial" w:cs="Arial"/>
                <w:color w:val="000000"/>
                <w:sz w:val="20"/>
                <w:szCs w:val="20"/>
              </w:rPr>
              <w:t>  </w:t>
            </w:r>
            <w:r w:rsidRPr="00F664E1">
              <w:rPr>
                <w:rFonts w:ascii="Arial" w:eastAsia="Times New Roman" w:hAnsi="Arial" w:cs="Arial"/>
                <w:b/>
                <w:bCs/>
                <w:color w:val="000000"/>
                <w:sz w:val="20"/>
                <w:szCs w:val="20"/>
              </w:rPr>
              <w:t>2/15/2023</w:t>
            </w:r>
          </w:p>
        </w:tc>
        <w:tc>
          <w:tcPr>
            <w:tcW w:w="500" w:type="pct"/>
            <w:tcBorders>
              <w:top w:val="outset" w:sz="6" w:space="0" w:color="000000"/>
              <w:left w:val="outset" w:sz="6" w:space="0" w:color="000000"/>
              <w:bottom w:val="outset" w:sz="6" w:space="0" w:color="000000"/>
              <w:right w:val="outset" w:sz="6" w:space="0" w:color="000000"/>
            </w:tcBorders>
            <w:hideMark/>
          </w:tcPr>
          <w:p w14:paraId="68084347" w14:textId="77777777" w:rsidR="00F664E1" w:rsidRPr="00F664E1" w:rsidRDefault="00F664E1" w:rsidP="00F664E1">
            <w:pPr>
              <w:spacing w:after="0" w:line="240" w:lineRule="auto"/>
              <w:jc w:val="center"/>
              <w:rPr>
                <w:rFonts w:ascii="Arial" w:eastAsia="Times New Roman" w:hAnsi="Arial" w:cs="Arial"/>
                <w:color w:val="000000"/>
                <w:sz w:val="20"/>
                <w:szCs w:val="20"/>
              </w:rPr>
            </w:pPr>
            <w:r w:rsidRPr="00F664E1">
              <w:rPr>
                <w:rFonts w:ascii="Arial" w:eastAsia="Times New Roman" w:hAnsi="Arial" w:cs="Arial"/>
                <w:b/>
                <w:bCs/>
                <w:color w:val="000000"/>
                <w:sz w:val="20"/>
                <w:szCs w:val="20"/>
              </w:rPr>
              <w:t>House</w:t>
            </w:r>
          </w:p>
        </w:tc>
        <w:tc>
          <w:tcPr>
            <w:tcW w:w="3750" w:type="pct"/>
            <w:tcBorders>
              <w:top w:val="outset" w:sz="6" w:space="0" w:color="000000"/>
              <w:left w:val="outset" w:sz="6" w:space="0" w:color="000000"/>
              <w:bottom w:val="outset" w:sz="6" w:space="0" w:color="000000"/>
              <w:right w:val="outset" w:sz="6" w:space="0" w:color="000000"/>
            </w:tcBorders>
            <w:hideMark/>
          </w:tcPr>
          <w:p w14:paraId="2009F334" w14:textId="77777777" w:rsidR="00F664E1" w:rsidRPr="00F664E1" w:rsidRDefault="00F664E1" w:rsidP="00F664E1">
            <w:pPr>
              <w:spacing w:after="0" w:line="240" w:lineRule="auto"/>
              <w:rPr>
                <w:rFonts w:ascii="Arial" w:eastAsia="Times New Roman" w:hAnsi="Arial" w:cs="Arial"/>
                <w:color w:val="000000"/>
                <w:sz w:val="20"/>
                <w:szCs w:val="20"/>
              </w:rPr>
            </w:pPr>
            <w:r w:rsidRPr="00F664E1">
              <w:rPr>
                <w:rFonts w:ascii="Arial" w:eastAsia="Times New Roman" w:hAnsi="Arial" w:cs="Arial"/>
                <w:b/>
                <w:bCs/>
                <w:color w:val="000000"/>
                <w:sz w:val="20"/>
                <w:szCs w:val="20"/>
              </w:rPr>
              <w:t>Assigned to Appropriations-Health &amp; Human Services Committee</w:t>
            </w:r>
          </w:p>
        </w:tc>
      </w:tr>
    </w:tbl>
    <w:p w14:paraId="4E9EDD76" w14:textId="77777777" w:rsidR="00F664E1" w:rsidRPr="00F664E1" w:rsidRDefault="00F664E1" w:rsidP="00F664E1">
      <w:pPr>
        <w:spacing w:before="100" w:beforeAutospacing="1" w:after="100" w:afterAutospacing="1" w:line="240" w:lineRule="auto"/>
        <w:rPr>
          <w:rFonts w:ascii="Times New Roman" w:eastAsia="Times New Roman" w:hAnsi="Times New Roman" w:cs="Times New Roman"/>
          <w:color w:val="000000"/>
          <w:sz w:val="27"/>
          <w:szCs w:val="27"/>
        </w:rPr>
      </w:pPr>
    </w:p>
    <w:p w14:paraId="3FA2C57E" w14:textId="77777777" w:rsidR="00F664E1" w:rsidRPr="00F664E1" w:rsidRDefault="00F664E1" w:rsidP="00F664E1">
      <w:pPr>
        <w:spacing w:after="0" w:line="240" w:lineRule="auto"/>
        <w:rPr>
          <w:rFonts w:ascii="Times New Roman" w:eastAsia="Times New Roman" w:hAnsi="Times New Roman" w:cs="Times New Roman"/>
          <w:sz w:val="24"/>
          <w:szCs w:val="24"/>
        </w:rPr>
      </w:pPr>
      <w:r w:rsidRPr="00F664E1">
        <w:rPr>
          <w:rFonts w:ascii="Times New Roman" w:eastAsia="Times New Roman" w:hAnsi="Times New Roman" w:cs="Times New Roman"/>
          <w:sz w:val="24"/>
          <w:szCs w:val="24"/>
        </w:rPr>
        <w:pict w14:anchorId="5DB14C88">
          <v:rect id="_x0000_i1222" style="width:0;height:1.5pt" o:hralign="center" o:hrstd="t" o:hrnoshade="t" o:hr="t" fillcolor="black" stroked="f"/>
        </w:pict>
      </w:r>
    </w:p>
    <w:p w14:paraId="627F5381" w14:textId="77777777" w:rsidR="00F664E1" w:rsidRPr="00F664E1" w:rsidRDefault="00F664E1" w:rsidP="00F664E1">
      <w:pPr>
        <w:spacing w:after="0" w:line="240" w:lineRule="auto"/>
        <w:rPr>
          <w:rFonts w:ascii="Times New Roman" w:eastAsia="Times New Roman" w:hAnsi="Times New Roman" w:cs="Times New Roman"/>
          <w:sz w:val="24"/>
          <w:szCs w:val="24"/>
        </w:rPr>
      </w:pPr>
      <w:r w:rsidRPr="00F664E1">
        <w:rPr>
          <w:rFonts w:ascii="Arial" w:eastAsia="Times New Roman" w:hAnsi="Arial" w:cs="Arial"/>
          <w:b/>
          <w:bCs/>
          <w:color w:val="000000"/>
          <w:sz w:val="27"/>
          <w:szCs w:val="27"/>
        </w:rPr>
        <w:t>HB 1263</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Comment:</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Monitor.</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Short Description:</w:t>
      </w:r>
      <w:r w:rsidRPr="00F664E1">
        <w:rPr>
          <w:rFonts w:ascii="Times New Roman" w:eastAsia="Times New Roman" w:hAnsi="Times New Roman" w:cs="Times New Roman"/>
          <w:color w:val="000000"/>
          <w:sz w:val="27"/>
          <w:szCs w:val="27"/>
        </w:rPr>
        <w:t>  </w:t>
      </w:r>
      <w:r w:rsidRPr="00F664E1">
        <w:rPr>
          <w:rFonts w:ascii="Arial" w:eastAsia="Times New Roman" w:hAnsi="Arial" w:cs="Arial"/>
          <w:color w:val="000000"/>
          <w:sz w:val="20"/>
          <w:szCs w:val="20"/>
        </w:rPr>
        <w:t>PROP TX-DISCLOSURE OF RATES</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House Sponsors</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Rep. Jeff Keicher</w:t>
      </w:r>
      <w:r w:rsidRPr="00F664E1">
        <w:rPr>
          <w:rFonts w:ascii="Times New Roman" w:eastAsia="Times New Roman" w:hAnsi="Times New Roman" w:cs="Times New Roman"/>
          <w:color w:val="000000"/>
          <w:sz w:val="27"/>
          <w:szCs w:val="27"/>
        </w:rPr>
        <w:br/>
      </w:r>
    </w:p>
    <w:p w14:paraId="49B368CF" w14:textId="77777777" w:rsidR="00F664E1" w:rsidRPr="00F664E1" w:rsidRDefault="00F664E1" w:rsidP="00F664E1">
      <w:pPr>
        <w:spacing w:before="100" w:beforeAutospacing="1" w:after="100" w:afterAutospacing="1" w:line="240" w:lineRule="auto"/>
        <w:rPr>
          <w:rFonts w:ascii="Times New Roman" w:eastAsia="Times New Roman" w:hAnsi="Times New Roman" w:cs="Times New Roman"/>
          <w:color w:val="000000"/>
          <w:sz w:val="27"/>
          <w:szCs w:val="27"/>
        </w:rPr>
      </w:pPr>
      <w:r w:rsidRPr="00F664E1">
        <w:rPr>
          <w:rFonts w:ascii="Arial" w:eastAsia="Times New Roman" w:hAnsi="Arial" w:cs="Arial"/>
          <w:b/>
          <w:bCs/>
          <w:color w:val="000000"/>
          <w:sz w:val="20"/>
          <w:szCs w:val="20"/>
        </w:rPr>
        <w:t>Synopsis As Introduced</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      Amends the Property Tax Code. Provides that each taxing district shall publish specified information concerning the district's property tax rate and extension. Effective immediately.</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Last Action</w:t>
      </w:r>
      <w:r w:rsidRPr="00F664E1">
        <w:rPr>
          <w:rFonts w:ascii="Times New Roman" w:eastAsia="Times New Roman" w:hAnsi="Times New Roman" w:cs="Times New Roman"/>
          <w:color w:val="000000"/>
          <w:sz w:val="27"/>
          <w:szCs w:val="27"/>
        </w:rPr>
        <w:t>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321"/>
        <w:gridCol w:w="957"/>
        <w:gridCol w:w="6722"/>
      </w:tblGrid>
      <w:tr w:rsidR="00F664E1" w:rsidRPr="00F664E1" w14:paraId="7DEF50BF" w14:textId="77777777" w:rsidTr="00F664E1">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02C8AB17" w14:textId="77777777" w:rsidR="00F664E1" w:rsidRPr="00F664E1" w:rsidRDefault="00F664E1" w:rsidP="00F664E1">
            <w:pPr>
              <w:spacing w:after="0" w:line="240" w:lineRule="auto"/>
              <w:jc w:val="center"/>
              <w:rPr>
                <w:rFonts w:ascii="Arial" w:eastAsia="Times New Roman" w:hAnsi="Arial" w:cs="Arial"/>
                <w:b/>
                <w:bCs/>
                <w:color w:val="000000"/>
                <w:sz w:val="20"/>
                <w:szCs w:val="20"/>
              </w:rPr>
            </w:pPr>
            <w:r w:rsidRPr="00F664E1">
              <w:rPr>
                <w:rFonts w:ascii="Arial" w:eastAsia="Times New Roman" w:hAnsi="Arial" w:cs="Arial"/>
                <w:b/>
                <w:bCs/>
                <w:color w:val="000000"/>
                <w:sz w:val="20"/>
                <w:szCs w:val="20"/>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67583552" w14:textId="77777777" w:rsidR="00F664E1" w:rsidRPr="00F664E1" w:rsidRDefault="00F664E1" w:rsidP="00F664E1">
            <w:pPr>
              <w:spacing w:after="0" w:line="240" w:lineRule="auto"/>
              <w:jc w:val="center"/>
              <w:rPr>
                <w:rFonts w:ascii="Arial" w:eastAsia="Times New Roman" w:hAnsi="Arial" w:cs="Arial"/>
                <w:b/>
                <w:bCs/>
                <w:color w:val="000000"/>
                <w:sz w:val="20"/>
                <w:szCs w:val="20"/>
              </w:rPr>
            </w:pPr>
            <w:r w:rsidRPr="00F664E1">
              <w:rPr>
                <w:rFonts w:ascii="Arial" w:eastAsia="Times New Roman" w:hAnsi="Arial" w:cs="Arial"/>
                <w:b/>
                <w:bCs/>
                <w:color w:val="000000"/>
                <w:sz w:val="20"/>
                <w:szCs w:val="20"/>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3E026BD3" w14:textId="77777777" w:rsidR="00F664E1" w:rsidRPr="00F664E1" w:rsidRDefault="00F664E1" w:rsidP="00F664E1">
            <w:pPr>
              <w:spacing w:after="0" w:line="240" w:lineRule="auto"/>
              <w:rPr>
                <w:rFonts w:ascii="Arial" w:eastAsia="Times New Roman" w:hAnsi="Arial" w:cs="Arial"/>
                <w:b/>
                <w:bCs/>
                <w:color w:val="000000"/>
                <w:sz w:val="20"/>
                <w:szCs w:val="20"/>
              </w:rPr>
            </w:pPr>
            <w:r w:rsidRPr="00F664E1">
              <w:rPr>
                <w:rFonts w:ascii="Arial" w:eastAsia="Times New Roman" w:hAnsi="Arial" w:cs="Arial"/>
                <w:b/>
                <w:bCs/>
                <w:color w:val="000000"/>
                <w:sz w:val="20"/>
                <w:szCs w:val="20"/>
              </w:rPr>
              <w:t> Action</w:t>
            </w:r>
          </w:p>
        </w:tc>
      </w:tr>
      <w:tr w:rsidR="00F664E1" w:rsidRPr="00F664E1" w14:paraId="6722B75A" w14:textId="77777777" w:rsidTr="00F664E1">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60F99A15" w14:textId="77777777" w:rsidR="00F664E1" w:rsidRPr="00F664E1" w:rsidRDefault="00F664E1" w:rsidP="00F664E1">
            <w:pPr>
              <w:spacing w:after="0" w:line="240" w:lineRule="auto"/>
              <w:jc w:val="right"/>
              <w:rPr>
                <w:rFonts w:ascii="Arial" w:eastAsia="Times New Roman" w:hAnsi="Arial" w:cs="Arial"/>
                <w:color w:val="000000"/>
                <w:sz w:val="20"/>
                <w:szCs w:val="20"/>
              </w:rPr>
            </w:pPr>
            <w:r w:rsidRPr="00F664E1">
              <w:rPr>
                <w:rFonts w:ascii="Arial" w:eastAsia="Times New Roman" w:hAnsi="Arial" w:cs="Arial"/>
                <w:color w:val="000000"/>
                <w:sz w:val="20"/>
                <w:szCs w:val="20"/>
              </w:rPr>
              <w:t>  </w:t>
            </w:r>
            <w:r w:rsidRPr="00F664E1">
              <w:rPr>
                <w:rFonts w:ascii="Arial" w:eastAsia="Times New Roman" w:hAnsi="Arial" w:cs="Arial"/>
                <w:b/>
                <w:bCs/>
                <w:color w:val="000000"/>
                <w:sz w:val="20"/>
                <w:szCs w:val="20"/>
              </w:rPr>
              <w:t>3/10/2023</w:t>
            </w:r>
          </w:p>
        </w:tc>
        <w:tc>
          <w:tcPr>
            <w:tcW w:w="500" w:type="pct"/>
            <w:tcBorders>
              <w:top w:val="outset" w:sz="6" w:space="0" w:color="000000"/>
              <w:left w:val="outset" w:sz="6" w:space="0" w:color="000000"/>
              <w:bottom w:val="outset" w:sz="6" w:space="0" w:color="000000"/>
              <w:right w:val="outset" w:sz="6" w:space="0" w:color="000000"/>
            </w:tcBorders>
            <w:hideMark/>
          </w:tcPr>
          <w:p w14:paraId="62990AA4" w14:textId="77777777" w:rsidR="00F664E1" w:rsidRPr="00F664E1" w:rsidRDefault="00F664E1" w:rsidP="00F664E1">
            <w:pPr>
              <w:spacing w:after="0" w:line="240" w:lineRule="auto"/>
              <w:jc w:val="center"/>
              <w:rPr>
                <w:rFonts w:ascii="Arial" w:eastAsia="Times New Roman" w:hAnsi="Arial" w:cs="Arial"/>
                <w:color w:val="000000"/>
                <w:sz w:val="20"/>
                <w:szCs w:val="20"/>
              </w:rPr>
            </w:pPr>
            <w:r w:rsidRPr="00F664E1">
              <w:rPr>
                <w:rFonts w:ascii="Arial" w:eastAsia="Times New Roman" w:hAnsi="Arial" w:cs="Arial"/>
                <w:b/>
                <w:bCs/>
                <w:color w:val="000000"/>
                <w:sz w:val="20"/>
                <w:szCs w:val="20"/>
              </w:rPr>
              <w:t>House</w:t>
            </w:r>
          </w:p>
        </w:tc>
        <w:tc>
          <w:tcPr>
            <w:tcW w:w="3750" w:type="pct"/>
            <w:tcBorders>
              <w:top w:val="outset" w:sz="6" w:space="0" w:color="000000"/>
              <w:left w:val="outset" w:sz="6" w:space="0" w:color="000000"/>
              <w:bottom w:val="outset" w:sz="6" w:space="0" w:color="000000"/>
              <w:right w:val="outset" w:sz="6" w:space="0" w:color="000000"/>
            </w:tcBorders>
            <w:hideMark/>
          </w:tcPr>
          <w:p w14:paraId="243A2ED0" w14:textId="77777777" w:rsidR="00F664E1" w:rsidRPr="00F664E1" w:rsidRDefault="00F664E1" w:rsidP="00F664E1">
            <w:pPr>
              <w:spacing w:after="0" w:line="240" w:lineRule="auto"/>
              <w:rPr>
                <w:rFonts w:ascii="Arial" w:eastAsia="Times New Roman" w:hAnsi="Arial" w:cs="Arial"/>
                <w:color w:val="000000"/>
                <w:sz w:val="20"/>
                <w:szCs w:val="20"/>
              </w:rPr>
            </w:pPr>
            <w:r w:rsidRPr="00F664E1">
              <w:rPr>
                <w:rFonts w:ascii="Arial" w:eastAsia="Times New Roman" w:hAnsi="Arial" w:cs="Arial"/>
                <w:b/>
                <w:bCs/>
                <w:color w:val="000000"/>
                <w:sz w:val="20"/>
                <w:szCs w:val="20"/>
              </w:rPr>
              <w:t>Rule 19(a) / Re-referred to Rules Committee</w:t>
            </w:r>
          </w:p>
        </w:tc>
      </w:tr>
    </w:tbl>
    <w:p w14:paraId="39E0F713" w14:textId="77777777" w:rsidR="00F664E1" w:rsidRPr="00F664E1" w:rsidRDefault="00F664E1" w:rsidP="00F664E1">
      <w:pPr>
        <w:spacing w:before="100" w:beforeAutospacing="1" w:after="100" w:afterAutospacing="1" w:line="240" w:lineRule="auto"/>
        <w:rPr>
          <w:rFonts w:ascii="Times New Roman" w:eastAsia="Times New Roman" w:hAnsi="Times New Roman" w:cs="Times New Roman"/>
          <w:color w:val="000000"/>
          <w:sz w:val="27"/>
          <w:szCs w:val="27"/>
        </w:rPr>
      </w:pPr>
    </w:p>
    <w:p w14:paraId="067365A7" w14:textId="77777777" w:rsidR="00F664E1" w:rsidRPr="00F664E1" w:rsidRDefault="00F664E1" w:rsidP="00F664E1">
      <w:pPr>
        <w:spacing w:after="0" w:line="240" w:lineRule="auto"/>
        <w:rPr>
          <w:rFonts w:ascii="Times New Roman" w:eastAsia="Times New Roman" w:hAnsi="Times New Roman" w:cs="Times New Roman"/>
          <w:sz w:val="24"/>
          <w:szCs w:val="24"/>
        </w:rPr>
      </w:pPr>
      <w:r w:rsidRPr="00F664E1">
        <w:rPr>
          <w:rFonts w:ascii="Times New Roman" w:eastAsia="Times New Roman" w:hAnsi="Times New Roman" w:cs="Times New Roman"/>
          <w:sz w:val="24"/>
          <w:szCs w:val="24"/>
        </w:rPr>
        <w:pict w14:anchorId="75D1F6CA">
          <v:rect id="_x0000_i1223" style="width:0;height:1.5pt" o:hralign="center" o:hrstd="t" o:hrnoshade="t" o:hr="t" fillcolor="black" stroked="f"/>
        </w:pict>
      </w:r>
    </w:p>
    <w:p w14:paraId="140F71AA" w14:textId="77777777" w:rsidR="00F664E1" w:rsidRPr="00F664E1" w:rsidRDefault="00F664E1" w:rsidP="00F664E1">
      <w:pPr>
        <w:spacing w:after="0" w:line="240" w:lineRule="auto"/>
        <w:rPr>
          <w:rFonts w:ascii="Times New Roman" w:eastAsia="Times New Roman" w:hAnsi="Times New Roman" w:cs="Times New Roman"/>
          <w:sz w:val="24"/>
          <w:szCs w:val="24"/>
        </w:rPr>
      </w:pPr>
      <w:r w:rsidRPr="00F664E1">
        <w:rPr>
          <w:rFonts w:ascii="Arial" w:eastAsia="Times New Roman" w:hAnsi="Arial" w:cs="Arial"/>
          <w:b/>
          <w:bCs/>
          <w:color w:val="000000"/>
          <w:sz w:val="27"/>
          <w:szCs w:val="27"/>
        </w:rPr>
        <w:t>HB 1271</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Comment:</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Monitor.</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Short Description:</w:t>
      </w:r>
      <w:r w:rsidRPr="00F664E1">
        <w:rPr>
          <w:rFonts w:ascii="Times New Roman" w:eastAsia="Times New Roman" w:hAnsi="Times New Roman" w:cs="Times New Roman"/>
          <w:color w:val="000000"/>
          <w:sz w:val="27"/>
          <w:szCs w:val="27"/>
        </w:rPr>
        <w:t>  </w:t>
      </w:r>
      <w:r w:rsidRPr="00F664E1">
        <w:rPr>
          <w:rFonts w:ascii="Arial" w:eastAsia="Times New Roman" w:hAnsi="Arial" w:cs="Arial"/>
          <w:color w:val="000000"/>
          <w:sz w:val="20"/>
          <w:szCs w:val="20"/>
        </w:rPr>
        <w:t>LOCAL CLOSED-DOOR TAX INCREASE</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House Sponsors</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Rep. John M. Cabello</w:t>
      </w:r>
      <w:r w:rsidRPr="00F664E1">
        <w:rPr>
          <w:rFonts w:ascii="Times New Roman" w:eastAsia="Times New Roman" w:hAnsi="Times New Roman" w:cs="Times New Roman"/>
          <w:color w:val="000000"/>
          <w:sz w:val="27"/>
          <w:szCs w:val="27"/>
        </w:rPr>
        <w:br/>
      </w:r>
    </w:p>
    <w:p w14:paraId="2F8850DD" w14:textId="77777777" w:rsidR="00F664E1" w:rsidRPr="00F664E1" w:rsidRDefault="00F664E1" w:rsidP="00F664E1">
      <w:pPr>
        <w:spacing w:before="100" w:beforeAutospacing="1" w:after="100" w:afterAutospacing="1" w:line="240" w:lineRule="auto"/>
        <w:rPr>
          <w:rFonts w:ascii="Times New Roman" w:eastAsia="Times New Roman" w:hAnsi="Times New Roman" w:cs="Times New Roman"/>
          <w:color w:val="000000"/>
          <w:sz w:val="27"/>
          <w:szCs w:val="27"/>
        </w:rPr>
      </w:pPr>
      <w:r w:rsidRPr="00F664E1">
        <w:rPr>
          <w:rFonts w:ascii="Arial" w:eastAsia="Times New Roman" w:hAnsi="Arial" w:cs="Arial"/>
          <w:b/>
          <w:bCs/>
          <w:color w:val="000000"/>
          <w:sz w:val="20"/>
          <w:szCs w:val="20"/>
        </w:rPr>
        <w:t>Synopsis As Introduced</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      Creates the Prohibition of Closed-Door Tax Increases Act. Provides that a unit of local government may not increase a levied tax without authorization by referendum of the electors of the unit of local government. Provides that a referendum to increase a levied tax must include a sunset clause on which the tax increase authorized by the referendum measure shall expire. Provides that, if an increase in a levied tax is intended to generate a cash flow to service a debt, the increase must sunset no later than the date that the debt is scheduled to be paid off, and, if an increase in a levied tax is intended to generate a cash flow that will be spent for purposes other than debt service, the increase must sunset no later than 10 years after the date on which the tax increase begins. Provides that, to the extent this Act conflicts with any other provision of law, this Act controls. Provides that nothing in the Act infringes upon the right of a unit of local government to impose or increase non-tax fines or fees. Provides that the Department of Revenue shall adopt rules to enforce the Act. Limits concurrent exercise of home rule taxing powers.</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Last Action</w:t>
      </w:r>
      <w:r w:rsidRPr="00F664E1">
        <w:rPr>
          <w:rFonts w:ascii="Times New Roman" w:eastAsia="Times New Roman" w:hAnsi="Times New Roman" w:cs="Times New Roman"/>
          <w:color w:val="000000"/>
          <w:sz w:val="27"/>
          <w:szCs w:val="27"/>
        </w:rPr>
        <w:t>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321"/>
        <w:gridCol w:w="957"/>
        <w:gridCol w:w="6722"/>
      </w:tblGrid>
      <w:tr w:rsidR="00F664E1" w:rsidRPr="00F664E1" w14:paraId="15380F46" w14:textId="77777777" w:rsidTr="00F664E1">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1B92FA6A" w14:textId="77777777" w:rsidR="00F664E1" w:rsidRPr="00F664E1" w:rsidRDefault="00F664E1" w:rsidP="00F664E1">
            <w:pPr>
              <w:spacing w:after="0" w:line="240" w:lineRule="auto"/>
              <w:jc w:val="center"/>
              <w:rPr>
                <w:rFonts w:ascii="Arial" w:eastAsia="Times New Roman" w:hAnsi="Arial" w:cs="Arial"/>
                <w:b/>
                <w:bCs/>
                <w:color w:val="000000"/>
                <w:sz w:val="20"/>
                <w:szCs w:val="20"/>
              </w:rPr>
            </w:pPr>
            <w:r w:rsidRPr="00F664E1">
              <w:rPr>
                <w:rFonts w:ascii="Arial" w:eastAsia="Times New Roman" w:hAnsi="Arial" w:cs="Arial"/>
                <w:b/>
                <w:bCs/>
                <w:color w:val="000000"/>
                <w:sz w:val="20"/>
                <w:szCs w:val="20"/>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709D7CF6" w14:textId="77777777" w:rsidR="00F664E1" w:rsidRPr="00F664E1" w:rsidRDefault="00F664E1" w:rsidP="00F664E1">
            <w:pPr>
              <w:spacing w:after="0" w:line="240" w:lineRule="auto"/>
              <w:jc w:val="center"/>
              <w:rPr>
                <w:rFonts w:ascii="Arial" w:eastAsia="Times New Roman" w:hAnsi="Arial" w:cs="Arial"/>
                <w:b/>
                <w:bCs/>
                <w:color w:val="000000"/>
                <w:sz w:val="20"/>
                <w:szCs w:val="20"/>
              </w:rPr>
            </w:pPr>
            <w:r w:rsidRPr="00F664E1">
              <w:rPr>
                <w:rFonts w:ascii="Arial" w:eastAsia="Times New Roman" w:hAnsi="Arial" w:cs="Arial"/>
                <w:b/>
                <w:bCs/>
                <w:color w:val="000000"/>
                <w:sz w:val="20"/>
                <w:szCs w:val="20"/>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64CFDC01" w14:textId="77777777" w:rsidR="00F664E1" w:rsidRPr="00F664E1" w:rsidRDefault="00F664E1" w:rsidP="00F664E1">
            <w:pPr>
              <w:spacing w:after="0" w:line="240" w:lineRule="auto"/>
              <w:rPr>
                <w:rFonts w:ascii="Arial" w:eastAsia="Times New Roman" w:hAnsi="Arial" w:cs="Arial"/>
                <w:b/>
                <w:bCs/>
                <w:color w:val="000000"/>
                <w:sz w:val="20"/>
                <w:szCs w:val="20"/>
              </w:rPr>
            </w:pPr>
            <w:r w:rsidRPr="00F664E1">
              <w:rPr>
                <w:rFonts w:ascii="Arial" w:eastAsia="Times New Roman" w:hAnsi="Arial" w:cs="Arial"/>
                <w:b/>
                <w:bCs/>
                <w:color w:val="000000"/>
                <w:sz w:val="20"/>
                <w:szCs w:val="20"/>
              </w:rPr>
              <w:t> Action</w:t>
            </w:r>
          </w:p>
        </w:tc>
      </w:tr>
      <w:tr w:rsidR="00F664E1" w:rsidRPr="00F664E1" w14:paraId="118EC9D8" w14:textId="77777777" w:rsidTr="00F664E1">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22AE9C0A" w14:textId="77777777" w:rsidR="00F664E1" w:rsidRPr="00F664E1" w:rsidRDefault="00F664E1" w:rsidP="00F664E1">
            <w:pPr>
              <w:spacing w:after="0" w:line="240" w:lineRule="auto"/>
              <w:jc w:val="right"/>
              <w:rPr>
                <w:rFonts w:ascii="Arial" w:eastAsia="Times New Roman" w:hAnsi="Arial" w:cs="Arial"/>
                <w:color w:val="000000"/>
                <w:sz w:val="20"/>
                <w:szCs w:val="20"/>
              </w:rPr>
            </w:pPr>
            <w:r w:rsidRPr="00F664E1">
              <w:rPr>
                <w:rFonts w:ascii="Arial" w:eastAsia="Times New Roman" w:hAnsi="Arial" w:cs="Arial"/>
                <w:color w:val="000000"/>
                <w:sz w:val="20"/>
                <w:szCs w:val="20"/>
              </w:rPr>
              <w:t>  </w:t>
            </w:r>
            <w:r w:rsidRPr="00F664E1">
              <w:rPr>
                <w:rFonts w:ascii="Arial" w:eastAsia="Times New Roman" w:hAnsi="Arial" w:cs="Arial"/>
                <w:b/>
                <w:bCs/>
                <w:color w:val="000000"/>
                <w:sz w:val="20"/>
                <w:szCs w:val="20"/>
              </w:rPr>
              <w:t>3/10/2023</w:t>
            </w:r>
          </w:p>
        </w:tc>
        <w:tc>
          <w:tcPr>
            <w:tcW w:w="500" w:type="pct"/>
            <w:tcBorders>
              <w:top w:val="outset" w:sz="6" w:space="0" w:color="000000"/>
              <w:left w:val="outset" w:sz="6" w:space="0" w:color="000000"/>
              <w:bottom w:val="outset" w:sz="6" w:space="0" w:color="000000"/>
              <w:right w:val="outset" w:sz="6" w:space="0" w:color="000000"/>
            </w:tcBorders>
            <w:hideMark/>
          </w:tcPr>
          <w:p w14:paraId="1FA4FA89" w14:textId="77777777" w:rsidR="00F664E1" w:rsidRPr="00F664E1" w:rsidRDefault="00F664E1" w:rsidP="00F664E1">
            <w:pPr>
              <w:spacing w:after="0" w:line="240" w:lineRule="auto"/>
              <w:jc w:val="center"/>
              <w:rPr>
                <w:rFonts w:ascii="Arial" w:eastAsia="Times New Roman" w:hAnsi="Arial" w:cs="Arial"/>
                <w:color w:val="000000"/>
                <w:sz w:val="20"/>
                <w:szCs w:val="20"/>
              </w:rPr>
            </w:pPr>
            <w:r w:rsidRPr="00F664E1">
              <w:rPr>
                <w:rFonts w:ascii="Arial" w:eastAsia="Times New Roman" w:hAnsi="Arial" w:cs="Arial"/>
                <w:b/>
                <w:bCs/>
                <w:color w:val="000000"/>
                <w:sz w:val="20"/>
                <w:szCs w:val="20"/>
              </w:rPr>
              <w:t>House</w:t>
            </w:r>
          </w:p>
        </w:tc>
        <w:tc>
          <w:tcPr>
            <w:tcW w:w="3750" w:type="pct"/>
            <w:tcBorders>
              <w:top w:val="outset" w:sz="6" w:space="0" w:color="000000"/>
              <w:left w:val="outset" w:sz="6" w:space="0" w:color="000000"/>
              <w:bottom w:val="outset" w:sz="6" w:space="0" w:color="000000"/>
              <w:right w:val="outset" w:sz="6" w:space="0" w:color="000000"/>
            </w:tcBorders>
            <w:hideMark/>
          </w:tcPr>
          <w:p w14:paraId="172C1783" w14:textId="77777777" w:rsidR="00F664E1" w:rsidRPr="00F664E1" w:rsidRDefault="00F664E1" w:rsidP="00F664E1">
            <w:pPr>
              <w:spacing w:after="0" w:line="240" w:lineRule="auto"/>
              <w:rPr>
                <w:rFonts w:ascii="Arial" w:eastAsia="Times New Roman" w:hAnsi="Arial" w:cs="Arial"/>
                <w:color w:val="000000"/>
                <w:sz w:val="20"/>
                <w:szCs w:val="20"/>
              </w:rPr>
            </w:pPr>
            <w:r w:rsidRPr="00F664E1">
              <w:rPr>
                <w:rFonts w:ascii="Arial" w:eastAsia="Times New Roman" w:hAnsi="Arial" w:cs="Arial"/>
                <w:b/>
                <w:bCs/>
                <w:color w:val="000000"/>
                <w:sz w:val="20"/>
                <w:szCs w:val="20"/>
              </w:rPr>
              <w:t>Rule 19(a) / Re-referred to Rules Committee</w:t>
            </w:r>
          </w:p>
        </w:tc>
      </w:tr>
    </w:tbl>
    <w:p w14:paraId="2DE2215C" w14:textId="77777777" w:rsidR="00F664E1" w:rsidRPr="00F664E1" w:rsidRDefault="00F664E1" w:rsidP="00F664E1">
      <w:pPr>
        <w:spacing w:before="100" w:beforeAutospacing="1" w:after="100" w:afterAutospacing="1" w:line="240" w:lineRule="auto"/>
        <w:rPr>
          <w:rFonts w:ascii="Times New Roman" w:eastAsia="Times New Roman" w:hAnsi="Times New Roman" w:cs="Times New Roman"/>
          <w:color w:val="000000"/>
          <w:sz w:val="27"/>
          <w:szCs w:val="27"/>
        </w:rPr>
      </w:pPr>
    </w:p>
    <w:p w14:paraId="5726A19C" w14:textId="77777777" w:rsidR="00F664E1" w:rsidRPr="00F664E1" w:rsidRDefault="00F664E1" w:rsidP="00F664E1">
      <w:pPr>
        <w:spacing w:after="0" w:line="240" w:lineRule="auto"/>
        <w:rPr>
          <w:rFonts w:ascii="Times New Roman" w:eastAsia="Times New Roman" w:hAnsi="Times New Roman" w:cs="Times New Roman"/>
          <w:sz w:val="24"/>
          <w:szCs w:val="24"/>
        </w:rPr>
      </w:pPr>
      <w:r w:rsidRPr="00F664E1">
        <w:rPr>
          <w:rFonts w:ascii="Times New Roman" w:eastAsia="Times New Roman" w:hAnsi="Times New Roman" w:cs="Times New Roman"/>
          <w:sz w:val="24"/>
          <w:szCs w:val="24"/>
        </w:rPr>
        <w:pict w14:anchorId="12F5871E">
          <v:rect id="_x0000_i1224" style="width:0;height:1.5pt" o:hralign="center" o:hrstd="t" o:hrnoshade="t" o:hr="t" fillcolor="black" stroked="f"/>
        </w:pict>
      </w:r>
    </w:p>
    <w:p w14:paraId="0012B9B0" w14:textId="77777777" w:rsidR="00F664E1" w:rsidRPr="00F664E1" w:rsidRDefault="00F664E1" w:rsidP="00F664E1">
      <w:pPr>
        <w:spacing w:after="0" w:line="240" w:lineRule="auto"/>
        <w:rPr>
          <w:rFonts w:ascii="Times New Roman" w:eastAsia="Times New Roman" w:hAnsi="Times New Roman" w:cs="Times New Roman"/>
          <w:sz w:val="24"/>
          <w:szCs w:val="24"/>
        </w:rPr>
      </w:pPr>
      <w:r w:rsidRPr="00F664E1">
        <w:rPr>
          <w:rFonts w:ascii="Arial" w:eastAsia="Times New Roman" w:hAnsi="Arial" w:cs="Arial"/>
          <w:b/>
          <w:bCs/>
          <w:color w:val="000000"/>
          <w:sz w:val="27"/>
          <w:szCs w:val="27"/>
        </w:rPr>
        <w:t>HB 1354</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Comment:</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Monitor.</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Short Description:</w:t>
      </w:r>
      <w:r w:rsidRPr="00F664E1">
        <w:rPr>
          <w:rFonts w:ascii="Times New Roman" w:eastAsia="Times New Roman" w:hAnsi="Times New Roman" w:cs="Times New Roman"/>
          <w:color w:val="000000"/>
          <w:sz w:val="27"/>
          <w:szCs w:val="27"/>
        </w:rPr>
        <w:t>  </w:t>
      </w:r>
      <w:r w:rsidRPr="00F664E1">
        <w:rPr>
          <w:rFonts w:ascii="Arial" w:eastAsia="Times New Roman" w:hAnsi="Arial" w:cs="Arial"/>
          <w:color w:val="000000"/>
          <w:sz w:val="20"/>
          <w:szCs w:val="20"/>
        </w:rPr>
        <w:t>PROP TX-TAX DISTRICT SURPLUS</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House Sponsors</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Rep. Dan Ugaste</w:t>
      </w:r>
      <w:r w:rsidRPr="00F664E1">
        <w:rPr>
          <w:rFonts w:ascii="Times New Roman" w:eastAsia="Times New Roman" w:hAnsi="Times New Roman" w:cs="Times New Roman"/>
          <w:color w:val="000000"/>
          <w:sz w:val="27"/>
          <w:szCs w:val="27"/>
        </w:rPr>
        <w:br/>
      </w:r>
    </w:p>
    <w:p w14:paraId="696A4A82" w14:textId="77777777" w:rsidR="00F664E1" w:rsidRPr="00F664E1" w:rsidRDefault="00F664E1" w:rsidP="00F664E1">
      <w:pPr>
        <w:spacing w:before="100" w:beforeAutospacing="1" w:after="100" w:afterAutospacing="1" w:line="240" w:lineRule="auto"/>
        <w:rPr>
          <w:rFonts w:ascii="Times New Roman" w:eastAsia="Times New Roman" w:hAnsi="Times New Roman" w:cs="Times New Roman"/>
          <w:color w:val="000000"/>
          <w:sz w:val="27"/>
          <w:szCs w:val="27"/>
        </w:rPr>
      </w:pPr>
      <w:r w:rsidRPr="00F664E1">
        <w:rPr>
          <w:rFonts w:ascii="Arial" w:eastAsia="Times New Roman" w:hAnsi="Arial" w:cs="Arial"/>
          <w:b/>
          <w:bCs/>
          <w:color w:val="000000"/>
          <w:sz w:val="20"/>
          <w:szCs w:val="20"/>
        </w:rPr>
        <w:t>Synopsis As Introduced</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      Amends the Property Tax Code. Provides that no taxing district may hold more than 150% of the previous levy year's property tax collections in cash or cash-equivalent assets. Provides that excess amounts shall be refunded to taxpayers. Effective immediately.</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Last Action</w:t>
      </w:r>
      <w:r w:rsidRPr="00F664E1">
        <w:rPr>
          <w:rFonts w:ascii="Times New Roman" w:eastAsia="Times New Roman" w:hAnsi="Times New Roman" w:cs="Times New Roman"/>
          <w:color w:val="000000"/>
          <w:sz w:val="27"/>
          <w:szCs w:val="27"/>
        </w:rPr>
        <w:t>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321"/>
        <w:gridCol w:w="957"/>
        <w:gridCol w:w="6722"/>
      </w:tblGrid>
      <w:tr w:rsidR="00F664E1" w:rsidRPr="00F664E1" w14:paraId="4522E9AB" w14:textId="77777777" w:rsidTr="00F664E1">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2DB95890" w14:textId="77777777" w:rsidR="00F664E1" w:rsidRPr="00F664E1" w:rsidRDefault="00F664E1" w:rsidP="00F664E1">
            <w:pPr>
              <w:spacing w:after="0" w:line="240" w:lineRule="auto"/>
              <w:jc w:val="center"/>
              <w:rPr>
                <w:rFonts w:ascii="Arial" w:eastAsia="Times New Roman" w:hAnsi="Arial" w:cs="Arial"/>
                <w:b/>
                <w:bCs/>
                <w:color w:val="000000"/>
                <w:sz w:val="20"/>
                <w:szCs w:val="20"/>
              </w:rPr>
            </w:pPr>
            <w:r w:rsidRPr="00F664E1">
              <w:rPr>
                <w:rFonts w:ascii="Arial" w:eastAsia="Times New Roman" w:hAnsi="Arial" w:cs="Arial"/>
                <w:b/>
                <w:bCs/>
                <w:color w:val="000000"/>
                <w:sz w:val="20"/>
                <w:szCs w:val="20"/>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3A874CAD" w14:textId="77777777" w:rsidR="00F664E1" w:rsidRPr="00F664E1" w:rsidRDefault="00F664E1" w:rsidP="00F664E1">
            <w:pPr>
              <w:spacing w:after="0" w:line="240" w:lineRule="auto"/>
              <w:jc w:val="center"/>
              <w:rPr>
                <w:rFonts w:ascii="Arial" w:eastAsia="Times New Roman" w:hAnsi="Arial" w:cs="Arial"/>
                <w:b/>
                <w:bCs/>
                <w:color w:val="000000"/>
                <w:sz w:val="20"/>
                <w:szCs w:val="20"/>
              </w:rPr>
            </w:pPr>
            <w:r w:rsidRPr="00F664E1">
              <w:rPr>
                <w:rFonts w:ascii="Arial" w:eastAsia="Times New Roman" w:hAnsi="Arial" w:cs="Arial"/>
                <w:b/>
                <w:bCs/>
                <w:color w:val="000000"/>
                <w:sz w:val="20"/>
                <w:szCs w:val="20"/>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739563CF" w14:textId="77777777" w:rsidR="00F664E1" w:rsidRPr="00F664E1" w:rsidRDefault="00F664E1" w:rsidP="00F664E1">
            <w:pPr>
              <w:spacing w:after="0" w:line="240" w:lineRule="auto"/>
              <w:rPr>
                <w:rFonts w:ascii="Arial" w:eastAsia="Times New Roman" w:hAnsi="Arial" w:cs="Arial"/>
                <w:b/>
                <w:bCs/>
                <w:color w:val="000000"/>
                <w:sz w:val="20"/>
                <w:szCs w:val="20"/>
              </w:rPr>
            </w:pPr>
            <w:r w:rsidRPr="00F664E1">
              <w:rPr>
                <w:rFonts w:ascii="Arial" w:eastAsia="Times New Roman" w:hAnsi="Arial" w:cs="Arial"/>
                <w:b/>
                <w:bCs/>
                <w:color w:val="000000"/>
                <w:sz w:val="20"/>
                <w:szCs w:val="20"/>
              </w:rPr>
              <w:t> Action</w:t>
            </w:r>
          </w:p>
        </w:tc>
      </w:tr>
      <w:tr w:rsidR="00F664E1" w:rsidRPr="00F664E1" w14:paraId="180BCDBF" w14:textId="77777777" w:rsidTr="00F664E1">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676B2D7E" w14:textId="77777777" w:rsidR="00F664E1" w:rsidRPr="00F664E1" w:rsidRDefault="00F664E1" w:rsidP="00F664E1">
            <w:pPr>
              <w:spacing w:after="0" w:line="240" w:lineRule="auto"/>
              <w:jc w:val="right"/>
              <w:rPr>
                <w:rFonts w:ascii="Arial" w:eastAsia="Times New Roman" w:hAnsi="Arial" w:cs="Arial"/>
                <w:color w:val="000000"/>
                <w:sz w:val="20"/>
                <w:szCs w:val="20"/>
              </w:rPr>
            </w:pPr>
            <w:r w:rsidRPr="00F664E1">
              <w:rPr>
                <w:rFonts w:ascii="Arial" w:eastAsia="Times New Roman" w:hAnsi="Arial" w:cs="Arial"/>
                <w:color w:val="000000"/>
                <w:sz w:val="20"/>
                <w:szCs w:val="20"/>
              </w:rPr>
              <w:t>  </w:t>
            </w:r>
            <w:r w:rsidRPr="00F664E1">
              <w:rPr>
                <w:rFonts w:ascii="Arial" w:eastAsia="Times New Roman" w:hAnsi="Arial" w:cs="Arial"/>
                <w:b/>
                <w:bCs/>
                <w:color w:val="000000"/>
                <w:sz w:val="20"/>
                <w:szCs w:val="20"/>
              </w:rPr>
              <w:t>3/10/2023</w:t>
            </w:r>
          </w:p>
        </w:tc>
        <w:tc>
          <w:tcPr>
            <w:tcW w:w="500" w:type="pct"/>
            <w:tcBorders>
              <w:top w:val="outset" w:sz="6" w:space="0" w:color="000000"/>
              <w:left w:val="outset" w:sz="6" w:space="0" w:color="000000"/>
              <w:bottom w:val="outset" w:sz="6" w:space="0" w:color="000000"/>
              <w:right w:val="outset" w:sz="6" w:space="0" w:color="000000"/>
            </w:tcBorders>
            <w:hideMark/>
          </w:tcPr>
          <w:p w14:paraId="15BD3BF4" w14:textId="77777777" w:rsidR="00F664E1" w:rsidRPr="00F664E1" w:rsidRDefault="00F664E1" w:rsidP="00F664E1">
            <w:pPr>
              <w:spacing w:after="0" w:line="240" w:lineRule="auto"/>
              <w:jc w:val="center"/>
              <w:rPr>
                <w:rFonts w:ascii="Arial" w:eastAsia="Times New Roman" w:hAnsi="Arial" w:cs="Arial"/>
                <w:color w:val="000000"/>
                <w:sz w:val="20"/>
                <w:szCs w:val="20"/>
              </w:rPr>
            </w:pPr>
            <w:r w:rsidRPr="00F664E1">
              <w:rPr>
                <w:rFonts w:ascii="Arial" w:eastAsia="Times New Roman" w:hAnsi="Arial" w:cs="Arial"/>
                <w:b/>
                <w:bCs/>
                <w:color w:val="000000"/>
                <w:sz w:val="20"/>
                <w:szCs w:val="20"/>
              </w:rPr>
              <w:t>House</w:t>
            </w:r>
          </w:p>
        </w:tc>
        <w:tc>
          <w:tcPr>
            <w:tcW w:w="3750" w:type="pct"/>
            <w:tcBorders>
              <w:top w:val="outset" w:sz="6" w:space="0" w:color="000000"/>
              <w:left w:val="outset" w:sz="6" w:space="0" w:color="000000"/>
              <w:bottom w:val="outset" w:sz="6" w:space="0" w:color="000000"/>
              <w:right w:val="outset" w:sz="6" w:space="0" w:color="000000"/>
            </w:tcBorders>
            <w:hideMark/>
          </w:tcPr>
          <w:p w14:paraId="17B1B8D0" w14:textId="77777777" w:rsidR="00F664E1" w:rsidRPr="00F664E1" w:rsidRDefault="00F664E1" w:rsidP="00F664E1">
            <w:pPr>
              <w:spacing w:after="0" w:line="240" w:lineRule="auto"/>
              <w:rPr>
                <w:rFonts w:ascii="Arial" w:eastAsia="Times New Roman" w:hAnsi="Arial" w:cs="Arial"/>
                <w:color w:val="000000"/>
                <w:sz w:val="20"/>
                <w:szCs w:val="20"/>
              </w:rPr>
            </w:pPr>
            <w:r w:rsidRPr="00F664E1">
              <w:rPr>
                <w:rFonts w:ascii="Arial" w:eastAsia="Times New Roman" w:hAnsi="Arial" w:cs="Arial"/>
                <w:b/>
                <w:bCs/>
                <w:color w:val="000000"/>
                <w:sz w:val="20"/>
                <w:szCs w:val="20"/>
              </w:rPr>
              <w:t>Rule 19(a) / Re-referred to Rules Committee</w:t>
            </w:r>
          </w:p>
        </w:tc>
      </w:tr>
    </w:tbl>
    <w:p w14:paraId="17E0C51F" w14:textId="77777777" w:rsidR="00F664E1" w:rsidRPr="00F664E1" w:rsidRDefault="00F664E1" w:rsidP="00F664E1">
      <w:pPr>
        <w:spacing w:before="100" w:beforeAutospacing="1" w:after="100" w:afterAutospacing="1" w:line="240" w:lineRule="auto"/>
        <w:rPr>
          <w:rFonts w:ascii="Times New Roman" w:eastAsia="Times New Roman" w:hAnsi="Times New Roman" w:cs="Times New Roman"/>
          <w:color w:val="000000"/>
          <w:sz w:val="27"/>
          <w:szCs w:val="27"/>
        </w:rPr>
      </w:pPr>
    </w:p>
    <w:p w14:paraId="24F6FA99" w14:textId="77777777" w:rsidR="00F664E1" w:rsidRPr="00F664E1" w:rsidRDefault="00F664E1" w:rsidP="00F664E1">
      <w:pPr>
        <w:spacing w:after="0" w:line="240" w:lineRule="auto"/>
        <w:rPr>
          <w:rFonts w:ascii="Times New Roman" w:eastAsia="Times New Roman" w:hAnsi="Times New Roman" w:cs="Times New Roman"/>
          <w:sz w:val="24"/>
          <w:szCs w:val="24"/>
        </w:rPr>
      </w:pPr>
      <w:r w:rsidRPr="00F664E1">
        <w:rPr>
          <w:rFonts w:ascii="Times New Roman" w:eastAsia="Times New Roman" w:hAnsi="Times New Roman" w:cs="Times New Roman"/>
          <w:sz w:val="24"/>
          <w:szCs w:val="24"/>
        </w:rPr>
        <w:pict w14:anchorId="704D3461">
          <v:rect id="_x0000_i1225" style="width:0;height:1.5pt" o:hralign="center" o:hrstd="t" o:hrnoshade="t" o:hr="t" fillcolor="black" stroked="f"/>
        </w:pict>
      </w:r>
    </w:p>
    <w:p w14:paraId="31F88C3C" w14:textId="77777777" w:rsidR="00F664E1" w:rsidRPr="00F664E1" w:rsidRDefault="00F664E1" w:rsidP="00F664E1">
      <w:pPr>
        <w:spacing w:after="0" w:line="240" w:lineRule="auto"/>
        <w:rPr>
          <w:rFonts w:ascii="Times New Roman" w:eastAsia="Times New Roman" w:hAnsi="Times New Roman" w:cs="Times New Roman"/>
          <w:sz w:val="24"/>
          <w:szCs w:val="24"/>
        </w:rPr>
      </w:pPr>
      <w:r w:rsidRPr="00F664E1">
        <w:rPr>
          <w:rFonts w:ascii="Arial" w:eastAsia="Times New Roman" w:hAnsi="Arial" w:cs="Arial"/>
          <w:b/>
          <w:bCs/>
          <w:color w:val="000000"/>
          <w:sz w:val="27"/>
          <w:szCs w:val="27"/>
        </w:rPr>
        <w:t>HB 2173</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Committee Hearing:</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Appropriations-Health &amp; Human Services Committee Hearing Mar 16 2023 8:30AM Capitol Building 114 and Virtual Room 2 Springfield, IL</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Comment:</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Support.</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Short Description:</w:t>
      </w:r>
      <w:r w:rsidRPr="00F664E1">
        <w:rPr>
          <w:rFonts w:ascii="Times New Roman" w:eastAsia="Times New Roman" w:hAnsi="Times New Roman" w:cs="Times New Roman"/>
          <w:color w:val="000000"/>
          <w:sz w:val="27"/>
          <w:szCs w:val="27"/>
        </w:rPr>
        <w:t>  </w:t>
      </w:r>
      <w:r w:rsidRPr="00F664E1">
        <w:rPr>
          <w:rFonts w:ascii="Arial" w:eastAsia="Times New Roman" w:hAnsi="Arial" w:cs="Arial"/>
          <w:color w:val="000000"/>
          <w:sz w:val="20"/>
          <w:szCs w:val="20"/>
        </w:rPr>
        <w:t>MEDICAID-COMM MENTAL HEALTH</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House Sponsors</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Rep. Robyn Gabel, Michelle Mussman, Will Guzzardi and Terra Costa Howard</w:t>
      </w:r>
      <w:r w:rsidRPr="00F664E1">
        <w:rPr>
          <w:rFonts w:ascii="Times New Roman" w:eastAsia="Times New Roman" w:hAnsi="Times New Roman" w:cs="Times New Roman"/>
          <w:color w:val="000000"/>
          <w:sz w:val="27"/>
          <w:szCs w:val="27"/>
        </w:rPr>
        <w:br/>
      </w:r>
    </w:p>
    <w:p w14:paraId="2728ACAB" w14:textId="77777777" w:rsidR="00F664E1" w:rsidRPr="00F664E1" w:rsidRDefault="00F664E1" w:rsidP="00F664E1">
      <w:pPr>
        <w:spacing w:before="100" w:beforeAutospacing="1" w:after="100" w:afterAutospacing="1" w:line="240" w:lineRule="auto"/>
        <w:rPr>
          <w:rFonts w:ascii="Times New Roman" w:eastAsia="Times New Roman" w:hAnsi="Times New Roman" w:cs="Times New Roman"/>
          <w:color w:val="000000"/>
          <w:sz w:val="27"/>
          <w:szCs w:val="27"/>
        </w:rPr>
      </w:pPr>
      <w:r w:rsidRPr="00F664E1">
        <w:rPr>
          <w:rFonts w:ascii="Arial" w:eastAsia="Times New Roman" w:hAnsi="Arial" w:cs="Arial"/>
          <w:b/>
          <w:bCs/>
          <w:color w:val="000000"/>
          <w:sz w:val="20"/>
          <w:szCs w:val="20"/>
        </w:rPr>
        <w:t>Synopsis As Introduced</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      Amends the Rebuild Illinois Mental Health Workforce Act. In a provision concerning Medicaid funding for community mental health services, sets forth rate increases, to begin on and after January 1, 2024, for the following rates and services: the Mobile Crisis Response Medicaid Payment rate for all services provided under the S9484 procedure code; the Crisis Intervention Medicaid Payment rate for all levels of services provided under the H2011 procedure code; the Integrated Assessment and Treatment Planning Medicaid Payment rate for all levels of services provided under the H2000 procedure code; the Group and Family Therapy Medicaid Payment rate for all levels of services provided under the H0004 procedure code; the Community Support - Group Medicaid Payment rate for all levels of services provided under the H2015 procedure code; the Telepsychiatry Originating Site Medicaid Payment rate for services provided under the Q3014 procedure code; and the Medication Monitoring Medicaid Payment rate for services provided under the H2010 procedure code for medication monitoring provided by a physician, an advanced practice registered nurse, and all other levels of provider. Provides that no base Medicaid rate payment or any other payment for the provision of Medicaid community mental health services in place on January 1, 2023 shall be diminished or changed to make the reimbursement changes required by the amendatory Act. Provides that any payments required under the amendatory Act that are delayed due to implementation challenges or federal approval shall be made retroactive to January 1, 2024 for the full amount required by the amendatory Act.</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Last Action</w:t>
      </w:r>
      <w:r w:rsidRPr="00F664E1">
        <w:rPr>
          <w:rFonts w:ascii="Times New Roman" w:eastAsia="Times New Roman" w:hAnsi="Times New Roman" w:cs="Times New Roman"/>
          <w:color w:val="000000"/>
          <w:sz w:val="27"/>
          <w:szCs w:val="27"/>
        </w:rPr>
        <w:t>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321"/>
        <w:gridCol w:w="957"/>
        <w:gridCol w:w="6722"/>
      </w:tblGrid>
      <w:tr w:rsidR="00F664E1" w:rsidRPr="00F664E1" w14:paraId="1E474E75" w14:textId="77777777" w:rsidTr="00F664E1">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5E74F1EA" w14:textId="77777777" w:rsidR="00F664E1" w:rsidRPr="00F664E1" w:rsidRDefault="00F664E1" w:rsidP="00F664E1">
            <w:pPr>
              <w:spacing w:after="0" w:line="240" w:lineRule="auto"/>
              <w:jc w:val="center"/>
              <w:rPr>
                <w:rFonts w:ascii="Arial" w:eastAsia="Times New Roman" w:hAnsi="Arial" w:cs="Arial"/>
                <w:b/>
                <w:bCs/>
                <w:color w:val="000000"/>
                <w:sz w:val="20"/>
                <w:szCs w:val="20"/>
              </w:rPr>
            </w:pPr>
            <w:r w:rsidRPr="00F664E1">
              <w:rPr>
                <w:rFonts w:ascii="Arial" w:eastAsia="Times New Roman" w:hAnsi="Arial" w:cs="Arial"/>
                <w:b/>
                <w:bCs/>
                <w:color w:val="000000"/>
                <w:sz w:val="20"/>
                <w:szCs w:val="20"/>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47717706" w14:textId="77777777" w:rsidR="00F664E1" w:rsidRPr="00F664E1" w:rsidRDefault="00F664E1" w:rsidP="00F664E1">
            <w:pPr>
              <w:spacing w:after="0" w:line="240" w:lineRule="auto"/>
              <w:jc w:val="center"/>
              <w:rPr>
                <w:rFonts w:ascii="Arial" w:eastAsia="Times New Roman" w:hAnsi="Arial" w:cs="Arial"/>
                <w:b/>
                <w:bCs/>
                <w:color w:val="000000"/>
                <w:sz w:val="20"/>
                <w:szCs w:val="20"/>
              </w:rPr>
            </w:pPr>
            <w:r w:rsidRPr="00F664E1">
              <w:rPr>
                <w:rFonts w:ascii="Arial" w:eastAsia="Times New Roman" w:hAnsi="Arial" w:cs="Arial"/>
                <w:b/>
                <w:bCs/>
                <w:color w:val="000000"/>
                <w:sz w:val="20"/>
                <w:szCs w:val="20"/>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66EFF2ED" w14:textId="77777777" w:rsidR="00F664E1" w:rsidRPr="00F664E1" w:rsidRDefault="00F664E1" w:rsidP="00F664E1">
            <w:pPr>
              <w:spacing w:after="0" w:line="240" w:lineRule="auto"/>
              <w:rPr>
                <w:rFonts w:ascii="Arial" w:eastAsia="Times New Roman" w:hAnsi="Arial" w:cs="Arial"/>
                <w:b/>
                <w:bCs/>
                <w:color w:val="000000"/>
                <w:sz w:val="20"/>
                <w:szCs w:val="20"/>
              </w:rPr>
            </w:pPr>
            <w:r w:rsidRPr="00F664E1">
              <w:rPr>
                <w:rFonts w:ascii="Arial" w:eastAsia="Times New Roman" w:hAnsi="Arial" w:cs="Arial"/>
                <w:b/>
                <w:bCs/>
                <w:color w:val="000000"/>
                <w:sz w:val="20"/>
                <w:szCs w:val="20"/>
              </w:rPr>
              <w:t> Action</w:t>
            </w:r>
          </w:p>
        </w:tc>
      </w:tr>
      <w:tr w:rsidR="00F664E1" w:rsidRPr="00F664E1" w14:paraId="3D20CABD" w14:textId="77777777" w:rsidTr="00F664E1">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3099A89C" w14:textId="77777777" w:rsidR="00F664E1" w:rsidRPr="00F664E1" w:rsidRDefault="00F664E1" w:rsidP="00F664E1">
            <w:pPr>
              <w:spacing w:after="0" w:line="240" w:lineRule="auto"/>
              <w:jc w:val="right"/>
              <w:rPr>
                <w:rFonts w:ascii="Arial" w:eastAsia="Times New Roman" w:hAnsi="Arial" w:cs="Arial"/>
                <w:color w:val="000000"/>
                <w:sz w:val="20"/>
                <w:szCs w:val="20"/>
              </w:rPr>
            </w:pPr>
            <w:r w:rsidRPr="00F664E1">
              <w:rPr>
                <w:rFonts w:ascii="Arial" w:eastAsia="Times New Roman" w:hAnsi="Arial" w:cs="Arial"/>
                <w:color w:val="000000"/>
                <w:sz w:val="20"/>
                <w:szCs w:val="20"/>
              </w:rPr>
              <w:t>  </w:t>
            </w:r>
            <w:r w:rsidRPr="00F664E1">
              <w:rPr>
                <w:rFonts w:ascii="Arial" w:eastAsia="Times New Roman" w:hAnsi="Arial" w:cs="Arial"/>
                <w:b/>
                <w:bCs/>
                <w:color w:val="000000"/>
                <w:sz w:val="20"/>
                <w:szCs w:val="20"/>
              </w:rPr>
              <w:t>3/9/2023</w:t>
            </w:r>
          </w:p>
        </w:tc>
        <w:tc>
          <w:tcPr>
            <w:tcW w:w="500" w:type="pct"/>
            <w:tcBorders>
              <w:top w:val="outset" w:sz="6" w:space="0" w:color="000000"/>
              <w:left w:val="outset" w:sz="6" w:space="0" w:color="000000"/>
              <w:bottom w:val="outset" w:sz="6" w:space="0" w:color="000000"/>
              <w:right w:val="outset" w:sz="6" w:space="0" w:color="000000"/>
            </w:tcBorders>
            <w:hideMark/>
          </w:tcPr>
          <w:p w14:paraId="11E634CD" w14:textId="77777777" w:rsidR="00F664E1" w:rsidRPr="00F664E1" w:rsidRDefault="00F664E1" w:rsidP="00F664E1">
            <w:pPr>
              <w:spacing w:after="0" w:line="240" w:lineRule="auto"/>
              <w:jc w:val="center"/>
              <w:rPr>
                <w:rFonts w:ascii="Arial" w:eastAsia="Times New Roman" w:hAnsi="Arial" w:cs="Arial"/>
                <w:color w:val="000000"/>
                <w:sz w:val="20"/>
                <w:szCs w:val="20"/>
              </w:rPr>
            </w:pPr>
            <w:r w:rsidRPr="00F664E1">
              <w:rPr>
                <w:rFonts w:ascii="Arial" w:eastAsia="Times New Roman" w:hAnsi="Arial" w:cs="Arial"/>
                <w:b/>
                <w:bCs/>
                <w:color w:val="000000"/>
                <w:sz w:val="20"/>
                <w:szCs w:val="20"/>
              </w:rPr>
              <w:t>House</w:t>
            </w:r>
          </w:p>
        </w:tc>
        <w:tc>
          <w:tcPr>
            <w:tcW w:w="3750" w:type="pct"/>
            <w:tcBorders>
              <w:top w:val="outset" w:sz="6" w:space="0" w:color="000000"/>
              <w:left w:val="outset" w:sz="6" w:space="0" w:color="000000"/>
              <w:bottom w:val="outset" w:sz="6" w:space="0" w:color="000000"/>
              <w:right w:val="outset" w:sz="6" w:space="0" w:color="000000"/>
            </w:tcBorders>
            <w:hideMark/>
          </w:tcPr>
          <w:p w14:paraId="478464EE" w14:textId="77777777" w:rsidR="00F664E1" w:rsidRPr="00F664E1" w:rsidRDefault="00F664E1" w:rsidP="00F664E1">
            <w:pPr>
              <w:spacing w:after="0" w:line="240" w:lineRule="auto"/>
              <w:rPr>
                <w:rFonts w:ascii="Arial" w:eastAsia="Times New Roman" w:hAnsi="Arial" w:cs="Arial"/>
                <w:color w:val="000000"/>
                <w:sz w:val="20"/>
                <w:szCs w:val="20"/>
              </w:rPr>
            </w:pPr>
            <w:r w:rsidRPr="00F664E1">
              <w:rPr>
                <w:rFonts w:ascii="Arial" w:eastAsia="Times New Roman" w:hAnsi="Arial" w:cs="Arial"/>
                <w:b/>
                <w:bCs/>
                <w:color w:val="000000"/>
                <w:sz w:val="20"/>
                <w:szCs w:val="20"/>
              </w:rPr>
              <w:t>To Medicaid &amp; Managed Care Subcommittee</w:t>
            </w:r>
          </w:p>
        </w:tc>
      </w:tr>
    </w:tbl>
    <w:p w14:paraId="2E0E8B0E" w14:textId="77777777" w:rsidR="00F664E1" w:rsidRPr="00F664E1" w:rsidRDefault="00F664E1" w:rsidP="00F664E1">
      <w:pPr>
        <w:spacing w:before="100" w:beforeAutospacing="1" w:after="100" w:afterAutospacing="1" w:line="240" w:lineRule="auto"/>
        <w:rPr>
          <w:rFonts w:ascii="Times New Roman" w:eastAsia="Times New Roman" w:hAnsi="Times New Roman" w:cs="Times New Roman"/>
          <w:color w:val="000000"/>
          <w:sz w:val="27"/>
          <w:szCs w:val="27"/>
        </w:rPr>
      </w:pPr>
    </w:p>
    <w:p w14:paraId="7EF95C1E" w14:textId="77777777" w:rsidR="00F664E1" w:rsidRPr="00F664E1" w:rsidRDefault="00F664E1" w:rsidP="00F664E1">
      <w:pPr>
        <w:spacing w:after="0" w:line="240" w:lineRule="auto"/>
        <w:rPr>
          <w:rFonts w:ascii="Times New Roman" w:eastAsia="Times New Roman" w:hAnsi="Times New Roman" w:cs="Times New Roman"/>
          <w:sz w:val="24"/>
          <w:szCs w:val="24"/>
        </w:rPr>
      </w:pPr>
      <w:r w:rsidRPr="00F664E1">
        <w:rPr>
          <w:rFonts w:ascii="Times New Roman" w:eastAsia="Times New Roman" w:hAnsi="Times New Roman" w:cs="Times New Roman"/>
          <w:sz w:val="24"/>
          <w:szCs w:val="24"/>
        </w:rPr>
        <w:pict w14:anchorId="5CDF6D11">
          <v:rect id="_x0000_i1226" style="width:0;height:1.5pt" o:hralign="center" o:hrstd="t" o:hrnoshade="t" o:hr="t" fillcolor="black" stroked="f"/>
        </w:pict>
      </w:r>
    </w:p>
    <w:p w14:paraId="3F4FE867" w14:textId="77777777" w:rsidR="00F664E1" w:rsidRPr="00F664E1" w:rsidRDefault="00F664E1" w:rsidP="00F664E1">
      <w:pPr>
        <w:spacing w:after="0" w:line="240" w:lineRule="auto"/>
        <w:rPr>
          <w:rFonts w:ascii="Times New Roman" w:eastAsia="Times New Roman" w:hAnsi="Times New Roman" w:cs="Times New Roman"/>
          <w:sz w:val="24"/>
          <w:szCs w:val="24"/>
        </w:rPr>
      </w:pPr>
      <w:r w:rsidRPr="00F664E1">
        <w:rPr>
          <w:rFonts w:ascii="Arial" w:eastAsia="Times New Roman" w:hAnsi="Arial" w:cs="Arial"/>
          <w:b/>
          <w:bCs/>
          <w:color w:val="000000"/>
          <w:sz w:val="27"/>
          <w:szCs w:val="27"/>
        </w:rPr>
        <w:t>HB 2204</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Comment:</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Monitor.</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Short Description:</w:t>
      </w:r>
      <w:r w:rsidRPr="00F664E1">
        <w:rPr>
          <w:rFonts w:ascii="Times New Roman" w:eastAsia="Times New Roman" w:hAnsi="Times New Roman" w:cs="Times New Roman"/>
          <w:color w:val="000000"/>
          <w:sz w:val="27"/>
          <w:szCs w:val="27"/>
        </w:rPr>
        <w:t>  </w:t>
      </w:r>
      <w:r w:rsidRPr="00F664E1">
        <w:rPr>
          <w:rFonts w:ascii="Arial" w:eastAsia="Times New Roman" w:hAnsi="Arial" w:cs="Arial"/>
          <w:color w:val="000000"/>
          <w:sz w:val="20"/>
          <w:szCs w:val="20"/>
        </w:rPr>
        <w:t>DHS-GAMBLING DISORDERS</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House Sponsors</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Rep. La Shawn K. Ford and Carol Ammons</w:t>
      </w:r>
      <w:r w:rsidRPr="00F664E1">
        <w:rPr>
          <w:rFonts w:ascii="Times New Roman" w:eastAsia="Times New Roman" w:hAnsi="Times New Roman" w:cs="Times New Roman"/>
          <w:color w:val="000000"/>
          <w:sz w:val="27"/>
          <w:szCs w:val="27"/>
        </w:rPr>
        <w:br/>
      </w:r>
    </w:p>
    <w:p w14:paraId="77939AD8" w14:textId="77777777" w:rsidR="00F664E1" w:rsidRPr="00F664E1" w:rsidRDefault="00F664E1" w:rsidP="00F664E1">
      <w:pPr>
        <w:spacing w:before="100" w:beforeAutospacing="1" w:after="100" w:afterAutospacing="1" w:line="240" w:lineRule="auto"/>
        <w:rPr>
          <w:rFonts w:ascii="Times New Roman" w:eastAsia="Times New Roman" w:hAnsi="Times New Roman" w:cs="Times New Roman"/>
          <w:color w:val="000000"/>
          <w:sz w:val="27"/>
          <w:szCs w:val="27"/>
        </w:rPr>
      </w:pPr>
      <w:r w:rsidRPr="00F664E1">
        <w:rPr>
          <w:rFonts w:ascii="Arial" w:eastAsia="Times New Roman" w:hAnsi="Arial" w:cs="Arial"/>
          <w:b/>
          <w:bCs/>
          <w:color w:val="000000"/>
          <w:sz w:val="20"/>
          <w:szCs w:val="20"/>
        </w:rPr>
        <w:t>Synopsis As Introduced</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      Amends the Substance Use Disorder Act. In provisions requiring the Department of Human Services to establish a public education program regarding gambling disorders, requires the program to (i) promote public awareness to create a gambling informed State regarding the impact of gambling disorders on individuals, families, and communities and the stigma that surrounds gambling disorders and (ii) use screening, crisis intervention, treatment, public awareness, prevention, in-service training, and other innovative means to decrease the incidents of suicide attempts related to a gambling disorder or gambling issues. Requires the Department to determine a statement regarding obtaining assistance with a gambling disorder, which each licensed gambling establishment owner shall post and each master sports wagering licensee shall include on the master sports wagering licensee's portal, Internet website, or computer or mobile application. Permits the Department: to provide advice to State and local officials on gambling disorders; to support gambling disorder prevention, recognition, treatment, and recovery projects; to collaborate with other community-based organizations, substance use disorder treatment centers, or other health care providers engaged in treating individuals who are experiencing gambling disorder; and to perform other actions. Permits the Department to award grants to create or support local gambling prevention, recognition, and response projects. Makes other changes.</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Last Action</w:t>
      </w:r>
      <w:r w:rsidRPr="00F664E1">
        <w:rPr>
          <w:rFonts w:ascii="Times New Roman" w:eastAsia="Times New Roman" w:hAnsi="Times New Roman" w:cs="Times New Roman"/>
          <w:color w:val="000000"/>
          <w:sz w:val="27"/>
          <w:szCs w:val="27"/>
        </w:rPr>
        <w:t>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321"/>
        <w:gridCol w:w="957"/>
        <w:gridCol w:w="6722"/>
      </w:tblGrid>
      <w:tr w:rsidR="00F664E1" w:rsidRPr="00F664E1" w14:paraId="457AD68A" w14:textId="77777777" w:rsidTr="00F664E1">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74A85218" w14:textId="77777777" w:rsidR="00F664E1" w:rsidRPr="00F664E1" w:rsidRDefault="00F664E1" w:rsidP="00F664E1">
            <w:pPr>
              <w:spacing w:after="0" w:line="240" w:lineRule="auto"/>
              <w:jc w:val="center"/>
              <w:rPr>
                <w:rFonts w:ascii="Arial" w:eastAsia="Times New Roman" w:hAnsi="Arial" w:cs="Arial"/>
                <w:b/>
                <w:bCs/>
                <w:color w:val="000000"/>
                <w:sz w:val="20"/>
                <w:szCs w:val="20"/>
              </w:rPr>
            </w:pPr>
            <w:r w:rsidRPr="00F664E1">
              <w:rPr>
                <w:rFonts w:ascii="Arial" w:eastAsia="Times New Roman" w:hAnsi="Arial" w:cs="Arial"/>
                <w:b/>
                <w:bCs/>
                <w:color w:val="000000"/>
                <w:sz w:val="20"/>
                <w:szCs w:val="20"/>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786245D9" w14:textId="77777777" w:rsidR="00F664E1" w:rsidRPr="00F664E1" w:rsidRDefault="00F664E1" w:rsidP="00F664E1">
            <w:pPr>
              <w:spacing w:after="0" w:line="240" w:lineRule="auto"/>
              <w:jc w:val="center"/>
              <w:rPr>
                <w:rFonts w:ascii="Arial" w:eastAsia="Times New Roman" w:hAnsi="Arial" w:cs="Arial"/>
                <w:b/>
                <w:bCs/>
                <w:color w:val="000000"/>
                <w:sz w:val="20"/>
                <w:szCs w:val="20"/>
              </w:rPr>
            </w:pPr>
            <w:r w:rsidRPr="00F664E1">
              <w:rPr>
                <w:rFonts w:ascii="Arial" w:eastAsia="Times New Roman" w:hAnsi="Arial" w:cs="Arial"/>
                <w:b/>
                <w:bCs/>
                <w:color w:val="000000"/>
                <w:sz w:val="20"/>
                <w:szCs w:val="20"/>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6D1E7BA8" w14:textId="77777777" w:rsidR="00F664E1" w:rsidRPr="00F664E1" w:rsidRDefault="00F664E1" w:rsidP="00F664E1">
            <w:pPr>
              <w:spacing w:after="0" w:line="240" w:lineRule="auto"/>
              <w:rPr>
                <w:rFonts w:ascii="Arial" w:eastAsia="Times New Roman" w:hAnsi="Arial" w:cs="Arial"/>
                <w:b/>
                <w:bCs/>
                <w:color w:val="000000"/>
                <w:sz w:val="20"/>
                <w:szCs w:val="20"/>
              </w:rPr>
            </w:pPr>
            <w:r w:rsidRPr="00F664E1">
              <w:rPr>
                <w:rFonts w:ascii="Arial" w:eastAsia="Times New Roman" w:hAnsi="Arial" w:cs="Arial"/>
                <w:b/>
                <w:bCs/>
                <w:color w:val="000000"/>
                <w:sz w:val="20"/>
                <w:szCs w:val="20"/>
              </w:rPr>
              <w:t> Action</w:t>
            </w:r>
          </w:p>
        </w:tc>
      </w:tr>
      <w:tr w:rsidR="00F664E1" w:rsidRPr="00F664E1" w14:paraId="194A9FD8" w14:textId="77777777" w:rsidTr="00F664E1">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14854560" w14:textId="77777777" w:rsidR="00F664E1" w:rsidRPr="00F664E1" w:rsidRDefault="00F664E1" w:rsidP="00F664E1">
            <w:pPr>
              <w:spacing w:after="0" w:line="240" w:lineRule="auto"/>
              <w:jc w:val="right"/>
              <w:rPr>
                <w:rFonts w:ascii="Arial" w:eastAsia="Times New Roman" w:hAnsi="Arial" w:cs="Arial"/>
                <w:color w:val="000000"/>
                <w:sz w:val="20"/>
                <w:szCs w:val="20"/>
              </w:rPr>
            </w:pPr>
            <w:r w:rsidRPr="00F664E1">
              <w:rPr>
                <w:rFonts w:ascii="Arial" w:eastAsia="Times New Roman" w:hAnsi="Arial" w:cs="Arial"/>
                <w:color w:val="000000"/>
                <w:sz w:val="20"/>
                <w:szCs w:val="20"/>
              </w:rPr>
              <w:t>  </w:t>
            </w:r>
            <w:r w:rsidRPr="00F664E1">
              <w:rPr>
                <w:rFonts w:ascii="Arial" w:eastAsia="Times New Roman" w:hAnsi="Arial" w:cs="Arial"/>
                <w:b/>
                <w:bCs/>
                <w:color w:val="000000"/>
                <w:sz w:val="20"/>
                <w:szCs w:val="20"/>
              </w:rPr>
              <w:t>2/8/2023</w:t>
            </w:r>
          </w:p>
        </w:tc>
        <w:tc>
          <w:tcPr>
            <w:tcW w:w="500" w:type="pct"/>
            <w:tcBorders>
              <w:top w:val="outset" w:sz="6" w:space="0" w:color="000000"/>
              <w:left w:val="outset" w:sz="6" w:space="0" w:color="000000"/>
              <w:bottom w:val="outset" w:sz="6" w:space="0" w:color="000000"/>
              <w:right w:val="outset" w:sz="6" w:space="0" w:color="000000"/>
            </w:tcBorders>
            <w:hideMark/>
          </w:tcPr>
          <w:p w14:paraId="57C3342A" w14:textId="77777777" w:rsidR="00F664E1" w:rsidRPr="00F664E1" w:rsidRDefault="00F664E1" w:rsidP="00F664E1">
            <w:pPr>
              <w:spacing w:after="0" w:line="240" w:lineRule="auto"/>
              <w:jc w:val="center"/>
              <w:rPr>
                <w:rFonts w:ascii="Arial" w:eastAsia="Times New Roman" w:hAnsi="Arial" w:cs="Arial"/>
                <w:color w:val="000000"/>
                <w:sz w:val="20"/>
                <w:szCs w:val="20"/>
              </w:rPr>
            </w:pPr>
            <w:r w:rsidRPr="00F664E1">
              <w:rPr>
                <w:rFonts w:ascii="Arial" w:eastAsia="Times New Roman" w:hAnsi="Arial" w:cs="Arial"/>
                <w:b/>
                <w:bCs/>
                <w:color w:val="000000"/>
                <w:sz w:val="20"/>
                <w:szCs w:val="20"/>
              </w:rPr>
              <w:t>House</w:t>
            </w:r>
          </w:p>
        </w:tc>
        <w:tc>
          <w:tcPr>
            <w:tcW w:w="3750" w:type="pct"/>
            <w:tcBorders>
              <w:top w:val="outset" w:sz="6" w:space="0" w:color="000000"/>
              <w:left w:val="outset" w:sz="6" w:space="0" w:color="000000"/>
              <w:bottom w:val="outset" w:sz="6" w:space="0" w:color="000000"/>
              <w:right w:val="outset" w:sz="6" w:space="0" w:color="000000"/>
            </w:tcBorders>
            <w:hideMark/>
          </w:tcPr>
          <w:p w14:paraId="76B50340" w14:textId="77777777" w:rsidR="00F664E1" w:rsidRPr="00F664E1" w:rsidRDefault="00F664E1" w:rsidP="00F664E1">
            <w:pPr>
              <w:spacing w:after="0" w:line="240" w:lineRule="auto"/>
              <w:rPr>
                <w:rFonts w:ascii="Arial" w:eastAsia="Times New Roman" w:hAnsi="Arial" w:cs="Arial"/>
                <w:color w:val="000000"/>
                <w:sz w:val="20"/>
                <w:szCs w:val="20"/>
              </w:rPr>
            </w:pPr>
            <w:r w:rsidRPr="00F664E1">
              <w:rPr>
                <w:rFonts w:ascii="Arial" w:eastAsia="Times New Roman" w:hAnsi="Arial" w:cs="Arial"/>
                <w:b/>
                <w:bCs/>
                <w:color w:val="000000"/>
                <w:sz w:val="20"/>
                <w:szCs w:val="20"/>
              </w:rPr>
              <w:t>Referred to Rules Committee</w:t>
            </w:r>
          </w:p>
        </w:tc>
      </w:tr>
    </w:tbl>
    <w:p w14:paraId="5EE2E308" w14:textId="77777777" w:rsidR="00F664E1" w:rsidRPr="00F664E1" w:rsidRDefault="00F664E1" w:rsidP="00F664E1">
      <w:pPr>
        <w:spacing w:before="100" w:beforeAutospacing="1" w:after="100" w:afterAutospacing="1" w:line="240" w:lineRule="auto"/>
        <w:rPr>
          <w:rFonts w:ascii="Times New Roman" w:eastAsia="Times New Roman" w:hAnsi="Times New Roman" w:cs="Times New Roman"/>
          <w:color w:val="000000"/>
          <w:sz w:val="27"/>
          <w:szCs w:val="27"/>
        </w:rPr>
      </w:pPr>
    </w:p>
    <w:p w14:paraId="412C8146" w14:textId="77777777" w:rsidR="00F664E1" w:rsidRPr="00F664E1" w:rsidRDefault="00F664E1" w:rsidP="00F664E1">
      <w:pPr>
        <w:spacing w:after="0" w:line="240" w:lineRule="auto"/>
        <w:rPr>
          <w:rFonts w:ascii="Times New Roman" w:eastAsia="Times New Roman" w:hAnsi="Times New Roman" w:cs="Times New Roman"/>
          <w:sz w:val="24"/>
          <w:szCs w:val="24"/>
        </w:rPr>
      </w:pPr>
      <w:r w:rsidRPr="00F664E1">
        <w:rPr>
          <w:rFonts w:ascii="Times New Roman" w:eastAsia="Times New Roman" w:hAnsi="Times New Roman" w:cs="Times New Roman"/>
          <w:sz w:val="24"/>
          <w:szCs w:val="24"/>
        </w:rPr>
        <w:pict w14:anchorId="0267FA86">
          <v:rect id="_x0000_i1227" style="width:0;height:1.5pt" o:hralign="center" o:hrstd="t" o:hrnoshade="t" o:hr="t" fillcolor="black" stroked="f"/>
        </w:pict>
      </w:r>
    </w:p>
    <w:p w14:paraId="63682C53" w14:textId="77777777" w:rsidR="00F664E1" w:rsidRPr="00F664E1" w:rsidRDefault="00F664E1" w:rsidP="00F664E1">
      <w:pPr>
        <w:spacing w:after="0" w:line="240" w:lineRule="auto"/>
        <w:rPr>
          <w:rFonts w:ascii="Times New Roman" w:eastAsia="Times New Roman" w:hAnsi="Times New Roman" w:cs="Times New Roman"/>
          <w:sz w:val="24"/>
          <w:szCs w:val="24"/>
        </w:rPr>
      </w:pPr>
      <w:r w:rsidRPr="00F664E1">
        <w:rPr>
          <w:rFonts w:ascii="Arial" w:eastAsia="Times New Roman" w:hAnsi="Arial" w:cs="Arial"/>
          <w:b/>
          <w:bCs/>
          <w:color w:val="000000"/>
          <w:sz w:val="27"/>
          <w:szCs w:val="27"/>
        </w:rPr>
        <w:t>HB 2275</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Comment:</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Monitor.</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Short Description:</w:t>
      </w:r>
      <w:r w:rsidRPr="00F664E1">
        <w:rPr>
          <w:rFonts w:ascii="Times New Roman" w:eastAsia="Times New Roman" w:hAnsi="Times New Roman" w:cs="Times New Roman"/>
          <w:color w:val="000000"/>
          <w:sz w:val="27"/>
          <w:szCs w:val="27"/>
        </w:rPr>
        <w:t>  </w:t>
      </w:r>
      <w:r w:rsidRPr="00F664E1">
        <w:rPr>
          <w:rFonts w:ascii="Arial" w:eastAsia="Times New Roman" w:hAnsi="Arial" w:cs="Arial"/>
          <w:color w:val="000000"/>
          <w:sz w:val="20"/>
          <w:szCs w:val="20"/>
        </w:rPr>
        <w:t>PTELL-FREEZE</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House Sponsors</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Rep. Mary E. Flowers</w:t>
      </w:r>
      <w:r w:rsidRPr="00F664E1">
        <w:rPr>
          <w:rFonts w:ascii="Times New Roman" w:eastAsia="Times New Roman" w:hAnsi="Times New Roman" w:cs="Times New Roman"/>
          <w:color w:val="000000"/>
          <w:sz w:val="27"/>
          <w:szCs w:val="27"/>
        </w:rPr>
        <w:br/>
      </w:r>
    </w:p>
    <w:p w14:paraId="2E795A73" w14:textId="77777777" w:rsidR="00F664E1" w:rsidRPr="00F664E1" w:rsidRDefault="00F664E1" w:rsidP="00F664E1">
      <w:pPr>
        <w:spacing w:before="100" w:beforeAutospacing="1" w:after="100" w:afterAutospacing="1" w:line="240" w:lineRule="auto"/>
        <w:rPr>
          <w:rFonts w:ascii="Times New Roman" w:eastAsia="Times New Roman" w:hAnsi="Times New Roman" w:cs="Times New Roman"/>
          <w:color w:val="000000"/>
          <w:sz w:val="27"/>
          <w:szCs w:val="27"/>
        </w:rPr>
      </w:pPr>
      <w:r w:rsidRPr="00F664E1">
        <w:rPr>
          <w:rFonts w:ascii="Arial" w:eastAsia="Times New Roman" w:hAnsi="Arial" w:cs="Arial"/>
          <w:b/>
          <w:bCs/>
          <w:color w:val="000000"/>
          <w:sz w:val="20"/>
          <w:szCs w:val="20"/>
        </w:rPr>
        <w:t>Synopsis As Introduced</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      Amends the Property Tax Extension Limitation Law in the Property Tax Code. Provides that, for levy years 2024 through 2034, the term "taxing district" means all taxing districts in the State, including home rule units. Provides that, for levy years 2024 through 2034, the extension limitation is 0% or the rate of increase approved by the voters. Limits home rule powers. Effective immediately.</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Last Action</w:t>
      </w:r>
      <w:r w:rsidRPr="00F664E1">
        <w:rPr>
          <w:rFonts w:ascii="Times New Roman" w:eastAsia="Times New Roman" w:hAnsi="Times New Roman" w:cs="Times New Roman"/>
          <w:color w:val="000000"/>
          <w:sz w:val="27"/>
          <w:szCs w:val="27"/>
        </w:rPr>
        <w:t>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321"/>
        <w:gridCol w:w="957"/>
        <w:gridCol w:w="6722"/>
      </w:tblGrid>
      <w:tr w:rsidR="00F664E1" w:rsidRPr="00F664E1" w14:paraId="7CC55C4D" w14:textId="77777777" w:rsidTr="00F664E1">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008FAFA5" w14:textId="77777777" w:rsidR="00F664E1" w:rsidRPr="00F664E1" w:rsidRDefault="00F664E1" w:rsidP="00F664E1">
            <w:pPr>
              <w:spacing w:after="0" w:line="240" w:lineRule="auto"/>
              <w:jc w:val="center"/>
              <w:rPr>
                <w:rFonts w:ascii="Arial" w:eastAsia="Times New Roman" w:hAnsi="Arial" w:cs="Arial"/>
                <w:b/>
                <w:bCs/>
                <w:color w:val="000000"/>
                <w:sz w:val="20"/>
                <w:szCs w:val="20"/>
              </w:rPr>
            </w:pPr>
            <w:r w:rsidRPr="00F664E1">
              <w:rPr>
                <w:rFonts w:ascii="Arial" w:eastAsia="Times New Roman" w:hAnsi="Arial" w:cs="Arial"/>
                <w:b/>
                <w:bCs/>
                <w:color w:val="000000"/>
                <w:sz w:val="20"/>
                <w:szCs w:val="20"/>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2351F375" w14:textId="77777777" w:rsidR="00F664E1" w:rsidRPr="00F664E1" w:rsidRDefault="00F664E1" w:rsidP="00F664E1">
            <w:pPr>
              <w:spacing w:after="0" w:line="240" w:lineRule="auto"/>
              <w:jc w:val="center"/>
              <w:rPr>
                <w:rFonts w:ascii="Arial" w:eastAsia="Times New Roman" w:hAnsi="Arial" w:cs="Arial"/>
                <w:b/>
                <w:bCs/>
                <w:color w:val="000000"/>
                <w:sz w:val="20"/>
                <w:szCs w:val="20"/>
              </w:rPr>
            </w:pPr>
            <w:r w:rsidRPr="00F664E1">
              <w:rPr>
                <w:rFonts w:ascii="Arial" w:eastAsia="Times New Roman" w:hAnsi="Arial" w:cs="Arial"/>
                <w:b/>
                <w:bCs/>
                <w:color w:val="000000"/>
                <w:sz w:val="20"/>
                <w:szCs w:val="20"/>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19F590EC" w14:textId="77777777" w:rsidR="00F664E1" w:rsidRPr="00F664E1" w:rsidRDefault="00F664E1" w:rsidP="00F664E1">
            <w:pPr>
              <w:spacing w:after="0" w:line="240" w:lineRule="auto"/>
              <w:rPr>
                <w:rFonts w:ascii="Arial" w:eastAsia="Times New Roman" w:hAnsi="Arial" w:cs="Arial"/>
                <w:b/>
                <w:bCs/>
                <w:color w:val="000000"/>
                <w:sz w:val="20"/>
                <w:szCs w:val="20"/>
              </w:rPr>
            </w:pPr>
            <w:r w:rsidRPr="00F664E1">
              <w:rPr>
                <w:rFonts w:ascii="Arial" w:eastAsia="Times New Roman" w:hAnsi="Arial" w:cs="Arial"/>
                <w:b/>
                <w:bCs/>
                <w:color w:val="000000"/>
                <w:sz w:val="20"/>
                <w:szCs w:val="20"/>
              </w:rPr>
              <w:t> Action</w:t>
            </w:r>
          </w:p>
        </w:tc>
      </w:tr>
      <w:tr w:rsidR="00F664E1" w:rsidRPr="00F664E1" w14:paraId="2C97E9F4" w14:textId="77777777" w:rsidTr="00F664E1">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3A72DEC3" w14:textId="77777777" w:rsidR="00F664E1" w:rsidRPr="00F664E1" w:rsidRDefault="00F664E1" w:rsidP="00F664E1">
            <w:pPr>
              <w:spacing w:after="0" w:line="240" w:lineRule="auto"/>
              <w:jc w:val="right"/>
              <w:rPr>
                <w:rFonts w:ascii="Arial" w:eastAsia="Times New Roman" w:hAnsi="Arial" w:cs="Arial"/>
                <w:color w:val="000000"/>
                <w:sz w:val="20"/>
                <w:szCs w:val="20"/>
              </w:rPr>
            </w:pPr>
            <w:r w:rsidRPr="00F664E1">
              <w:rPr>
                <w:rFonts w:ascii="Arial" w:eastAsia="Times New Roman" w:hAnsi="Arial" w:cs="Arial"/>
                <w:color w:val="000000"/>
                <w:sz w:val="20"/>
                <w:szCs w:val="20"/>
              </w:rPr>
              <w:t>  </w:t>
            </w:r>
            <w:r w:rsidRPr="00F664E1">
              <w:rPr>
                <w:rFonts w:ascii="Arial" w:eastAsia="Times New Roman" w:hAnsi="Arial" w:cs="Arial"/>
                <w:b/>
                <w:bCs/>
                <w:color w:val="000000"/>
                <w:sz w:val="20"/>
                <w:szCs w:val="20"/>
              </w:rPr>
              <w:t>3/10/2023</w:t>
            </w:r>
          </w:p>
        </w:tc>
        <w:tc>
          <w:tcPr>
            <w:tcW w:w="500" w:type="pct"/>
            <w:tcBorders>
              <w:top w:val="outset" w:sz="6" w:space="0" w:color="000000"/>
              <w:left w:val="outset" w:sz="6" w:space="0" w:color="000000"/>
              <w:bottom w:val="outset" w:sz="6" w:space="0" w:color="000000"/>
              <w:right w:val="outset" w:sz="6" w:space="0" w:color="000000"/>
            </w:tcBorders>
            <w:hideMark/>
          </w:tcPr>
          <w:p w14:paraId="63D8A68B" w14:textId="77777777" w:rsidR="00F664E1" w:rsidRPr="00F664E1" w:rsidRDefault="00F664E1" w:rsidP="00F664E1">
            <w:pPr>
              <w:spacing w:after="0" w:line="240" w:lineRule="auto"/>
              <w:jc w:val="center"/>
              <w:rPr>
                <w:rFonts w:ascii="Arial" w:eastAsia="Times New Roman" w:hAnsi="Arial" w:cs="Arial"/>
                <w:color w:val="000000"/>
                <w:sz w:val="20"/>
                <w:szCs w:val="20"/>
              </w:rPr>
            </w:pPr>
            <w:r w:rsidRPr="00F664E1">
              <w:rPr>
                <w:rFonts w:ascii="Arial" w:eastAsia="Times New Roman" w:hAnsi="Arial" w:cs="Arial"/>
                <w:b/>
                <w:bCs/>
                <w:color w:val="000000"/>
                <w:sz w:val="20"/>
                <w:szCs w:val="20"/>
              </w:rPr>
              <w:t>House</w:t>
            </w:r>
          </w:p>
        </w:tc>
        <w:tc>
          <w:tcPr>
            <w:tcW w:w="3750" w:type="pct"/>
            <w:tcBorders>
              <w:top w:val="outset" w:sz="6" w:space="0" w:color="000000"/>
              <w:left w:val="outset" w:sz="6" w:space="0" w:color="000000"/>
              <w:bottom w:val="outset" w:sz="6" w:space="0" w:color="000000"/>
              <w:right w:val="outset" w:sz="6" w:space="0" w:color="000000"/>
            </w:tcBorders>
            <w:hideMark/>
          </w:tcPr>
          <w:p w14:paraId="097A1C2F" w14:textId="77777777" w:rsidR="00F664E1" w:rsidRPr="00F664E1" w:rsidRDefault="00F664E1" w:rsidP="00F664E1">
            <w:pPr>
              <w:spacing w:after="0" w:line="240" w:lineRule="auto"/>
              <w:rPr>
                <w:rFonts w:ascii="Arial" w:eastAsia="Times New Roman" w:hAnsi="Arial" w:cs="Arial"/>
                <w:color w:val="000000"/>
                <w:sz w:val="20"/>
                <w:szCs w:val="20"/>
              </w:rPr>
            </w:pPr>
            <w:r w:rsidRPr="00F664E1">
              <w:rPr>
                <w:rFonts w:ascii="Arial" w:eastAsia="Times New Roman" w:hAnsi="Arial" w:cs="Arial"/>
                <w:b/>
                <w:bCs/>
                <w:color w:val="000000"/>
                <w:sz w:val="20"/>
                <w:szCs w:val="20"/>
              </w:rPr>
              <w:t>Rule 19(a) / Re-referred to Rules Committee</w:t>
            </w:r>
          </w:p>
        </w:tc>
      </w:tr>
    </w:tbl>
    <w:p w14:paraId="5AF6F5EE" w14:textId="77777777" w:rsidR="00F664E1" w:rsidRPr="00F664E1" w:rsidRDefault="00F664E1" w:rsidP="00F664E1">
      <w:pPr>
        <w:spacing w:before="100" w:beforeAutospacing="1" w:after="100" w:afterAutospacing="1" w:line="240" w:lineRule="auto"/>
        <w:rPr>
          <w:rFonts w:ascii="Times New Roman" w:eastAsia="Times New Roman" w:hAnsi="Times New Roman" w:cs="Times New Roman"/>
          <w:color w:val="000000"/>
          <w:sz w:val="27"/>
          <w:szCs w:val="27"/>
        </w:rPr>
      </w:pPr>
    </w:p>
    <w:p w14:paraId="4F457F74" w14:textId="77777777" w:rsidR="00F664E1" w:rsidRPr="00F664E1" w:rsidRDefault="00F664E1" w:rsidP="00F664E1">
      <w:pPr>
        <w:spacing w:after="0" w:line="240" w:lineRule="auto"/>
        <w:rPr>
          <w:rFonts w:ascii="Times New Roman" w:eastAsia="Times New Roman" w:hAnsi="Times New Roman" w:cs="Times New Roman"/>
          <w:sz w:val="24"/>
          <w:szCs w:val="24"/>
        </w:rPr>
      </w:pPr>
      <w:r w:rsidRPr="00F664E1">
        <w:rPr>
          <w:rFonts w:ascii="Times New Roman" w:eastAsia="Times New Roman" w:hAnsi="Times New Roman" w:cs="Times New Roman"/>
          <w:sz w:val="24"/>
          <w:szCs w:val="24"/>
        </w:rPr>
        <w:pict w14:anchorId="6A0295E2">
          <v:rect id="_x0000_i1228" style="width:0;height:1.5pt" o:hralign="center" o:hrstd="t" o:hrnoshade="t" o:hr="t" fillcolor="black" stroked="f"/>
        </w:pict>
      </w:r>
    </w:p>
    <w:p w14:paraId="383776BC" w14:textId="77777777" w:rsidR="00F664E1" w:rsidRPr="00F664E1" w:rsidRDefault="00F664E1" w:rsidP="00F664E1">
      <w:pPr>
        <w:spacing w:after="0" w:line="240" w:lineRule="auto"/>
        <w:rPr>
          <w:rFonts w:ascii="Times New Roman" w:eastAsia="Times New Roman" w:hAnsi="Times New Roman" w:cs="Times New Roman"/>
          <w:sz w:val="24"/>
          <w:szCs w:val="24"/>
        </w:rPr>
      </w:pPr>
      <w:r w:rsidRPr="00F664E1">
        <w:rPr>
          <w:rFonts w:ascii="Arial" w:eastAsia="Times New Roman" w:hAnsi="Arial" w:cs="Arial"/>
          <w:b/>
          <w:bCs/>
          <w:color w:val="000000"/>
          <w:sz w:val="27"/>
          <w:szCs w:val="27"/>
        </w:rPr>
        <w:t>HB 2281</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Comment:</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Monitor.</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Short Description:</w:t>
      </w:r>
      <w:r w:rsidRPr="00F664E1">
        <w:rPr>
          <w:rFonts w:ascii="Times New Roman" w:eastAsia="Times New Roman" w:hAnsi="Times New Roman" w:cs="Times New Roman"/>
          <w:color w:val="000000"/>
          <w:sz w:val="27"/>
          <w:szCs w:val="27"/>
        </w:rPr>
        <w:t>  </w:t>
      </w:r>
      <w:r w:rsidRPr="00F664E1">
        <w:rPr>
          <w:rFonts w:ascii="Arial" w:eastAsia="Times New Roman" w:hAnsi="Arial" w:cs="Arial"/>
          <w:color w:val="000000"/>
          <w:sz w:val="20"/>
          <w:szCs w:val="20"/>
        </w:rPr>
        <w:t>MEDICAID-BEHAVIORAL ANALYST</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House Sponsors</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Rep. Dagmara Avelar</w:t>
      </w:r>
      <w:r w:rsidRPr="00F664E1">
        <w:rPr>
          <w:rFonts w:ascii="Times New Roman" w:eastAsia="Times New Roman" w:hAnsi="Times New Roman" w:cs="Times New Roman"/>
          <w:color w:val="000000"/>
          <w:sz w:val="27"/>
          <w:szCs w:val="27"/>
        </w:rPr>
        <w:br/>
      </w:r>
    </w:p>
    <w:p w14:paraId="42D2CBDC" w14:textId="77777777" w:rsidR="00F664E1" w:rsidRPr="00F664E1" w:rsidRDefault="00F664E1" w:rsidP="00F664E1">
      <w:pPr>
        <w:spacing w:before="100" w:beforeAutospacing="1" w:after="100" w:afterAutospacing="1" w:line="240" w:lineRule="auto"/>
        <w:rPr>
          <w:rFonts w:ascii="Times New Roman" w:eastAsia="Times New Roman" w:hAnsi="Times New Roman" w:cs="Times New Roman"/>
          <w:color w:val="000000"/>
          <w:sz w:val="27"/>
          <w:szCs w:val="27"/>
        </w:rPr>
      </w:pPr>
      <w:r w:rsidRPr="00F664E1">
        <w:rPr>
          <w:rFonts w:ascii="Arial" w:eastAsia="Times New Roman" w:hAnsi="Arial" w:cs="Arial"/>
          <w:b/>
          <w:bCs/>
          <w:color w:val="000000"/>
          <w:sz w:val="20"/>
          <w:szCs w:val="20"/>
        </w:rPr>
        <w:t>Synopsis As Introduced</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      Amends the Medical Assistance Article of the Illinois Public Aid Code. Provides that to ensure a behavioral health clinic that is enrolled as a provider under the medical assistance program maintains staff who are licensed to engage in the practice of applied behavior analysis, the Department of Healthcare and Family Services shall, by rule, include a behavioral analyst licensed under the Behavior Analyst Licensing Act to the Department's definition of "licensed practitioner of the healing arts". Effective immediately.</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Last Action</w:t>
      </w:r>
      <w:r w:rsidRPr="00F664E1">
        <w:rPr>
          <w:rFonts w:ascii="Times New Roman" w:eastAsia="Times New Roman" w:hAnsi="Times New Roman" w:cs="Times New Roman"/>
          <w:color w:val="000000"/>
          <w:sz w:val="27"/>
          <w:szCs w:val="27"/>
        </w:rPr>
        <w:t>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321"/>
        <w:gridCol w:w="957"/>
        <w:gridCol w:w="6722"/>
      </w:tblGrid>
      <w:tr w:rsidR="00F664E1" w:rsidRPr="00F664E1" w14:paraId="029A10B9" w14:textId="77777777" w:rsidTr="00F664E1">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2BE38E4A" w14:textId="77777777" w:rsidR="00F664E1" w:rsidRPr="00F664E1" w:rsidRDefault="00F664E1" w:rsidP="00F664E1">
            <w:pPr>
              <w:spacing w:after="0" w:line="240" w:lineRule="auto"/>
              <w:jc w:val="center"/>
              <w:rPr>
                <w:rFonts w:ascii="Arial" w:eastAsia="Times New Roman" w:hAnsi="Arial" w:cs="Arial"/>
                <w:b/>
                <w:bCs/>
                <w:color w:val="000000"/>
                <w:sz w:val="20"/>
                <w:szCs w:val="20"/>
              </w:rPr>
            </w:pPr>
            <w:r w:rsidRPr="00F664E1">
              <w:rPr>
                <w:rFonts w:ascii="Arial" w:eastAsia="Times New Roman" w:hAnsi="Arial" w:cs="Arial"/>
                <w:b/>
                <w:bCs/>
                <w:color w:val="000000"/>
                <w:sz w:val="20"/>
                <w:szCs w:val="20"/>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53D67EC7" w14:textId="77777777" w:rsidR="00F664E1" w:rsidRPr="00F664E1" w:rsidRDefault="00F664E1" w:rsidP="00F664E1">
            <w:pPr>
              <w:spacing w:after="0" w:line="240" w:lineRule="auto"/>
              <w:jc w:val="center"/>
              <w:rPr>
                <w:rFonts w:ascii="Arial" w:eastAsia="Times New Roman" w:hAnsi="Arial" w:cs="Arial"/>
                <w:b/>
                <w:bCs/>
                <w:color w:val="000000"/>
                <w:sz w:val="20"/>
                <w:szCs w:val="20"/>
              </w:rPr>
            </w:pPr>
            <w:r w:rsidRPr="00F664E1">
              <w:rPr>
                <w:rFonts w:ascii="Arial" w:eastAsia="Times New Roman" w:hAnsi="Arial" w:cs="Arial"/>
                <w:b/>
                <w:bCs/>
                <w:color w:val="000000"/>
                <w:sz w:val="20"/>
                <w:szCs w:val="20"/>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66CA8696" w14:textId="77777777" w:rsidR="00F664E1" w:rsidRPr="00F664E1" w:rsidRDefault="00F664E1" w:rsidP="00F664E1">
            <w:pPr>
              <w:spacing w:after="0" w:line="240" w:lineRule="auto"/>
              <w:rPr>
                <w:rFonts w:ascii="Arial" w:eastAsia="Times New Roman" w:hAnsi="Arial" w:cs="Arial"/>
                <w:b/>
                <w:bCs/>
                <w:color w:val="000000"/>
                <w:sz w:val="20"/>
                <w:szCs w:val="20"/>
              </w:rPr>
            </w:pPr>
            <w:r w:rsidRPr="00F664E1">
              <w:rPr>
                <w:rFonts w:ascii="Arial" w:eastAsia="Times New Roman" w:hAnsi="Arial" w:cs="Arial"/>
                <w:b/>
                <w:bCs/>
                <w:color w:val="000000"/>
                <w:sz w:val="20"/>
                <w:szCs w:val="20"/>
              </w:rPr>
              <w:t> Action</w:t>
            </w:r>
          </w:p>
        </w:tc>
      </w:tr>
      <w:tr w:rsidR="00F664E1" w:rsidRPr="00F664E1" w14:paraId="2034683D" w14:textId="77777777" w:rsidTr="00F664E1">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6B802FB8" w14:textId="77777777" w:rsidR="00F664E1" w:rsidRPr="00F664E1" w:rsidRDefault="00F664E1" w:rsidP="00F664E1">
            <w:pPr>
              <w:spacing w:after="0" w:line="240" w:lineRule="auto"/>
              <w:jc w:val="right"/>
              <w:rPr>
                <w:rFonts w:ascii="Arial" w:eastAsia="Times New Roman" w:hAnsi="Arial" w:cs="Arial"/>
                <w:color w:val="000000"/>
                <w:sz w:val="20"/>
                <w:szCs w:val="20"/>
              </w:rPr>
            </w:pPr>
            <w:r w:rsidRPr="00F664E1">
              <w:rPr>
                <w:rFonts w:ascii="Arial" w:eastAsia="Times New Roman" w:hAnsi="Arial" w:cs="Arial"/>
                <w:color w:val="000000"/>
                <w:sz w:val="20"/>
                <w:szCs w:val="20"/>
              </w:rPr>
              <w:t>  </w:t>
            </w:r>
            <w:r w:rsidRPr="00F664E1">
              <w:rPr>
                <w:rFonts w:ascii="Arial" w:eastAsia="Times New Roman" w:hAnsi="Arial" w:cs="Arial"/>
                <w:b/>
                <w:bCs/>
                <w:color w:val="000000"/>
                <w:sz w:val="20"/>
                <w:szCs w:val="20"/>
              </w:rPr>
              <w:t>2/14/2023</w:t>
            </w:r>
          </w:p>
        </w:tc>
        <w:tc>
          <w:tcPr>
            <w:tcW w:w="500" w:type="pct"/>
            <w:tcBorders>
              <w:top w:val="outset" w:sz="6" w:space="0" w:color="000000"/>
              <w:left w:val="outset" w:sz="6" w:space="0" w:color="000000"/>
              <w:bottom w:val="outset" w:sz="6" w:space="0" w:color="000000"/>
              <w:right w:val="outset" w:sz="6" w:space="0" w:color="000000"/>
            </w:tcBorders>
            <w:hideMark/>
          </w:tcPr>
          <w:p w14:paraId="2FB38DA0" w14:textId="77777777" w:rsidR="00F664E1" w:rsidRPr="00F664E1" w:rsidRDefault="00F664E1" w:rsidP="00F664E1">
            <w:pPr>
              <w:spacing w:after="0" w:line="240" w:lineRule="auto"/>
              <w:jc w:val="center"/>
              <w:rPr>
                <w:rFonts w:ascii="Arial" w:eastAsia="Times New Roman" w:hAnsi="Arial" w:cs="Arial"/>
                <w:color w:val="000000"/>
                <w:sz w:val="20"/>
                <w:szCs w:val="20"/>
              </w:rPr>
            </w:pPr>
            <w:r w:rsidRPr="00F664E1">
              <w:rPr>
                <w:rFonts w:ascii="Arial" w:eastAsia="Times New Roman" w:hAnsi="Arial" w:cs="Arial"/>
                <w:b/>
                <w:bCs/>
                <w:color w:val="000000"/>
                <w:sz w:val="20"/>
                <w:szCs w:val="20"/>
              </w:rPr>
              <w:t>House</w:t>
            </w:r>
          </w:p>
        </w:tc>
        <w:tc>
          <w:tcPr>
            <w:tcW w:w="3750" w:type="pct"/>
            <w:tcBorders>
              <w:top w:val="outset" w:sz="6" w:space="0" w:color="000000"/>
              <w:left w:val="outset" w:sz="6" w:space="0" w:color="000000"/>
              <w:bottom w:val="outset" w:sz="6" w:space="0" w:color="000000"/>
              <w:right w:val="outset" w:sz="6" w:space="0" w:color="000000"/>
            </w:tcBorders>
            <w:hideMark/>
          </w:tcPr>
          <w:p w14:paraId="164CED33" w14:textId="77777777" w:rsidR="00F664E1" w:rsidRPr="00F664E1" w:rsidRDefault="00F664E1" w:rsidP="00F664E1">
            <w:pPr>
              <w:spacing w:after="0" w:line="240" w:lineRule="auto"/>
              <w:rPr>
                <w:rFonts w:ascii="Arial" w:eastAsia="Times New Roman" w:hAnsi="Arial" w:cs="Arial"/>
                <w:color w:val="000000"/>
                <w:sz w:val="20"/>
                <w:szCs w:val="20"/>
              </w:rPr>
            </w:pPr>
            <w:r w:rsidRPr="00F664E1">
              <w:rPr>
                <w:rFonts w:ascii="Arial" w:eastAsia="Times New Roman" w:hAnsi="Arial" w:cs="Arial"/>
                <w:b/>
                <w:bCs/>
                <w:color w:val="000000"/>
                <w:sz w:val="20"/>
                <w:szCs w:val="20"/>
              </w:rPr>
              <w:t>Referred to Rules Committee</w:t>
            </w:r>
          </w:p>
        </w:tc>
      </w:tr>
    </w:tbl>
    <w:p w14:paraId="158FB42B" w14:textId="77777777" w:rsidR="00F664E1" w:rsidRPr="00F664E1" w:rsidRDefault="00F664E1" w:rsidP="00F664E1">
      <w:pPr>
        <w:spacing w:before="100" w:beforeAutospacing="1" w:after="100" w:afterAutospacing="1" w:line="240" w:lineRule="auto"/>
        <w:rPr>
          <w:rFonts w:ascii="Times New Roman" w:eastAsia="Times New Roman" w:hAnsi="Times New Roman" w:cs="Times New Roman"/>
          <w:color w:val="000000"/>
          <w:sz w:val="27"/>
          <w:szCs w:val="27"/>
        </w:rPr>
      </w:pPr>
    </w:p>
    <w:p w14:paraId="44FF9E74" w14:textId="77777777" w:rsidR="00F664E1" w:rsidRPr="00F664E1" w:rsidRDefault="00F664E1" w:rsidP="00F664E1">
      <w:pPr>
        <w:spacing w:after="0" w:line="240" w:lineRule="auto"/>
        <w:rPr>
          <w:rFonts w:ascii="Times New Roman" w:eastAsia="Times New Roman" w:hAnsi="Times New Roman" w:cs="Times New Roman"/>
          <w:sz w:val="24"/>
          <w:szCs w:val="24"/>
        </w:rPr>
      </w:pPr>
      <w:r w:rsidRPr="00F664E1">
        <w:rPr>
          <w:rFonts w:ascii="Times New Roman" w:eastAsia="Times New Roman" w:hAnsi="Times New Roman" w:cs="Times New Roman"/>
          <w:sz w:val="24"/>
          <w:szCs w:val="24"/>
        </w:rPr>
        <w:pict w14:anchorId="003CE995">
          <v:rect id="_x0000_i1229" style="width:0;height:1.5pt" o:hralign="center" o:hrstd="t" o:hrnoshade="t" o:hr="t" fillcolor="black" stroked="f"/>
        </w:pict>
      </w:r>
    </w:p>
    <w:p w14:paraId="1D6E90E6" w14:textId="77777777" w:rsidR="00F664E1" w:rsidRPr="00F664E1" w:rsidRDefault="00F664E1" w:rsidP="00F664E1">
      <w:pPr>
        <w:spacing w:after="0" w:line="240" w:lineRule="auto"/>
        <w:rPr>
          <w:rFonts w:ascii="Times New Roman" w:eastAsia="Times New Roman" w:hAnsi="Times New Roman" w:cs="Times New Roman"/>
          <w:sz w:val="24"/>
          <w:szCs w:val="24"/>
        </w:rPr>
      </w:pPr>
      <w:r w:rsidRPr="00F664E1">
        <w:rPr>
          <w:rFonts w:ascii="Arial" w:eastAsia="Times New Roman" w:hAnsi="Arial" w:cs="Arial"/>
          <w:b/>
          <w:bCs/>
          <w:color w:val="000000"/>
          <w:sz w:val="27"/>
          <w:szCs w:val="27"/>
        </w:rPr>
        <w:t>HB 2380</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Comment:</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Monitor/Support.</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Short Description:</w:t>
      </w:r>
      <w:r w:rsidRPr="00F664E1">
        <w:rPr>
          <w:rFonts w:ascii="Times New Roman" w:eastAsia="Times New Roman" w:hAnsi="Times New Roman" w:cs="Times New Roman"/>
          <w:color w:val="000000"/>
          <w:sz w:val="27"/>
          <w:szCs w:val="27"/>
        </w:rPr>
        <w:t>  </w:t>
      </w:r>
      <w:r w:rsidRPr="00F664E1">
        <w:rPr>
          <w:rFonts w:ascii="Arial" w:eastAsia="Times New Roman" w:hAnsi="Arial" w:cs="Arial"/>
          <w:color w:val="000000"/>
          <w:sz w:val="20"/>
          <w:szCs w:val="20"/>
        </w:rPr>
        <w:t>HIGHER ED-HUM SERV LOAN REPAY</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House Sponsors</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Rep. Lindsey LaPointe-Maurice A. West, II-Carol Ammons and Edgar Gonzalez, Jr.</w:t>
      </w:r>
      <w:r w:rsidRPr="00F664E1">
        <w:rPr>
          <w:rFonts w:ascii="Times New Roman" w:eastAsia="Times New Roman" w:hAnsi="Times New Roman" w:cs="Times New Roman"/>
          <w:color w:val="000000"/>
          <w:sz w:val="27"/>
          <w:szCs w:val="27"/>
        </w:rPr>
        <w:br/>
      </w:r>
    </w:p>
    <w:p w14:paraId="35B98958" w14:textId="77777777" w:rsidR="00F664E1" w:rsidRPr="00F664E1" w:rsidRDefault="00F664E1" w:rsidP="00F664E1">
      <w:pPr>
        <w:spacing w:before="100" w:beforeAutospacing="1" w:after="100" w:afterAutospacing="1" w:line="240" w:lineRule="auto"/>
        <w:rPr>
          <w:rFonts w:ascii="Times New Roman" w:eastAsia="Times New Roman" w:hAnsi="Times New Roman" w:cs="Times New Roman"/>
          <w:color w:val="000000"/>
          <w:sz w:val="27"/>
          <w:szCs w:val="27"/>
        </w:rPr>
      </w:pPr>
      <w:r w:rsidRPr="00F664E1">
        <w:rPr>
          <w:rFonts w:ascii="Arial" w:eastAsia="Times New Roman" w:hAnsi="Arial" w:cs="Arial"/>
          <w:b/>
          <w:bCs/>
          <w:color w:val="000000"/>
          <w:sz w:val="20"/>
          <w:szCs w:val="20"/>
        </w:rPr>
        <w:t>Synopsis As Introduced</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      Amends the Human Services Professional Loan Repayment Program Act. Provides that a community-based human services agency may contract with, receive funding from, or be grant-funded by a State agency (instead of may contract with or be grant-funded by a State agency). Provides that the Illinois Student Assistance Commission, in awarding grants under the Act, may grant preference to applicants based on need or income levels. Removes the provision limiting the grant to an applicant for a cumulative maximum of 4 years. In provisions regarding the eligibility of an applicant, provides that the applicant shall have been a full-time employee for at least 24 consecutive months as a human services professional and the community-based human services agency shall currently have or have had a contract with, receive funding from, or be grant-funded by a State agency for the purpose of providing human services during the applicant's 24 consecutive month tenure (instead of shall have worked for at least 24 consecutive months as a full-time employee as a human services professional in a community-based human services agency that currently has or did have a contract with a State agency to provide human services during the duration of applicant's 24 consecutive month tenure). Effective July 1, 2023.</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Last Action</w:t>
      </w:r>
      <w:r w:rsidRPr="00F664E1">
        <w:rPr>
          <w:rFonts w:ascii="Times New Roman" w:eastAsia="Times New Roman" w:hAnsi="Times New Roman" w:cs="Times New Roman"/>
          <w:color w:val="000000"/>
          <w:sz w:val="27"/>
          <w:szCs w:val="27"/>
        </w:rPr>
        <w:t>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321"/>
        <w:gridCol w:w="957"/>
        <w:gridCol w:w="6722"/>
      </w:tblGrid>
      <w:tr w:rsidR="00F664E1" w:rsidRPr="00F664E1" w14:paraId="3442A7B5" w14:textId="77777777" w:rsidTr="00F664E1">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29D6BAE1" w14:textId="77777777" w:rsidR="00F664E1" w:rsidRPr="00F664E1" w:rsidRDefault="00F664E1" w:rsidP="00F664E1">
            <w:pPr>
              <w:spacing w:after="0" w:line="240" w:lineRule="auto"/>
              <w:jc w:val="center"/>
              <w:rPr>
                <w:rFonts w:ascii="Arial" w:eastAsia="Times New Roman" w:hAnsi="Arial" w:cs="Arial"/>
                <w:b/>
                <w:bCs/>
                <w:color w:val="000000"/>
                <w:sz w:val="20"/>
                <w:szCs w:val="20"/>
              </w:rPr>
            </w:pPr>
            <w:r w:rsidRPr="00F664E1">
              <w:rPr>
                <w:rFonts w:ascii="Arial" w:eastAsia="Times New Roman" w:hAnsi="Arial" w:cs="Arial"/>
                <w:b/>
                <w:bCs/>
                <w:color w:val="000000"/>
                <w:sz w:val="20"/>
                <w:szCs w:val="20"/>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2DCC0F46" w14:textId="77777777" w:rsidR="00F664E1" w:rsidRPr="00F664E1" w:rsidRDefault="00F664E1" w:rsidP="00F664E1">
            <w:pPr>
              <w:spacing w:after="0" w:line="240" w:lineRule="auto"/>
              <w:jc w:val="center"/>
              <w:rPr>
                <w:rFonts w:ascii="Arial" w:eastAsia="Times New Roman" w:hAnsi="Arial" w:cs="Arial"/>
                <w:b/>
                <w:bCs/>
                <w:color w:val="000000"/>
                <w:sz w:val="20"/>
                <w:szCs w:val="20"/>
              </w:rPr>
            </w:pPr>
            <w:r w:rsidRPr="00F664E1">
              <w:rPr>
                <w:rFonts w:ascii="Arial" w:eastAsia="Times New Roman" w:hAnsi="Arial" w:cs="Arial"/>
                <w:b/>
                <w:bCs/>
                <w:color w:val="000000"/>
                <w:sz w:val="20"/>
                <w:szCs w:val="20"/>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0872B97D" w14:textId="77777777" w:rsidR="00F664E1" w:rsidRPr="00F664E1" w:rsidRDefault="00F664E1" w:rsidP="00F664E1">
            <w:pPr>
              <w:spacing w:after="0" w:line="240" w:lineRule="auto"/>
              <w:rPr>
                <w:rFonts w:ascii="Arial" w:eastAsia="Times New Roman" w:hAnsi="Arial" w:cs="Arial"/>
                <w:b/>
                <w:bCs/>
                <w:color w:val="000000"/>
                <w:sz w:val="20"/>
                <w:szCs w:val="20"/>
              </w:rPr>
            </w:pPr>
            <w:r w:rsidRPr="00F664E1">
              <w:rPr>
                <w:rFonts w:ascii="Arial" w:eastAsia="Times New Roman" w:hAnsi="Arial" w:cs="Arial"/>
                <w:b/>
                <w:bCs/>
                <w:color w:val="000000"/>
                <w:sz w:val="20"/>
                <w:szCs w:val="20"/>
              </w:rPr>
              <w:t> Action</w:t>
            </w:r>
          </w:p>
        </w:tc>
      </w:tr>
      <w:tr w:rsidR="00F664E1" w:rsidRPr="00F664E1" w14:paraId="229757D8" w14:textId="77777777" w:rsidTr="00F664E1">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7C28A68A" w14:textId="77777777" w:rsidR="00F664E1" w:rsidRPr="00F664E1" w:rsidRDefault="00F664E1" w:rsidP="00F664E1">
            <w:pPr>
              <w:spacing w:after="0" w:line="240" w:lineRule="auto"/>
              <w:jc w:val="right"/>
              <w:rPr>
                <w:rFonts w:ascii="Arial" w:eastAsia="Times New Roman" w:hAnsi="Arial" w:cs="Arial"/>
                <w:color w:val="000000"/>
                <w:sz w:val="20"/>
                <w:szCs w:val="20"/>
              </w:rPr>
            </w:pPr>
            <w:r w:rsidRPr="00F664E1">
              <w:rPr>
                <w:rFonts w:ascii="Arial" w:eastAsia="Times New Roman" w:hAnsi="Arial" w:cs="Arial"/>
                <w:color w:val="000000"/>
                <w:sz w:val="20"/>
                <w:szCs w:val="20"/>
              </w:rPr>
              <w:t>  </w:t>
            </w:r>
            <w:r w:rsidRPr="00F664E1">
              <w:rPr>
                <w:rFonts w:ascii="Arial" w:eastAsia="Times New Roman" w:hAnsi="Arial" w:cs="Arial"/>
                <w:b/>
                <w:bCs/>
                <w:color w:val="000000"/>
                <w:sz w:val="20"/>
                <w:szCs w:val="20"/>
              </w:rPr>
              <w:t>3/9/2023</w:t>
            </w:r>
          </w:p>
        </w:tc>
        <w:tc>
          <w:tcPr>
            <w:tcW w:w="500" w:type="pct"/>
            <w:tcBorders>
              <w:top w:val="outset" w:sz="6" w:space="0" w:color="000000"/>
              <w:left w:val="outset" w:sz="6" w:space="0" w:color="000000"/>
              <w:bottom w:val="outset" w:sz="6" w:space="0" w:color="000000"/>
              <w:right w:val="outset" w:sz="6" w:space="0" w:color="000000"/>
            </w:tcBorders>
            <w:hideMark/>
          </w:tcPr>
          <w:p w14:paraId="3E89E987" w14:textId="77777777" w:rsidR="00F664E1" w:rsidRPr="00F664E1" w:rsidRDefault="00F664E1" w:rsidP="00F664E1">
            <w:pPr>
              <w:spacing w:after="0" w:line="240" w:lineRule="auto"/>
              <w:jc w:val="center"/>
              <w:rPr>
                <w:rFonts w:ascii="Arial" w:eastAsia="Times New Roman" w:hAnsi="Arial" w:cs="Arial"/>
                <w:color w:val="000000"/>
                <w:sz w:val="20"/>
                <w:szCs w:val="20"/>
              </w:rPr>
            </w:pPr>
            <w:r w:rsidRPr="00F664E1">
              <w:rPr>
                <w:rFonts w:ascii="Arial" w:eastAsia="Times New Roman" w:hAnsi="Arial" w:cs="Arial"/>
                <w:b/>
                <w:bCs/>
                <w:color w:val="000000"/>
                <w:sz w:val="20"/>
                <w:szCs w:val="20"/>
              </w:rPr>
              <w:t>House</w:t>
            </w:r>
          </w:p>
        </w:tc>
        <w:tc>
          <w:tcPr>
            <w:tcW w:w="3750" w:type="pct"/>
            <w:tcBorders>
              <w:top w:val="outset" w:sz="6" w:space="0" w:color="000000"/>
              <w:left w:val="outset" w:sz="6" w:space="0" w:color="000000"/>
              <w:bottom w:val="outset" w:sz="6" w:space="0" w:color="000000"/>
              <w:right w:val="outset" w:sz="6" w:space="0" w:color="000000"/>
            </w:tcBorders>
            <w:hideMark/>
          </w:tcPr>
          <w:p w14:paraId="4BD0C160" w14:textId="77777777" w:rsidR="00F664E1" w:rsidRPr="00F664E1" w:rsidRDefault="00F664E1" w:rsidP="00F664E1">
            <w:pPr>
              <w:spacing w:after="0" w:line="240" w:lineRule="auto"/>
              <w:rPr>
                <w:rFonts w:ascii="Arial" w:eastAsia="Times New Roman" w:hAnsi="Arial" w:cs="Arial"/>
                <w:color w:val="000000"/>
                <w:sz w:val="20"/>
                <w:szCs w:val="20"/>
              </w:rPr>
            </w:pPr>
            <w:r w:rsidRPr="00F664E1">
              <w:rPr>
                <w:rFonts w:ascii="Arial" w:eastAsia="Times New Roman" w:hAnsi="Arial" w:cs="Arial"/>
                <w:b/>
                <w:bCs/>
                <w:color w:val="000000"/>
                <w:sz w:val="20"/>
                <w:szCs w:val="20"/>
              </w:rPr>
              <w:t>Placed on Calendar 2nd Reading - Short Debate</w:t>
            </w:r>
          </w:p>
        </w:tc>
      </w:tr>
    </w:tbl>
    <w:p w14:paraId="2311B663" w14:textId="77777777" w:rsidR="00F664E1" w:rsidRPr="00F664E1" w:rsidRDefault="00F664E1" w:rsidP="00F664E1">
      <w:pPr>
        <w:spacing w:before="100" w:beforeAutospacing="1" w:after="100" w:afterAutospacing="1" w:line="240" w:lineRule="auto"/>
        <w:rPr>
          <w:rFonts w:ascii="Times New Roman" w:eastAsia="Times New Roman" w:hAnsi="Times New Roman" w:cs="Times New Roman"/>
          <w:color w:val="000000"/>
          <w:sz w:val="27"/>
          <w:szCs w:val="27"/>
        </w:rPr>
      </w:pPr>
    </w:p>
    <w:p w14:paraId="798EC14A" w14:textId="77777777" w:rsidR="00F664E1" w:rsidRPr="00F664E1" w:rsidRDefault="00F664E1" w:rsidP="00F664E1">
      <w:pPr>
        <w:spacing w:after="0" w:line="240" w:lineRule="auto"/>
        <w:rPr>
          <w:rFonts w:ascii="Times New Roman" w:eastAsia="Times New Roman" w:hAnsi="Times New Roman" w:cs="Times New Roman"/>
          <w:sz w:val="24"/>
          <w:szCs w:val="24"/>
        </w:rPr>
      </w:pPr>
      <w:r w:rsidRPr="00F664E1">
        <w:rPr>
          <w:rFonts w:ascii="Times New Roman" w:eastAsia="Times New Roman" w:hAnsi="Times New Roman" w:cs="Times New Roman"/>
          <w:sz w:val="24"/>
          <w:szCs w:val="24"/>
        </w:rPr>
        <w:pict w14:anchorId="3BD9A184">
          <v:rect id="_x0000_i1230" style="width:0;height:1.5pt" o:hralign="center" o:hrstd="t" o:hrnoshade="t" o:hr="t" fillcolor="black" stroked="f"/>
        </w:pict>
      </w:r>
    </w:p>
    <w:p w14:paraId="749A1F1A" w14:textId="77777777" w:rsidR="00F664E1" w:rsidRPr="00F664E1" w:rsidRDefault="00F664E1" w:rsidP="00F664E1">
      <w:pPr>
        <w:spacing w:after="0" w:line="240" w:lineRule="auto"/>
        <w:rPr>
          <w:rFonts w:ascii="Times New Roman" w:eastAsia="Times New Roman" w:hAnsi="Times New Roman" w:cs="Times New Roman"/>
          <w:sz w:val="24"/>
          <w:szCs w:val="24"/>
        </w:rPr>
      </w:pPr>
      <w:r w:rsidRPr="00F664E1">
        <w:rPr>
          <w:rFonts w:ascii="Arial" w:eastAsia="Times New Roman" w:hAnsi="Arial" w:cs="Arial"/>
          <w:b/>
          <w:bCs/>
          <w:color w:val="000000"/>
          <w:sz w:val="27"/>
          <w:szCs w:val="27"/>
        </w:rPr>
        <w:t>HB 2388</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Committee Hearing:</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Appropriations-Health &amp; Human Services Committee Hearing Mar 16 2023 8:30AM Capitol Building 114 and Virtual Room 2 Springfield, IL</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Comment:</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Support.</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Short Description:</w:t>
      </w:r>
      <w:r w:rsidRPr="00F664E1">
        <w:rPr>
          <w:rFonts w:ascii="Times New Roman" w:eastAsia="Times New Roman" w:hAnsi="Times New Roman" w:cs="Times New Roman"/>
          <w:color w:val="000000"/>
          <w:sz w:val="27"/>
          <w:szCs w:val="27"/>
        </w:rPr>
        <w:t>  </w:t>
      </w:r>
      <w:r w:rsidRPr="00F664E1">
        <w:rPr>
          <w:rFonts w:ascii="Arial" w:eastAsia="Times New Roman" w:hAnsi="Arial" w:cs="Arial"/>
          <w:color w:val="000000"/>
          <w:sz w:val="20"/>
          <w:szCs w:val="20"/>
        </w:rPr>
        <w:t>MEDICAID-PRESCRIPTION MEDS</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House Sponsors</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Rep. Lindsey LaPointe</w:t>
      </w:r>
      <w:r w:rsidRPr="00F664E1">
        <w:rPr>
          <w:rFonts w:ascii="Times New Roman" w:eastAsia="Times New Roman" w:hAnsi="Times New Roman" w:cs="Times New Roman"/>
          <w:color w:val="000000"/>
          <w:sz w:val="27"/>
          <w:szCs w:val="27"/>
        </w:rPr>
        <w:br/>
      </w:r>
    </w:p>
    <w:p w14:paraId="57A825F3" w14:textId="77777777" w:rsidR="00F664E1" w:rsidRPr="00F664E1" w:rsidRDefault="00F664E1" w:rsidP="00F664E1">
      <w:pPr>
        <w:spacing w:before="100" w:beforeAutospacing="1" w:after="100" w:afterAutospacing="1" w:line="240" w:lineRule="auto"/>
        <w:rPr>
          <w:rFonts w:ascii="Times New Roman" w:eastAsia="Times New Roman" w:hAnsi="Times New Roman" w:cs="Times New Roman"/>
          <w:color w:val="000000"/>
          <w:sz w:val="27"/>
          <w:szCs w:val="27"/>
        </w:rPr>
      </w:pPr>
      <w:r w:rsidRPr="00F664E1">
        <w:rPr>
          <w:rFonts w:ascii="Arial" w:eastAsia="Times New Roman" w:hAnsi="Arial" w:cs="Arial"/>
          <w:b/>
          <w:bCs/>
          <w:color w:val="000000"/>
          <w:sz w:val="20"/>
          <w:szCs w:val="20"/>
        </w:rPr>
        <w:t>Synopsis As Introduced</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      Amends the Medical Assistance Article of the Illinois Public Aid Code. Provides that, on and after July 1, 2023, all non-controlled FDA-approved prescription medications for the treatment of a serious mental illness shall be covered under the medical assistance program for persons otherwise eligible for medical assistance who are diagnosed with a mental disorder that meets criteria established in the Diagnostic and Statistical Manual of Mental Disorders, Fifth Edition (DSM-5) and which is the focus of the treatment provided, including, but not limited to, schizophrenia, schizo-affective disorders, bipolar disorders, or major depression. Exempts medications covered under the amendatory Act from any prior authorization or lifetime restriction limit mandate. Provides that, for any covered medication that contains an opioid antagonist, the prescriber shall check the Illinois Prescription Monitoring Program to determine if the patient is being actively prescribed an opioid. Requires a prescriber of any medication covered under the amendatory Act to be a board-certified psychiatrist or a medical professional with prescribing authority that routinely treats patients with a serious mental illness. Effective July 1, 2023.</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Last Action</w:t>
      </w:r>
      <w:r w:rsidRPr="00F664E1">
        <w:rPr>
          <w:rFonts w:ascii="Times New Roman" w:eastAsia="Times New Roman" w:hAnsi="Times New Roman" w:cs="Times New Roman"/>
          <w:color w:val="000000"/>
          <w:sz w:val="27"/>
          <w:szCs w:val="27"/>
        </w:rPr>
        <w:t>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321"/>
        <w:gridCol w:w="957"/>
        <w:gridCol w:w="6722"/>
      </w:tblGrid>
      <w:tr w:rsidR="00F664E1" w:rsidRPr="00F664E1" w14:paraId="65664F23" w14:textId="77777777" w:rsidTr="00F664E1">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68C4BEB4" w14:textId="77777777" w:rsidR="00F664E1" w:rsidRPr="00F664E1" w:rsidRDefault="00F664E1" w:rsidP="00F664E1">
            <w:pPr>
              <w:spacing w:after="0" w:line="240" w:lineRule="auto"/>
              <w:jc w:val="center"/>
              <w:rPr>
                <w:rFonts w:ascii="Arial" w:eastAsia="Times New Roman" w:hAnsi="Arial" w:cs="Arial"/>
                <w:b/>
                <w:bCs/>
                <w:color w:val="000000"/>
                <w:sz w:val="20"/>
                <w:szCs w:val="20"/>
              </w:rPr>
            </w:pPr>
            <w:r w:rsidRPr="00F664E1">
              <w:rPr>
                <w:rFonts w:ascii="Arial" w:eastAsia="Times New Roman" w:hAnsi="Arial" w:cs="Arial"/>
                <w:b/>
                <w:bCs/>
                <w:color w:val="000000"/>
                <w:sz w:val="20"/>
                <w:szCs w:val="20"/>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5ED50104" w14:textId="77777777" w:rsidR="00F664E1" w:rsidRPr="00F664E1" w:rsidRDefault="00F664E1" w:rsidP="00F664E1">
            <w:pPr>
              <w:spacing w:after="0" w:line="240" w:lineRule="auto"/>
              <w:jc w:val="center"/>
              <w:rPr>
                <w:rFonts w:ascii="Arial" w:eastAsia="Times New Roman" w:hAnsi="Arial" w:cs="Arial"/>
                <w:b/>
                <w:bCs/>
                <w:color w:val="000000"/>
                <w:sz w:val="20"/>
                <w:szCs w:val="20"/>
              </w:rPr>
            </w:pPr>
            <w:r w:rsidRPr="00F664E1">
              <w:rPr>
                <w:rFonts w:ascii="Arial" w:eastAsia="Times New Roman" w:hAnsi="Arial" w:cs="Arial"/>
                <w:b/>
                <w:bCs/>
                <w:color w:val="000000"/>
                <w:sz w:val="20"/>
                <w:szCs w:val="20"/>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2C94D96F" w14:textId="77777777" w:rsidR="00F664E1" w:rsidRPr="00F664E1" w:rsidRDefault="00F664E1" w:rsidP="00F664E1">
            <w:pPr>
              <w:spacing w:after="0" w:line="240" w:lineRule="auto"/>
              <w:rPr>
                <w:rFonts w:ascii="Arial" w:eastAsia="Times New Roman" w:hAnsi="Arial" w:cs="Arial"/>
                <w:b/>
                <w:bCs/>
                <w:color w:val="000000"/>
                <w:sz w:val="20"/>
                <w:szCs w:val="20"/>
              </w:rPr>
            </w:pPr>
            <w:r w:rsidRPr="00F664E1">
              <w:rPr>
                <w:rFonts w:ascii="Arial" w:eastAsia="Times New Roman" w:hAnsi="Arial" w:cs="Arial"/>
                <w:b/>
                <w:bCs/>
                <w:color w:val="000000"/>
                <w:sz w:val="20"/>
                <w:szCs w:val="20"/>
              </w:rPr>
              <w:t> Action</w:t>
            </w:r>
          </w:p>
        </w:tc>
      </w:tr>
      <w:tr w:rsidR="00F664E1" w:rsidRPr="00F664E1" w14:paraId="0ACDC107" w14:textId="77777777" w:rsidTr="00F664E1">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20F6ED6C" w14:textId="77777777" w:rsidR="00F664E1" w:rsidRPr="00F664E1" w:rsidRDefault="00F664E1" w:rsidP="00F664E1">
            <w:pPr>
              <w:spacing w:after="0" w:line="240" w:lineRule="auto"/>
              <w:jc w:val="right"/>
              <w:rPr>
                <w:rFonts w:ascii="Arial" w:eastAsia="Times New Roman" w:hAnsi="Arial" w:cs="Arial"/>
                <w:color w:val="000000"/>
                <w:sz w:val="20"/>
                <w:szCs w:val="20"/>
              </w:rPr>
            </w:pPr>
            <w:r w:rsidRPr="00F664E1">
              <w:rPr>
                <w:rFonts w:ascii="Arial" w:eastAsia="Times New Roman" w:hAnsi="Arial" w:cs="Arial"/>
                <w:color w:val="000000"/>
                <w:sz w:val="20"/>
                <w:szCs w:val="20"/>
              </w:rPr>
              <w:t>  </w:t>
            </w:r>
            <w:r w:rsidRPr="00F664E1">
              <w:rPr>
                <w:rFonts w:ascii="Arial" w:eastAsia="Times New Roman" w:hAnsi="Arial" w:cs="Arial"/>
                <w:b/>
                <w:bCs/>
                <w:color w:val="000000"/>
                <w:sz w:val="20"/>
                <w:szCs w:val="20"/>
              </w:rPr>
              <w:t>3/9/2023</w:t>
            </w:r>
          </w:p>
        </w:tc>
        <w:tc>
          <w:tcPr>
            <w:tcW w:w="500" w:type="pct"/>
            <w:tcBorders>
              <w:top w:val="outset" w:sz="6" w:space="0" w:color="000000"/>
              <w:left w:val="outset" w:sz="6" w:space="0" w:color="000000"/>
              <w:bottom w:val="outset" w:sz="6" w:space="0" w:color="000000"/>
              <w:right w:val="outset" w:sz="6" w:space="0" w:color="000000"/>
            </w:tcBorders>
            <w:hideMark/>
          </w:tcPr>
          <w:p w14:paraId="3BFF1DCE" w14:textId="77777777" w:rsidR="00F664E1" w:rsidRPr="00F664E1" w:rsidRDefault="00F664E1" w:rsidP="00F664E1">
            <w:pPr>
              <w:spacing w:after="0" w:line="240" w:lineRule="auto"/>
              <w:jc w:val="center"/>
              <w:rPr>
                <w:rFonts w:ascii="Arial" w:eastAsia="Times New Roman" w:hAnsi="Arial" w:cs="Arial"/>
                <w:color w:val="000000"/>
                <w:sz w:val="20"/>
                <w:szCs w:val="20"/>
              </w:rPr>
            </w:pPr>
            <w:r w:rsidRPr="00F664E1">
              <w:rPr>
                <w:rFonts w:ascii="Arial" w:eastAsia="Times New Roman" w:hAnsi="Arial" w:cs="Arial"/>
                <w:b/>
                <w:bCs/>
                <w:color w:val="000000"/>
                <w:sz w:val="20"/>
                <w:szCs w:val="20"/>
              </w:rPr>
              <w:t>House</w:t>
            </w:r>
          </w:p>
        </w:tc>
        <w:tc>
          <w:tcPr>
            <w:tcW w:w="3750" w:type="pct"/>
            <w:tcBorders>
              <w:top w:val="outset" w:sz="6" w:space="0" w:color="000000"/>
              <w:left w:val="outset" w:sz="6" w:space="0" w:color="000000"/>
              <w:bottom w:val="outset" w:sz="6" w:space="0" w:color="000000"/>
              <w:right w:val="outset" w:sz="6" w:space="0" w:color="000000"/>
            </w:tcBorders>
            <w:hideMark/>
          </w:tcPr>
          <w:p w14:paraId="45272BF2" w14:textId="77777777" w:rsidR="00F664E1" w:rsidRPr="00F664E1" w:rsidRDefault="00F664E1" w:rsidP="00F664E1">
            <w:pPr>
              <w:spacing w:after="0" w:line="240" w:lineRule="auto"/>
              <w:rPr>
                <w:rFonts w:ascii="Arial" w:eastAsia="Times New Roman" w:hAnsi="Arial" w:cs="Arial"/>
                <w:color w:val="000000"/>
                <w:sz w:val="20"/>
                <w:szCs w:val="20"/>
              </w:rPr>
            </w:pPr>
            <w:r w:rsidRPr="00F664E1">
              <w:rPr>
                <w:rFonts w:ascii="Arial" w:eastAsia="Times New Roman" w:hAnsi="Arial" w:cs="Arial"/>
                <w:b/>
                <w:bCs/>
                <w:color w:val="000000"/>
                <w:sz w:val="20"/>
                <w:szCs w:val="20"/>
              </w:rPr>
              <w:t>To Medicaid &amp; Managed Care Subcommittee</w:t>
            </w:r>
          </w:p>
        </w:tc>
      </w:tr>
    </w:tbl>
    <w:p w14:paraId="1272E26B" w14:textId="77777777" w:rsidR="00F664E1" w:rsidRPr="00F664E1" w:rsidRDefault="00F664E1" w:rsidP="00F664E1">
      <w:pPr>
        <w:spacing w:before="100" w:beforeAutospacing="1" w:after="100" w:afterAutospacing="1" w:line="240" w:lineRule="auto"/>
        <w:rPr>
          <w:rFonts w:ascii="Times New Roman" w:eastAsia="Times New Roman" w:hAnsi="Times New Roman" w:cs="Times New Roman"/>
          <w:color w:val="000000"/>
          <w:sz w:val="27"/>
          <w:szCs w:val="27"/>
        </w:rPr>
      </w:pPr>
    </w:p>
    <w:p w14:paraId="5C64D12D" w14:textId="77777777" w:rsidR="00F664E1" w:rsidRPr="00F664E1" w:rsidRDefault="00F664E1" w:rsidP="00F664E1">
      <w:pPr>
        <w:spacing w:after="0" w:line="240" w:lineRule="auto"/>
        <w:rPr>
          <w:rFonts w:ascii="Times New Roman" w:eastAsia="Times New Roman" w:hAnsi="Times New Roman" w:cs="Times New Roman"/>
          <w:sz w:val="24"/>
          <w:szCs w:val="24"/>
        </w:rPr>
      </w:pPr>
      <w:r w:rsidRPr="00F664E1">
        <w:rPr>
          <w:rFonts w:ascii="Times New Roman" w:eastAsia="Times New Roman" w:hAnsi="Times New Roman" w:cs="Times New Roman"/>
          <w:sz w:val="24"/>
          <w:szCs w:val="24"/>
        </w:rPr>
        <w:pict w14:anchorId="27161B20">
          <v:rect id="_x0000_i1231" style="width:0;height:1.5pt" o:hralign="center" o:hrstd="t" o:hrnoshade="t" o:hr="t" fillcolor="black" stroked="f"/>
        </w:pict>
      </w:r>
    </w:p>
    <w:p w14:paraId="22B98EEE" w14:textId="77777777" w:rsidR="00F664E1" w:rsidRPr="00F664E1" w:rsidRDefault="00F664E1" w:rsidP="00F664E1">
      <w:pPr>
        <w:spacing w:after="0" w:line="240" w:lineRule="auto"/>
        <w:rPr>
          <w:rFonts w:ascii="Times New Roman" w:eastAsia="Times New Roman" w:hAnsi="Times New Roman" w:cs="Times New Roman"/>
          <w:sz w:val="24"/>
          <w:szCs w:val="24"/>
        </w:rPr>
      </w:pPr>
      <w:r w:rsidRPr="00F664E1">
        <w:rPr>
          <w:rFonts w:ascii="Arial" w:eastAsia="Times New Roman" w:hAnsi="Arial" w:cs="Arial"/>
          <w:b/>
          <w:bCs/>
          <w:color w:val="000000"/>
          <w:sz w:val="27"/>
          <w:szCs w:val="27"/>
        </w:rPr>
        <w:t>HB 2452</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Committee Hearing:</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Appropriations-Health &amp; Human Services Committee Hearing Mar 16 2023 8:30AM Capitol Building 114 and Virtual Room 2 Springfield, IL</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Comment:</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Monitor.</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Short Description:</w:t>
      </w:r>
      <w:r w:rsidRPr="00F664E1">
        <w:rPr>
          <w:rFonts w:ascii="Times New Roman" w:eastAsia="Times New Roman" w:hAnsi="Times New Roman" w:cs="Times New Roman"/>
          <w:color w:val="000000"/>
          <w:sz w:val="27"/>
          <w:szCs w:val="27"/>
        </w:rPr>
        <w:t>  </w:t>
      </w:r>
      <w:r w:rsidRPr="00F664E1">
        <w:rPr>
          <w:rFonts w:ascii="Arial" w:eastAsia="Times New Roman" w:hAnsi="Arial" w:cs="Arial"/>
          <w:color w:val="000000"/>
          <w:sz w:val="20"/>
          <w:szCs w:val="20"/>
        </w:rPr>
        <w:t>ENSURING ESSENTIAL SERVICES</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House Sponsors</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Rep. Edgar Gonzalez, Jr.</w:t>
      </w:r>
      <w:r w:rsidRPr="00F664E1">
        <w:rPr>
          <w:rFonts w:ascii="Times New Roman" w:eastAsia="Times New Roman" w:hAnsi="Times New Roman" w:cs="Times New Roman"/>
          <w:color w:val="000000"/>
          <w:sz w:val="27"/>
          <w:szCs w:val="27"/>
        </w:rPr>
        <w:br/>
      </w:r>
    </w:p>
    <w:p w14:paraId="43AD034C" w14:textId="77777777" w:rsidR="00F664E1" w:rsidRPr="00F664E1" w:rsidRDefault="00F664E1" w:rsidP="00F664E1">
      <w:pPr>
        <w:spacing w:before="100" w:beforeAutospacing="1" w:after="100" w:afterAutospacing="1" w:line="240" w:lineRule="auto"/>
        <w:rPr>
          <w:rFonts w:ascii="Times New Roman" w:eastAsia="Times New Roman" w:hAnsi="Times New Roman" w:cs="Times New Roman"/>
          <w:color w:val="000000"/>
          <w:sz w:val="27"/>
          <w:szCs w:val="27"/>
        </w:rPr>
      </w:pPr>
      <w:r w:rsidRPr="00F664E1">
        <w:rPr>
          <w:rFonts w:ascii="Arial" w:eastAsia="Times New Roman" w:hAnsi="Arial" w:cs="Arial"/>
          <w:b/>
          <w:bCs/>
          <w:color w:val="000000"/>
          <w:sz w:val="20"/>
          <w:szCs w:val="20"/>
        </w:rPr>
        <w:t>Synopsis As Introduced</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      Creates the Ensuring Essential Services Act. Provides that the purpose of the Act is to ensure the State meets its obligation to provide certain essential services for individuals with developmental disabilities at consistent quality levels in accordance with its waiver agreement with the Centers for Medicare and Medicaid Services, all while allocating scarce taxpayer resources. Provides that any contract entered into between the Department of Human Services and an agency shall include a provision assuring the State of the uninterrupted delivery of the contracted-for services. Provides that such assurance shall provide that the agency has entered into a binding labor peace agreement with any labor organization that is the exclusive representative of the agency's frontline and direct support staff or, where no exclusive representation has been established, that the agency has or will enter into an agreement with any labor organization that seeks to become the agency's frontline and direct support staff's exclusive representative. Provides that the assurance shall become a condition of any contract entered into, renewed, or amended on or after the effective date of the Act. Requires the Department of Healthcare and Family Services to, no later than 90 days after the effective date of the Act, apply to the Centers for Medicare and Medicaid Services for a waiver or State Plan amendment to allow implementation of the contracting requirements. Requires the Department of Human Services, no later than 60 days after the effective date of the Act, to adopt rules implementing the requirements of the Act. Contains provisions on contract requirements for Department of Human Services' contracts; enforcement of contractual assurances; remedial actions for noncompliance; and other matters. Effective June 1, 2023.</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Last Action</w:t>
      </w:r>
      <w:r w:rsidRPr="00F664E1">
        <w:rPr>
          <w:rFonts w:ascii="Times New Roman" w:eastAsia="Times New Roman" w:hAnsi="Times New Roman" w:cs="Times New Roman"/>
          <w:color w:val="000000"/>
          <w:sz w:val="27"/>
          <w:szCs w:val="27"/>
        </w:rPr>
        <w:t>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321"/>
        <w:gridCol w:w="957"/>
        <w:gridCol w:w="6722"/>
      </w:tblGrid>
      <w:tr w:rsidR="00F664E1" w:rsidRPr="00F664E1" w14:paraId="3B797C48" w14:textId="77777777" w:rsidTr="00F664E1">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5F645559" w14:textId="77777777" w:rsidR="00F664E1" w:rsidRPr="00F664E1" w:rsidRDefault="00F664E1" w:rsidP="00F664E1">
            <w:pPr>
              <w:spacing w:after="0" w:line="240" w:lineRule="auto"/>
              <w:jc w:val="center"/>
              <w:rPr>
                <w:rFonts w:ascii="Arial" w:eastAsia="Times New Roman" w:hAnsi="Arial" w:cs="Arial"/>
                <w:b/>
                <w:bCs/>
                <w:color w:val="000000"/>
                <w:sz w:val="20"/>
                <w:szCs w:val="20"/>
              </w:rPr>
            </w:pPr>
            <w:r w:rsidRPr="00F664E1">
              <w:rPr>
                <w:rFonts w:ascii="Arial" w:eastAsia="Times New Roman" w:hAnsi="Arial" w:cs="Arial"/>
                <w:b/>
                <w:bCs/>
                <w:color w:val="000000"/>
                <w:sz w:val="20"/>
                <w:szCs w:val="20"/>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272B0FE6" w14:textId="77777777" w:rsidR="00F664E1" w:rsidRPr="00F664E1" w:rsidRDefault="00F664E1" w:rsidP="00F664E1">
            <w:pPr>
              <w:spacing w:after="0" w:line="240" w:lineRule="auto"/>
              <w:jc w:val="center"/>
              <w:rPr>
                <w:rFonts w:ascii="Arial" w:eastAsia="Times New Roman" w:hAnsi="Arial" w:cs="Arial"/>
                <w:b/>
                <w:bCs/>
                <w:color w:val="000000"/>
                <w:sz w:val="20"/>
                <w:szCs w:val="20"/>
              </w:rPr>
            </w:pPr>
            <w:r w:rsidRPr="00F664E1">
              <w:rPr>
                <w:rFonts w:ascii="Arial" w:eastAsia="Times New Roman" w:hAnsi="Arial" w:cs="Arial"/>
                <w:b/>
                <w:bCs/>
                <w:color w:val="000000"/>
                <w:sz w:val="20"/>
                <w:szCs w:val="20"/>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3A0DB8DB" w14:textId="77777777" w:rsidR="00F664E1" w:rsidRPr="00F664E1" w:rsidRDefault="00F664E1" w:rsidP="00F664E1">
            <w:pPr>
              <w:spacing w:after="0" w:line="240" w:lineRule="auto"/>
              <w:rPr>
                <w:rFonts w:ascii="Arial" w:eastAsia="Times New Roman" w:hAnsi="Arial" w:cs="Arial"/>
                <w:b/>
                <w:bCs/>
                <w:color w:val="000000"/>
                <w:sz w:val="20"/>
                <w:szCs w:val="20"/>
              </w:rPr>
            </w:pPr>
            <w:r w:rsidRPr="00F664E1">
              <w:rPr>
                <w:rFonts w:ascii="Arial" w:eastAsia="Times New Roman" w:hAnsi="Arial" w:cs="Arial"/>
                <w:b/>
                <w:bCs/>
                <w:color w:val="000000"/>
                <w:sz w:val="20"/>
                <w:szCs w:val="20"/>
              </w:rPr>
              <w:t> Action</w:t>
            </w:r>
          </w:p>
        </w:tc>
      </w:tr>
      <w:tr w:rsidR="00F664E1" w:rsidRPr="00F664E1" w14:paraId="4C76B2EB" w14:textId="77777777" w:rsidTr="00F664E1">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3EA19E03" w14:textId="77777777" w:rsidR="00F664E1" w:rsidRPr="00F664E1" w:rsidRDefault="00F664E1" w:rsidP="00F664E1">
            <w:pPr>
              <w:spacing w:after="0" w:line="240" w:lineRule="auto"/>
              <w:jc w:val="right"/>
              <w:rPr>
                <w:rFonts w:ascii="Arial" w:eastAsia="Times New Roman" w:hAnsi="Arial" w:cs="Arial"/>
                <w:color w:val="000000"/>
                <w:sz w:val="20"/>
                <w:szCs w:val="20"/>
              </w:rPr>
            </w:pPr>
            <w:r w:rsidRPr="00F664E1">
              <w:rPr>
                <w:rFonts w:ascii="Arial" w:eastAsia="Times New Roman" w:hAnsi="Arial" w:cs="Arial"/>
                <w:color w:val="000000"/>
                <w:sz w:val="20"/>
                <w:szCs w:val="20"/>
              </w:rPr>
              <w:t>  </w:t>
            </w:r>
            <w:r w:rsidRPr="00F664E1">
              <w:rPr>
                <w:rFonts w:ascii="Arial" w:eastAsia="Times New Roman" w:hAnsi="Arial" w:cs="Arial"/>
                <w:b/>
                <w:bCs/>
                <w:color w:val="000000"/>
                <w:sz w:val="20"/>
                <w:szCs w:val="20"/>
              </w:rPr>
              <w:t>2/28/2023</w:t>
            </w:r>
          </w:p>
        </w:tc>
        <w:tc>
          <w:tcPr>
            <w:tcW w:w="500" w:type="pct"/>
            <w:tcBorders>
              <w:top w:val="outset" w:sz="6" w:space="0" w:color="000000"/>
              <w:left w:val="outset" w:sz="6" w:space="0" w:color="000000"/>
              <w:bottom w:val="outset" w:sz="6" w:space="0" w:color="000000"/>
              <w:right w:val="outset" w:sz="6" w:space="0" w:color="000000"/>
            </w:tcBorders>
            <w:hideMark/>
          </w:tcPr>
          <w:p w14:paraId="5937BA58" w14:textId="77777777" w:rsidR="00F664E1" w:rsidRPr="00F664E1" w:rsidRDefault="00F664E1" w:rsidP="00F664E1">
            <w:pPr>
              <w:spacing w:after="0" w:line="240" w:lineRule="auto"/>
              <w:jc w:val="center"/>
              <w:rPr>
                <w:rFonts w:ascii="Arial" w:eastAsia="Times New Roman" w:hAnsi="Arial" w:cs="Arial"/>
                <w:color w:val="000000"/>
                <w:sz w:val="20"/>
                <w:szCs w:val="20"/>
              </w:rPr>
            </w:pPr>
            <w:r w:rsidRPr="00F664E1">
              <w:rPr>
                <w:rFonts w:ascii="Arial" w:eastAsia="Times New Roman" w:hAnsi="Arial" w:cs="Arial"/>
                <w:b/>
                <w:bCs/>
                <w:color w:val="000000"/>
                <w:sz w:val="20"/>
                <w:szCs w:val="20"/>
              </w:rPr>
              <w:t>House</w:t>
            </w:r>
          </w:p>
        </w:tc>
        <w:tc>
          <w:tcPr>
            <w:tcW w:w="3750" w:type="pct"/>
            <w:tcBorders>
              <w:top w:val="outset" w:sz="6" w:space="0" w:color="000000"/>
              <w:left w:val="outset" w:sz="6" w:space="0" w:color="000000"/>
              <w:bottom w:val="outset" w:sz="6" w:space="0" w:color="000000"/>
              <w:right w:val="outset" w:sz="6" w:space="0" w:color="000000"/>
            </w:tcBorders>
            <w:hideMark/>
          </w:tcPr>
          <w:p w14:paraId="49F4B954" w14:textId="77777777" w:rsidR="00F664E1" w:rsidRPr="00F664E1" w:rsidRDefault="00F664E1" w:rsidP="00F664E1">
            <w:pPr>
              <w:spacing w:after="0" w:line="240" w:lineRule="auto"/>
              <w:rPr>
                <w:rFonts w:ascii="Arial" w:eastAsia="Times New Roman" w:hAnsi="Arial" w:cs="Arial"/>
                <w:color w:val="000000"/>
                <w:sz w:val="20"/>
                <w:szCs w:val="20"/>
              </w:rPr>
            </w:pPr>
            <w:r w:rsidRPr="00F664E1">
              <w:rPr>
                <w:rFonts w:ascii="Arial" w:eastAsia="Times New Roman" w:hAnsi="Arial" w:cs="Arial"/>
                <w:b/>
                <w:bCs/>
                <w:color w:val="000000"/>
                <w:sz w:val="20"/>
                <w:szCs w:val="20"/>
              </w:rPr>
              <w:t>Assigned to Appropriations-Health &amp; Human Services Committee</w:t>
            </w:r>
          </w:p>
        </w:tc>
      </w:tr>
    </w:tbl>
    <w:p w14:paraId="00BAAE54" w14:textId="77777777" w:rsidR="00F664E1" w:rsidRPr="00F664E1" w:rsidRDefault="00F664E1" w:rsidP="00F664E1">
      <w:pPr>
        <w:spacing w:before="100" w:beforeAutospacing="1" w:after="100" w:afterAutospacing="1" w:line="240" w:lineRule="auto"/>
        <w:rPr>
          <w:rFonts w:ascii="Times New Roman" w:eastAsia="Times New Roman" w:hAnsi="Times New Roman" w:cs="Times New Roman"/>
          <w:color w:val="000000"/>
          <w:sz w:val="27"/>
          <w:szCs w:val="27"/>
        </w:rPr>
      </w:pPr>
    </w:p>
    <w:p w14:paraId="14BE6E89" w14:textId="77777777" w:rsidR="00F664E1" w:rsidRPr="00F664E1" w:rsidRDefault="00F664E1" w:rsidP="00F664E1">
      <w:pPr>
        <w:spacing w:after="0" w:line="240" w:lineRule="auto"/>
        <w:rPr>
          <w:rFonts w:ascii="Times New Roman" w:eastAsia="Times New Roman" w:hAnsi="Times New Roman" w:cs="Times New Roman"/>
          <w:sz w:val="24"/>
          <w:szCs w:val="24"/>
        </w:rPr>
      </w:pPr>
      <w:r w:rsidRPr="00F664E1">
        <w:rPr>
          <w:rFonts w:ascii="Times New Roman" w:eastAsia="Times New Roman" w:hAnsi="Times New Roman" w:cs="Times New Roman"/>
          <w:sz w:val="24"/>
          <w:szCs w:val="24"/>
        </w:rPr>
        <w:pict w14:anchorId="161B5825">
          <v:rect id="_x0000_i1232" style="width:0;height:1.5pt" o:hralign="center" o:hrstd="t" o:hrnoshade="t" o:hr="t" fillcolor="black" stroked="f"/>
        </w:pict>
      </w:r>
    </w:p>
    <w:p w14:paraId="68A34314" w14:textId="77777777" w:rsidR="00F664E1" w:rsidRPr="00F664E1" w:rsidRDefault="00F664E1" w:rsidP="00F664E1">
      <w:pPr>
        <w:spacing w:after="0" w:line="240" w:lineRule="auto"/>
        <w:rPr>
          <w:rFonts w:ascii="Times New Roman" w:eastAsia="Times New Roman" w:hAnsi="Times New Roman" w:cs="Times New Roman"/>
          <w:sz w:val="24"/>
          <w:szCs w:val="24"/>
        </w:rPr>
      </w:pPr>
      <w:r w:rsidRPr="00F664E1">
        <w:rPr>
          <w:rFonts w:ascii="Arial" w:eastAsia="Times New Roman" w:hAnsi="Arial" w:cs="Arial"/>
          <w:b/>
          <w:bCs/>
          <w:color w:val="000000"/>
          <w:sz w:val="27"/>
          <w:szCs w:val="27"/>
        </w:rPr>
        <w:t>HB 2785</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Committee Hearing:</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Appropriations-Health &amp; Human Services Committee Hearing Mar 16 2023 8:30AM Capitol Building 114 and Virtual Room 2 Springfield, IL</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Comment:</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Support.</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Short Description:</w:t>
      </w:r>
      <w:r w:rsidRPr="00F664E1">
        <w:rPr>
          <w:rFonts w:ascii="Times New Roman" w:eastAsia="Times New Roman" w:hAnsi="Times New Roman" w:cs="Times New Roman"/>
          <w:color w:val="000000"/>
          <w:sz w:val="27"/>
          <w:szCs w:val="27"/>
        </w:rPr>
        <w:t>  </w:t>
      </w:r>
      <w:r w:rsidRPr="00F664E1">
        <w:rPr>
          <w:rFonts w:ascii="Arial" w:eastAsia="Times New Roman" w:hAnsi="Arial" w:cs="Arial"/>
          <w:color w:val="000000"/>
          <w:sz w:val="20"/>
          <w:szCs w:val="20"/>
        </w:rPr>
        <w:t>MEDICAID-TELEHEALTH-ID/DD</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House Sponsors</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Rep. Anna Moeller</w:t>
      </w:r>
      <w:r w:rsidRPr="00F664E1">
        <w:rPr>
          <w:rFonts w:ascii="Times New Roman" w:eastAsia="Times New Roman" w:hAnsi="Times New Roman" w:cs="Times New Roman"/>
          <w:color w:val="000000"/>
          <w:sz w:val="27"/>
          <w:szCs w:val="27"/>
        </w:rPr>
        <w:br/>
      </w:r>
    </w:p>
    <w:p w14:paraId="5A513C47" w14:textId="77777777" w:rsidR="00F664E1" w:rsidRPr="00F664E1" w:rsidRDefault="00F664E1" w:rsidP="00F664E1">
      <w:pPr>
        <w:spacing w:before="100" w:beforeAutospacing="1" w:after="100" w:afterAutospacing="1" w:line="240" w:lineRule="auto"/>
        <w:rPr>
          <w:rFonts w:ascii="Times New Roman" w:eastAsia="Times New Roman" w:hAnsi="Times New Roman" w:cs="Times New Roman"/>
          <w:color w:val="000000"/>
          <w:sz w:val="27"/>
          <w:szCs w:val="27"/>
        </w:rPr>
      </w:pPr>
      <w:r w:rsidRPr="00F664E1">
        <w:rPr>
          <w:rFonts w:ascii="Arial" w:eastAsia="Times New Roman" w:hAnsi="Arial" w:cs="Arial"/>
          <w:b/>
          <w:bCs/>
          <w:color w:val="000000"/>
          <w:sz w:val="20"/>
          <w:szCs w:val="20"/>
        </w:rPr>
        <w:t>Synopsis As Introduced</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      Amends the Medical Assistance Article of the Illinois Public Aid Code. Requires the Department of Healthcare and Family Services to file an amendment to the Home and Community-Based Services Waiver Program for Adults with Developmental Disabilities authorized under the Social Security Act to incorporate telehealth services administered by a provider of telehealth services that demonstrates knowledge and experience in providing medical and emergency services for persons with intellectual and developmental disabilities. Requires the Department to pay administrative fees associated with implementing telehealth services for all persons with intellectual and developmental disabilities who are receiving services under the Home and Community-Based Services Waiver Program for Adults with Developmental Disabilities. Effective July 1, 2023.</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Last Action</w:t>
      </w:r>
      <w:r w:rsidRPr="00F664E1">
        <w:rPr>
          <w:rFonts w:ascii="Times New Roman" w:eastAsia="Times New Roman" w:hAnsi="Times New Roman" w:cs="Times New Roman"/>
          <w:color w:val="000000"/>
          <w:sz w:val="27"/>
          <w:szCs w:val="27"/>
        </w:rPr>
        <w:t>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321"/>
        <w:gridCol w:w="957"/>
        <w:gridCol w:w="6722"/>
      </w:tblGrid>
      <w:tr w:rsidR="00F664E1" w:rsidRPr="00F664E1" w14:paraId="134CDEFA" w14:textId="77777777" w:rsidTr="00F664E1">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7982686D" w14:textId="77777777" w:rsidR="00F664E1" w:rsidRPr="00F664E1" w:rsidRDefault="00F664E1" w:rsidP="00F664E1">
            <w:pPr>
              <w:spacing w:after="0" w:line="240" w:lineRule="auto"/>
              <w:jc w:val="center"/>
              <w:rPr>
                <w:rFonts w:ascii="Arial" w:eastAsia="Times New Roman" w:hAnsi="Arial" w:cs="Arial"/>
                <w:b/>
                <w:bCs/>
                <w:color w:val="000000"/>
                <w:sz w:val="20"/>
                <w:szCs w:val="20"/>
              </w:rPr>
            </w:pPr>
            <w:r w:rsidRPr="00F664E1">
              <w:rPr>
                <w:rFonts w:ascii="Arial" w:eastAsia="Times New Roman" w:hAnsi="Arial" w:cs="Arial"/>
                <w:b/>
                <w:bCs/>
                <w:color w:val="000000"/>
                <w:sz w:val="20"/>
                <w:szCs w:val="20"/>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1AED0860" w14:textId="77777777" w:rsidR="00F664E1" w:rsidRPr="00F664E1" w:rsidRDefault="00F664E1" w:rsidP="00F664E1">
            <w:pPr>
              <w:spacing w:after="0" w:line="240" w:lineRule="auto"/>
              <w:jc w:val="center"/>
              <w:rPr>
                <w:rFonts w:ascii="Arial" w:eastAsia="Times New Roman" w:hAnsi="Arial" w:cs="Arial"/>
                <w:b/>
                <w:bCs/>
                <w:color w:val="000000"/>
                <w:sz w:val="20"/>
                <w:szCs w:val="20"/>
              </w:rPr>
            </w:pPr>
            <w:r w:rsidRPr="00F664E1">
              <w:rPr>
                <w:rFonts w:ascii="Arial" w:eastAsia="Times New Roman" w:hAnsi="Arial" w:cs="Arial"/>
                <w:b/>
                <w:bCs/>
                <w:color w:val="000000"/>
                <w:sz w:val="20"/>
                <w:szCs w:val="20"/>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1266F836" w14:textId="77777777" w:rsidR="00F664E1" w:rsidRPr="00F664E1" w:rsidRDefault="00F664E1" w:rsidP="00F664E1">
            <w:pPr>
              <w:spacing w:after="0" w:line="240" w:lineRule="auto"/>
              <w:rPr>
                <w:rFonts w:ascii="Arial" w:eastAsia="Times New Roman" w:hAnsi="Arial" w:cs="Arial"/>
                <w:b/>
                <w:bCs/>
                <w:color w:val="000000"/>
                <w:sz w:val="20"/>
                <w:szCs w:val="20"/>
              </w:rPr>
            </w:pPr>
            <w:r w:rsidRPr="00F664E1">
              <w:rPr>
                <w:rFonts w:ascii="Arial" w:eastAsia="Times New Roman" w:hAnsi="Arial" w:cs="Arial"/>
                <w:b/>
                <w:bCs/>
                <w:color w:val="000000"/>
                <w:sz w:val="20"/>
                <w:szCs w:val="20"/>
              </w:rPr>
              <w:t> Action</w:t>
            </w:r>
          </w:p>
        </w:tc>
      </w:tr>
      <w:tr w:rsidR="00F664E1" w:rsidRPr="00F664E1" w14:paraId="13EA1813" w14:textId="77777777" w:rsidTr="00F664E1">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0712C882" w14:textId="77777777" w:rsidR="00F664E1" w:rsidRPr="00F664E1" w:rsidRDefault="00F664E1" w:rsidP="00F664E1">
            <w:pPr>
              <w:spacing w:after="0" w:line="240" w:lineRule="auto"/>
              <w:jc w:val="right"/>
              <w:rPr>
                <w:rFonts w:ascii="Arial" w:eastAsia="Times New Roman" w:hAnsi="Arial" w:cs="Arial"/>
                <w:color w:val="000000"/>
                <w:sz w:val="20"/>
                <w:szCs w:val="20"/>
              </w:rPr>
            </w:pPr>
            <w:r w:rsidRPr="00F664E1">
              <w:rPr>
                <w:rFonts w:ascii="Arial" w:eastAsia="Times New Roman" w:hAnsi="Arial" w:cs="Arial"/>
                <w:color w:val="000000"/>
                <w:sz w:val="20"/>
                <w:szCs w:val="20"/>
              </w:rPr>
              <w:t>  </w:t>
            </w:r>
            <w:r w:rsidRPr="00F664E1">
              <w:rPr>
                <w:rFonts w:ascii="Arial" w:eastAsia="Times New Roman" w:hAnsi="Arial" w:cs="Arial"/>
                <w:b/>
                <w:bCs/>
                <w:color w:val="000000"/>
                <w:sz w:val="20"/>
                <w:szCs w:val="20"/>
              </w:rPr>
              <w:t>3/9/2023</w:t>
            </w:r>
          </w:p>
        </w:tc>
        <w:tc>
          <w:tcPr>
            <w:tcW w:w="500" w:type="pct"/>
            <w:tcBorders>
              <w:top w:val="outset" w:sz="6" w:space="0" w:color="000000"/>
              <w:left w:val="outset" w:sz="6" w:space="0" w:color="000000"/>
              <w:bottom w:val="outset" w:sz="6" w:space="0" w:color="000000"/>
              <w:right w:val="outset" w:sz="6" w:space="0" w:color="000000"/>
            </w:tcBorders>
            <w:hideMark/>
          </w:tcPr>
          <w:p w14:paraId="76A2D2BA" w14:textId="77777777" w:rsidR="00F664E1" w:rsidRPr="00F664E1" w:rsidRDefault="00F664E1" w:rsidP="00F664E1">
            <w:pPr>
              <w:spacing w:after="0" w:line="240" w:lineRule="auto"/>
              <w:jc w:val="center"/>
              <w:rPr>
                <w:rFonts w:ascii="Arial" w:eastAsia="Times New Roman" w:hAnsi="Arial" w:cs="Arial"/>
                <w:color w:val="000000"/>
                <w:sz w:val="20"/>
                <w:szCs w:val="20"/>
              </w:rPr>
            </w:pPr>
            <w:r w:rsidRPr="00F664E1">
              <w:rPr>
                <w:rFonts w:ascii="Arial" w:eastAsia="Times New Roman" w:hAnsi="Arial" w:cs="Arial"/>
                <w:b/>
                <w:bCs/>
                <w:color w:val="000000"/>
                <w:sz w:val="20"/>
                <w:szCs w:val="20"/>
              </w:rPr>
              <w:t>House</w:t>
            </w:r>
          </w:p>
        </w:tc>
        <w:tc>
          <w:tcPr>
            <w:tcW w:w="3750" w:type="pct"/>
            <w:tcBorders>
              <w:top w:val="outset" w:sz="6" w:space="0" w:color="000000"/>
              <w:left w:val="outset" w:sz="6" w:space="0" w:color="000000"/>
              <w:bottom w:val="outset" w:sz="6" w:space="0" w:color="000000"/>
              <w:right w:val="outset" w:sz="6" w:space="0" w:color="000000"/>
            </w:tcBorders>
            <w:hideMark/>
          </w:tcPr>
          <w:p w14:paraId="5F7B2FEA" w14:textId="77777777" w:rsidR="00F664E1" w:rsidRPr="00F664E1" w:rsidRDefault="00F664E1" w:rsidP="00F664E1">
            <w:pPr>
              <w:spacing w:after="0" w:line="240" w:lineRule="auto"/>
              <w:rPr>
                <w:rFonts w:ascii="Arial" w:eastAsia="Times New Roman" w:hAnsi="Arial" w:cs="Arial"/>
                <w:color w:val="000000"/>
                <w:sz w:val="20"/>
                <w:szCs w:val="20"/>
              </w:rPr>
            </w:pPr>
            <w:r w:rsidRPr="00F664E1">
              <w:rPr>
                <w:rFonts w:ascii="Arial" w:eastAsia="Times New Roman" w:hAnsi="Arial" w:cs="Arial"/>
                <w:b/>
                <w:bCs/>
                <w:color w:val="000000"/>
                <w:sz w:val="20"/>
                <w:szCs w:val="20"/>
              </w:rPr>
              <w:t>To Medicaid &amp; Managed Care Subcommittee</w:t>
            </w:r>
          </w:p>
        </w:tc>
      </w:tr>
    </w:tbl>
    <w:p w14:paraId="16AA523E" w14:textId="77777777" w:rsidR="00F664E1" w:rsidRPr="00F664E1" w:rsidRDefault="00F664E1" w:rsidP="00F664E1">
      <w:pPr>
        <w:spacing w:before="100" w:beforeAutospacing="1" w:after="100" w:afterAutospacing="1" w:line="240" w:lineRule="auto"/>
        <w:rPr>
          <w:rFonts w:ascii="Times New Roman" w:eastAsia="Times New Roman" w:hAnsi="Times New Roman" w:cs="Times New Roman"/>
          <w:color w:val="000000"/>
          <w:sz w:val="27"/>
          <w:szCs w:val="27"/>
        </w:rPr>
      </w:pPr>
    </w:p>
    <w:p w14:paraId="1F21D6FD" w14:textId="77777777" w:rsidR="00F664E1" w:rsidRPr="00F664E1" w:rsidRDefault="00F664E1" w:rsidP="00F664E1">
      <w:pPr>
        <w:spacing w:after="0" w:line="240" w:lineRule="auto"/>
        <w:rPr>
          <w:rFonts w:ascii="Times New Roman" w:eastAsia="Times New Roman" w:hAnsi="Times New Roman" w:cs="Times New Roman"/>
          <w:sz w:val="24"/>
          <w:szCs w:val="24"/>
        </w:rPr>
      </w:pPr>
      <w:r w:rsidRPr="00F664E1">
        <w:rPr>
          <w:rFonts w:ascii="Times New Roman" w:eastAsia="Times New Roman" w:hAnsi="Times New Roman" w:cs="Times New Roman"/>
          <w:sz w:val="24"/>
          <w:szCs w:val="24"/>
        </w:rPr>
        <w:pict w14:anchorId="32113BCA">
          <v:rect id="_x0000_i1233" style="width:0;height:1.5pt" o:hralign="center" o:hrstd="t" o:hrnoshade="t" o:hr="t" fillcolor="black" stroked="f"/>
        </w:pict>
      </w:r>
    </w:p>
    <w:p w14:paraId="70415FCE" w14:textId="77777777" w:rsidR="00F664E1" w:rsidRPr="00F664E1" w:rsidRDefault="00F664E1" w:rsidP="00F664E1">
      <w:pPr>
        <w:spacing w:after="0" w:line="240" w:lineRule="auto"/>
        <w:rPr>
          <w:rFonts w:ascii="Times New Roman" w:eastAsia="Times New Roman" w:hAnsi="Times New Roman" w:cs="Times New Roman"/>
          <w:sz w:val="24"/>
          <w:szCs w:val="24"/>
        </w:rPr>
      </w:pPr>
      <w:r w:rsidRPr="00F664E1">
        <w:rPr>
          <w:rFonts w:ascii="Arial" w:eastAsia="Times New Roman" w:hAnsi="Arial" w:cs="Arial"/>
          <w:b/>
          <w:bCs/>
          <w:color w:val="000000"/>
          <w:sz w:val="27"/>
          <w:szCs w:val="27"/>
        </w:rPr>
        <w:t>HB 2795</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Comment:</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Support.</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Short Description:</w:t>
      </w:r>
      <w:r w:rsidRPr="00F664E1">
        <w:rPr>
          <w:rFonts w:ascii="Times New Roman" w:eastAsia="Times New Roman" w:hAnsi="Times New Roman" w:cs="Times New Roman"/>
          <w:color w:val="000000"/>
          <w:sz w:val="27"/>
          <w:szCs w:val="27"/>
        </w:rPr>
        <w:t>  </w:t>
      </w:r>
      <w:r w:rsidRPr="00F664E1">
        <w:rPr>
          <w:rFonts w:ascii="Arial" w:eastAsia="Times New Roman" w:hAnsi="Arial" w:cs="Arial"/>
          <w:color w:val="000000"/>
          <w:sz w:val="20"/>
          <w:szCs w:val="20"/>
        </w:rPr>
        <w:t>SUICIDE PREVENTION-VETERANS</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House Sponsors</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Rep. Gregg Johnson-Stephanie A. Kifowit-Harry Benton</w:t>
      </w:r>
      <w:r w:rsidRPr="00F664E1">
        <w:rPr>
          <w:rFonts w:ascii="Times New Roman" w:eastAsia="Times New Roman" w:hAnsi="Times New Roman" w:cs="Times New Roman"/>
          <w:color w:val="000000"/>
          <w:sz w:val="27"/>
          <w:szCs w:val="27"/>
        </w:rPr>
        <w:br/>
      </w:r>
    </w:p>
    <w:p w14:paraId="17054F02" w14:textId="77777777" w:rsidR="00F664E1" w:rsidRPr="00F664E1" w:rsidRDefault="00F664E1" w:rsidP="00F664E1">
      <w:pPr>
        <w:spacing w:before="100" w:beforeAutospacing="1" w:after="100" w:afterAutospacing="1" w:line="240" w:lineRule="auto"/>
        <w:rPr>
          <w:rFonts w:ascii="Times New Roman" w:eastAsia="Times New Roman" w:hAnsi="Times New Roman" w:cs="Times New Roman"/>
          <w:color w:val="000000"/>
          <w:sz w:val="27"/>
          <w:szCs w:val="27"/>
        </w:rPr>
      </w:pPr>
      <w:r w:rsidRPr="00F664E1">
        <w:rPr>
          <w:rFonts w:ascii="Arial" w:eastAsia="Times New Roman" w:hAnsi="Arial" w:cs="Arial"/>
          <w:b/>
          <w:bCs/>
          <w:color w:val="000000"/>
          <w:sz w:val="20"/>
          <w:szCs w:val="20"/>
        </w:rPr>
        <w:t>Synopsis As Introduced</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      Creates the Suicide Prevention Signage Act. Provides that a building, bridge, ferry, or park constructed or replaced after July 1, 2025 as a public works project must have in appropriate locations signs displaying the 9-8-8 national suicide prevention and mental health crisis hotline. Amends the Department of Veterans' Affairs Act. Requires the Department of Veterans' Affairs to administer a suicide prevention community-based services grant program to provide suicide prevention, peer support, and other assistance to at-risk and transitioning veterans and military members and their families. Requires the Department, in consultation with the Department of Public Health, to establish a process to receive, review, process, and award grants to organizations that address veterans, military members, and their families who may be at risk of suicide and other mental health crises. Creates the Veterans and Military Members Suicide Prevention Fund and sets forth the purpose of the Fund. Contains provisions on the creation of a database of information on State, federal, and community resources that address the mental health, well-being, and suicide prevention of veterans, military members, and their families; internet-accessible suicide education training and information for veterans, military members, and their families; a Suicide-Safer Homes Task Force; a State Global War on Terror Memorial; and other matters. Amends the Illinois Public Aid Code. Requires the Department of Human Services to inquire about the military service of all public aid applicants at the point of application. Amends the Firearm Dealer License Certification Act. Provides that an expansion of safe storage of firearms and reduced access to lethal means in the community is encouraged to better prevent suicide by veterans, military members, and their families. Provides that a licensed firearms dealer who allows a person to temporarily store a firearm on the dealer's premises in a storage locker, box, or container does not thereby create a special relationship, for civil liability purposes. Amends the Illinois Vehicle Code. Provides that the Secretary of State may issue Prevent Veteran Suicide universal special license plates. Effective July 1, 2023, with some parts taking effect on October 1, 2023 and some parts taking effect July 1, 2025.</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Last Action</w:t>
      </w:r>
      <w:r w:rsidRPr="00F664E1">
        <w:rPr>
          <w:rFonts w:ascii="Times New Roman" w:eastAsia="Times New Roman" w:hAnsi="Times New Roman" w:cs="Times New Roman"/>
          <w:color w:val="000000"/>
          <w:sz w:val="27"/>
          <w:szCs w:val="27"/>
        </w:rPr>
        <w:t>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321"/>
        <w:gridCol w:w="957"/>
        <w:gridCol w:w="6722"/>
      </w:tblGrid>
      <w:tr w:rsidR="00F664E1" w:rsidRPr="00F664E1" w14:paraId="3C21FF57" w14:textId="77777777" w:rsidTr="00F664E1">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41B4CC3B" w14:textId="77777777" w:rsidR="00F664E1" w:rsidRPr="00F664E1" w:rsidRDefault="00F664E1" w:rsidP="00F664E1">
            <w:pPr>
              <w:spacing w:after="0" w:line="240" w:lineRule="auto"/>
              <w:jc w:val="center"/>
              <w:rPr>
                <w:rFonts w:ascii="Arial" w:eastAsia="Times New Roman" w:hAnsi="Arial" w:cs="Arial"/>
                <w:b/>
                <w:bCs/>
                <w:color w:val="000000"/>
                <w:sz w:val="20"/>
                <w:szCs w:val="20"/>
              </w:rPr>
            </w:pPr>
            <w:r w:rsidRPr="00F664E1">
              <w:rPr>
                <w:rFonts w:ascii="Arial" w:eastAsia="Times New Roman" w:hAnsi="Arial" w:cs="Arial"/>
                <w:b/>
                <w:bCs/>
                <w:color w:val="000000"/>
                <w:sz w:val="20"/>
                <w:szCs w:val="20"/>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500BB85E" w14:textId="77777777" w:rsidR="00F664E1" w:rsidRPr="00F664E1" w:rsidRDefault="00F664E1" w:rsidP="00F664E1">
            <w:pPr>
              <w:spacing w:after="0" w:line="240" w:lineRule="auto"/>
              <w:jc w:val="center"/>
              <w:rPr>
                <w:rFonts w:ascii="Arial" w:eastAsia="Times New Roman" w:hAnsi="Arial" w:cs="Arial"/>
                <w:b/>
                <w:bCs/>
                <w:color w:val="000000"/>
                <w:sz w:val="20"/>
                <w:szCs w:val="20"/>
              </w:rPr>
            </w:pPr>
            <w:r w:rsidRPr="00F664E1">
              <w:rPr>
                <w:rFonts w:ascii="Arial" w:eastAsia="Times New Roman" w:hAnsi="Arial" w:cs="Arial"/>
                <w:b/>
                <w:bCs/>
                <w:color w:val="000000"/>
                <w:sz w:val="20"/>
                <w:szCs w:val="20"/>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6CACCC2E" w14:textId="77777777" w:rsidR="00F664E1" w:rsidRPr="00F664E1" w:rsidRDefault="00F664E1" w:rsidP="00F664E1">
            <w:pPr>
              <w:spacing w:after="0" w:line="240" w:lineRule="auto"/>
              <w:rPr>
                <w:rFonts w:ascii="Arial" w:eastAsia="Times New Roman" w:hAnsi="Arial" w:cs="Arial"/>
                <w:b/>
                <w:bCs/>
                <w:color w:val="000000"/>
                <w:sz w:val="20"/>
                <w:szCs w:val="20"/>
              </w:rPr>
            </w:pPr>
            <w:r w:rsidRPr="00F664E1">
              <w:rPr>
                <w:rFonts w:ascii="Arial" w:eastAsia="Times New Roman" w:hAnsi="Arial" w:cs="Arial"/>
                <w:b/>
                <w:bCs/>
                <w:color w:val="000000"/>
                <w:sz w:val="20"/>
                <w:szCs w:val="20"/>
              </w:rPr>
              <w:t> Action</w:t>
            </w:r>
          </w:p>
        </w:tc>
      </w:tr>
      <w:tr w:rsidR="00F664E1" w:rsidRPr="00F664E1" w14:paraId="6421E922" w14:textId="77777777" w:rsidTr="00F664E1">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7F4D858B" w14:textId="77777777" w:rsidR="00F664E1" w:rsidRPr="00F664E1" w:rsidRDefault="00F664E1" w:rsidP="00F664E1">
            <w:pPr>
              <w:spacing w:after="0" w:line="240" w:lineRule="auto"/>
              <w:jc w:val="right"/>
              <w:rPr>
                <w:rFonts w:ascii="Arial" w:eastAsia="Times New Roman" w:hAnsi="Arial" w:cs="Arial"/>
                <w:color w:val="000000"/>
                <w:sz w:val="20"/>
                <w:szCs w:val="20"/>
              </w:rPr>
            </w:pPr>
            <w:r w:rsidRPr="00F664E1">
              <w:rPr>
                <w:rFonts w:ascii="Arial" w:eastAsia="Times New Roman" w:hAnsi="Arial" w:cs="Arial"/>
                <w:color w:val="000000"/>
                <w:sz w:val="20"/>
                <w:szCs w:val="20"/>
              </w:rPr>
              <w:t>  </w:t>
            </w:r>
            <w:r w:rsidRPr="00F664E1">
              <w:rPr>
                <w:rFonts w:ascii="Arial" w:eastAsia="Times New Roman" w:hAnsi="Arial" w:cs="Arial"/>
                <w:b/>
                <w:bCs/>
                <w:color w:val="000000"/>
                <w:sz w:val="20"/>
                <w:szCs w:val="20"/>
              </w:rPr>
              <w:t>3/10/2023</w:t>
            </w:r>
          </w:p>
        </w:tc>
        <w:tc>
          <w:tcPr>
            <w:tcW w:w="500" w:type="pct"/>
            <w:tcBorders>
              <w:top w:val="outset" w:sz="6" w:space="0" w:color="000000"/>
              <w:left w:val="outset" w:sz="6" w:space="0" w:color="000000"/>
              <w:bottom w:val="outset" w:sz="6" w:space="0" w:color="000000"/>
              <w:right w:val="outset" w:sz="6" w:space="0" w:color="000000"/>
            </w:tcBorders>
            <w:hideMark/>
          </w:tcPr>
          <w:p w14:paraId="5C0916A3" w14:textId="77777777" w:rsidR="00F664E1" w:rsidRPr="00F664E1" w:rsidRDefault="00F664E1" w:rsidP="00F664E1">
            <w:pPr>
              <w:spacing w:after="0" w:line="240" w:lineRule="auto"/>
              <w:jc w:val="center"/>
              <w:rPr>
                <w:rFonts w:ascii="Arial" w:eastAsia="Times New Roman" w:hAnsi="Arial" w:cs="Arial"/>
                <w:color w:val="000000"/>
                <w:sz w:val="20"/>
                <w:szCs w:val="20"/>
              </w:rPr>
            </w:pPr>
            <w:r w:rsidRPr="00F664E1">
              <w:rPr>
                <w:rFonts w:ascii="Arial" w:eastAsia="Times New Roman" w:hAnsi="Arial" w:cs="Arial"/>
                <w:b/>
                <w:bCs/>
                <w:color w:val="000000"/>
                <w:sz w:val="20"/>
                <w:szCs w:val="20"/>
              </w:rPr>
              <w:t>House</w:t>
            </w:r>
          </w:p>
        </w:tc>
        <w:tc>
          <w:tcPr>
            <w:tcW w:w="3750" w:type="pct"/>
            <w:tcBorders>
              <w:top w:val="outset" w:sz="6" w:space="0" w:color="000000"/>
              <w:left w:val="outset" w:sz="6" w:space="0" w:color="000000"/>
              <w:bottom w:val="outset" w:sz="6" w:space="0" w:color="000000"/>
              <w:right w:val="outset" w:sz="6" w:space="0" w:color="000000"/>
            </w:tcBorders>
            <w:hideMark/>
          </w:tcPr>
          <w:p w14:paraId="63B64FD7" w14:textId="77777777" w:rsidR="00F664E1" w:rsidRPr="00F664E1" w:rsidRDefault="00F664E1" w:rsidP="00F664E1">
            <w:pPr>
              <w:spacing w:after="0" w:line="240" w:lineRule="auto"/>
              <w:rPr>
                <w:rFonts w:ascii="Arial" w:eastAsia="Times New Roman" w:hAnsi="Arial" w:cs="Arial"/>
                <w:color w:val="000000"/>
                <w:sz w:val="20"/>
                <w:szCs w:val="20"/>
              </w:rPr>
            </w:pPr>
            <w:r w:rsidRPr="00F664E1">
              <w:rPr>
                <w:rFonts w:ascii="Arial" w:eastAsia="Times New Roman" w:hAnsi="Arial" w:cs="Arial"/>
                <w:b/>
                <w:bCs/>
                <w:color w:val="000000"/>
                <w:sz w:val="20"/>
                <w:szCs w:val="20"/>
              </w:rPr>
              <w:t>Rule 19(a) / Re-referred to Rules Committee</w:t>
            </w:r>
          </w:p>
        </w:tc>
      </w:tr>
    </w:tbl>
    <w:p w14:paraId="03F9AB20" w14:textId="77777777" w:rsidR="00F664E1" w:rsidRPr="00F664E1" w:rsidRDefault="00F664E1" w:rsidP="00F664E1">
      <w:pPr>
        <w:spacing w:before="100" w:beforeAutospacing="1" w:after="100" w:afterAutospacing="1" w:line="240" w:lineRule="auto"/>
        <w:rPr>
          <w:rFonts w:ascii="Times New Roman" w:eastAsia="Times New Roman" w:hAnsi="Times New Roman" w:cs="Times New Roman"/>
          <w:color w:val="000000"/>
          <w:sz w:val="27"/>
          <w:szCs w:val="27"/>
        </w:rPr>
      </w:pPr>
    </w:p>
    <w:p w14:paraId="1C26A213" w14:textId="77777777" w:rsidR="00F664E1" w:rsidRPr="00F664E1" w:rsidRDefault="00F664E1" w:rsidP="00F664E1">
      <w:pPr>
        <w:spacing w:after="0" w:line="240" w:lineRule="auto"/>
        <w:rPr>
          <w:rFonts w:ascii="Times New Roman" w:eastAsia="Times New Roman" w:hAnsi="Times New Roman" w:cs="Times New Roman"/>
          <w:sz w:val="24"/>
          <w:szCs w:val="24"/>
        </w:rPr>
      </w:pPr>
      <w:r w:rsidRPr="00F664E1">
        <w:rPr>
          <w:rFonts w:ascii="Times New Roman" w:eastAsia="Times New Roman" w:hAnsi="Times New Roman" w:cs="Times New Roman"/>
          <w:sz w:val="24"/>
          <w:szCs w:val="24"/>
        </w:rPr>
        <w:pict w14:anchorId="5A2F7EA3">
          <v:rect id="_x0000_i1234" style="width:0;height:1.5pt" o:hralign="center" o:hrstd="t" o:hrnoshade="t" o:hr="t" fillcolor="black" stroked="f"/>
        </w:pict>
      </w:r>
    </w:p>
    <w:p w14:paraId="11247644" w14:textId="77777777" w:rsidR="00F664E1" w:rsidRPr="00F664E1" w:rsidRDefault="00F664E1" w:rsidP="00F664E1">
      <w:pPr>
        <w:spacing w:after="0" w:line="240" w:lineRule="auto"/>
        <w:rPr>
          <w:rFonts w:ascii="Times New Roman" w:eastAsia="Times New Roman" w:hAnsi="Times New Roman" w:cs="Times New Roman"/>
          <w:sz w:val="24"/>
          <w:szCs w:val="24"/>
        </w:rPr>
      </w:pPr>
      <w:r w:rsidRPr="00F664E1">
        <w:rPr>
          <w:rFonts w:ascii="Arial" w:eastAsia="Times New Roman" w:hAnsi="Arial" w:cs="Arial"/>
          <w:b/>
          <w:bCs/>
          <w:color w:val="000000"/>
          <w:sz w:val="27"/>
          <w:szCs w:val="27"/>
        </w:rPr>
        <w:t>HB 2811</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Committee Hearing:</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Appropriations-Health &amp; Human Services Committee Hearing Mar 16 2023 8:30AM Capitol Building 114 and Virtual Room 2 Springfield, IL</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Comment:</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Monitor.</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Short Description:</w:t>
      </w:r>
      <w:r w:rsidRPr="00F664E1">
        <w:rPr>
          <w:rFonts w:ascii="Times New Roman" w:eastAsia="Times New Roman" w:hAnsi="Times New Roman" w:cs="Times New Roman"/>
          <w:color w:val="000000"/>
          <w:sz w:val="27"/>
          <w:szCs w:val="27"/>
        </w:rPr>
        <w:t>  </w:t>
      </w:r>
      <w:r w:rsidRPr="00F664E1">
        <w:rPr>
          <w:rFonts w:ascii="Arial" w:eastAsia="Times New Roman" w:hAnsi="Arial" w:cs="Arial"/>
          <w:color w:val="000000"/>
          <w:sz w:val="20"/>
          <w:szCs w:val="20"/>
        </w:rPr>
        <w:t>BEHAVIORAL HEALTH CENTERS</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House Sponsors</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Rep. Gregg Johnson</w:t>
      </w:r>
      <w:r w:rsidRPr="00F664E1">
        <w:rPr>
          <w:rFonts w:ascii="Times New Roman" w:eastAsia="Times New Roman" w:hAnsi="Times New Roman" w:cs="Times New Roman"/>
          <w:color w:val="000000"/>
          <w:sz w:val="27"/>
          <w:szCs w:val="27"/>
        </w:rPr>
        <w:br/>
      </w:r>
    </w:p>
    <w:p w14:paraId="3ED9CD7E" w14:textId="77777777" w:rsidR="00F664E1" w:rsidRPr="00F664E1" w:rsidRDefault="00F664E1" w:rsidP="00F664E1">
      <w:pPr>
        <w:spacing w:before="100" w:beforeAutospacing="1" w:after="100" w:afterAutospacing="1" w:line="240" w:lineRule="auto"/>
        <w:rPr>
          <w:rFonts w:ascii="Times New Roman" w:eastAsia="Times New Roman" w:hAnsi="Times New Roman" w:cs="Times New Roman"/>
          <w:color w:val="000000"/>
          <w:sz w:val="27"/>
          <w:szCs w:val="27"/>
        </w:rPr>
      </w:pPr>
      <w:r w:rsidRPr="00F664E1">
        <w:rPr>
          <w:rFonts w:ascii="Arial" w:eastAsia="Times New Roman" w:hAnsi="Arial" w:cs="Arial"/>
          <w:b/>
          <w:bCs/>
          <w:color w:val="000000"/>
          <w:sz w:val="20"/>
          <w:szCs w:val="20"/>
        </w:rPr>
        <w:t>Synopsis As Introduced</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      Amends the Substance Use Disorder Act. Requires the Department of Human Services to establish a Behavioral Health Receiving Center Grant Pilot Program to award a grant to one or more counties to develop and implement a behavioral health receiving center. Requires the Department to issue a request for proposals no later than July 1, 2023 and to award all grants before December 31, 2023. Prohibits the use of the grant to purchase land for the behavioral health receiving center. Provides that the purpose of the behavioral health receiving center project is to increase access to mental health crisis services for individuals who are experiencing a mental health crisis; and to reduce the number of individuals who are incarcerated or in a hospital emergency room while experiencing a mental health crisis. Requires a grant application to contain certain information including the population to which the behavioral health receiving center will serve, the type of mental health services that will be provided, and the cost of the proposed project. Requires the Department to report to certain House and Senate committees before June 30, 2024 regarding each county awarded a grant and the details of each project. Requires the Department to report to the committees before June 30, 2026 regarding certain data and recommendations for the future use of mental health crisis services in behavioral health receiving centers. Amends the Medical Assistance Article of the Illinois Public Aid Code. Requires the Department of Healthcare and Family Services to apply, no later than July 1, 2023, for a federal waiver or Title XIX State Plan amendment to provide reimbursement through a bundled daily rate for crisis management services that are delivered to an individual during the individual's stay at a behavioral health receiving center. Effective immediately.</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Last Action</w:t>
      </w:r>
      <w:r w:rsidRPr="00F664E1">
        <w:rPr>
          <w:rFonts w:ascii="Times New Roman" w:eastAsia="Times New Roman" w:hAnsi="Times New Roman" w:cs="Times New Roman"/>
          <w:color w:val="000000"/>
          <w:sz w:val="27"/>
          <w:szCs w:val="27"/>
        </w:rPr>
        <w:t>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321"/>
        <w:gridCol w:w="957"/>
        <w:gridCol w:w="6722"/>
      </w:tblGrid>
      <w:tr w:rsidR="00F664E1" w:rsidRPr="00F664E1" w14:paraId="22DB60F9" w14:textId="77777777" w:rsidTr="00F664E1">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44AD3CDB" w14:textId="77777777" w:rsidR="00F664E1" w:rsidRPr="00F664E1" w:rsidRDefault="00F664E1" w:rsidP="00F664E1">
            <w:pPr>
              <w:spacing w:after="0" w:line="240" w:lineRule="auto"/>
              <w:jc w:val="center"/>
              <w:rPr>
                <w:rFonts w:ascii="Arial" w:eastAsia="Times New Roman" w:hAnsi="Arial" w:cs="Arial"/>
                <w:b/>
                <w:bCs/>
                <w:color w:val="000000"/>
                <w:sz w:val="20"/>
                <w:szCs w:val="20"/>
              </w:rPr>
            </w:pPr>
            <w:r w:rsidRPr="00F664E1">
              <w:rPr>
                <w:rFonts w:ascii="Arial" w:eastAsia="Times New Roman" w:hAnsi="Arial" w:cs="Arial"/>
                <w:b/>
                <w:bCs/>
                <w:color w:val="000000"/>
                <w:sz w:val="20"/>
                <w:szCs w:val="20"/>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45046E7B" w14:textId="77777777" w:rsidR="00F664E1" w:rsidRPr="00F664E1" w:rsidRDefault="00F664E1" w:rsidP="00F664E1">
            <w:pPr>
              <w:spacing w:after="0" w:line="240" w:lineRule="auto"/>
              <w:jc w:val="center"/>
              <w:rPr>
                <w:rFonts w:ascii="Arial" w:eastAsia="Times New Roman" w:hAnsi="Arial" w:cs="Arial"/>
                <w:b/>
                <w:bCs/>
                <w:color w:val="000000"/>
                <w:sz w:val="20"/>
                <w:szCs w:val="20"/>
              </w:rPr>
            </w:pPr>
            <w:r w:rsidRPr="00F664E1">
              <w:rPr>
                <w:rFonts w:ascii="Arial" w:eastAsia="Times New Roman" w:hAnsi="Arial" w:cs="Arial"/>
                <w:b/>
                <w:bCs/>
                <w:color w:val="000000"/>
                <w:sz w:val="20"/>
                <w:szCs w:val="20"/>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560F451E" w14:textId="77777777" w:rsidR="00F664E1" w:rsidRPr="00F664E1" w:rsidRDefault="00F664E1" w:rsidP="00F664E1">
            <w:pPr>
              <w:spacing w:after="0" w:line="240" w:lineRule="auto"/>
              <w:rPr>
                <w:rFonts w:ascii="Arial" w:eastAsia="Times New Roman" w:hAnsi="Arial" w:cs="Arial"/>
                <w:b/>
                <w:bCs/>
                <w:color w:val="000000"/>
                <w:sz w:val="20"/>
                <w:szCs w:val="20"/>
              </w:rPr>
            </w:pPr>
            <w:r w:rsidRPr="00F664E1">
              <w:rPr>
                <w:rFonts w:ascii="Arial" w:eastAsia="Times New Roman" w:hAnsi="Arial" w:cs="Arial"/>
                <w:b/>
                <w:bCs/>
                <w:color w:val="000000"/>
                <w:sz w:val="20"/>
                <w:szCs w:val="20"/>
              </w:rPr>
              <w:t> Action</w:t>
            </w:r>
          </w:p>
        </w:tc>
      </w:tr>
      <w:tr w:rsidR="00F664E1" w:rsidRPr="00F664E1" w14:paraId="239E3ED4" w14:textId="77777777" w:rsidTr="00F664E1">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5523F876" w14:textId="77777777" w:rsidR="00F664E1" w:rsidRPr="00F664E1" w:rsidRDefault="00F664E1" w:rsidP="00F664E1">
            <w:pPr>
              <w:spacing w:after="0" w:line="240" w:lineRule="auto"/>
              <w:jc w:val="right"/>
              <w:rPr>
                <w:rFonts w:ascii="Arial" w:eastAsia="Times New Roman" w:hAnsi="Arial" w:cs="Arial"/>
                <w:color w:val="000000"/>
                <w:sz w:val="20"/>
                <w:szCs w:val="20"/>
              </w:rPr>
            </w:pPr>
            <w:r w:rsidRPr="00F664E1">
              <w:rPr>
                <w:rFonts w:ascii="Arial" w:eastAsia="Times New Roman" w:hAnsi="Arial" w:cs="Arial"/>
                <w:color w:val="000000"/>
                <w:sz w:val="20"/>
                <w:szCs w:val="20"/>
              </w:rPr>
              <w:t>  </w:t>
            </w:r>
            <w:r w:rsidRPr="00F664E1">
              <w:rPr>
                <w:rFonts w:ascii="Arial" w:eastAsia="Times New Roman" w:hAnsi="Arial" w:cs="Arial"/>
                <w:b/>
                <w:bCs/>
                <w:color w:val="000000"/>
                <w:sz w:val="20"/>
                <w:szCs w:val="20"/>
              </w:rPr>
              <w:t>2/23/2023</w:t>
            </w:r>
          </w:p>
        </w:tc>
        <w:tc>
          <w:tcPr>
            <w:tcW w:w="500" w:type="pct"/>
            <w:tcBorders>
              <w:top w:val="outset" w:sz="6" w:space="0" w:color="000000"/>
              <w:left w:val="outset" w:sz="6" w:space="0" w:color="000000"/>
              <w:bottom w:val="outset" w:sz="6" w:space="0" w:color="000000"/>
              <w:right w:val="outset" w:sz="6" w:space="0" w:color="000000"/>
            </w:tcBorders>
            <w:hideMark/>
          </w:tcPr>
          <w:p w14:paraId="5FFFB60F" w14:textId="77777777" w:rsidR="00F664E1" w:rsidRPr="00F664E1" w:rsidRDefault="00F664E1" w:rsidP="00F664E1">
            <w:pPr>
              <w:spacing w:after="0" w:line="240" w:lineRule="auto"/>
              <w:jc w:val="center"/>
              <w:rPr>
                <w:rFonts w:ascii="Arial" w:eastAsia="Times New Roman" w:hAnsi="Arial" w:cs="Arial"/>
                <w:color w:val="000000"/>
                <w:sz w:val="20"/>
                <w:szCs w:val="20"/>
              </w:rPr>
            </w:pPr>
            <w:r w:rsidRPr="00F664E1">
              <w:rPr>
                <w:rFonts w:ascii="Arial" w:eastAsia="Times New Roman" w:hAnsi="Arial" w:cs="Arial"/>
                <w:b/>
                <w:bCs/>
                <w:color w:val="000000"/>
                <w:sz w:val="20"/>
                <w:szCs w:val="20"/>
              </w:rPr>
              <w:t>House</w:t>
            </w:r>
          </w:p>
        </w:tc>
        <w:tc>
          <w:tcPr>
            <w:tcW w:w="3750" w:type="pct"/>
            <w:tcBorders>
              <w:top w:val="outset" w:sz="6" w:space="0" w:color="000000"/>
              <w:left w:val="outset" w:sz="6" w:space="0" w:color="000000"/>
              <w:bottom w:val="outset" w:sz="6" w:space="0" w:color="000000"/>
              <w:right w:val="outset" w:sz="6" w:space="0" w:color="000000"/>
            </w:tcBorders>
            <w:hideMark/>
          </w:tcPr>
          <w:p w14:paraId="6FF84C91" w14:textId="77777777" w:rsidR="00F664E1" w:rsidRPr="00F664E1" w:rsidRDefault="00F664E1" w:rsidP="00F664E1">
            <w:pPr>
              <w:spacing w:after="0" w:line="240" w:lineRule="auto"/>
              <w:rPr>
                <w:rFonts w:ascii="Arial" w:eastAsia="Times New Roman" w:hAnsi="Arial" w:cs="Arial"/>
                <w:color w:val="000000"/>
                <w:sz w:val="20"/>
                <w:szCs w:val="20"/>
              </w:rPr>
            </w:pPr>
            <w:r w:rsidRPr="00F664E1">
              <w:rPr>
                <w:rFonts w:ascii="Arial" w:eastAsia="Times New Roman" w:hAnsi="Arial" w:cs="Arial"/>
                <w:b/>
                <w:bCs/>
                <w:color w:val="000000"/>
                <w:sz w:val="20"/>
                <w:szCs w:val="20"/>
              </w:rPr>
              <w:t>Assigned to Appropriations-Health &amp; Human Services Committee</w:t>
            </w:r>
          </w:p>
        </w:tc>
      </w:tr>
    </w:tbl>
    <w:p w14:paraId="08DD1114" w14:textId="77777777" w:rsidR="00F664E1" w:rsidRPr="00F664E1" w:rsidRDefault="00F664E1" w:rsidP="00F664E1">
      <w:pPr>
        <w:spacing w:before="100" w:beforeAutospacing="1" w:after="100" w:afterAutospacing="1" w:line="240" w:lineRule="auto"/>
        <w:rPr>
          <w:rFonts w:ascii="Times New Roman" w:eastAsia="Times New Roman" w:hAnsi="Times New Roman" w:cs="Times New Roman"/>
          <w:color w:val="000000"/>
          <w:sz w:val="27"/>
          <w:szCs w:val="27"/>
        </w:rPr>
      </w:pPr>
    </w:p>
    <w:p w14:paraId="23E4D960" w14:textId="77777777" w:rsidR="00F664E1" w:rsidRPr="00F664E1" w:rsidRDefault="00F664E1" w:rsidP="00F664E1">
      <w:pPr>
        <w:spacing w:after="0" w:line="240" w:lineRule="auto"/>
        <w:rPr>
          <w:rFonts w:ascii="Times New Roman" w:eastAsia="Times New Roman" w:hAnsi="Times New Roman" w:cs="Times New Roman"/>
          <w:sz w:val="24"/>
          <w:szCs w:val="24"/>
        </w:rPr>
      </w:pPr>
      <w:r w:rsidRPr="00F664E1">
        <w:rPr>
          <w:rFonts w:ascii="Times New Roman" w:eastAsia="Times New Roman" w:hAnsi="Times New Roman" w:cs="Times New Roman"/>
          <w:sz w:val="24"/>
          <w:szCs w:val="24"/>
        </w:rPr>
        <w:pict w14:anchorId="6B1A0D47">
          <v:rect id="_x0000_i1235" style="width:0;height:1.5pt" o:hralign="center" o:hrstd="t" o:hrnoshade="t" o:hr="t" fillcolor="black" stroked="f"/>
        </w:pict>
      </w:r>
    </w:p>
    <w:p w14:paraId="1D73F8B1" w14:textId="77777777" w:rsidR="00F664E1" w:rsidRPr="00F664E1" w:rsidRDefault="00F664E1" w:rsidP="00F664E1">
      <w:pPr>
        <w:spacing w:after="0" w:line="240" w:lineRule="auto"/>
        <w:rPr>
          <w:rFonts w:ascii="Times New Roman" w:eastAsia="Times New Roman" w:hAnsi="Times New Roman" w:cs="Times New Roman"/>
          <w:sz w:val="24"/>
          <w:szCs w:val="24"/>
        </w:rPr>
      </w:pPr>
      <w:r w:rsidRPr="00F664E1">
        <w:rPr>
          <w:rFonts w:ascii="Arial" w:eastAsia="Times New Roman" w:hAnsi="Arial" w:cs="Arial"/>
          <w:b/>
          <w:bCs/>
          <w:color w:val="000000"/>
          <w:sz w:val="27"/>
          <w:szCs w:val="27"/>
        </w:rPr>
        <w:t>HB 2832</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Comment:</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Monitor.</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Short Description:</w:t>
      </w:r>
      <w:r w:rsidRPr="00F664E1">
        <w:rPr>
          <w:rFonts w:ascii="Times New Roman" w:eastAsia="Times New Roman" w:hAnsi="Times New Roman" w:cs="Times New Roman"/>
          <w:color w:val="000000"/>
          <w:sz w:val="27"/>
          <w:szCs w:val="27"/>
        </w:rPr>
        <w:t>  </w:t>
      </w:r>
      <w:r w:rsidRPr="00F664E1">
        <w:rPr>
          <w:rFonts w:ascii="Arial" w:eastAsia="Times New Roman" w:hAnsi="Arial" w:cs="Arial"/>
          <w:color w:val="000000"/>
          <w:sz w:val="20"/>
          <w:szCs w:val="20"/>
        </w:rPr>
        <w:t>DCFS-STABILIZATION HOME MODEL</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House Sponsors</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Rep. Lindsey LaPointe</w:t>
      </w:r>
      <w:r w:rsidRPr="00F664E1">
        <w:rPr>
          <w:rFonts w:ascii="Times New Roman" w:eastAsia="Times New Roman" w:hAnsi="Times New Roman" w:cs="Times New Roman"/>
          <w:color w:val="000000"/>
          <w:sz w:val="27"/>
          <w:szCs w:val="27"/>
        </w:rPr>
        <w:br/>
      </w:r>
    </w:p>
    <w:p w14:paraId="0518565A" w14:textId="77777777" w:rsidR="00F664E1" w:rsidRPr="00F664E1" w:rsidRDefault="00F664E1" w:rsidP="00F664E1">
      <w:pPr>
        <w:spacing w:before="100" w:beforeAutospacing="1" w:after="100" w:afterAutospacing="1" w:line="240" w:lineRule="auto"/>
        <w:rPr>
          <w:rFonts w:ascii="Times New Roman" w:eastAsia="Times New Roman" w:hAnsi="Times New Roman" w:cs="Times New Roman"/>
          <w:color w:val="000000"/>
          <w:sz w:val="27"/>
          <w:szCs w:val="27"/>
        </w:rPr>
      </w:pPr>
      <w:r w:rsidRPr="00F664E1">
        <w:rPr>
          <w:rFonts w:ascii="Arial" w:eastAsia="Times New Roman" w:hAnsi="Arial" w:cs="Arial"/>
          <w:b/>
          <w:bCs/>
          <w:color w:val="000000"/>
          <w:sz w:val="20"/>
          <w:szCs w:val="20"/>
        </w:rPr>
        <w:t>Synopsis As Introduced</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      Amends the Children and Family Services Act. Provides that the Department of Children and Family Services, in conjunction with the Department of Human Services, shall develop a comprehensive list of children and youth under the age of 18 who are diagnosed with intellectual and developmental disabilities or with a mental illness and are referred to a children's group home, an Illinois public school, a therapeutic day school, or a private in-state or out-of-state residential program or hospital due to their need for behavioral health services and supports. Requires the Department to work in conjunction with other specified agencies to track the referrals, monitor any possible overlap between agencies, track funding streams, track the number of available facilities, staff, and beds, and establish clear processes and memoranda of understanding for the exchange of this information. Requires the Department to establish a Short-Term Stabilization Home Model for children and youth under the age of 18 who are diagnosed with intellectual and developmental disabilities or with a mental illness and are receiving services under any home and community-based services waiver program authorized under the Social Security Act. Contains provisions concerning staffing requirements at each short-term stabilization home; referrals to the short-term stabilization homes; the established of a Transition to Adulthood Model that serves young adults from the age of 18 to the day before their 26th birthday; services provide under the Transition to Adulthood Model; and other matters. Effective July 1, 2023.</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Last Action</w:t>
      </w:r>
      <w:r w:rsidRPr="00F664E1">
        <w:rPr>
          <w:rFonts w:ascii="Times New Roman" w:eastAsia="Times New Roman" w:hAnsi="Times New Roman" w:cs="Times New Roman"/>
          <w:color w:val="000000"/>
          <w:sz w:val="27"/>
          <w:szCs w:val="27"/>
        </w:rPr>
        <w:t>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321"/>
        <w:gridCol w:w="957"/>
        <w:gridCol w:w="6722"/>
      </w:tblGrid>
      <w:tr w:rsidR="00F664E1" w:rsidRPr="00F664E1" w14:paraId="6AC974BE" w14:textId="77777777" w:rsidTr="00F664E1">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11B56914" w14:textId="77777777" w:rsidR="00F664E1" w:rsidRPr="00F664E1" w:rsidRDefault="00F664E1" w:rsidP="00F664E1">
            <w:pPr>
              <w:spacing w:after="0" w:line="240" w:lineRule="auto"/>
              <w:jc w:val="center"/>
              <w:rPr>
                <w:rFonts w:ascii="Arial" w:eastAsia="Times New Roman" w:hAnsi="Arial" w:cs="Arial"/>
                <w:b/>
                <w:bCs/>
                <w:color w:val="000000"/>
                <w:sz w:val="20"/>
                <w:szCs w:val="20"/>
              </w:rPr>
            </w:pPr>
            <w:r w:rsidRPr="00F664E1">
              <w:rPr>
                <w:rFonts w:ascii="Arial" w:eastAsia="Times New Roman" w:hAnsi="Arial" w:cs="Arial"/>
                <w:b/>
                <w:bCs/>
                <w:color w:val="000000"/>
                <w:sz w:val="20"/>
                <w:szCs w:val="20"/>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778CE873" w14:textId="77777777" w:rsidR="00F664E1" w:rsidRPr="00F664E1" w:rsidRDefault="00F664E1" w:rsidP="00F664E1">
            <w:pPr>
              <w:spacing w:after="0" w:line="240" w:lineRule="auto"/>
              <w:jc w:val="center"/>
              <w:rPr>
                <w:rFonts w:ascii="Arial" w:eastAsia="Times New Roman" w:hAnsi="Arial" w:cs="Arial"/>
                <w:b/>
                <w:bCs/>
                <w:color w:val="000000"/>
                <w:sz w:val="20"/>
                <w:szCs w:val="20"/>
              </w:rPr>
            </w:pPr>
            <w:r w:rsidRPr="00F664E1">
              <w:rPr>
                <w:rFonts w:ascii="Arial" w:eastAsia="Times New Roman" w:hAnsi="Arial" w:cs="Arial"/>
                <w:b/>
                <w:bCs/>
                <w:color w:val="000000"/>
                <w:sz w:val="20"/>
                <w:szCs w:val="20"/>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73BE68DA" w14:textId="77777777" w:rsidR="00F664E1" w:rsidRPr="00F664E1" w:rsidRDefault="00F664E1" w:rsidP="00F664E1">
            <w:pPr>
              <w:spacing w:after="0" w:line="240" w:lineRule="auto"/>
              <w:rPr>
                <w:rFonts w:ascii="Arial" w:eastAsia="Times New Roman" w:hAnsi="Arial" w:cs="Arial"/>
                <w:b/>
                <w:bCs/>
                <w:color w:val="000000"/>
                <w:sz w:val="20"/>
                <w:szCs w:val="20"/>
              </w:rPr>
            </w:pPr>
            <w:r w:rsidRPr="00F664E1">
              <w:rPr>
                <w:rFonts w:ascii="Arial" w:eastAsia="Times New Roman" w:hAnsi="Arial" w:cs="Arial"/>
                <w:b/>
                <w:bCs/>
                <w:color w:val="000000"/>
                <w:sz w:val="20"/>
                <w:szCs w:val="20"/>
              </w:rPr>
              <w:t> Action</w:t>
            </w:r>
          </w:p>
        </w:tc>
      </w:tr>
      <w:tr w:rsidR="00F664E1" w:rsidRPr="00F664E1" w14:paraId="74DB6DB4" w14:textId="77777777" w:rsidTr="00F664E1">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4D909F79" w14:textId="77777777" w:rsidR="00F664E1" w:rsidRPr="00F664E1" w:rsidRDefault="00F664E1" w:rsidP="00F664E1">
            <w:pPr>
              <w:spacing w:after="0" w:line="240" w:lineRule="auto"/>
              <w:jc w:val="right"/>
              <w:rPr>
                <w:rFonts w:ascii="Arial" w:eastAsia="Times New Roman" w:hAnsi="Arial" w:cs="Arial"/>
                <w:color w:val="000000"/>
                <w:sz w:val="20"/>
                <w:szCs w:val="20"/>
              </w:rPr>
            </w:pPr>
            <w:r w:rsidRPr="00F664E1">
              <w:rPr>
                <w:rFonts w:ascii="Arial" w:eastAsia="Times New Roman" w:hAnsi="Arial" w:cs="Arial"/>
                <w:color w:val="000000"/>
                <w:sz w:val="20"/>
                <w:szCs w:val="20"/>
              </w:rPr>
              <w:t>  </w:t>
            </w:r>
            <w:r w:rsidRPr="00F664E1">
              <w:rPr>
                <w:rFonts w:ascii="Arial" w:eastAsia="Times New Roman" w:hAnsi="Arial" w:cs="Arial"/>
                <w:b/>
                <w:bCs/>
                <w:color w:val="000000"/>
                <w:sz w:val="20"/>
                <w:szCs w:val="20"/>
              </w:rPr>
              <w:t>3/10/2023</w:t>
            </w:r>
          </w:p>
        </w:tc>
        <w:tc>
          <w:tcPr>
            <w:tcW w:w="500" w:type="pct"/>
            <w:tcBorders>
              <w:top w:val="outset" w:sz="6" w:space="0" w:color="000000"/>
              <w:left w:val="outset" w:sz="6" w:space="0" w:color="000000"/>
              <w:bottom w:val="outset" w:sz="6" w:space="0" w:color="000000"/>
              <w:right w:val="outset" w:sz="6" w:space="0" w:color="000000"/>
            </w:tcBorders>
            <w:hideMark/>
          </w:tcPr>
          <w:p w14:paraId="4042C7F0" w14:textId="77777777" w:rsidR="00F664E1" w:rsidRPr="00F664E1" w:rsidRDefault="00F664E1" w:rsidP="00F664E1">
            <w:pPr>
              <w:spacing w:after="0" w:line="240" w:lineRule="auto"/>
              <w:jc w:val="center"/>
              <w:rPr>
                <w:rFonts w:ascii="Arial" w:eastAsia="Times New Roman" w:hAnsi="Arial" w:cs="Arial"/>
                <w:color w:val="000000"/>
                <w:sz w:val="20"/>
                <w:szCs w:val="20"/>
              </w:rPr>
            </w:pPr>
            <w:r w:rsidRPr="00F664E1">
              <w:rPr>
                <w:rFonts w:ascii="Arial" w:eastAsia="Times New Roman" w:hAnsi="Arial" w:cs="Arial"/>
                <w:b/>
                <w:bCs/>
                <w:color w:val="000000"/>
                <w:sz w:val="20"/>
                <w:szCs w:val="20"/>
              </w:rPr>
              <w:t>House</w:t>
            </w:r>
          </w:p>
        </w:tc>
        <w:tc>
          <w:tcPr>
            <w:tcW w:w="3750" w:type="pct"/>
            <w:tcBorders>
              <w:top w:val="outset" w:sz="6" w:space="0" w:color="000000"/>
              <w:left w:val="outset" w:sz="6" w:space="0" w:color="000000"/>
              <w:bottom w:val="outset" w:sz="6" w:space="0" w:color="000000"/>
              <w:right w:val="outset" w:sz="6" w:space="0" w:color="000000"/>
            </w:tcBorders>
            <w:hideMark/>
          </w:tcPr>
          <w:p w14:paraId="5CFD1A01" w14:textId="77777777" w:rsidR="00F664E1" w:rsidRPr="00F664E1" w:rsidRDefault="00F664E1" w:rsidP="00F664E1">
            <w:pPr>
              <w:spacing w:after="0" w:line="240" w:lineRule="auto"/>
              <w:rPr>
                <w:rFonts w:ascii="Arial" w:eastAsia="Times New Roman" w:hAnsi="Arial" w:cs="Arial"/>
                <w:color w:val="000000"/>
                <w:sz w:val="20"/>
                <w:szCs w:val="20"/>
              </w:rPr>
            </w:pPr>
            <w:r w:rsidRPr="00F664E1">
              <w:rPr>
                <w:rFonts w:ascii="Arial" w:eastAsia="Times New Roman" w:hAnsi="Arial" w:cs="Arial"/>
                <w:b/>
                <w:bCs/>
                <w:color w:val="000000"/>
                <w:sz w:val="20"/>
                <w:szCs w:val="20"/>
              </w:rPr>
              <w:t>Rule 19(a) / Re-referred to Rules Committee</w:t>
            </w:r>
          </w:p>
        </w:tc>
      </w:tr>
    </w:tbl>
    <w:p w14:paraId="210C8E53" w14:textId="77777777" w:rsidR="00F664E1" w:rsidRPr="00F664E1" w:rsidRDefault="00F664E1" w:rsidP="00F664E1">
      <w:pPr>
        <w:spacing w:before="100" w:beforeAutospacing="1" w:after="100" w:afterAutospacing="1" w:line="240" w:lineRule="auto"/>
        <w:rPr>
          <w:rFonts w:ascii="Times New Roman" w:eastAsia="Times New Roman" w:hAnsi="Times New Roman" w:cs="Times New Roman"/>
          <w:color w:val="000000"/>
          <w:sz w:val="27"/>
          <w:szCs w:val="27"/>
        </w:rPr>
      </w:pPr>
    </w:p>
    <w:p w14:paraId="79BCCA69" w14:textId="77777777" w:rsidR="00F664E1" w:rsidRPr="00F664E1" w:rsidRDefault="00F664E1" w:rsidP="00F664E1">
      <w:pPr>
        <w:spacing w:after="0" w:line="240" w:lineRule="auto"/>
        <w:rPr>
          <w:rFonts w:ascii="Times New Roman" w:eastAsia="Times New Roman" w:hAnsi="Times New Roman" w:cs="Times New Roman"/>
          <w:sz w:val="24"/>
          <w:szCs w:val="24"/>
        </w:rPr>
      </w:pPr>
      <w:r w:rsidRPr="00F664E1">
        <w:rPr>
          <w:rFonts w:ascii="Times New Roman" w:eastAsia="Times New Roman" w:hAnsi="Times New Roman" w:cs="Times New Roman"/>
          <w:sz w:val="24"/>
          <w:szCs w:val="24"/>
        </w:rPr>
        <w:pict w14:anchorId="617C435E">
          <v:rect id="_x0000_i1236" style="width:0;height:1.5pt" o:hralign="center" o:hrstd="t" o:hrnoshade="t" o:hr="t" fillcolor="black" stroked="f"/>
        </w:pict>
      </w:r>
    </w:p>
    <w:p w14:paraId="5AAE0A31" w14:textId="77777777" w:rsidR="00F664E1" w:rsidRPr="00F664E1" w:rsidRDefault="00F664E1" w:rsidP="00F664E1">
      <w:pPr>
        <w:spacing w:after="0" w:line="240" w:lineRule="auto"/>
        <w:rPr>
          <w:rFonts w:ascii="Times New Roman" w:eastAsia="Times New Roman" w:hAnsi="Times New Roman" w:cs="Times New Roman"/>
          <w:sz w:val="24"/>
          <w:szCs w:val="24"/>
        </w:rPr>
      </w:pPr>
      <w:r w:rsidRPr="00F664E1">
        <w:rPr>
          <w:rFonts w:ascii="Arial" w:eastAsia="Times New Roman" w:hAnsi="Arial" w:cs="Arial"/>
          <w:b/>
          <w:bCs/>
          <w:color w:val="000000"/>
          <w:sz w:val="27"/>
          <w:szCs w:val="27"/>
        </w:rPr>
        <w:t>HB 2838</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Comment:</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Support.</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Short Description:</w:t>
      </w:r>
      <w:r w:rsidRPr="00F664E1">
        <w:rPr>
          <w:rFonts w:ascii="Times New Roman" w:eastAsia="Times New Roman" w:hAnsi="Times New Roman" w:cs="Times New Roman"/>
          <w:color w:val="000000"/>
          <w:sz w:val="27"/>
          <w:szCs w:val="27"/>
        </w:rPr>
        <w:t>  </w:t>
      </w:r>
      <w:r w:rsidRPr="00F664E1">
        <w:rPr>
          <w:rFonts w:ascii="Arial" w:eastAsia="Times New Roman" w:hAnsi="Arial" w:cs="Arial"/>
          <w:color w:val="000000"/>
          <w:sz w:val="20"/>
          <w:szCs w:val="20"/>
        </w:rPr>
        <w:t>DHS-BEHAVIORAL HEALTH FUNDING</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House Sponsors</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Rep. Lindsey LaPointe and Matt Hanson</w:t>
      </w:r>
      <w:r w:rsidRPr="00F664E1">
        <w:rPr>
          <w:rFonts w:ascii="Times New Roman" w:eastAsia="Times New Roman" w:hAnsi="Times New Roman" w:cs="Times New Roman"/>
          <w:color w:val="000000"/>
          <w:sz w:val="27"/>
          <w:szCs w:val="27"/>
        </w:rPr>
        <w:br/>
      </w:r>
    </w:p>
    <w:p w14:paraId="61C9D0F1" w14:textId="77777777" w:rsidR="00F664E1" w:rsidRPr="00F664E1" w:rsidRDefault="00F664E1" w:rsidP="00F664E1">
      <w:pPr>
        <w:spacing w:before="100" w:beforeAutospacing="1" w:after="100" w:afterAutospacing="1" w:line="240" w:lineRule="auto"/>
        <w:rPr>
          <w:rFonts w:ascii="Times New Roman" w:eastAsia="Times New Roman" w:hAnsi="Times New Roman" w:cs="Times New Roman"/>
          <w:color w:val="000000"/>
          <w:sz w:val="27"/>
          <w:szCs w:val="27"/>
        </w:rPr>
      </w:pPr>
      <w:r w:rsidRPr="00F664E1">
        <w:rPr>
          <w:rFonts w:ascii="Arial" w:eastAsia="Times New Roman" w:hAnsi="Arial" w:cs="Arial"/>
          <w:b/>
          <w:bCs/>
          <w:color w:val="000000"/>
          <w:sz w:val="20"/>
          <w:szCs w:val="20"/>
        </w:rPr>
        <w:t>Synopsis As Introduced</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      Amends the Mental Health and Developmental Disabilities Administrative Act. Provides that, beginning with the 2023-2024 academic year, the Department of Human Services shall establish and administer the Behavioral Health Scholarship Program for the purpose of incentivizing students to pursue degrees in a behavioral health discipline. Provides that the Department shall award financial assistance in the form of a scholarship to cover the cost of tuition, university fees, and books each year for a maximum of 4 years at a participating university if the applicant meets certain conditions. Sets forth rules, regulations, and other requirements for the Program. Provides that the Department shall establish the Employment Funding Grant Program to provide grants to qualified individuals who work for a community not-for-profit behavioral health agency or a federally qualified health center. Defines who is a qualified individual. Sets forth rules, regulations, and other requirements for the Program. Amends the State Finance Act to create the Behavioral Health Education Program Fund. Makes other changes.</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Last Action</w:t>
      </w:r>
      <w:r w:rsidRPr="00F664E1">
        <w:rPr>
          <w:rFonts w:ascii="Times New Roman" w:eastAsia="Times New Roman" w:hAnsi="Times New Roman" w:cs="Times New Roman"/>
          <w:color w:val="000000"/>
          <w:sz w:val="27"/>
          <w:szCs w:val="27"/>
        </w:rPr>
        <w:t>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321"/>
        <w:gridCol w:w="957"/>
        <w:gridCol w:w="6722"/>
      </w:tblGrid>
      <w:tr w:rsidR="00F664E1" w:rsidRPr="00F664E1" w14:paraId="6222CA4E" w14:textId="77777777" w:rsidTr="00F664E1">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166190E9" w14:textId="77777777" w:rsidR="00F664E1" w:rsidRPr="00F664E1" w:rsidRDefault="00F664E1" w:rsidP="00F664E1">
            <w:pPr>
              <w:spacing w:after="0" w:line="240" w:lineRule="auto"/>
              <w:jc w:val="center"/>
              <w:rPr>
                <w:rFonts w:ascii="Arial" w:eastAsia="Times New Roman" w:hAnsi="Arial" w:cs="Arial"/>
                <w:b/>
                <w:bCs/>
                <w:color w:val="000000"/>
                <w:sz w:val="20"/>
                <w:szCs w:val="20"/>
              </w:rPr>
            </w:pPr>
            <w:r w:rsidRPr="00F664E1">
              <w:rPr>
                <w:rFonts w:ascii="Arial" w:eastAsia="Times New Roman" w:hAnsi="Arial" w:cs="Arial"/>
                <w:b/>
                <w:bCs/>
                <w:color w:val="000000"/>
                <w:sz w:val="20"/>
                <w:szCs w:val="20"/>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3800E894" w14:textId="77777777" w:rsidR="00F664E1" w:rsidRPr="00F664E1" w:rsidRDefault="00F664E1" w:rsidP="00F664E1">
            <w:pPr>
              <w:spacing w:after="0" w:line="240" w:lineRule="auto"/>
              <w:jc w:val="center"/>
              <w:rPr>
                <w:rFonts w:ascii="Arial" w:eastAsia="Times New Roman" w:hAnsi="Arial" w:cs="Arial"/>
                <w:b/>
                <w:bCs/>
                <w:color w:val="000000"/>
                <w:sz w:val="20"/>
                <w:szCs w:val="20"/>
              </w:rPr>
            </w:pPr>
            <w:r w:rsidRPr="00F664E1">
              <w:rPr>
                <w:rFonts w:ascii="Arial" w:eastAsia="Times New Roman" w:hAnsi="Arial" w:cs="Arial"/>
                <w:b/>
                <w:bCs/>
                <w:color w:val="000000"/>
                <w:sz w:val="20"/>
                <w:szCs w:val="20"/>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15E73682" w14:textId="77777777" w:rsidR="00F664E1" w:rsidRPr="00F664E1" w:rsidRDefault="00F664E1" w:rsidP="00F664E1">
            <w:pPr>
              <w:spacing w:after="0" w:line="240" w:lineRule="auto"/>
              <w:rPr>
                <w:rFonts w:ascii="Arial" w:eastAsia="Times New Roman" w:hAnsi="Arial" w:cs="Arial"/>
                <w:b/>
                <w:bCs/>
                <w:color w:val="000000"/>
                <w:sz w:val="20"/>
                <w:szCs w:val="20"/>
              </w:rPr>
            </w:pPr>
            <w:r w:rsidRPr="00F664E1">
              <w:rPr>
                <w:rFonts w:ascii="Arial" w:eastAsia="Times New Roman" w:hAnsi="Arial" w:cs="Arial"/>
                <w:b/>
                <w:bCs/>
                <w:color w:val="000000"/>
                <w:sz w:val="20"/>
                <w:szCs w:val="20"/>
              </w:rPr>
              <w:t> Action</w:t>
            </w:r>
          </w:p>
        </w:tc>
      </w:tr>
      <w:tr w:rsidR="00F664E1" w:rsidRPr="00F664E1" w14:paraId="3B81CDB7" w14:textId="77777777" w:rsidTr="00F664E1">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6BB7EB33" w14:textId="77777777" w:rsidR="00F664E1" w:rsidRPr="00F664E1" w:rsidRDefault="00F664E1" w:rsidP="00F664E1">
            <w:pPr>
              <w:spacing w:after="0" w:line="240" w:lineRule="auto"/>
              <w:jc w:val="right"/>
              <w:rPr>
                <w:rFonts w:ascii="Arial" w:eastAsia="Times New Roman" w:hAnsi="Arial" w:cs="Arial"/>
                <w:color w:val="000000"/>
                <w:sz w:val="20"/>
                <w:szCs w:val="20"/>
              </w:rPr>
            </w:pPr>
            <w:r w:rsidRPr="00F664E1">
              <w:rPr>
                <w:rFonts w:ascii="Arial" w:eastAsia="Times New Roman" w:hAnsi="Arial" w:cs="Arial"/>
                <w:color w:val="000000"/>
                <w:sz w:val="20"/>
                <w:szCs w:val="20"/>
              </w:rPr>
              <w:t>  </w:t>
            </w:r>
            <w:r w:rsidRPr="00F664E1">
              <w:rPr>
                <w:rFonts w:ascii="Arial" w:eastAsia="Times New Roman" w:hAnsi="Arial" w:cs="Arial"/>
                <w:b/>
                <w:bCs/>
                <w:color w:val="000000"/>
                <w:sz w:val="20"/>
                <w:szCs w:val="20"/>
              </w:rPr>
              <w:t>3/9/2023</w:t>
            </w:r>
          </w:p>
        </w:tc>
        <w:tc>
          <w:tcPr>
            <w:tcW w:w="500" w:type="pct"/>
            <w:tcBorders>
              <w:top w:val="outset" w:sz="6" w:space="0" w:color="000000"/>
              <w:left w:val="outset" w:sz="6" w:space="0" w:color="000000"/>
              <w:bottom w:val="outset" w:sz="6" w:space="0" w:color="000000"/>
              <w:right w:val="outset" w:sz="6" w:space="0" w:color="000000"/>
            </w:tcBorders>
            <w:hideMark/>
          </w:tcPr>
          <w:p w14:paraId="09C6EDB4" w14:textId="77777777" w:rsidR="00F664E1" w:rsidRPr="00F664E1" w:rsidRDefault="00F664E1" w:rsidP="00F664E1">
            <w:pPr>
              <w:spacing w:after="0" w:line="240" w:lineRule="auto"/>
              <w:jc w:val="center"/>
              <w:rPr>
                <w:rFonts w:ascii="Arial" w:eastAsia="Times New Roman" w:hAnsi="Arial" w:cs="Arial"/>
                <w:color w:val="000000"/>
                <w:sz w:val="20"/>
                <w:szCs w:val="20"/>
              </w:rPr>
            </w:pPr>
            <w:r w:rsidRPr="00F664E1">
              <w:rPr>
                <w:rFonts w:ascii="Arial" w:eastAsia="Times New Roman" w:hAnsi="Arial" w:cs="Arial"/>
                <w:b/>
                <w:bCs/>
                <w:color w:val="000000"/>
                <w:sz w:val="20"/>
                <w:szCs w:val="20"/>
              </w:rPr>
              <w:t>House</w:t>
            </w:r>
          </w:p>
        </w:tc>
        <w:tc>
          <w:tcPr>
            <w:tcW w:w="3750" w:type="pct"/>
            <w:tcBorders>
              <w:top w:val="outset" w:sz="6" w:space="0" w:color="000000"/>
              <w:left w:val="outset" w:sz="6" w:space="0" w:color="000000"/>
              <w:bottom w:val="outset" w:sz="6" w:space="0" w:color="000000"/>
              <w:right w:val="outset" w:sz="6" w:space="0" w:color="000000"/>
            </w:tcBorders>
            <w:hideMark/>
          </w:tcPr>
          <w:p w14:paraId="2F99D4B4" w14:textId="77777777" w:rsidR="00F664E1" w:rsidRPr="00F664E1" w:rsidRDefault="00F664E1" w:rsidP="00F664E1">
            <w:pPr>
              <w:spacing w:after="0" w:line="240" w:lineRule="auto"/>
              <w:rPr>
                <w:rFonts w:ascii="Arial" w:eastAsia="Times New Roman" w:hAnsi="Arial" w:cs="Arial"/>
                <w:color w:val="000000"/>
                <w:sz w:val="20"/>
                <w:szCs w:val="20"/>
              </w:rPr>
            </w:pPr>
            <w:r w:rsidRPr="00F664E1">
              <w:rPr>
                <w:rFonts w:ascii="Arial" w:eastAsia="Times New Roman" w:hAnsi="Arial" w:cs="Arial"/>
                <w:b/>
                <w:bCs/>
                <w:color w:val="000000"/>
                <w:sz w:val="20"/>
                <w:szCs w:val="20"/>
              </w:rPr>
              <w:t>Placed on Calendar 2nd Reading - Short Debate</w:t>
            </w:r>
          </w:p>
        </w:tc>
      </w:tr>
    </w:tbl>
    <w:p w14:paraId="7DBDB487" w14:textId="77777777" w:rsidR="00F664E1" w:rsidRPr="00F664E1" w:rsidRDefault="00F664E1" w:rsidP="00F664E1">
      <w:pPr>
        <w:spacing w:before="100" w:beforeAutospacing="1" w:after="100" w:afterAutospacing="1" w:line="240" w:lineRule="auto"/>
        <w:rPr>
          <w:rFonts w:ascii="Times New Roman" w:eastAsia="Times New Roman" w:hAnsi="Times New Roman" w:cs="Times New Roman"/>
          <w:color w:val="000000"/>
          <w:sz w:val="27"/>
          <w:szCs w:val="27"/>
        </w:rPr>
      </w:pPr>
    </w:p>
    <w:p w14:paraId="71C39115" w14:textId="77777777" w:rsidR="00F664E1" w:rsidRPr="00F664E1" w:rsidRDefault="00F664E1" w:rsidP="00F664E1">
      <w:pPr>
        <w:spacing w:after="0" w:line="240" w:lineRule="auto"/>
        <w:rPr>
          <w:rFonts w:ascii="Times New Roman" w:eastAsia="Times New Roman" w:hAnsi="Times New Roman" w:cs="Times New Roman"/>
          <w:sz w:val="24"/>
          <w:szCs w:val="24"/>
        </w:rPr>
      </w:pPr>
      <w:r w:rsidRPr="00F664E1">
        <w:rPr>
          <w:rFonts w:ascii="Times New Roman" w:eastAsia="Times New Roman" w:hAnsi="Times New Roman" w:cs="Times New Roman"/>
          <w:sz w:val="24"/>
          <w:szCs w:val="24"/>
        </w:rPr>
        <w:pict w14:anchorId="7731609C">
          <v:rect id="_x0000_i1237" style="width:0;height:1.5pt" o:hralign="center" o:hrstd="t" o:hrnoshade="t" o:hr="t" fillcolor="black" stroked="f"/>
        </w:pict>
      </w:r>
    </w:p>
    <w:p w14:paraId="76A1BE26" w14:textId="77777777" w:rsidR="00F664E1" w:rsidRPr="00F664E1" w:rsidRDefault="00F664E1" w:rsidP="00F664E1">
      <w:pPr>
        <w:spacing w:after="0" w:line="240" w:lineRule="auto"/>
        <w:rPr>
          <w:rFonts w:ascii="Times New Roman" w:eastAsia="Times New Roman" w:hAnsi="Times New Roman" w:cs="Times New Roman"/>
          <w:sz w:val="24"/>
          <w:szCs w:val="24"/>
        </w:rPr>
      </w:pPr>
      <w:r w:rsidRPr="00F664E1">
        <w:rPr>
          <w:rFonts w:ascii="Arial" w:eastAsia="Times New Roman" w:hAnsi="Arial" w:cs="Arial"/>
          <w:b/>
          <w:bCs/>
          <w:color w:val="000000"/>
          <w:sz w:val="27"/>
          <w:szCs w:val="27"/>
        </w:rPr>
        <w:t>HB 2847</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Comment:</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Support.</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Short Description:</w:t>
      </w:r>
      <w:r w:rsidRPr="00F664E1">
        <w:rPr>
          <w:rFonts w:ascii="Times New Roman" w:eastAsia="Times New Roman" w:hAnsi="Times New Roman" w:cs="Times New Roman"/>
          <w:color w:val="000000"/>
          <w:sz w:val="27"/>
          <w:szCs w:val="27"/>
        </w:rPr>
        <w:t>  </w:t>
      </w:r>
      <w:r w:rsidRPr="00F664E1">
        <w:rPr>
          <w:rFonts w:ascii="Arial" w:eastAsia="Times New Roman" w:hAnsi="Arial" w:cs="Arial"/>
          <w:color w:val="000000"/>
          <w:sz w:val="20"/>
          <w:szCs w:val="20"/>
        </w:rPr>
        <w:t>INS-MENTAL HEALTH CARE ACCESS</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House Sponsors</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Rep. Lindsey LaPointe-Camille Y. Lilly-Maurice A. West, II, Kelly M. Cassidy, Michelle Mussman, Terra Costa Howard and Will Guzzardi</w:t>
      </w:r>
      <w:r w:rsidRPr="00F664E1">
        <w:rPr>
          <w:rFonts w:ascii="Times New Roman" w:eastAsia="Times New Roman" w:hAnsi="Times New Roman" w:cs="Times New Roman"/>
          <w:color w:val="000000"/>
          <w:sz w:val="27"/>
          <w:szCs w:val="27"/>
        </w:rPr>
        <w:br/>
      </w:r>
    </w:p>
    <w:p w14:paraId="3608AAD2" w14:textId="77777777" w:rsidR="00F664E1" w:rsidRPr="00F664E1" w:rsidRDefault="00F664E1" w:rsidP="00F664E1">
      <w:pPr>
        <w:spacing w:before="100" w:beforeAutospacing="1" w:after="100" w:afterAutospacing="1" w:line="240" w:lineRule="auto"/>
        <w:rPr>
          <w:rFonts w:ascii="Times New Roman" w:eastAsia="Times New Roman" w:hAnsi="Times New Roman" w:cs="Times New Roman"/>
          <w:color w:val="000000"/>
          <w:sz w:val="27"/>
          <w:szCs w:val="27"/>
        </w:rPr>
      </w:pPr>
      <w:r w:rsidRPr="00F664E1">
        <w:rPr>
          <w:rFonts w:ascii="Arial" w:eastAsia="Times New Roman" w:hAnsi="Arial" w:cs="Arial"/>
          <w:b/>
          <w:bCs/>
          <w:color w:val="000000"/>
          <w:sz w:val="20"/>
          <w:szCs w:val="20"/>
        </w:rPr>
        <w:t>Synopsis As Introduced</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      Provides that the Act may be referred to as the Mental Health Equity Access and Prevention Act. Amends the Department of Public Health Powers and Duties Law. Provides that subject to appropriation, the Department of Public Health shall undertake a public educational campaign to bring broad public awareness to communities across the State on the importance of mental health and wellness. Amends the Illinois Insurance Code. Provides that a group or individual policy of accident and health insurance or a managed care plan that is amended, delivered, issued, or renewed on or after January 1, 2025 shall cover all medically necessary out-of-network mental health visits, treatment, and services provided by a mental health provider or facility. Provides that a group or individual policy of accident and health insurance or managed care plan that is amended, delivered, issued, or renewed on or after January 1, 2025 shall provide coverage for 2 annual mental health prevention and wellness visits for children and for adults. Provides that a group or individual policy of accident and health insurance or managed care plan that is amended, delivered, issued, or renewed on or after January 1, 2025 shall not require the diagnosis of a mental, emotional, or nervous disorder or condition to establish medical necessity for mental health care, services, or treatment. Provides that the Department of Insurance shall contract with an independent third party with expertise in analyzing commercial insurance premiums and costs to perform an independent analysis of the impact of the coverage of services pursuant to the provisions has had on insurance premiums. Provides that the Department shall adopt any rules necessary to implement the provisions by no later than October 31, 2024. Makes other changes. Effective immediately.</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Last Action</w:t>
      </w:r>
      <w:r w:rsidRPr="00F664E1">
        <w:rPr>
          <w:rFonts w:ascii="Times New Roman" w:eastAsia="Times New Roman" w:hAnsi="Times New Roman" w:cs="Times New Roman"/>
          <w:color w:val="000000"/>
          <w:sz w:val="27"/>
          <w:szCs w:val="27"/>
        </w:rPr>
        <w:t>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321"/>
        <w:gridCol w:w="957"/>
        <w:gridCol w:w="6722"/>
      </w:tblGrid>
      <w:tr w:rsidR="00F664E1" w:rsidRPr="00F664E1" w14:paraId="65739597" w14:textId="77777777" w:rsidTr="00F664E1">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058E0D3D" w14:textId="77777777" w:rsidR="00F664E1" w:rsidRPr="00F664E1" w:rsidRDefault="00F664E1" w:rsidP="00F664E1">
            <w:pPr>
              <w:spacing w:after="0" w:line="240" w:lineRule="auto"/>
              <w:jc w:val="center"/>
              <w:rPr>
                <w:rFonts w:ascii="Arial" w:eastAsia="Times New Roman" w:hAnsi="Arial" w:cs="Arial"/>
                <w:b/>
                <w:bCs/>
                <w:color w:val="000000"/>
                <w:sz w:val="20"/>
                <w:szCs w:val="20"/>
              </w:rPr>
            </w:pPr>
            <w:r w:rsidRPr="00F664E1">
              <w:rPr>
                <w:rFonts w:ascii="Arial" w:eastAsia="Times New Roman" w:hAnsi="Arial" w:cs="Arial"/>
                <w:b/>
                <w:bCs/>
                <w:color w:val="000000"/>
                <w:sz w:val="20"/>
                <w:szCs w:val="20"/>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359E938F" w14:textId="77777777" w:rsidR="00F664E1" w:rsidRPr="00F664E1" w:rsidRDefault="00F664E1" w:rsidP="00F664E1">
            <w:pPr>
              <w:spacing w:after="0" w:line="240" w:lineRule="auto"/>
              <w:jc w:val="center"/>
              <w:rPr>
                <w:rFonts w:ascii="Arial" w:eastAsia="Times New Roman" w:hAnsi="Arial" w:cs="Arial"/>
                <w:b/>
                <w:bCs/>
                <w:color w:val="000000"/>
                <w:sz w:val="20"/>
                <w:szCs w:val="20"/>
              </w:rPr>
            </w:pPr>
            <w:r w:rsidRPr="00F664E1">
              <w:rPr>
                <w:rFonts w:ascii="Arial" w:eastAsia="Times New Roman" w:hAnsi="Arial" w:cs="Arial"/>
                <w:b/>
                <w:bCs/>
                <w:color w:val="000000"/>
                <w:sz w:val="20"/>
                <w:szCs w:val="20"/>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1F8FA9D8" w14:textId="77777777" w:rsidR="00F664E1" w:rsidRPr="00F664E1" w:rsidRDefault="00F664E1" w:rsidP="00F664E1">
            <w:pPr>
              <w:spacing w:after="0" w:line="240" w:lineRule="auto"/>
              <w:rPr>
                <w:rFonts w:ascii="Arial" w:eastAsia="Times New Roman" w:hAnsi="Arial" w:cs="Arial"/>
                <w:b/>
                <w:bCs/>
                <w:color w:val="000000"/>
                <w:sz w:val="20"/>
                <w:szCs w:val="20"/>
              </w:rPr>
            </w:pPr>
            <w:r w:rsidRPr="00F664E1">
              <w:rPr>
                <w:rFonts w:ascii="Arial" w:eastAsia="Times New Roman" w:hAnsi="Arial" w:cs="Arial"/>
                <w:b/>
                <w:bCs/>
                <w:color w:val="000000"/>
                <w:sz w:val="20"/>
                <w:szCs w:val="20"/>
              </w:rPr>
              <w:t> Action</w:t>
            </w:r>
          </w:p>
        </w:tc>
      </w:tr>
      <w:tr w:rsidR="00F664E1" w:rsidRPr="00F664E1" w14:paraId="06ABDE31" w14:textId="77777777" w:rsidTr="00F664E1">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1E3E9EB2" w14:textId="77777777" w:rsidR="00F664E1" w:rsidRPr="00F664E1" w:rsidRDefault="00F664E1" w:rsidP="00F664E1">
            <w:pPr>
              <w:spacing w:after="0" w:line="240" w:lineRule="auto"/>
              <w:jc w:val="right"/>
              <w:rPr>
                <w:rFonts w:ascii="Arial" w:eastAsia="Times New Roman" w:hAnsi="Arial" w:cs="Arial"/>
                <w:color w:val="000000"/>
                <w:sz w:val="20"/>
                <w:szCs w:val="20"/>
              </w:rPr>
            </w:pPr>
            <w:r w:rsidRPr="00F664E1">
              <w:rPr>
                <w:rFonts w:ascii="Arial" w:eastAsia="Times New Roman" w:hAnsi="Arial" w:cs="Arial"/>
                <w:color w:val="000000"/>
                <w:sz w:val="20"/>
                <w:szCs w:val="20"/>
              </w:rPr>
              <w:t>  </w:t>
            </w:r>
            <w:r w:rsidRPr="00F664E1">
              <w:rPr>
                <w:rFonts w:ascii="Arial" w:eastAsia="Times New Roman" w:hAnsi="Arial" w:cs="Arial"/>
                <w:b/>
                <w:bCs/>
                <w:color w:val="000000"/>
                <w:sz w:val="20"/>
                <w:szCs w:val="20"/>
              </w:rPr>
              <w:t>3/9/2023</w:t>
            </w:r>
          </w:p>
        </w:tc>
        <w:tc>
          <w:tcPr>
            <w:tcW w:w="500" w:type="pct"/>
            <w:tcBorders>
              <w:top w:val="outset" w:sz="6" w:space="0" w:color="000000"/>
              <w:left w:val="outset" w:sz="6" w:space="0" w:color="000000"/>
              <w:bottom w:val="outset" w:sz="6" w:space="0" w:color="000000"/>
              <w:right w:val="outset" w:sz="6" w:space="0" w:color="000000"/>
            </w:tcBorders>
            <w:hideMark/>
          </w:tcPr>
          <w:p w14:paraId="635AC829" w14:textId="77777777" w:rsidR="00F664E1" w:rsidRPr="00F664E1" w:rsidRDefault="00F664E1" w:rsidP="00F664E1">
            <w:pPr>
              <w:spacing w:after="0" w:line="240" w:lineRule="auto"/>
              <w:jc w:val="center"/>
              <w:rPr>
                <w:rFonts w:ascii="Arial" w:eastAsia="Times New Roman" w:hAnsi="Arial" w:cs="Arial"/>
                <w:color w:val="000000"/>
                <w:sz w:val="20"/>
                <w:szCs w:val="20"/>
              </w:rPr>
            </w:pPr>
            <w:r w:rsidRPr="00F664E1">
              <w:rPr>
                <w:rFonts w:ascii="Arial" w:eastAsia="Times New Roman" w:hAnsi="Arial" w:cs="Arial"/>
                <w:b/>
                <w:bCs/>
                <w:color w:val="000000"/>
                <w:sz w:val="20"/>
                <w:szCs w:val="20"/>
              </w:rPr>
              <w:t>House</w:t>
            </w:r>
          </w:p>
        </w:tc>
        <w:tc>
          <w:tcPr>
            <w:tcW w:w="3750" w:type="pct"/>
            <w:tcBorders>
              <w:top w:val="outset" w:sz="6" w:space="0" w:color="000000"/>
              <w:left w:val="outset" w:sz="6" w:space="0" w:color="000000"/>
              <w:bottom w:val="outset" w:sz="6" w:space="0" w:color="000000"/>
              <w:right w:val="outset" w:sz="6" w:space="0" w:color="000000"/>
            </w:tcBorders>
            <w:hideMark/>
          </w:tcPr>
          <w:p w14:paraId="2CBDC142" w14:textId="77777777" w:rsidR="00F664E1" w:rsidRPr="00F664E1" w:rsidRDefault="00F664E1" w:rsidP="00F664E1">
            <w:pPr>
              <w:spacing w:after="0" w:line="240" w:lineRule="auto"/>
              <w:rPr>
                <w:rFonts w:ascii="Arial" w:eastAsia="Times New Roman" w:hAnsi="Arial" w:cs="Arial"/>
                <w:color w:val="000000"/>
                <w:sz w:val="20"/>
                <w:szCs w:val="20"/>
              </w:rPr>
            </w:pPr>
            <w:r w:rsidRPr="00F664E1">
              <w:rPr>
                <w:rFonts w:ascii="Arial" w:eastAsia="Times New Roman" w:hAnsi="Arial" w:cs="Arial"/>
                <w:b/>
                <w:bCs/>
                <w:color w:val="000000"/>
                <w:sz w:val="20"/>
                <w:szCs w:val="20"/>
              </w:rPr>
              <w:t>Placed on Calendar 2nd Reading - Short Debate</w:t>
            </w:r>
          </w:p>
        </w:tc>
      </w:tr>
    </w:tbl>
    <w:p w14:paraId="0A77AFC8" w14:textId="77777777" w:rsidR="00F664E1" w:rsidRPr="00F664E1" w:rsidRDefault="00F664E1" w:rsidP="00F664E1">
      <w:pPr>
        <w:spacing w:before="100" w:beforeAutospacing="1" w:after="100" w:afterAutospacing="1" w:line="240" w:lineRule="auto"/>
        <w:rPr>
          <w:rFonts w:ascii="Times New Roman" w:eastAsia="Times New Roman" w:hAnsi="Times New Roman" w:cs="Times New Roman"/>
          <w:color w:val="000000"/>
          <w:sz w:val="27"/>
          <w:szCs w:val="27"/>
        </w:rPr>
      </w:pPr>
    </w:p>
    <w:p w14:paraId="2C9F450E" w14:textId="77777777" w:rsidR="00F664E1" w:rsidRPr="00F664E1" w:rsidRDefault="00F664E1" w:rsidP="00F664E1">
      <w:pPr>
        <w:spacing w:after="0" w:line="240" w:lineRule="auto"/>
        <w:rPr>
          <w:rFonts w:ascii="Times New Roman" w:eastAsia="Times New Roman" w:hAnsi="Times New Roman" w:cs="Times New Roman"/>
          <w:sz w:val="24"/>
          <w:szCs w:val="24"/>
        </w:rPr>
      </w:pPr>
      <w:r w:rsidRPr="00F664E1">
        <w:rPr>
          <w:rFonts w:ascii="Times New Roman" w:eastAsia="Times New Roman" w:hAnsi="Times New Roman" w:cs="Times New Roman"/>
          <w:sz w:val="24"/>
          <w:szCs w:val="24"/>
        </w:rPr>
        <w:pict w14:anchorId="3C543D5A">
          <v:rect id="_x0000_i1238" style="width:0;height:1.5pt" o:hralign="center" o:hrstd="t" o:hrnoshade="t" o:hr="t" fillcolor="black" stroked="f"/>
        </w:pict>
      </w:r>
    </w:p>
    <w:p w14:paraId="7528E2CE" w14:textId="77777777" w:rsidR="00F664E1" w:rsidRPr="00F664E1" w:rsidRDefault="00F664E1" w:rsidP="00F664E1">
      <w:pPr>
        <w:spacing w:after="0" w:line="240" w:lineRule="auto"/>
        <w:rPr>
          <w:rFonts w:ascii="Times New Roman" w:eastAsia="Times New Roman" w:hAnsi="Times New Roman" w:cs="Times New Roman"/>
          <w:sz w:val="24"/>
          <w:szCs w:val="24"/>
        </w:rPr>
      </w:pPr>
      <w:r w:rsidRPr="00F664E1">
        <w:rPr>
          <w:rFonts w:ascii="Arial" w:eastAsia="Times New Roman" w:hAnsi="Arial" w:cs="Arial"/>
          <w:b/>
          <w:bCs/>
          <w:color w:val="000000"/>
          <w:sz w:val="27"/>
          <w:szCs w:val="27"/>
        </w:rPr>
        <w:t>HB 2868</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Comment:</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Monitor/Support.</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Short Description:</w:t>
      </w:r>
      <w:r w:rsidRPr="00F664E1">
        <w:rPr>
          <w:rFonts w:ascii="Times New Roman" w:eastAsia="Times New Roman" w:hAnsi="Times New Roman" w:cs="Times New Roman"/>
          <w:color w:val="000000"/>
          <w:sz w:val="27"/>
          <w:szCs w:val="27"/>
        </w:rPr>
        <w:t>  </w:t>
      </w:r>
      <w:r w:rsidRPr="00F664E1">
        <w:rPr>
          <w:rFonts w:ascii="Arial" w:eastAsia="Times New Roman" w:hAnsi="Arial" w:cs="Arial"/>
          <w:color w:val="000000"/>
          <w:sz w:val="20"/>
          <w:szCs w:val="20"/>
        </w:rPr>
        <w:t>KRATOM CONSUMER PROTECTION</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House Sponsors</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Rep. Marcus C. Evans, Jr.</w:t>
      </w:r>
      <w:r w:rsidRPr="00F664E1">
        <w:rPr>
          <w:rFonts w:ascii="Times New Roman" w:eastAsia="Times New Roman" w:hAnsi="Times New Roman" w:cs="Times New Roman"/>
          <w:color w:val="000000"/>
          <w:sz w:val="27"/>
          <w:szCs w:val="27"/>
        </w:rPr>
        <w:br/>
      </w:r>
    </w:p>
    <w:p w14:paraId="3C91E5EF" w14:textId="77777777" w:rsidR="00F664E1" w:rsidRPr="00F664E1" w:rsidRDefault="00F664E1" w:rsidP="00F664E1">
      <w:pPr>
        <w:spacing w:before="100" w:beforeAutospacing="1" w:after="100" w:afterAutospacing="1" w:line="240" w:lineRule="auto"/>
        <w:rPr>
          <w:rFonts w:ascii="Times New Roman" w:eastAsia="Times New Roman" w:hAnsi="Times New Roman" w:cs="Times New Roman"/>
          <w:color w:val="000000"/>
          <w:sz w:val="27"/>
          <w:szCs w:val="27"/>
        </w:rPr>
      </w:pPr>
      <w:r w:rsidRPr="00F664E1">
        <w:rPr>
          <w:rFonts w:ascii="Arial" w:eastAsia="Times New Roman" w:hAnsi="Arial" w:cs="Arial"/>
          <w:b/>
          <w:bCs/>
          <w:color w:val="000000"/>
          <w:sz w:val="20"/>
          <w:szCs w:val="20"/>
        </w:rPr>
        <w:t>Synopsis As Introduced</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      Creates the Kratom Consumer Protection Act. Establishes safety requirements for the preparation, distribution, sale, and exposure for sale of Kratom products and extracts. Prohibits the preparation, distribution, sale, and exposure for sale of adulterated Kratom products and extracts. Provides that a processor of Kratom products that violates the Act is subject to an administrative penalty of not more than $5,000 for the first offense and not more than $10,000 for the second or subsequent offense. Provides that the penalty shall be collected by the Department of Public Health and paid into the Food and Drug Safety Fund. Requires, upon the request of a person to whom an administrative penalty is issued, the Director of Public Health to conduct a hearing in accordance with the Illinois Administrative Procedure Act. Provides that a processor shall not distribute, sell, or expose for sale a Kratom product to a person under 18 years of age. Provides that a person who violates the age restrictions shall be punished as provided in the Kratom Control Act. Provides that a processor does not violate the Act if it is shown by a preponderance of the evidence that the processor relied in good faith upon the representations of a manufacturer, processor, packer, or distributor of food represented to be a Kratom product.</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Last Action</w:t>
      </w:r>
      <w:r w:rsidRPr="00F664E1">
        <w:rPr>
          <w:rFonts w:ascii="Times New Roman" w:eastAsia="Times New Roman" w:hAnsi="Times New Roman" w:cs="Times New Roman"/>
          <w:color w:val="000000"/>
          <w:sz w:val="27"/>
          <w:szCs w:val="27"/>
        </w:rPr>
        <w:t>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321"/>
        <w:gridCol w:w="957"/>
        <w:gridCol w:w="6722"/>
      </w:tblGrid>
      <w:tr w:rsidR="00F664E1" w:rsidRPr="00F664E1" w14:paraId="4ABD1EC5" w14:textId="77777777" w:rsidTr="00F664E1">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442EC748" w14:textId="77777777" w:rsidR="00F664E1" w:rsidRPr="00F664E1" w:rsidRDefault="00F664E1" w:rsidP="00F664E1">
            <w:pPr>
              <w:spacing w:after="0" w:line="240" w:lineRule="auto"/>
              <w:jc w:val="center"/>
              <w:rPr>
                <w:rFonts w:ascii="Arial" w:eastAsia="Times New Roman" w:hAnsi="Arial" w:cs="Arial"/>
                <w:b/>
                <w:bCs/>
                <w:color w:val="000000"/>
                <w:sz w:val="20"/>
                <w:szCs w:val="20"/>
              </w:rPr>
            </w:pPr>
            <w:r w:rsidRPr="00F664E1">
              <w:rPr>
                <w:rFonts w:ascii="Arial" w:eastAsia="Times New Roman" w:hAnsi="Arial" w:cs="Arial"/>
                <w:b/>
                <w:bCs/>
                <w:color w:val="000000"/>
                <w:sz w:val="20"/>
                <w:szCs w:val="20"/>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519FFD9B" w14:textId="77777777" w:rsidR="00F664E1" w:rsidRPr="00F664E1" w:rsidRDefault="00F664E1" w:rsidP="00F664E1">
            <w:pPr>
              <w:spacing w:after="0" w:line="240" w:lineRule="auto"/>
              <w:jc w:val="center"/>
              <w:rPr>
                <w:rFonts w:ascii="Arial" w:eastAsia="Times New Roman" w:hAnsi="Arial" w:cs="Arial"/>
                <w:b/>
                <w:bCs/>
                <w:color w:val="000000"/>
                <w:sz w:val="20"/>
                <w:szCs w:val="20"/>
              </w:rPr>
            </w:pPr>
            <w:r w:rsidRPr="00F664E1">
              <w:rPr>
                <w:rFonts w:ascii="Arial" w:eastAsia="Times New Roman" w:hAnsi="Arial" w:cs="Arial"/>
                <w:b/>
                <w:bCs/>
                <w:color w:val="000000"/>
                <w:sz w:val="20"/>
                <w:szCs w:val="20"/>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01D10518" w14:textId="77777777" w:rsidR="00F664E1" w:rsidRPr="00F664E1" w:rsidRDefault="00F664E1" w:rsidP="00F664E1">
            <w:pPr>
              <w:spacing w:after="0" w:line="240" w:lineRule="auto"/>
              <w:rPr>
                <w:rFonts w:ascii="Arial" w:eastAsia="Times New Roman" w:hAnsi="Arial" w:cs="Arial"/>
                <w:b/>
                <w:bCs/>
                <w:color w:val="000000"/>
                <w:sz w:val="20"/>
                <w:szCs w:val="20"/>
              </w:rPr>
            </w:pPr>
            <w:r w:rsidRPr="00F664E1">
              <w:rPr>
                <w:rFonts w:ascii="Arial" w:eastAsia="Times New Roman" w:hAnsi="Arial" w:cs="Arial"/>
                <w:b/>
                <w:bCs/>
                <w:color w:val="000000"/>
                <w:sz w:val="20"/>
                <w:szCs w:val="20"/>
              </w:rPr>
              <w:t> Action</w:t>
            </w:r>
          </w:p>
        </w:tc>
      </w:tr>
      <w:tr w:rsidR="00F664E1" w:rsidRPr="00F664E1" w14:paraId="745AE9B3" w14:textId="77777777" w:rsidTr="00F664E1">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5452361F" w14:textId="77777777" w:rsidR="00F664E1" w:rsidRPr="00F664E1" w:rsidRDefault="00F664E1" w:rsidP="00F664E1">
            <w:pPr>
              <w:spacing w:after="0" w:line="240" w:lineRule="auto"/>
              <w:jc w:val="right"/>
              <w:rPr>
                <w:rFonts w:ascii="Arial" w:eastAsia="Times New Roman" w:hAnsi="Arial" w:cs="Arial"/>
                <w:color w:val="000000"/>
                <w:sz w:val="20"/>
                <w:szCs w:val="20"/>
              </w:rPr>
            </w:pPr>
            <w:r w:rsidRPr="00F664E1">
              <w:rPr>
                <w:rFonts w:ascii="Arial" w:eastAsia="Times New Roman" w:hAnsi="Arial" w:cs="Arial"/>
                <w:color w:val="000000"/>
                <w:sz w:val="20"/>
                <w:szCs w:val="20"/>
              </w:rPr>
              <w:t>  </w:t>
            </w:r>
            <w:r w:rsidRPr="00F664E1">
              <w:rPr>
                <w:rFonts w:ascii="Arial" w:eastAsia="Times New Roman" w:hAnsi="Arial" w:cs="Arial"/>
                <w:b/>
                <w:bCs/>
                <w:color w:val="000000"/>
                <w:sz w:val="20"/>
                <w:szCs w:val="20"/>
              </w:rPr>
              <w:t>3/8/2023</w:t>
            </w:r>
          </w:p>
        </w:tc>
        <w:tc>
          <w:tcPr>
            <w:tcW w:w="500" w:type="pct"/>
            <w:tcBorders>
              <w:top w:val="outset" w:sz="6" w:space="0" w:color="000000"/>
              <w:left w:val="outset" w:sz="6" w:space="0" w:color="000000"/>
              <w:bottom w:val="outset" w:sz="6" w:space="0" w:color="000000"/>
              <w:right w:val="outset" w:sz="6" w:space="0" w:color="000000"/>
            </w:tcBorders>
            <w:hideMark/>
          </w:tcPr>
          <w:p w14:paraId="70F329D6" w14:textId="77777777" w:rsidR="00F664E1" w:rsidRPr="00F664E1" w:rsidRDefault="00F664E1" w:rsidP="00F664E1">
            <w:pPr>
              <w:spacing w:after="0" w:line="240" w:lineRule="auto"/>
              <w:jc w:val="center"/>
              <w:rPr>
                <w:rFonts w:ascii="Arial" w:eastAsia="Times New Roman" w:hAnsi="Arial" w:cs="Arial"/>
                <w:color w:val="000000"/>
                <w:sz w:val="20"/>
                <w:szCs w:val="20"/>
              </w:rPr>
            </w:pPr>
            <w:r w:rsidRPr="00F664E1">
              <w:rPr>
                <w:rFonts w:ascii="Arial" w:eastAsia="Times New Roman" w:hAnsi="Arial" w:cs="Arial"/>
                <w:b/>
                <w:bCs/>
                <w:color w:val="000000"/>
                <w:sz w:val="20"/>
                <w:szCs w:val="20"/>
              </w:rPr>
              <w:t>House</w:t>
            </w:r>
          </w:p>
        </w:tc>
        <w:tc>
          <w:tcPr>
            <w:tcW w:w="3750" w:type="pct"/>
            <w:tcBorders>
              <w:top w:val="outset" w:sz="6" w:space="0" w:color="000000"/>
              <w:left w:val="outset" w:sz="6" w:space="0" w:color="000000"/>
              <w:bottom w:val="outset" w:sz="6" w:space="0" w:color="000000"/>
              <w:right w:val="outset" w:sz="6" w:space="0" w:color="000000"/>
            </w:tcBorders>
            <w:hideMark/>
          </w:tcPr>
          <w:p w14:paraId="3B98EA22" w14:textId="77777777" w:rsidR="00F664E1" w:rsidRPr="00F664E1" w:rsidRDefault="00F664E1" w:rsidP="00F664E1">
            <w:pPr>
              <w:spacing w:after="0" w:line="240" w:lineRule="auto"/>
              <w:rPr>
                <w:rFonts w:ascii="Arial" w:eastAsia="Times New Roman" w:hAnsi="Arial" w:cs="Arial"/>
                <w:color w:val="000000"/>
                <w:sz w:val="20"/>
                <w:szCs w:val="20"/>
              </w:rPr>
            </w:pPr>
            <w:r w:rsidRPr="00F664E1">
              <w:rPr>
                <w:rFonts w:ascii="Arial" w:eastAsia="Times New Roman" w:hAnsi="Arial" w:cs="Arial"/>
                <w:b/>
                <w:bCs/>
                <w:color w:val="000000"/>
                <w:sz w:val="20"/>
                <w:szCs w:val="20"/>
              </w:rPr>
              <w:t>Placed on Calendar 2nd Reading - Short Debate</w:t>
            </w:r>
          </w:p>
        </w:tc>
      </w:tr>
    </w:tbl>
    <w:p w14:paraId="5EC45F94" w14:textId="77777777" w:rsidR="00F664E1" w:rsidRPr="00F664E1" w:rsidRDefault="00F664E1" w:rsidP="00F664E1">
      <w:pPr>
        <w:spacing w:before="100" w:beforeAutospacing="1" w:after="100" w:afterAutospacing="1" w:line="240" w:lineRule="auto"/>
        <w:rPr>
          <w:rFonts w:ascii="Times New Roman" w:eastAsia="Times New Roman" w:hAnsi="Times New Roman" w:cs="Times New Roman"/>
          <w:color w:val="000000"/>
          <w:sz w:val="27"/>
          <w:szCs w:val="27"/>
        </w:rPr>
      </w:pPr>
    </w:p>
    <w:p w14:paraId="2E938BCE" w14:textId="77777777" w:rsidR="00F664E1" w:rsidRPr="00F664E1" w:rsidRDefault="00F664E1" w:rsidP="00F664E1">
      <w:pPr>
        <w:spacing w:after="0" w:line="240" w:lineRule="auto"/>
        <w:rPr>
          <w:rFonts w:ascii="Times New Roman" w:eastAsia="Times New Roman" w:hAnsi="Times New Roman" w:cs="Times New Roman"/>
          <w:sz w:val="24"/>
          <w:szCs w:val="24"/>
        </w:rPr>
      </w:pPr>
      <w:r w:rsidRPr="00F664E1">
        <w:rPr>
          <w:rFonts w:ascii="Times New Roman" w:eastAsia="Times New Roman" w:hAnsi="Times New Roman" w:cs="Times New Roman"/>
          <w:sz w:val="24"/>
          <w:szCs w:val="24"/>
        </w:rPr>
        <w:pict w14:anchorId="06C28921">
          <v:rect id="_x0000_i1239" style="width:0;height:1.5pt" o:hralign="center" o:hrstd="t" o:hrnoshade="t" o:hr="t" fillcolor="black" stroked="f"/>
        </w:pict>
      </w:r>
    </w:p>
    <w:p w14:paraId="6D672BE9" w14:textId="77777777" w:rsidR="00F664E1" w:rsidRPr="00F664E1" w:rsidRDefault="00F664E1" w:rsidP="00F664E1">
      <w:pPr>
        <w:spacing w:after="0" w:line="240" w:lineRule="auto"/>
        <w:rPr>
          <w:rFonts w:ascii="Times New Roman" w:eastAsia="Times New Roman" w:hAnsi="Times New Roman" w:cs="Times New Roman"/>
          <w:sz w:val="24"/>
          <w:szCs w:val="24"/>
        </w:rPr>
      </w:pPr>
      <w:r w:rsidRPr="00F664E1">
        <w:rPr>
          <w:rFonts w:ascii="Arial" w:eastAsia="Times New Roman" w:hAnsi="Arial" w:cs="Arial"/>
          <w:b/>
          <w:bCs/>
          <w:color w:val="000000"/>
          <w:sz w:val="27"/>
          <w:szCs w:val="27"/>
        </w:rPr>
        <w:t>HB 2962</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Comment:</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Monitor.</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Short Description:</w:t>
      </w:r>
      <w:r w:rsidRPr="00F664E1">
        <w:rPr>
          <w:rFonts w:ascii="Times New Roman" w:eastAsia="Times New Roman" w:hAnsi="Times New Roman" w:cs="Times New Roman"/>
          <w:color w:val="000000"/>
          <w:sz w:val="27"/>
          <w:szCs w:val="27"/>
        </w:rPr>
        <w:t>  </w:t>
      </w:r>
      <w:r w:rsidRPr="00F664E1">
        <w:rPr>
          <w:rFonts w:ascii="Arial" w:eastAsia="Times New Roman" w:hAnsi="Arial" w:cs="Arial"/>
          <w:color w:val="000000"/>
          <w:sz w:val="20"/>
          <w:szCs w:val="20"/>
        </w:rPr>
        <w:t>MUNI/DHS-RECOVERY RESIDENCES</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House Sponsors</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Rep. Bradley Fritts and Gregg Johnson</w:t>
      </w:r>
      <w:r w:rsidRPr="00F664E1">
        <w:rPr>
          <w:rFonts w:ascii="Times New Roman" w:eastAsia="Times New Roman" w:hAnsi="Times New Roman" w:cs="Times New Roman"/>
          <w:color w:val="000000"/>
          <w:sz w:val="27"/>
          <w:szCs w:val="27"/>
        </w:rPr>
        <w:br/>
      </w:r>
    </w:p>
    <w:p w14:paraId="2A0C6DD3" w14:textId="77777777" w:rsidR="00F664E1" w:rsidRPr="00F664E1" w:rsidRDefault="00F664E1" w:rsidP="00F664E1">
      <w:pPr>
        <w:spacing w:before="100" w:beforeAutospacing="1" w:after="100" w:afterAutospacing="1" w:line="240" w:lineRule="auto"/>
        <w:rPr>
          <w:rFonts w:ascii="Times New Roman" w:eastAsia="Times New Roman" w:hAnsi="Times New Roman" w:cs="Times New Roman"/>
          <w:color w:val="000000"/>
          <w:sz w:val="27"/>
          <w:szCs w:val="27"/>
        </w:rPr>
      </w:pPr>
      <w:r w:rsidRPr="00F664E1">
        <w:rPr>
          <w:rFonts w:ascii="Arial" w:eastAsia="Times New Roman" w:hAnsi="Arial" w:cs="Arial"/>
          <w:b/>
          <w:bCs/>
          <w:color w:val="000000"/>
          <w:sz w:val="20"/>
          <w:szCs w:val="20"/>
        </w:rPr>
        <w:t>Synopsis As Introduced</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      Amends the Substance Use Disorder Act. Provides that no later than one year after the effective date of the amendatory act of the 103rd General Assembly, the Department of Human Services shall adopt rules to establish minimum standards and requirements for the licensure of recovery residences in the State necessary to ensure public health, safety, and welfare. Provides that the Department may impose a civil penalty or sanctions or commence disciplinary actions against a person or licensee in violation of the rules and standards established by the Department. Provides that the Department may contract with a third party to assist the Department with licensure and inspections. Amends the Illinois Municipal Code. Provides that the corporate authorities of a municipality may classify, regulate, and restrict recovery residences, including on the basis of a recovery residence's compliance with the Department of Human Services' rules for recovery residences.</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Last Action</w:t>
      </w:r>
      <w:r w:rsidRPr="00F664E1">
        <w:rPr>
          <w:rFonts w:ascii="Times New Roman" w:eastAsia="Times New Roman" w:hAnsi="Times New Roman" w:cs="Times New Roman"/>
          <w:color w:val="000000"/>
          <w:sz w:val="27"/>
          <w:szCs w:val="27"/>
        </w:rPr>
        <w:t>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321"/>
        <w:gridCol w:w="957"/>
        <w:gridCol w:w="6722"/>
      </w:tblGrid>
      <w:tr w:rsidR="00F664E1" w:rsidRPr="00F664E1" w14:paraId="53F8D40E" w14:textId="77777777" w:rsidTr="00F664E1">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39DE0BF3" w14:textId="77777777" w:rsidR="00F664E1" w:rsidRPr="00F664E1" w:rsidRDefault="00F664E1" w:rsidP="00F664E1">
            <w:pPr>
              <w:spacing w:after="0" w:line="240" w:lineRule="auto"/>
              <w:jc w:val="center"/>
              <w:rPr>
                <w:rFonts w:ascii="Arial" w:eastAsia="Times New Roman" w:hAnsi="Arial" w:cs="Arial"/>
                <w:b/>
                <w:bCs/>
                <w:color w:val="000000"/>
                <w:sz w:val="20"/>
                <w:szCs w:val="20"/>
              </w:rPr>
            </w:pPr>
            <w:r w:rsidRPr="00F664E1">
              <w:rPr>
                <w:rFonts w:ascii="Arial" w:eastAsia="Times New Roman" w:hAnsi="Arial" w:cs="Arial"/>
                <w:b/>
                <w:bCs/>
                <w:color w:val="000000"/>
                <w:sz w:val="20"/>
                <w:szCs w:val="20"/>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167D2A05" w14:textId="77777777" w:rsidR="00F664E1" w:rsidRPr="00F664E1" w:rsidRDefault="00F664E1" w:rsidP="00F664E1">
            <w:pPr>
              <w:spacing w:after="0" w:line="240" w:lineRule="auto"/>
              <w:jc w:val="center"/>
              <w:rPr>
                <w:rFonts w:ascii="Arial" w:eastAsia="Times New Roman" w:hAnsi="Arial" w:cs="Arial"/>
                <w:b/>
                <w:bCs/>
                <w:color w:val="000000"/>
                <w:sz w:val="20"/>
                <w:szCs w:val="20"/>
              </w:rPr>
            </w:pPr>
            <w:r w:rsidRPr="00F664E1">
              <w:rPr>
                <w:rFonts w:ascii="Arial" w:eastAsia="Times New Roman" w:hAnsi="Arial" w:cs="Arial"/>
                <w:b/>
                <w:bCs/>
                <w:color w:val="000000"/>
                <w:sz w:val="20"/>
                <w:szCs w:val="20"/>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5AC1B2E5" w14:textId="77777777" w:rsidR="00F664E1" w:rsidRPr="00F664E1" w:rsidRDefault="00F664E1" w:rsidP="00F664E1">
            <w:pPr>
              <w:spacing w:after="0" w:line="240" w:lineRule="auto"/>
              <w:rPr>
                <w:rFonts w:ascii="Arial" w:eastAsia="Times New Roman" w:hAnsi="Arial" w:cs="Arial"/>
                <w:b/>
                <w:bCs/>
                <w:color w:val="000000"/>
                <w:sz w:val="20"/>
                <w:szCs w:val="20"/>
              </w:rPr>
            </w:pPr>
            <w:r w:rsidRPr="00F664E1">
              <w:rPr>
                <w:rFonts w:ascii="Arial" w:eastAsia="Times New Roman" w:hAnsi="Arial" w:cs="Arial"/>
                <w:b/>
                <w:bCs/>
                <w:color w:val="000000"/>
                <w:sz w:val="20"/>
                <w:szCs w:val="20"/>
              </w:rPr>
              <w:t> Action</w:t>
            </w:r>
          </w:p>
        </w:tc>
      </w:tr>
      <w:tr w:rsidR="00F664E1" w:rsidRPr="00F664E1" w14:paraId="5B058281" w14:textId="77777777" w:rsidTr="00F664E1">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0BEC0743" w14:textId="77777777" w:rsidR="00F664E1" w:rsidRPr="00F664E1" w:rsidRDefault="00F664E1" w:rsidP="00F664E1">
            <w:pPr>
              <w:spacing w:after="0" w:line="240" w:lineRule="auto"/>
              <w:jc w:val="right"/>
              <w:rPr>
                <w:rFonts w:ascii="Arial" w:eastAsia="Times New Roman" w:hAnsi="Arial" w:cs="Arial"/>
                <w:color w:val="000000"/>
                <w:sz w:val="20"/>
                <w:szCs w:val="20"/>
              </w:rPr>
            </w:pPr>
            <w:r w:rsidRPr="00F664E1">
              <w:rPr>
                <w:rFonts w:ascii="Arial" w:eastAsia="Times New Roman" w:hAnsi="Arial" w:cs="Arial"/>
                <w:color w:val="000000"/>
                <w:sz w:val="20"/>
                <w:szCs w:val="20"/>
              </w:rPr>
              <w:t>  </w:t>
            </w:r>
            <w:r w:rsidRPr="00F664E1">
              <w:rPr>
                <w:rFonts w:ascii="Arial" w:eastAsia="Times New Roman" w:hAnsi="Arial" w:cs="Arial"/>
                <w:b/>
                <w:bCs/>
                <w:color w:val="000000"/>
                <w:sz w:val="20"/>
                <w:szCs w:val="20"/>
              </w:rPr>
              <w:t>3/9/2023</w:t>
            </w:r>
          </w:p>
        </w:tc>
        <w:tc>
          <w:tcPr>
            <w:tcW w:w="500" w:type="pct"/>
            <w:tcBorders>
              <w:top w:val="outset" w:sz="6" w:space="0" w:color="000000"/>
              <w:left w:val="outset" w:sz="6" w:space="0" w:color="000000"/>
              <w:bottom w:val="outset" w:sz="6" w:space="0" w:color="000000"/>
              <w:right w:val="outset" w:sz="6" w:space="0" w:color="000000"/>
            </w:tcBorders>
            <w:hideMark/>
          </w:tcPr>
          <w:p w14:paraId="78DF5793" w14:textId="77777777" w:rsidR="00F664E1" w:rsidRPr="00F664E1" w:rsidRDefault="00F664E1" w:rsidP="00F664E1">
            <w:pPr>
              <w:spacing w:after="0" w:line="240" w:lineRule="auto"/>
              <w:jc w:val="center"/>
              <w:rPr>
                <w:rFonts w:ascii="Arial" w:eastAsia="Times New Roman" w:hAnsi="Arial" w:cs="Arial"/>
                <w:color w:val="000000"/>
                <w:sz w:val="20"/>
                <w:szCs w:val="20"/>
              </w:rPr>
            </w:pPr>
            <w:r w:rsidRPr="00F664E1">
              <w:rPr>
                <w:rFonts w:ascii="Arial" w:eastAsia="Times New Roman" w:hAnsi="Arial" w:cs="Arial"/>
                <w:b/>
                <w:bCs/>
                <w:color w:val="000000"/>
                <w:sz w:val="20"/>
                <w:szCs w:val="20"/>
              </w:rPr>
              <w:t>House</w:t>
            </w:r>
          </w:p>
        </w:tc>
        <w:tc>
          <w:tcPr>
            <w:tcW w:w="3750" w:type="pct"/>
            <w:tcBorders>
              <w:top w:val="outset" w:sz="6" w:space="0" w:color="000000"/>
              <w:left w:val="outset" w:sz="6" w:space="0" w:color="000000"/>
              <w:bottom w:val="outset" w:sz="6" w:space="0" w:color="000000"/>
              <w:right w:val="outset" w:sz="6" w:space="0" w:color="000000"/>
            </w:tcBorders>
            <w:hideMark/>
          </w:tcPr>
          <w:p w14:paraId="2B2F921F" w14:textId="77777777" w:rsidR="00F664E1" w:rsidRPr="00F664E1" w:rsidRDefault="00F664E1" w:rsidP="00F664E1">
            <w:pPr>
              <w:spacing w:after="0" w:line="240" w:lineRule="auto"/>
              <w:rPr>
                <w:rFonts w:ascii="Arial" w:eastAsia="Times New Roman" w:hAnsi="Arial" w:cs="Arial"/>
                <w:color w:val="000000"/>
                <w:sz w:val="20"/>
                <w:szCs w:val="20"/>
              </w:rPr>
            </w:pPr>
            <w:r w:rsidRPr="00F664E1">
              <w:rPr>
                <w:rFonts w:ascii="Arial" w:eastAsia="Times New Roman" w:hAnsi="Arial" w:cs="Arial"/>
                <w:b/>
                <w:bCs/>
                <w:color w:val="000000"/>
                <w:sz w:val="20"/>
                <w:szCs w:val="20"/>
              </w:rPr>
              <w:t>Placed on Calendar 2nd Reading - Short Debate</w:t>
            </w:r>
          </w:p>
        </w:tc>
      </w:tr>
    </w:tbl>
    <w:p w14:paraId="7D6C877F" w14:textId="77777777" w:rsidR="00F664E1" w:rsidRPr="00F664E1" w:rsidRDefault="00F664E1" w:rsidP="00F664E1">
      <w:pPr>
        <w:spacing w:before="100" w:beforeAutospacing="1" w:after="100" w:afterAutospacing="1" w:line="240" w:lineRule="auto"/>
        <w:rPr>
          <w:rFonts w:ascii="Times New Roman" w:eastAsia="Times New Roman" w:hAnsi="Times New Roman" w:cs="Times New Roman"/>
          <w:color w:val="000000"/>
          <w:sz w:val="27"/>
          <w:szCs w:val="27"/>
        </w:rPr>
      </w:pPr>
    </w:p>
    <w:p w14:paraId="4796FDE9" w14:textId="77777777" w:rsidR="00F664E1" w:rsidRPr="00F664E1" w:rsidRDefault="00F664E1" w:rsidP="00F664E1">
      <w:pPr>
        <w:spacing w:after="0" w:line="240" w:lineRule="auto"/>
        <w:rPr>
          <w:rFonts w:ascii="Times New Roman" w:eastAsia="Times New Roman" w:hAnsi="Times New Roman" w:cs="Times New Roman"/>
          <w:sz w:val="24"/>
          <w:szCs w:val="24"/>
        </w:rPr>
      </w:pPr>
      <w:r w:rsidRPr="00F664E1">
        <w:rPr>
          <w:rFonts w:ascii="Times New Roman" w:eastAsia="Times New Roman" w:hAnsi="Times New Roman" w:cs="Times New Roman"/>
          <w:sz w:val="24"/>
          <w:szCs w:val="24"/>
        </w:rPr>
        <w:pict w14:anchorId="70136BE3">
          <v:rect id="_x0000_i1240" style="width:0;height:1.5pt" o:hralign="center" o:hrstd="t" o:hrnoshade="t" o:hr="t" fillcolor="black" stroked="f"/>
        </w:pict>
      </w:r>
    </w:p>
    <w:p w14:paraId="0697A758" w14:textId="77777777" w:rsidR="00F664E1" w:rsidRPr="00F664E1" w:rsidRDefault="00F664E1" w:rsidP="00F664E1">
      <w:pPr>
        <w:spacing w:after="0" w:line="240" w:lineRule="auto"/>
        <w:rPr>
          <w:rFonts w:ascii="Times New Roman" w:eastAsia="Times New Roman" w:hAnsi="Times New Roman" w:cs="Times New Roman"/>
          <w:sz w:val="24"/>
          <w:szCs w:val="24"/>
        </w:rPr>
      </w:pPr>
      <w:r w:rsidRPr="00F664E1">
        <w:rPr>
          <w:rFonts w:ascii="Arial" w:eastAsia="Times New Roman" w:hAnsi="Arial" w:cs="Arial"/>
          <w:b/>
          <w:bCs/>
          <w:color w:val="000000"/>
          <w:sz w:val="27"/>
          <w:szCs w:val="27"/>
        </w:rPr>
        <w:t>HB 2998</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Comment:</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Monitor.</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Short Description:</w:t>
      </w:r>
      <w:r w:rsidRPr="00F664E1">
        <w:rPr>
          <w:rFonts w:ascii="Times New Roman" w:eastAsia="Times New Roman" w:hAnsi="Times New Roman" w:cs="Times New Roman"/>
          <w:color w:val="000000"/>
          <w:sz w:val="27"/>
          <w:szCs w:val="27"/>
        </w:rPr>
        <w:t>  </w:t>
      </w:r>
      <w:r w:rsidRPr="00F664E1">
        <w:rPr>
          <w:rFonts w:ascii="Arial" w:eastAsia="Times New Roman" w:hAnsi="Arial" w:cs="Arial"/>
          <w:color w:val="000000"/>
          <w:sz w:val="20"/>
          <w:szCs w:val="20"/>
        </w:rPr>
        <w:t>ASSISTED LIVING-MONITORING</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House Sponsors</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Rep. Charles Meier-Paul Jacobs-Kevin Schmidt-Dave Severin-Patrick Windhorst, Amy L. Grant, Norine K. Hammond, Steven Reick, Dan Swanson, Bradley Fritts, Travis Weaver and Wayne A Rosenthal</w:t>
      </w:r>
      <w:r w:rsidRPr="00F664E1">
        <w:rPr>
          <w:rFonts w:ascii="Times New Roman" w:eastAsia="Times New Roman" w:hAnsi="Times New Roman" w:cs="Times New Roman"/>
          <w:color w:val="000000"/>
          <w:sz w:val="27"/>
          <w:szCs w:val="27"/>
        </w:rPr>
        <w:br/>
      </w:r>
    </w:p>
    <w:p w14:paraId="02FB8A54" w14:textId="77777777" w:rsidR="00F664E1" w:rsidRPr="00F664E1" w:rsidRDefault="00F664E1" w:rsidP="00F664E1">
      <w:pPr>
        <w:spacing w:before="100" w:beforeAutospacing="1" w:after="100" w:afterAutospacing="1" w:line="240" w:lineRule="auto"/>
        <w:rPr>
          <w:rFonts w:ascii="Times New Roman" w:eastAsia="Times New Roman" w:hAnsi="Times New Roman" w:cs="Times New Roman"/>
          <w:color w:val="000000"/>
          <w:sz w:val="27"/>
          <w:szCs w:val="27"/>
        </w:rPr>
      </w:pPr>
      <w:r w:rsidRPr="00F664E1">
        <w:rPr>
          <w:rFonts w:ascii="Arial" w:eastAsia="Times New Roman" w:hAnsi="Arial" w:cs="Arial"/>
          <w:b/>
          <w:bCs/>
          <w:color w:val="000000"/>
          <w:sz w:val="20"/>
          <w:szCs w:val="20"/>
        </w:rPr>
        <w:t>Synopsis As Introduced</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      Amends the Assisted Living and Shared Housing Act. Directs the Department of Public Health to study current and potential uses of electronic monitoring and recording for the purpose of preventing and identifying abuse and neglect within assisted living establishments. Requires the Department to report its findings to the General Assembly and Governor. Provides that, if the Department determines, after conducting its study, that the benefits of monitoring within assisted living establishments outweigh the costs of that monitoring, then the Department may adopt rules requiring the installation and use of electronic monitoring and recording within assisted living establishments.</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Last Action</w:t>
      </w:r>
      <w:r w:rsidRPr="00F664E1">
        <w:rPr>
          <w:rFonts w:ascii="Times New Roman" w:eastAsia="Times New Roman" w:hAnsi="Times New Roman" w:cs="Times New Roman"/>
          <w:color w:val="000000"/>
          <w:sz w:val="27"/>
          <w:szCs w:val="27"/>
        </w:rPr>
        <w:t>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321"/>
        <w:gridCol w:w="957"/>
        <w:gridCol w:w="6722"/>
      </w:tblGrid>
      <w:tr w:rsidR="00F664E1" w:rsidRPr="00F664E1" w14:paraId="14274EC3" w14:textId="77777777" w:rsidTr="00F664E1">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06F66434" w14:textId="77777777" w:rsidR="00F664E1" w:rsidRPr="00F664E1" w:rsidRDefault="00F664E1" w:rsidP="00F664E1">
            <w:pPr>
              <w:spacing w:after="0" w:line="240" w:lineRule="auto"/>
              <w:jc w:val="center"/>
              <w:rPr>
                <w:rFonts w:ascii="Arial" w:eastAsia="Times New Roman" w:hAnsi="Arial" w:cs="Arial"/>
                <w:b/>
                <w:bCs/>
                <w:color w:val="000000"/>
                <w:sz w:val="20"/>
                <w:szCs w:val="20"/>
              </w:rPr>
            </w:pPr>
            <w:r w:rsidRPr="00F664E1">
              <w:rPr>
                <w:rFonts w:ascii="Arial" w:eastAsia="Times New Roman" w:hAnsi="Arial" w:cs="Arial"/>
                <w:b/>
                <w:bCs/>
                <w:color w:val="000000"/>
                <w:sz w:val="20"/>
                <w:szCs w:val="20"/>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356ECE66" w14:textId="77777777" w:rsidR="00F664E1" w:rsidRPr="00F664E1" w:rsidRDefault="00F664E1" w:rsidP="00F664E1">
            <w:pPr>
              <w:spacing w:after="0" w:line="240" w:lineRule="auto"/>
              <w:jc w:val="center"/>
              <w:rPr>
                <w:rFonts w:ascii="Arial" w:eastAsia="Times New Roman" w:hAnsi="Arial" w:cs="Arial"/>
                <w:b/>
                <w:bCs/>
                <w:color w:val="000000"/>
                <w:sz w:val="20"/>
                <w:szCs w:val="20"/>
              </w:rPr>
            </w:pPr>
            <w:r w:rsidRPr="00F664E1">
              <w:rPr>
                <w:rFonts w:ascii="Arial" w:eastAsia="Times New Roman" w:hAnsi="Arial" w:cs="Arial"/>
                <w:b/>
                <w:bCs/>
                <w:color w:val="000000"/>
                <w:sz w:val="20"/>
                <w:szCs w:val="20"/>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76F0EFAA" w14:textId="77777777" w:rsidR="00F664E1" w:rsidRPr="00F664E1" w:rsidRDefault="00F664E1" w:rsidP="00F664E1">
            <w:pPr>
              <w:spacing w:after="0" w:line="240" w:lineRule="auto"/>
              <w:rPr>
                <w:rFonts w:ascii="Arial" w:eastAsia="Times New Roman" w:hAnsi="Arial" w:cs="Arial"/>
                <w:b/>
                <w:bCs/>
                <w:color w:val="000000"/>
                <w:sz w:val="20"/>
                <w:szCs w:val="20"/>
              </w:rPr>
            </w:pPr>
            <w:r w:rsidRPr="00F664E1">
              <w:rPr>
                <w:rFonts w:ascii="Arial" w:eastAsia="Times New Roman" w:hAnsi="Arial" w:cs="Arial"/>
                <w:b/>
                <w:bCs/>
                <w:color w:val="000000"/>
                <w:sz w:val="20"/>
                <w:szCs w:val="20"/>
              </w:rPr>
              <w:t> Action</w:t>
            </w:r>
          </w:p>
        </w:tc>
      </w:tr>
      <w:tr w:rsidR="00F664E1" w:rsidRPr="00F664E1" w14:paraId="30819E98" w14:textId="77777777" w:rsidTr="00F664E1">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43054803" w14:textId="77777777" w:rsidR="00F664E1" w:rsidRPr="00F664E1" w:rsidRDefault="00F664E1" w:rsidP="00F664E1">
            <w:pPr>
              <w:spacing w:after="0" w:line="240" w:lineRule="auto"/>
              <w:jc w:val="right"/>
              <w:rPr>
                <w:rFonts w:ascii="Arial" w:eastAsia="Times New Roman" w:hAnsi="Arial" w:cs="Arial"/>
                <w:color w:val="000000"/>
                <w:sz w:val="20"/>
                <w:szCs w:val="20"/>
              </w:rPr>
            </w:pPr>
            <w:r w:rsidRPr="00F664E1">
              <w:rPr>
                <w:rFonts w:ascii="Arial" w:eastAsia="Times New Roman" w:hAnsi="Arial" w:cs="Arial"/>
                <w:color w:val="000000"/>
                <w:sz w:val="20"/>
                <w:szCs w:val="20"/>
              </w:rPr>
              <w:t>  </w:t>
            </w:r>
            <w:r w:rsidRPr="00F664E1">
              <w:rPr>
                <w:rFonts w:ascii="Arial" w:eastAsia="Times New Roman" w:hAnsi="Arial" w:cs="Arial"/>
                <w:b/>
                <w:bCs/>
                <w:color w:val="000000"/>
                <w:sz w:val="20"/>
                <w:szCs w:val="20"/>
              </w:rPr>
              <w:t>2/28/2023</w:t>
            </w:r>
          </w:p>
        </w:tc>
        <w:tc>
          <w:tcPr>
            <w:tcW w:w="500" w:type="pct"/>
            <w:tcBorders>
              <w:top w:val="outset" w:sz="6" w:space="0" w:color="000000"/>
              <w:left w:val="outset" w:sz="6" w:space="0" w:color="000000"/>
              <w:bottom w:val="outset" w:sz="6" w:space="0" w:color="000000"/>
              <w:right w:val="outset" w:sz="6" w:space="0" w:color="000000"/>
            </w:tcBorders>
            <w:hideMark/>
          </w:tcPr>
          <w:p w14:paraId="3CA86545" w14:textId="77777777" w:rsidR="00F664E1" w:rsidRPr="00F664E1" w:rsidRDefault="00F664E1" w:rsidP="00F664E1">
            <w:pPr>
              <w:spacing w:after="0" w:line="240" w:lineRule="auto"/>
              <w:jc w:val="center"/>
              <w:rPr>
                <w:rFonts w:ascii="Arial" w:eastAsia="Times New Roman" w:hAnsi="Arial" w:cs="Arial"/>
                <w:color w:val="000000"/>
                <w:sz w:val="20"/>
                <w:szCs w:val="20"/>
              </w:rPr>
            </w:pPr>
            <w:r w:rsidRPr="00F664E1">
              <w:rPr>
                <w:rFonts w:ascii="Arial" w:eastAsia="Times New Roman" w:hAnsi="Arial" w:cs="Arial"/>
                <w:b/>
                <w:bCs/>
                <w:color w:val="000000"/>
                <w:sz w:val="20"/>
                <w:szCs w:val="20"/>
              </w:rPr>
              <w:t>House</w:t>
            </w:r>
          </w:p>
        </w:tc>
        <w:tc>
          <w:tcPr>
            <w:tcW w:w="3750" w:type="pct"/>
            <w:tcBorders>
              <w:top w:val="outset" w:sz="6" w:space="0" w:color="000000"/>
              <w:left w:val="outset" w:sz="6" w:space="0" w:color="000000"/>
              <w:bottom w:val="outset" w:sz="6" w:space="0" w:color="000000"/>
              <w:right w:val="outset" w:sz="6" w:space="0" w:color="000000"/>
            </w:tcBorders>
            <w:hideMark/>
          </w:tcPr>
          <w:p w14:paraId="2341DB2A" w14:textId="77777777" w:rsidR="00F664E1" w:rsidRPr="00F664E1" w:rsidRDefault="00F664E1" w:rsidP="00F664E1">
            <w:pPr>
              <w:spacing w:after="0" w:line="240" w:lineRule="auto"/>
              <w:rPr>
                <w:rFonts w:ascii="Arial" w:eastAsia="Times New Roman" w:hAnsi="Arial" w:cs="Arial"/>
                <w:color w:val="000000"/>
                <w:sz w:val="20"/>
                <w:szCs w:val="20"/>
              </w:rPr>
            </w:pPr>
            <w:r w:rsidRPr="00F664E1">
              <w:rPr>
                <w:rFonts w:ascii="Arial" w:eastAsia="Times New Roman" w:hAnsi="Arial" w:cs="Arial"/>
                <w:b/>
                <w:bCs/>
                <w:color w:val="000000"/>
                <w:sz w:val="20"/>
                <w:szCs w:val="20"/>
              </w:rPr>
              <w:t>Assigned to Human Services Committee</w:t>
            </w:r>
          </w:p>
        </w:tc>
      </w:tr>
    </w:tbl>
    <w:p w14:paraId="77ADF9DE" w14:textId="77777777" w:rsidR="00F664E1" w:rsidRPr="00F664E1" w:rsidRDefault="00F664E1" w:rsidP="00F664E1">
      <w:pPr>
        <w:spacing w:before="100" w:beforeAutospacing="1" w:after="100" w:afterAutospacing="1" w:line="240" w:lineRule="auto"/>
        <w:rPr>
          <w:rFonts w:ascii="Times New Roman" w:eastAsia="Times New Roman" w:hAnsi="Times New Roman" w:cs="Times New Roman"/>
          <w:color w:val="000000"/>
          <w:sz w:val="27"/>
          <w:szCs w:val="27"/>
        </w:rPr>
      </w:pPr>
    </w:p>
    <w:p w14:paraId="6857B2E1" w14:textId="77777777" w:rsidR="00F664E1" w:rsidRPr="00F664E1" w:rsidRDefault="00F664E1" w:rsidP="00F664E1">
      <w:pPr>
        <w:spacing w:after="0" w:line="240" w:lineRule="auto"/>
        <w:rPr>
          <w:rFonts w:ascii="Times New Roman" w:eastAsia="Times New Roman" w:hAnsi="Times New Roman" w:cs="Times New Roman"/>
          <w:sz w:val="24"/>
          <w:szCs w:val="24"/>
        </w:rPr>
      </w:pPr>
      <w:r w:rsidRPr="00F664E1">
        <w:rPr>
          <w:rFonts w:ascii="Times New Roman" w:eastAsia="Times New Roman" w:hAnsi="Times New Roman" w:cs="Times New Roman"/>
          <w:sz w:val="24"/>
          <w:szCs w:val="24"/>
        </w:rPr>
        <w:pict w14:anchorId="341EC672">
          <v:rect id="_x0000_i1241" style="width:0;height:1.5pt" o:hralign="center" o:hrstd="t" o:hrnoshade="t" o:hr="t" fillcolor="black" stroked="f"/>
        </w:pict>
      </w:r>
    </w:p>
    <w:p w14:paraId="07765E0C" w14:textId="77777777" w:rsidR="00F664E1" w:rsidRPr="00F664E1" w:rsidRDefault="00F664E1" w:rsidP="00F664E1">
      <w:pPr>
        <w:spacing w:after="0" w:line="240" w:lineRule="auto"/>
        <w:rPr>
          <w:rFonts w:ascii="Times New Roman" w:eastAsia="Times New Roman" w:hAnsi="Times New Roman" w:cs="Times New Roman"/>
          <w:sz w:val="24"/>
          <w:szCs w:val="24"/>
        </w:rPr>
      </w:pPr>
      <w:r w:rsidRPr="00F664E1">
        <w:rPr>
          <w:rFonts w:ascii="Arial" w:eastAsia="Times New Roman" w:hAnsi="Arial" w:cs="Arial"/>
          <w:b/>
          <w:bCs/>
          <w:color w:val="000000"/>
          <w:sz w:val="27"/>
          <w:szCs w:val="27"/>
        </w:rPr>
        <w:t>HB 3049</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Committee Hearing:</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Appropriations-Health &amp; Human Services Committee Hearing Mar 16 2023 8:30AM Capitol Building 114 and Virtual Room 2 Springfield, IL</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Comment:</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Support.</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Short Description:</w:t>
      </w:r>
      <w:r w:rsidRPr="00F664E1">
        <w:rPr>
          <w:rFonts w:ascii="Times New Roman" w:eastAsia="Times New Roman" w:hAnsi="Times New Roman" w:cs="Times New Roman"/>
          <w:color w:val="000000"/>
          <w:sz w:val="27"/>
          <w:szCs w:val="27"/>
        </w:rPr>
        <w:t>  </w:t>
      </w:r>
      <w:r w:rsidRPr="00F664E1">
        <w:rPr>
          <w:rFonts w:ascii="Arial" w:eastAsia="Times New Roman" w:hAnsi="Arial" w:cs="Arial"/>
          <w:color w:val="000000"/>
          <w:sz w:val="20"/>
          <w:szCs w:val="20"/>
        </w:rPr>
        <w:t>MEDICAID-FQHC-BEHAVIORAL HLTH</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House Sponsors</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Rep. Theresa Mah, Kelly M. Cassidy, Kam Buckner and Margaret Croke</w:t>
      </w:r>
      <w:r w:rsidRPr="00F664E1">
        <w:rPr>
          <w:rFonts w:ascii="Times New Roman" w:eastAsia="Times New Roman" w:hAnsi="Times New Roman" w:cs="Times New Roman"/>
          <w:color w:val="000000"/>
          <w:sz w:val="27"/>
          <w:szCs w:val="27"/>
        </w:rPr>
        <w:br/>
      </w:r>
    </w:p>
    <w:p w14:paraId="6302B2F2" w14:textId="77777777" w:rsidR="00F664E1" w:rsidRPr="00F664E1" w:rsidRDefault="00F664E1" w:rsidP="00F664E1">
      <w:pPr>
        <w:spacing w:before="100" w:beforeAutospacing="1" w:after="100" w:afterAutospacing="1" w:line="240" w:lineRule="auto"/>
        <w:rPr>
          <w:rFonts w:ascii="Times New Roman" w:eastAsia="Times New Roman" w:hAnsi="Times New Roman" w:cs="Times New Roman"/>
          <w:color w:val="000000"/>
          <w:sz w:val="27"/>
          <w:szCs w:val="27"/>
        </w:rPr>
      </w:pPr>
      <w:r w:rsidRPr="00F664E1">
        <w:rPr>
          <w:rFonts w:ascii="Arial" w:eastAsia="Times New Roman" w:hAnsi="Arial" w:cs="Arial"/>
          <w:b/>
          <w:bCs/>
          <w:color w:val="000000"/>
          <w:sz w:val="20"/>
          <w:szCs w:val="20"/>
        </w:rPr>
        <w:t>Synopsis As Introduced</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      Amends the Medical Assistance Article of the Illinois Public Aid Code. Requires the Department of Healthcare and Family Services to develop policies and procedures with the goal of increasing the capacity of behavioral health services provided by federally qualified health centers. Requires the Department to develop, no later than July 1, 2023, billing policies that provide reimbursement to federally qualified health centers for services rendered by graduate-level, sub-clinical behavioral health professionals who deliver care under the supervision of a fully licensed behavioral health clinician who is licensed as a clinical social worker, clinical professional counselor, marriage and family therapist, or clinical psychologist. Provides that to be eligible for reimbursement, a graduate-level, sub-clinical professional must meet the educational requirements set forth by the Department of Financial and Professional Regulation for licensed clinical social workers, licensed clinical professional counselors, licensed marriage and family therapists, or licensed clinical psychologists. Provides that an individual seeking to fulfill post-degree experience requirements in order to qualify for licensing as a clinical social worker, clinical professional counselor, marriage and family therapist, or clinical psychologist shall also be eligible for reimbursement so long as the individual complies with certain requirements. Requires the Department to work with a trade association representing a majority of federally qualified health centers operating in Illinois to develop the policies and procedures required under the amendatory Act. Effective immediately.</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Last Action</w:t>
      </w:r>
      <w:r w:rsidRPr="00F664E1">
        <w:rPr>
          <w:rFonts w:ascii="Times New Roman" w:eastAsia="Times New Roman" w:hAnsi="Times New Roman" w:cs="Times New Roman"/>
          <w:color w:val="000000"/>
          <w:sz w:val="27"/>
          <w:szCs w:val="27"/>
        </w:rPr>
        <w:t>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321"/>
        <w:gridCol w:w="957"/>
        <w:gridCol w:w="6722"/>
      </w:tblGrid>
      <w:tr w:rsidR="00F664E1" w:rsidRPr="00F664E1" w14:paraId="43EA05FC" w14:textId="77777777" w:rsidTr="00F664E1">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7997DDC7" w14:textId="77777777" w:rsidR="00F664E1" w:rsidRPr="00F664E1" w:rsidRDefault="00F664E1" w:rsidP="00F664E1">
            <w:pPr>
              <w:spacing w:after="0" w:line="240" w:lineRule="auto"/>
              <w:jc w:val="center"/>
              <w:rPr>
                <w:rFonts w:ascii="Arial" w:eastAsia="Times New Roman" w:hAnsi="Arial" w:cs="Arial"/>
                <w:b/>
                <w:bCs/>
                <w:color w:val="000000"/>
                <w:sz w:val="20"/>
                <w:szCs w:val="20"/>
              </w:rPr>
            </w:pPr>
            <w:r w:rsidRPr="00F664E1">
              <w:rPr>
                <w:rFonts w:ascii="Arial" w:eastAsia="Times New Roman" w:hAnsi="Arial" w:cs="Arial"/>
                <w:b/>
                <w:bCs/>
                <w:color w:val="000000"/>
                <w:sz w:val="20"/>
                <w:szCs w:val="20"/>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522422C3" w14:textId="77777777" w:rsidR="00F664E1" w:rsidRPr="00F664E1" w:rsidRDefault="00F664E1" w:rsidP="00F664E1">
            <w:pPr>
              <w:spacing w:after="0" w:line="240" w:lineRule="auto"/>
              <w:jc w:val="center"/>
              <w:rPr>
                <w:rFonts w:ascii="Arial" w:eastAsia="Times New Roman" w:hAnsi="Arial" w:cs="Arial"/>
                <w:b/>
                <w:bCs/>
                <w:color w:val="000000"/>
                <w:sz w:val="20"/>
                <w:szCs w:val="20"/>
              </w:rPr>
            </w:pPr>
            <w:r w:rsidRPr="00F664E1">
              <w:rPr>
                <w:rFonts w:ascii="Arial" w:eastAsia="Times New Roman" w:hAnsi="Arial" w:cs="Arial"/>
                <w:b/>
                <w:bCs/>
                <w:color w:val="000000"/>
                <w:sz w:val="20"/>
                <w:szCs w:val="20"/>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4F567C43" w14:textId="77777777" w:rsidR="00F664E1" w:rsidRPr="00F664E1" w:rsidRDefault="00F664E1" w:rsidP="00F664E1">
            <w:pPr>
              <w:spacing w:after="0" w:line="240" w:lineRule="auto"/>
              <w:rPr>
                <w:rFonts w:ascii="Arial" w:eastAsia="Times New Roman" w:hAnsi="Arial" w:cs="Arial"/>
                <w:b/>
                <w:bCs/>
                <w:color w:val="000000"/>
                <w:sz w:val="20"/>
                <w:szCs w:val="20"/>
              </w:rPr>
            </w:pPr>
            <w:r w:rsidRPr="00F664E1">
              <w:rPr>
                <w:rFonts w:ascii="Arial" w:eastAsia="Times New Roman" w:hAnsi="Arial" w:cs="Arial"/>
                <w:b/>
                <w:bCs/>
                <w:color w:val="000000"/>
                <w:sz w:val="20"/>
                <w:szCs w:val="20"/>
              </w:rPr>
              <w:t> Action</w:t>
            </w:r>
          </w:p>
        </w:tc>
      </w:tr>
      <w:tr w:rsidR="00F664E1" w:rsidRPr="00F664E1" w14:paraId="2788B6A2" w14:textId="77777777" w:rsidTr="00F664E1">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03F460C1" w14:textId="77777777" w:rsidR="00F664E1" w:rsidRPr="00F664E1" w:rsidRDefault="00F664E1" w:rsidP="00F664E1">
            <w:pPr>
              <w:spacing w:after="0" w:line="240" w:lineRule="auto"/>
              <w:jc w:val="right"/>
              <w:rPr>
                <w:rFonts w:ascii="Arial" w:eastAsia="Times New Roman" w:hAnsi="Arial" w:cs="Arial"/>
                <w:color w:val="000000"/>
                <w:sz w:val="20"/>
                <w:szCs w:val="20"/>
              </w:rPr>
            </w:pPr>
            <w:r w:rsidRPr="00F664E1">
              <w:rPr>
                <w:rFonts w:ascii="Arial" w:eastAsia="Times New Roman" w:hAnsi="Arial" w:cs="Arial"/>
                <w:color w:val="000000"/>
                <w:sz w:val="20"/>
                <w:szCs w:val="20"/>
              </w:rPr>
              <w:t>  </w:t>
            </w:r>
            <w:r w:rsidRPr="00F664E1">
              <w:rPr>
                <w:rFonts w:ascii="Arial" w:eastAsia="Times New Roman" w:hAnsi="Arial" w:cs="Arial"/>
                <w:b/>
                <w:bCs/>
                <w:color w:val="000000"/>
                <w:sz w:val="20"/>
                <w:szCs w:val="20"/>
              </w:rPr>
              <w:t>2/28/2023</w:t>
            </w:r>
          </w:p>
        </w:tc>
        <w:tc>
          <w:tcPr>
            <w:tcW w:w="500" w:type="pct"/>
            <w:tcBorders>
              <w:top w:val="outset" w:sz="6" w:space="0" w:color="000000"/>
              <w:left w:val="outset" w:sz="6" w:space="0" w:color="000000"/>
              <w:bottom w:val="outset" w:sz="6" w:space="0" w:color="000000"/>
              <w:right w:val="outset" w:sz="6" w:space="0" w:color="000000"/>
            </w:tcBorders>
            <w:hideMark/>
          </w:tcPr>
          <w:p w14:paraId="5130752C" w14:textId="77777777" w:rsidR="00F664E1" w:rsidRPr="00F664E1" w:rsidRDefault="00F664E1" w:rsidP="00F664E1">
            <w:pPr>
              <w:spacing w:after="0" w:line="240" w:lineRule="auto"/>
              <w:jc w:val="center"/>
              <w:rPr>
                <w:rFonts w:ascii="Arial" w:eastAsia="Times New Roman" w:hAnsi="Arial" w:cs="Arial"/>
                <w:color w:val="000000"/>
                <w:sz w:val="20"/>
                <w:szCs w:val="20"/>
              </w:rPr>
            </w:pPr>
            <w:r w:rsidRPr="00F664E1">
              <w:rPr>
                <w:rFonts w:ascii="Arial" w:eastAsia="Times New Roman" w:hAnsi="Arial" w:cs="Arial"/>
                <w:b/>
                <w:bCs/>
                <w:color w:val="000000"/>
                <w:sz w:val="20"/>
                <w:szCs w:val="20"/>
              </w:rPr>
              <w:t>House</w:t>
            </w:r>
          </w:p>
        </w:tc>
        <w:tc>
          <w:tcPr>
            <w:tcW w:w="3750" w:type="pct"/>
            <w:tcBorders>
              <w:top w:val="outset" w:sz="6" w:space="0" w:color="000000"/>
              <w:left w:val="outset" w:sz="6" w:space="0" w:color="000000"/>
              <w:bottom w:val="outset" w:sz="6" w:space="0" w:color="000000"/>
              <w:right w:val="outset" w:sz="6" w:space="0" w:color="000000"/>
            </w:tcBorders>
            <w:hideMark/>
          </w:tcPr>
          <w:p w14:paraId="4B0C0781" w14:textId="77777777" w:rsidR="00F664E1" w:rsidRPr="00F664E1" w:rsidRDefault="00F664E1" w:rsidP="00F664E1">
            <w:pPr>
              <w:spacing w:after="0" w:line="240" w:lineRule="auto"/>
              <w:rPr>
                <w:rFonts w:ascii="Arial" w:eastAsia="Times New Roman" w:hAnsi="Arial" w:cs="Arial"/>
                <w:color w:val="000000"/>
                <w:sz w:val="20"/>
                <w:szCs w:val="20"/>
              </w:rPr>
            </w:pPr>
            <w:r w:rsidRPr="00F664E1">
              <w:rPr>
                <w:rFonts w:ascii="Arial" w:eastAsia="Times New Roman" w:hAnsi="Arial" w:cs="Arial"/>
                <w:b/>
                <w:bCs/>
                <w:color w:val="000000"/>
                <w:sz w:val="20"/>
                <w:szCs w:val="20"/>
              </w:rPr>
              <w:t>Assigned to Appropriations-Health &amp; Human Services Committee</w:t>
            </w:r>
          </w:p>
        </w:tc>
      </w:tr>
    </w:tbl>
    <w:p w14:paraId="42D3255D" w14:textId="77777777" w:rsidR="00F664E1" w:rsidRPr="00F664E1" w:rsidRDefault="00F664E1" w:rsidP="00F664E1">
      <w:pPr>
        <w:spacing w:before="100" w:beforeAutospacing="1" w:after="100" w:afterAutospacing="1" w:line="240" w:lineRule="auto"/>
        <w:rPr>
          <w:rFonts w:ascii="Times New Roman" w:eastAsia="Times New Roman" w:hAnsi="Times New Roman" w:cs="Times New Roman"/>
          <w:color w:val="000000"/>
          <w:sz w:val="27"/>
          <w:szCs w:val="27"/>
        </w:rPr>
      </w:pPr>
    </w:p>
    <w:p w14:paraId="394D49AF" w14:textId="77777777" w:rsidR="00F664E1" w:rsidRPr="00F664E1" w:rsidRDefault="00F664E1" w:rsidP="00F664E1">
      <w:pPr>
        <w:spacing w:after="0" w:line="240" w:lineRule="auto"/>
        <w:rPr>
          <w:rFonts w:ascii="Times New Roman" w:eastAsia="Times New Roman" w:hAnsi="Times New Roman" w:cs="Times New Roman"/>
          <w:sz w:val="24"/>
          <w:szCs w:val="24"/>
        </w:rPr>
      </w:pPr>
      <w:r w:rsidRPr="00F664E1">
        <w:rPr>
          <w:rFonts w:ascii="Times New Roman" w:eastAsia="Times New Roman" w:hAnsi="Times New Roman" w:cs="Times New Roman"/>
          <w:sz w:val="24"/>
          <w:szCs w:val="24"/>
        </w:rPr>
        <w:pict w14:anchorId="1BAFDB4F">
          <v:rect id="_x0000_i1242" style="width:0;height:1.5pt" o:hralign="center" o:hrstd="t" o:hrnoshade="t" o:hr="t" fillcolor="black" stroked="f"/>
        </w:pict>
      </w:r>
    </w:p>
    <w:p w14:paraId="6510A3CD" w14:textId="77777777" w:rsidR="00F664E1" w:rsidRPr="00F664E1" w:rsidRDefault="00F664E1" w:rsidP="00F664E1">
      <w:pPr>
        <w:spacing w:after="0" w:line="240" w:lineRule="auto"/>
        <w:rPr>
          <w:rFonts w:ascii="Times New Roman" w:eastAsia="Times New Roman" w:hAnsi="Times New Roman" w:cs="Times New Roman"/>
          <w:sz w:val="24"/>
          <w:szCs w:val="24"/>
        </w:rPr>
      </w:pPr>
      <w:r w:rsidRPr="00F664E1">
        <w:rPr>
          <w:rFonts w:ascii="Arial" w:eastAsia="Times New Roman" w:hAnsi="Arial" w:cs="Arial"/>
          <w:b/>
          <w:bCs/>
          <w:color w:val="000000"/>
          <w:sz w:val="27"/>
          <w:szCs w:val="27"/>
        </w:rPr>
        <w:t>HB 3229</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Comment:</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Support.</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Short Description:</w:t>
      </w:r>
      <w:r w:rsidRPr="00F664E1">
        <w:rPr>
          <w:rFonts w:ascii="Times New Roman" w:eastAsia="Times New Roman" w:hAnsi="Times New Roman" w:cs="Times New Roman"/>
          <w:color w:val="000000"/>
          <w:sz w:val="27"/>
          <w:szCs w:val="27"/>
        </w:rPr>
        <w:t>  </w:t>
      </w:r>
      <w:r w:rsidRPr="00F664E1">
        <w:rPr>
          <w:rFonts w:ascii="Arial" w:eastAsia="Times New Roman" w:hAnsi="Arial" w:cs="Arial"/>
          <w:color w:val="000000"/>
          <w:sz w:val="20"/>
          <w:szCs w:val="20"/>
        </w:rPr>
        <w:t>INS-HEALTH CARE/RARE CONDITION</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House Sponsors</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Rep. Lindsey LaPointe</w:t>
      </w:r>
      <w:r w:rsidRPr="00F664E1">
        <w:rPr>
          <w:rFonts w:ascii="Times New Roman" w:eastAsia="Times New Roman" w:hAnsi="Times New Roman" w:cs="Times New Roman"/>
          <w:color w:val="000000"/>
          <w:sz w:val="27"/>
          <w:szCs w:val="27"/>
        </w:rPr>
        <w:br/>
      </w:r>
    </w:p>
    <w:p w14:paraId="4A68D886" w14:textId="77777777" w:rsidR="00F664E1" w:rsidRPr="00F664E1" w:rsidRDefault="00F664E1" w:rsidP="00F664E1">
      <w:pPr>
        <w:spacing w:before="100" w:beforeAutospacing="1" w:after="100" w:afterAutospacing="1" w:line="240" w:lineRule="auto"/>
        <w:rPr>
          <w:rFonts w:ascii="Times New Roman" w:eastAsia="Times New Roman" w:hAnsi="Times New Roman" w:cs="Times New Roman"/>
          <w:color w:val="000000"/>
          <w:sz w:val="27"/>
          <w:szCs w:val="27"/>
        </w:rPr>
      </w:pPr>
      <w:r w:rsidRPr="00F664E1">
        <w:rPr>
          <w:rFonts w:ascii="Arial" w:eastAsia="Times New Roman" w:hAnsi="Arial" w:cs="Arial"/>
          <w:b/>
          <w:bCs/>
          <w:color w:val="000000"/>
          <w:sz w:val="20"/>
          <w:szCs w:val="20"/>
        </w:rPr>
        <w:t>Synopsis As Introduced</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      Amends the Illinois Insurance Code to require an insurance policy to provide coverage for medically necessary treatments for genetic, rare, unknown or unnamed, and unique conditions, including Ehlers-Danlos syndrome and altered drug metabolism. Provides that an insurance policy that provides coverage for prescription drugs shall include coverage for opioid alternatives, coverage for medicines included in the Model List of Essential Medicines published by the World Health Organization, and coverage for custom-made medications and medical food. Provides that an insurance policy that limits the quantity of a medication in accordance with applicable State and federal law shall not require pre-approval for the treatment of patients with rare metabolism conditions that may need a higher dose of medication than what is otherwise allowed within a time frame or prescription schedule. Provides that the burden of proving that treatment is medically necessary shall not lie with the insured in cases of rejections for filing claims, preauthorization requests, and appeals related to coverage required under the Section.</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Last Action</w:t>
      </w:r>
      <w:r w:rsidRPr="00F664E1">
        <w:rPr>
          <w:rFonts w:ascii="Times New Roman" w:eastAsia="Times New Roman" w:hAnsi="Times New Roman" w:cs="Times New Roman"/>
          <w:color w:val="000000"/>
          <w:sz w:val="27"/>
          <w:szCs w:val="27"/>
        </w:rPr>
        <w:t>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321"/>
        <w:gridCol w:w="957"/>
        <w:gridCol w:w="6722"/>
      </w:tblGrid>
      <w:tr w:rsidR="00F664E1" w:rsidRPr="00F664E1" w14:paraId="1C6AA0EB" w14:textId="77777777" w:rsidTr="00F664E1">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3347597B" w14:textId="77777777" w:rsidR="00F664E1" w:rsidRPr="00F664E1" w:rsidRDefault="00F664E1" w:rsidP="00F664E1">
            <w:pPr>
              <w:spacing w:after="0" w:line="240" w:lineRule="auto"/>
              <w:jc w:val="center"/>
              <w:rPr>
                <w:rFonts w:ascii="Arial" w:eastAsia="Times New Roman" w:hAnsi="Arial" w:cs="Arial"/>
                <w:b/>
                <w:bCs/>
                <w:color w:val="000000"/>
                <w:sz w:val="20"/>
                <w:szCs w:val="20"/>
              </w:rPr>
            </w:pPr>
            <w:r w:rsidRPr="00F664E1">
              <w:rPr>
                <w:rFonts w:ascii="Arial" w:eastAsia="Times New Roman" w:hAnsi="Arial" w:cs="Arial"/>
                <w:b/>
                <w:bCs/>
                <w:color w:val="000000"/>
                <w:sz w:val="20"/>
                <w:szCs w:val="20"/>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5340A47D" w14:textId="77777777" w:rsidR="00F664E1" w:rsidRPr="00F664E1" w:rsidRDefault="00F664E1" w:rsidP="00F664E1">
            <w:pPr>
              <w:spacing w:after="0" w:line="240" w:lineRule="auto"/>
              <w:jc w:val="center"/>
              <w:rPr>
                <w:rFonts w:ascii="Arial" w:eastAsia="Times New Roman" w:hAnsi="Arial" w:cs="Arial"/>
                <w:b/>
                <w:bCs/>
                <w:color w:val="000000"/>
                <w:sz w:val="20"/>
                <w:szCs w:val="20"/>
              </w:rPr>
            </w:pPr>
            <w:r w:rsidRPr="00F664E1">
              <w:rPr>
                <w:rFonts w:ascii="Arial" w:eastAsia="Times New Roman" w:hAnsi="Arial" w:cs="Arial"/>
                <w:b/>
                <w:bCs/>
                <w:color w:val="000000"/>
                <w:sz w:val="20"/>
                <w:szCs w:val="20"/>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71F34352" w14:textId="77777777" w:rsidR="00F664E1" w:rsidRPr="00F664E1" w:rsidRDefault="00F664E1" w:rsidP="00F664E1">
            <w:pPr>
              <w:spacing w:after="0" w:line="240" w:lineRule="auto"/>
              <w:rPr>
                <w:rFonts w:ascii="Arial" w:eastAsia="Times New Roman" w:hAnsi="Arial" w:cs="Arial"/>
                <w:b/>
                <w:bCs/>
                <w:color w:val="000000"/>
                <w:sz w:val="20"/>
                <w:szCs w:val="20"/>
              </w:rPr>
            </w:pPr>
            <w:r w:rsidRPr="00F664E1">
              <w:rPr>
                <w:rFonts w:ascii="Arial" w:eastAsia="Times New Roman" w:hAnsi="Arial" w:cs="Arial"/>
                <w:b/>
                <w:bCs/>
                <w:color w:val="000000"/>
                <w:sz w:val="20"/>
                <w:szCs w:val="20"/>
              </w:rPr>
              <w:t> Action</w:t>
            </w:r>
          </w:p>
        </w:tc>
      </w:tr>
      <w:tr w:rsidR="00F664E1" w:rsidRPr="00F664E1" w14:paraId="28DFB91A" w14:textId="77777777" w:rsidTr="00F664E1">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41AC223A" w14:textId="77777777" w:rsidR="00F664E1" w:rsidRPr="00F664E1" w:rsidRDefault="00F664E1" w:rsidP="00F664E1">
            <w:pPr>
              <w:spacing w:after="0" w:line="240" w:lineRule="auto"/>
              <w:jc w:val="right"/>
              <w:rPr>
                <w:rFonts w:ascii="Arial" w:eastAsia="Times New Roman" w:hAnsi="Arial" w:cs="Arial"/>
                <w:color w:val="000000"/>
                <w:sz w:val="20"/>
                <w:szCs w:val="20"/>
              </w:rPr>
            </w:pPr>
            <w:r w:rsidRPr="00F664E1">
              <w:rPr>
                <w:rFonts w:ascii="Arial" w:eastAsia="Times New Roman" w:hAnsi="Arial" w:cs="Arial"/>
                <w:color w:val="000000"/>
                <w:sz w:val="20"/>
                <w:szCs w:val="20"/>
              </w:rPr>
              <w:t>  </w:t>
            </w:r>
            <w:r w:rsidRPr="00F664E1">
              <w:rPr>
                <w:rFonts w:ascii="Arial" w:eastAsia="Times New Roman" w:hAnsi="Arial" w:cs="Arial"/>
                <w:b/>
                <w:bCs/>
                <w:color w:val="000000"/>
                <w:sz w:val="20"/>
                <w:szCs w:val="20"/>
              </w:rPr>
              <w:t>2/17/2023</w:t>
            </w:r>
          </w:p>
        </w:tc>
        <w:tc>
          <w:tcPr>
            <w:tcW w:w="500" w:type="pct"/>
            <w:tcBorders>
              <w:top w:val="outset" w:sz="6" w:space="0" w:color="000000"/>
              <w:left w:val="outset" w:sz="6" w:space="0" w:color="000000"/>
              <w:bottom w:val="outset" w:sz="6" w:space="0" w:color="000000"/>
              <w:right w:val="outset" w:sz="6" w:space="0" w:color="000000"/>
            </w:tcBorders>
            <w:hideMark/>
          </w:tcPr>
          <w:p w14:paraId="03A9D029" w14:textId="77777777" w:rsidR="00F664E1" w:rsidRPr="00F664E1" w:rsidRDefault="00F664E1" w:rsidP="00F664E1">
            <w:pPr>
              <w:spacing w:after="0" w:line="240" w:lineRule="auto"/>
              <w:jc w:val="center"/>
              <w:rPr>
                <w:rFonts w:ascii="Arial" w:eastAsia="Times New Roman" w:hAnsi="Arial" w:cs="Arial"/>
                <w:color w:val="000000"/>
                <w:sz w:val="20"/>
                <w:szCs w:val="20"/>
              </w:rPr>
            </w:pPr>
            <w:r w:rsidRPr="00F664E1">
              <w:rPr>
                <w:rFonts w:ascii="Arial" w:eastAsia="Times New Roman" w:hAnsi="Arial" w:cs="Arial"/>
                <w:b/>
                <w:bCs/>
                <w:color w:val="000000"/>
                <w:sz w:val="20"/>
                <w:szCs w:val="20"/>
              </w:rPr>
              <w:t>House</w:t>
            </w:r>
          </w:p>
        </w:tc>
        <w:tc>
          <w:tcPr>
            <w:tcW w:w="3750" w:type="pct"/>
            <w:tcBorders>
              <w:top w:val="outset" w:sz="6" w:space="0" w:color="000000"/>
              <w:left w:val="outset" w:sz="6" w:space="0" w:color="000000"/>
              <w:bottom w:val="outset" w:sz="6" w:space="0" w:color="000000"/>
              <w:right w:val="outset" w:sz="6" w:space="0" w:color="000000"/>
            </w:tcBorders>
            <w:hideMark/>
          </w:tcPr>
          <w:p w14:paraId="24A35424" w14:textId="77777777" w:rsidR="00F664E1" w:rsidRPr="00F664E1" w:rsidRDefault="00F664E1" w:rsidP="00F664E1">
            <w:pPr>
              <w:spacing w:after="0" w:line="240" w:lineRule="auto"/>
              <w:rPr>
                <w:rFonts w:ascii="Arial" w:eastAsia="Times New Roman" w:hAnsi="Arial" w:cs="Arial"/>
                <w:color w:val="000000"/>
                <w:sz w:val="20"/>
                <w:szCs w:val="20"/>
              </w:rPr>
            </w:pPr>
            <w:r w:rsidRPr="00F664E1">
              <w:rPr>
                <w:rFonts w:ascii="Arial" w:eastAsia="Times New Roman" w:hAnsi="Arial" w:cs="Arial"/>
                <w:b/>
                <w:bCs/>
                <w:color w:val="000000"/>
                <w:sz w:val="20"/>
                <w:szCs w:val="20"/>
              </w:rPr>
              <w:t>Referred to Rules Committee</w:t>
            </w:r>
          </w:p>
        </w:tc>
      </w:tr>
    </w:tbl>
    <w:p w14:paraId="29CCF3FC" w14:textId="77777777" w:rsidR="00F664E1" w:rsidRPr="00F664E1" w:rsidRDefault="00F664E1" w:rsidP="00F664E1">
      <w:pPr>
        <w:spacing w:before="100" w:beforeAutospacing="1" w:after="100" w:afterAutospacing="1" w:line="240" w:lineRule="auto"/>
        <w:rPr>
          <w:rFonts w:ascii="Times New Roman" w:eastAsia="Times New Roman" w:hAnsi="Times New Roman" w:cs="Times New Roman"/>
          <w:color w:val="000000"/>
          <w:sz w:val="27"/>
          <w:szCs w:val="27"/>
        </w:rPr>
      </w:pPr>
    </w:p>
    <w:p w14:paraId="36B8E6B6" w14:textId="77777777" w:rsidR="00F664E1" w:rsidRPr="00F664E1" w:rsidRDefault="00F664E1" w:rsidP="00F664E1">
      <w:pPr>
        <w:spacing w:after="0" w:line="240" w:lineRule="auto"/>
        <w:rPr>
          <w:rFonts w:ascii="Times New Roman" w:eastAsia="Times New Roman" w:hAnsi="Times New Roman" w:cs="Times New Roman"/>
          <w:sz w:val="24"/>
          <w:szCs w:val="24"/>
        </w:rPr>
      </w:pPr>
      <w:r w:rsidRPr="00F664E1">
        <w:rPr>
          <w:rFonts w:ascii="Times New Roman" w:eastAsia="Times New Roman" w:hAnsi="Times New Roman" w:cs="Times New Roman"/>
          <w:sz w:val="24"/>
          <w:szCs w:val="24"/>
        </w:rPr>
        <w:pict w14:anchorId="447D1BA6">
          <v:rect id="_x0000_i1243" style="width:0;height:1.5pt" o:hralign="center" o:hrstd="t" o:hrnoshade="t" o:hr="t" fillcolor="black" stroked="f"/>
        </w:pict>
      </w:r>
    </w:p>
    <w:p w14:paraId="6E7797A0" w14:textId="77777777" w:rsidR="00F664E1" w:rsidRPr="00F664E1" w:rsidRDefault="00F664E1" w:rsidP="00F664E1">
      <w:pPr>
        <w:spacing w:after="0" w:line="240" w:lineRule="auto"/>
        <w:rPr>
          <w:rFonts w:ascii="Times New Roman" w:eastAsia="Times New Roman" w:hAnsi="Times New Roman" w:cs="Times New Roman"/>
          <w:sz w:val="24"/>
          <w:szCs w:val="24"/>
        </w:rPr>
      </w:pPr>
      <w:r w:rsidRPr="00F664E1">
        <w:rPr>
          <w:rFonts w:ascii="Arial" w:eastAsia="Times New Roman" w:hAnsi="Arial" w:cs="Arial"/>
          <w:b/>
          <w:bCs/>
          <w:color w:val="000000"/>
          <w:sz w:val="27"/>
          <w:szCs w:val="27"/>
        </w:rPr>
        <w:t>HB 3230</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Comment:</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Support.</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Short Description:</w:t>
      </w:r>
      <w:r w:rsidRPr="00F664E1">
        <w:rPr>
          <w:rFonts w:ascii="Times New Roman" w:eastAsia="Times New Roman" w:hAnsi="Times New Roman" w:cs="Times New Roman"/>
          <w:color w:val="000000"/>
          <w:sz w:val="27"/>
          <w:szCs w:val="27"/>
        </w:rPr>
        <w:t>  </w:t>
      </w:r>
      <w:r w:rsidRPr="00F664E1">
        <w:rPr>
          <w:rFonts w:ascii="Arial" w:eastAsia="Times New Roman" w:hAnsi="Arial" w:cs="Arial"/>
          <w:color w:val="000000"/>
          <w:sz w:val="20"/>
          <w:szCs w:val="20"/>
        </w:rPr>
        <w:t>BEHAVIORIAL HEALTH CRISIS CARE</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House Sponsors</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Rep. Lindsey LaPointe</w:t>
      </w:r>
      <w:r w:rsidRPr="00F664E1">
        <w:rPr>
          <w:rFonts w:ascii="Times New Roman" w:eastAsia="Times New Roman" w:hAnsi="Times New Roman" w:cs="Times New Roman"/>
          <w:color w:val="000000"/>
          <w:sz w:val="27"/>
          <w:szCs w:val="27"/>
        </w:rPr>
        <w:br/>
      </w:r>
    </w:p>
    <w:p w14:paraId="7D00C836" w14:textId="77777777" w:rsidR="00F664E1" w:rsidRPr="00F664E1" w:rsidRDefault="00F664E1" w:rsidP="00F664E1">
      <w:pPr>
        <w:spacing w:before="100" w:beforeAutospacing="1" w:after="100" w:afterAutospacing="1" w:line="240" w:lineRule="auto"/>
        <w:rPr>
          <w:rFonts w:ascii="Times New Roman" w:eastAsia="Times New Roman" w:hAnsi="Times New Roman" w:cs="Times New Roman"/>
          <w:color w:val="000000"/>
          <w:sz w:val="27"/>
          <w:szCs w:val="27"/>
        </w:rPr>
      </w:pPr>
      <w:r w:rsidRPr="00F664E1">
        <w:rPr>
          <w:rFonts w:ascii="Arial" w:eastAsia="Times New Roman" w:hAnsi="Arial" w:cs="Arial"/>
          <w:b/>
          <w:bCs/>
          <w:color w:val="000000"/>
          <w:sz w:val="20"/>
          <w:szCs w:val="20"/>
        </w:rPr>
        <w:t>Synopsis As Introduced</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      Creates the Strengthening and Transforming Behavioral Health Crisis Care in Illinois Act. Requires the Department of Human Services, Division of Mental Health, to use an independent third-party expert to conduct a cost analysis and determine actuarially sound costs associated with developing and maintaining a statewide initiative for the coordination and delivery of the continuum of behavioral health crisis response services in the State, including crisis call centers, mobile crisis response team services, crisis receiving and stabilization centers, and other acute behavioral health services. Contains provisions concerning recommendations on multiple sources of funding that could potentially be utilized to support a sustainable and comprehensive continuum of behavioral health crisis response services; a behavioral health crisis workforce; an action plan; a stakeholder working group to develop recommendations to coordinate programming and strategies to support a cohesive behavioral health crisis response system; and other matters. Effective immediately.</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Last Action</w:t>
      </w:r>
      <w:r w:rsidRPr="00F664E1">
        <w:rPr>
          <w:rFonts w:ascii="Times New Roman" w:eastAsia="Times New Roman" w:hAnsi="Times New Roman" w:cs="Times New Roman"/>
          <w:color w:val="000000"/>
          <w:sz w:val="27"/>
          <w:szCs w:val="27"/>
        </w:rPr>
        <w:t>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321"/>
        <w:gridCol w:w="957"/>
        <w:gridCol w:w="6722"/>
      </w:tblGrid>
      <w:tr w:rsidR="00F664E1" w:rsidRPr="00F664E1" w14:paraId="1EAA7498" w14:textId="77777777" w:rsidTr="00F664E1">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220DBFD2" w14:textId="77777777" w:rsidR="00F664E1" w:rsidRPr="00F664E1" w:rsidRDefault="00F664E1" w:rsidP="00F664E1">
            <w:pPr>
              <w:spacing w:after="0" w:line="240" w:lineRule="auto"/>
              <w:jc w:val="center"/>
              <w:rPr>
                <w:rFonts w:ascii="Arial" w:eastAsia="Times New Roman" w:hAnsi="Arial" w:cs="Arial"/>
                <w:b/>
                <w:bCs/>
                <w:color w:val="000000"/>
                <w:sz w:val="20"/>
                <w:szCs w:val="20"/>
              </w:rPr>
            </w:pPr>
            <w:r w:rsidRPr="00F664E1">
              <w:rPr>
                <w:rFonts w:ascii="Arial" w:eastAsia="Times New Roman" w:hAnsi="Arial" w:cs="Arial"/>
                <w:b/>
                <w:bCs/>
                <w:color w:val="000000"/>
                <w:sz w:val="20"/>
                <w:szCs w:val="20"/>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0484AD0A" w14:textId="77777777" w:rsidR="00F664E1" w:rsidRPr="00F664E1" w:rsidRDefault="00F664E1" w:rsidP="00F664E1">
            <w:pPr>
              <w:spacing w:after="0" w:line="240" w:lineRule="auto"/>
              <w:jc w:val="center"/>
              <w:rPr>
                <w:rFonts w:ascii="Arial" w:eastAsia="Times New Roman" w:hAnsi="Arial" w:cs="Arial"/>
                <w:b/>
                <w:bCs/>
                <w:color w:val="000000"/>
                <w:sz w:val="20"/>
                <w:szCs w:val="20"/>
              </w:rPr>
            </w:pPr>
            <w:r w:rsidRPr="00F664E1">
              <w:rPr>
                <w:rFonts w:ascii="Arial" w:eastAsia="Times New Roman" w:hAnsi="Arial" w:cs="Arial"/>
                <w:b/>
                <w:bCs/>
                <w:color w:val="000000"/>
                <w:sz w:val="20"/>
                <w:szCs w:val="20"/>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70EF12A0" w14:textId="77777777" w:rsidR="00F664E1" w:rsidRPr="00F664E1" w:rsidRDefault="00F664E1" w:rsidP="00F664E1">
            <w:pPr>
              <w:spacing w:after="0" w:line="240" w:lineRule="auto"/>
              <w:rPr>
                <w:rFonts w:ascii="Arial" w:eastAsia="Times New Roman" w:hAnsi="Arial" w:cs="Arial"/>
                <w:b/>
                <w:bCs/>
                <w:color w:val="000000"/>
                <w:sz w:val="20"/>
                <w:szCs w:val="20"/>
              </w:rPr>
            </w:pPr>
            <w:r w:rsidRPr="00F664E1">
              <w:rPr>
                <w:rFonts w:ascii="Arial" w:eastAsia="Times New Roman" w:hAnsi="Arial" w:cs="Arial"/>
                <w:b/>
                <w:bCs/>
                <w:color w:val="000000"/>
                <w:sz w:val="20"/>
                <w:szCs w:val="20"/>
              </w:rPr>
              <w:t> Action</w:t>
            </w:r>
          </w:p>
        </w:tc>
      </w:tr>
      <w:tr w:rsidR="00F664E1" w:rsidRPr="00F664E1" w14:paraId="6CA3C7FD" w14:textId="77777777" w:rsidTr="00F664E1">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0C47B76D" w14:textId="77777777" w:rsidR="00F664E1" w:rsidRPr="00F664E1" w:rsidRDefault="00F664E1" w:rsidP="00F664E1">
            <w:pPr>
              <w:spacing w:after="0" w:line="240" w:lineRule="auto"/>
              <w:jc w:val="right"/>
              <w:rPr>
                <w:rFonts w:ascii="Arial" w:eastAsia="Times New Roman" w:hAnsi="Arial" w:cs="Arial"/>
                <w:color w:val="000000"/>
                <w:sz w:val="20"/>
                <w:szCs w:val="20"/>
              </w:rPr>
            </w:pPr>
            <w:r w:rsidRPr="00F664E1">
              <w:rPr>
                <w:rFonts w:ascii="Arial" w:eastAsia="Times New Roman" w:hAnsi="Arial" w:cs="Arial"/>
                <w:color w:val="000000"/>
                <w:sz w:val="20"/>
                <w:szCs w:val="20"/>
              </w:rPr>
              <w:t>  </w:t>
            </w:r>
            <w:r w:rsidRPr="00F664E1">
              <w:rPr>
                <w:rFonts w:ascii="Arial" w:eastAsia="Times New Roman" w:hAnsi="Arial" w:cs="Arial"/>
                <w:b/>
                <w:bCs/>
                <w:color w:val="000000"/>
                <w:sz w:val="20"/>
                <w:szCs w:val="20"/>
              </w:rPr>
              <w:t>3/9/2023</w:t>
            </w:r>
          </w:p>
        </w:tc>
        <w:tc>
          <w:tcPr>
            <w:tcW w:w="500" w:type="pct"/>
            <w:tcBorders>
              <w:top w:val="outset" w:sz="6" w:space="0" w:color="000000"/>
              <w:left w:val="outset" w:sz="6" w:space="0" w:color="000000"/>
              <w:bottom w:val="outset" w:sz="6" w:space="0" w:color="000000"/>
              <w:right w:val="outset" w:sz="6" w:space="0" w:color="000000"/>
            </w:tcBorders>
            <w:hideMark/>
          </w:tcPr>
          <w:p w14:paraId="365479A9" w14:textId="77777777" w:rsidR="00F664E1" w:rsidRPr="00F664E1" w:rsidRDefault="00F664E1" w:rsidP="00F664E1">
            <w:pPr>
              <w:spacing w:after="0" w:line="240" w:lineRule="auto"/>
              <w:jc w:val="center"/>
              <w:rPr>
                <w:rFonts w:ascii="Arial" w:eastAsia="Times New Roman" w:hAnsi="Arial" w:cs="Arial"/>
                <w:color w:val="000000"/>
                <w:sz w:val="20"/>
                <w:szCs w:val="20"/>
              </w:rPr>
            </w:pPr>
            <w:r w:rsidRPr="00F664E1">
              <w:rPr>
                <w:rFonts w:ascii="Arial" w:eastAsia="Times New Roman" w:hAnsi="Arial" w:cs="Arial"/>
                <w:b/>
                <w:bCs/>
                <w:color w:val="000000"/>
                <w:sz w:val="20"/>
                <w:szCs w:val="20"/>
              </w:rPr>
              <w:t>House</w:t>
            </w:r>
          </w:p>
        </w:tc>
        <w:tc>
          <w:tcPr>
            <w:tcW w:w="3750" w:type="pct"/>
            <w:tcBorders>
              <w:top w:val="outset" w:sz="6" w:space="0" w:color="000000"/>
              <w:left w:val="outset" w:sz="6" w:space="0" w:color="000000"/>
              <w:bottom w:val="outset" w:sz="6" w:space="0" w:color="000000"/>
              <w:right w:val="outset" w:sz="6" w:space="0" w:color="000000"/>
            </w:tcBorders>
            <w:hideMark/>
          </w:tcPr>
          <w:p w14:paraId="61CC108C" w14:textId="77777777" w:rsidR="00F664E1" w:rsidRPr="00F664E1" w:rsidRDefault="00F664E1" w:rsidP="00F664E1">
            <w:pPr>
              <w:spacing w:after="0" w:line="240" w:lineRule="auto"/>
              <w:rPr>
                <w:rFonts w:ascii="Arial" w:eastAsia="Times New Roman" w:hAnsi="Arial" w:cs="Arial"/>
                <w:color w:val="000000"/>
                <w:sz w:val="20"/>
                <w:szCs w:val="20"/>
              </w:rPr>
            </w:pPr>
            <w:r w:rsidRPr="00F664E1">
              <w:rPr>
                <w:rFonts w:ascii="Arial" w:eastAsia="Times New Roman" w:hAnsi="Arial" w:cs="Arial"/>
                <w:b/>
                <w:bCs/>
                <w:color w:val="000000"/>
                <w:sz w:val="20"/>
                <w:szCs w:val="20"/>
              </w:rPr>
              <w:t>Placed on Calendar 2nd Reading - Short Debate</w:t>
            </w:r>
          </w:p>
        </w:tc>
      </w:tr>
    </w:tbl>
    <w:p w14:paraId="623C1BC9" w14:textId="77777777" w:rsidR="00F664E1" w:rsidRPr="00F664E1" w:rsidRDefault="00F664E1" w:rsidP="00F664E1">
      <w:pPr>
        <w:spacing w:before="100" w:beforeAutospacing="1" w:after="100" w:afterAutospacing="1" w:line="240" w:lineRule="auto"/>
        <w:rPr>
          <w:rFonts w:ascii="Times New Roman" w:eastAsia="Times New Roman" w:hAnsi="Times New Roman" w:cs="Times New Roman"/>
          <w:color w:val="000000"/>
          <w:sz w:val="27"/>
          <w:szCs w:val="27"/>
        </w:rPr>
      </w:pPr>
    </w:p>
    <w:p w14:paraId="3702D6FF" w14:textId="77777777" w:rsidR="00F664E1" w:rsidRPr="00F664E1" w:rsidRDefault="00F664E1" w:rsidP="00F664E1">
      <w:pPr>
        <w:spacing w:after="0" w:line="240" w:lineRule="auto"/>
        <w:rPr>
          <w:rFonts w:ascii="Times New Roman" w:eastAsia="Times New Roman" w:hAnsi="Times New Roman" w:cs="Times New Roman"/>
          <w:sz w:val="24"/>
          <w:szCs w:val="24"/>
        </w:rPr>
      </w:pPr>
      <w:r w:rsidRPr="00F664E1">
        <w:rPr>
          <w:rFonts w:ascii="Times New Roman" w:eastAsia="Times New Roman" w:hAnsi="Times New Roman" w:cs="Times New Roman"/>
          <w:sz w:val="24"/>
          <w:szCs w:val="24"/>
        </w:rPr>
        <w:pict w14:anchorId="0E9A80C1">
          <v:rect id="_x0000_i1244" style="width:0;height:1.5pt" o:hralign="center" o:hrstd="t" o:hrnoshade="t" o:hr="t" fillcolor="black" stroked="f"/>
        </w:pict>
      </w:r>
    </w:p>
    <w:p w14:paraId="02FEBA79" w14:textId="77777777" w:rsidR="00F664E1" w:rsidRPr="00F664E1" w:rsidRDefault="00F664E1" w:rsidP="00F664E1">
      <w:pPr>
        <w:spacing w:after="0" w:line="240" w:lineRule="auto"/>
        <w:rPr>
          <w:rFonts w:ascii="Times New Roman" w:eastAsia="Times New Roman" w:hAnsi="Times New Roman" w:cs="Times New Roman"/>
          <w:sz w:val="24"/>
          <w:szCs w:val="24"/>
        </w:rPr>
      </w:pPr>
      <w:r w:rsidRPr="00F664E1">
        <w:rPr>
          <w:rFonts w:ascii="Arial" w:eastAsia="Times New Roman" w:hAnsi="Arial" w:cs="Arial"/>
          <w:b/>
          <w:bCs/>
          <w:color w:val="000000"/>
          <w:sz w:val="27"/>
          <w:szCs w:val="27"/>
        </w:rPr>
        <w:t>HB 3350</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Comment:</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Monitor/Oppose.</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Short Description:</w:t>
      </w:r>
      <w:r w:rsidRPr="00F664E1">
        <w:rPr>
          <w:rFonts w:ascii="Times New Roman" w:eastAsia="Times New Roman" w:hAnsi="Times New Roman" w:cs="Times New Roman"/>
          <w:color w:val="000000"/>
          <w:sz w:val="27"/>
          <w:szCs w:val="27"/>
        </w:rPr>
        <w:t>  </w:t>
      </w:r>
      <w:r w:rsidRPr="00F664E1">
        <w:rPr>
          <w:rFonts w:ascii="Arial" w:eastAsia="Times New Roman" w:hAnsi="Arial" w:cs="Arial"/>
          <w:color w:val="000000"/>
          <w:sz w:val="20"/>
          <w:szCs w:val="20"/>
        </w:rPr>
        <w:t>MENTAL HLTH-DOMESTIC VIOLENCE</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House Sponsors</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Rep. Daniel Didech</w:t>
      </w:r>
      <w:r w:rsidRPr="00F664E1">
        <w:rPr>
          <w:rFonts w:ascii="Times New Roman" w:eastAsia="Times New Roman" w:hAnsi="Times New Roman" w:cs="Times New Roman"/>
          <w:color w:val="000000"/>
          <w:sz w:val="27"/>
          <w:szCs w:val="27"/>
        </w:rPr>
        <w:br/>
      </w:r>
    </w:p>
    <w:p w14:paraId="01447287" w14:textId="77777777" w:rsidR="00F664E1" w:rsidRPr="00F664E1" w:rsidRDefault="00F664E1" w:rsidP="00F664E1">
      <w:pPr>
        <w:spacing w:before="100" w:beforeAutospacing="1" w:after="100" w:afterAutospacing="1" w:line="240" w:lineRule="auto"/>
        <w:rPr>
          <w:rFonts w:ascii="Times New Roman" w:eastAsia="Times New Roman" w:hAnsi="Times New Roman" w:cs="Times New Roman"/>
          <w:color w:val="000000"/>
          <w:sz w:val="27"/>
          <w:szCs w:val="27"/>
        </w:rPr>
      </w:pPr>
      <w:r w:rsidRPr="00F664E1">
        <w:rPr>
          <w:rFonts w:ascii="Arial" w:eastAsia="Times New Roman" w:hAnsi="Arial" w:cs="Arial"/>
          <w:b/>
          <w:bCs/>
          <w:color w:val="000000"/>
          <w:sz w:val="20"/>
          <w:szCs w:val="20"/>
        </w:rPr>
        <w:t>Synopsis As Introduced</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      Provides that this amendatory Act may be referred to as the Vera, Vivian, and Amilia Kisliak Law to Support Victims of Domestic Violence. Amends the Community Mental Health Act. Defines "domestic violence". Provides that the governing body of a governmental unit that has established a community mental health board may pass a resolution authorizing a proposition asking whether the community mental health board shall provide services for victims of domestic violence in addition to providing mental health facilities and services. Provides that the community mental health board may, if authorized, perform such acts as may be necessary to provide services for victims of domestic violence. Makes conforming changes. Effective immediately.</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Last Action</w:t>
      </w:r>
      <w:r w:rsidRPr="00F664E1">
        <w:rPr>
          <w:rFonts w:ascii="Times New Roman" w:eastAsia="Times New Roman" w:hAnsi="Times New Roman" w:cs="Times New Roman"/>
          <w:color w:val="000000"/>
          <w:sz w:val="27"/>
          <w:szCs w:val="27"/>
        </w:rPr>
        <w:t>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321"/>
        <w:gridCol w:w="957"/>
        <w:gridCol w:w="6722"/>
      </w:tblGrid>
      <w:tr w:rsidR="00F664E1" w:rsidRPr="00F664E1" w14:paraId="46FB2B8F" w14:textId="77777777" w:rsidTr="00F664E1">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39EA4BDC" w14:textId="77777777" w:rsidR="00F664E1" w:rsidRPr="00F664E1" w:rsidRDefault="00F664E1" w:rsidP="00F664E1">
            <w:pPr>
              <w:spacing w:after="0" w:line="240" w:lineRule="auto"/>
              <w:jc w:val="center"/>
              <w:rPr>
                <w:rFonts w:ascii="Arial" w:eastAsia="Times New Roman" w:hAnsi="Arial" w:cs="Arial"/>
                <w:b/>
                <w:bCs/>
                <w:color w:val="000000"/>
                <w:sz w:val="20"/>
                <w:szCs w:val="20"/>
              </w:rPr>
            </w:pPr>
            <w:r w:rsidRPr="00F664E1">
              <w:rPr>
                <w:rFonts w:ascii="Arial" w:eastAsia="Times New Roman" w:hAnsi="Arial" w:cs="Arial"/>
                <w:b/>
                <w:bCs/>
                <w:color w:val="000000"/>
                <w:sz w:val="20"/>
                <w:szCs w:val="20"/>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6C6D04D7" w14:textId="77777777" w:rsidR="00F664E1" w:rsidRPr="00F664E1" w:rsidRDefault="00F664E1" w:rsidP="00F664E1">
            <w:pPr>
              <w:spacing w:after="0" w:line="240" w:lineRule="auto"/>
              <w:jc w:val="center"/>
              <w:rPr>
                <w:rFonts w:ascii="Arial" w:eastAsia="Times New Roman" w:hAnsi="Arial" w:cs="Arial"/>
                <w:b/>
                <w:bCs/>
                <w:color w:val="000000"/>
                <w:sz w:val="20"/>
                <w:szCs w:val="20"/>
              </w:rPr>
            </w:pPr>
            <w:r w:rsidRPr="00F664E1">
              <w:rPr>
                <w:rFonts w:ascii="Arial" w:eastAsia="Times New Roman" w:hAnsi="Arial" w:cs="Arial"/>
                <w:b/>
                <w:bCs/>
                <w:color w:val="000000"/>
                <w:sz w:val="20"/>
                <w:szCs w:val="20"/>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2D5F959B" w14:textId="77777777" w:rsidR="00F664E1" w:rsidRPr="00F664E1" w:rsidRDefault="00F664E1" w:rsidP="00F664E1">
            <w:pPr>
              <w:spacing w:after="0" w:line="240" w:lineRule="auto"/>
              <w:rPr>
                <w:rFonts w:ascii="Arial" w:eastAsia="Times New Roman" w:hAnsi="Arial" w:cs="Arial"/>
                <w:b/>
                <w:bCs/>
                <w:color w:val="000000"/>
                <w:sz w:val="20"/>
                <w:szCs w:val="20"/>
              </w:rPr>
            </w:pPr>
            <w:r w:rsidRPr="00F664E1">
              <w:rPr>
                <w:rFonts w:ascii="Arial" w:eastAsia="Times New Roman" w:hAnsi="Arial" w:cs="Arial"/>
                <w:b/>
                <w:bCs/>
                <w:color w:val="000000"/>
                <w:sz w:val="20"/>
                <w:szCs w:val="20"/>
              </w:rPr>
              <w:t> Action</w:t>
            </w:r>
          </w:p>
        </w:tc>
      </w:tr>
      <w:tr w:rsidR="00F664E1" w:rsidRPr="00F664E1" w14:paraId="1D214D7E" w14:textId="77777777" w:rsidTr="00F664E1">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2CC2D508" w14:textId="77777777" w:rsidR="00F664E1" w:rsidRPr="00F664E1" w:rsidRDefault="00F664E1" w:rsidP="00F664E1">
            <w:pPr>
              <w:spacing w:after="0" w:line="240" w:lineRule="auto"/>
              <w:jc w:val="right"/>
              <w:rPr>
                <w:rFonts w:ascii="Arial" w:eastAsia="Times New Roman" w:hAnsi="Arial" w:cs="Arial"/>
                <w:color w:val="000000"/>
                <w:sz w:val="20"/>
                <w:szCs w:val="20"/>
              </w:rPr>
            </w:pPr>
            <w:r w:rsidRPr="00F664E1">
              <w:rPr>
                <w:rFonts w:ascii="Arial" w:eastAsia="Times New Roman" w:hAnsi="Arial" w:cs="Arial"/>
                <w:color w:val="000000"/>
                <w:sz w:val="20"/>
                <w:szCs w:val="20"/>
              </w:rPr>
              <w:t>  </w:t>
            </w:r>
            <w:r w:rsidRPr="00F664E1">
              <w:rPr>
                <w:rFonts w:ascii="Arial" w:eastAsia="Times New Roman" w:hAnsi="Arial" w:cs="Arial"/>
                <w:b/>
                <w:bCs/>
                <w:color w:val="000000"/>
                <w:sz w:val="20"/>
                <w:szCs w:val="20"/>
              </w:rPr>
              <w:t>3/10/2023</w:t>
            </w:r>
          </w:p>
        </w:tc>
        <w:tc>
          <w:tcPr>
            <w:tcW w:w="500" w:type="pct"/>
            <w:tcBorders>
              <w:top w:val="outset" w:sz="6" w:space="0" w:color="000000"/>
              <w:left w:val="outset" w:sz="6" w:space="0" w:color="000000"/>
              <w:bottom w:val="outset" w:sz="6" w:space="0" w:color="000000"/>
              <w:right w:val="outset" w:sz="6" w:space="0" w:color="000000"/>
            </w:tcBorders>
            <w:hideMark/>
          </w:tcPr>
          <w:p w14:paraId="497363B4" w14:textId="77777777" w:rsidR="00F664E1" w:rsidRPr="00F664E1" w:rsidRDefault="00F664E1" w:rsidP="00F664E1">
            <w:pPr>
              <w:spacing w:after="0" w:line="240" w:lineRule="auto"/>
              <w:jc w:val="center"/>
              <w:rPr>
                <w:rFonts w:ascii="Arial" w:eastAsia="Times New Roman" w:hAnsi="Arial" w:cs="Arial"/>
                <w:color w:val="000000"/>
                <w:sz w:val="20"/>
                <w:szCs w:val="20"/>
              </w:rPr>
            </w:pPr>
            <w:r w:rsidRPr="00F664E1">
              <w:rPr>
                <w:rFonts w:ascii="Arial" w:eastAsia="Times New Roman" w:hAnsi="Arial" w:cs="Arial"/>
                <w:b/>
                <w:bCs/>
                <w:color w:val="000000"/>
                <w:sz w:val="20"/>
                <w:szCs w:val="20"/>
              </w:rPr>
              <w:t>House</w:t>
            </w:r>
          </w:p>
        </w:tc>
        <w:tc>
          <w:tcPr>
            <w:tcW w:w="3750" w:type="pct"/>
            <w:tcBorders>
              <w:top w:val="outset" w:sz="6" w:space="0" w:color="000000"/>
              <w:left w:val="outset" w:sz="6" w:space="0" w:color="000000"/>
              <w:bottom w:val="outset" w:sz="6" w:space="0" w:color="000000"/>
              <w:right w:val="outset" w:sz="6" w:space="0" w:color="000000"/>
            </w:tcBorders>
            <w:hideMark/>
          </w:tcPr>
          <w:p w14:paraId="6AC4DB63" w14:textId="77777777" w:rsidR="00F664E1" w:rsidRPr="00F664E1" w:rsidRDefault="00F664E1" w:rsidP="00F664E1">
            <w:pPr>
              <w:spacing w:after="0" w:line="240" w:lineRule="auto"/>
              <w:rPr>
                <w:rFonts w:ascii="Arial" w:eastAsia="Times New Roman" w:hAnsi="Arial" w:cs="Arial"/>
                <w:color w:val="000000"/>
                <w:sz w:val="20"/>
                <w:szCs w:val="20"/>
              </w:rPr>
            </w:pPr>
            <w:r w:rsidRPr="00F664E1">
              <w:rPr>
                <w:rFonts w:ascii="Arial" w:eastAsia="Times New Roman" w:hAnsi="Arial" w:cs="Arial"/>
                <w:b/>
                <w:bCs/>
                <w:color w:val="000000"/>
                <w:sz w:val="20"/>
                <w:szCs w:val="20"/>
              </w:rPr>
              <w:t>Rule 19(a) / Re-referred to Rules Committee</w:t>
            </w:r>
          </w:p>
        </w:tc>
      </w:tr>
    </w:tbl>
    <w:p w14:paraId="21A69D3D" w14:textId="77777777" w:rsidR="00F664E1" w:rsidRPr="00F664E1" w:rsidRDefault="00F664E1" w:rsidP="00F664E1">
      <w:pPr>
        <w:spacing w:before="100" w:beforeAutospacing="1" w:after="100" w:afterAutospacing="1" w:line="240" w:lineRule="auto"/>
        <w:rPr>
          <w:rFonts w:ascii="Times New Roman" w:eastAsia="Times New Roman" w:hAnsi="Times New Roman" w:cs="Times New Roman"/>
          <w:color w:val="000000"/>
          <w:sz w:val="27"/>
          <w:szCs w:val="27"/>
        </w:rPr>
      </w:pPr>
    </w:p>
    <w:p w14:paraId="0FEAE50F" w14:textId="77777777" w:rsidR="00F664E1" w:rsidRPr="00F664E1" w:rsidRDefault="00F664E1" w:rsidP="00F664E1">
      <w:pPr>
        <w:spacing w:after="0" w:line="240" w:lineRule="auto"/>
        <w:rPr>
          <w:rFonts w:ascii="Times New Roman" w:eastAsia="Times New Roman" w:hAnsi="Times New Roman" w:cs="Times New Roman"/>
          <w:sz w:val="24"/>
          <w:szCs w:val="24"/>
        </w:rPr>
      </w:pPr>
      <w:r w:rsidRPr="00F664E1">
        <w:rPr>
          <w:rFonts w:ascii="Times New Roman" w:eastAsia="Times New Roman" w:hAnsi="Times New Roman" w:cs="Times New Roman"/>
          <w:sz w:val="24"/>
          <w:szCs w:val="24"/>
        </w:rPr>
        <w:pict w14:anchorId="584A3099">
          <v:rect id="_x0000_i1245" style="width:0;height:1.5pt" o:hralign="center" o:hrstd="t" o:hrnoshade="t" o:hr="t" fillcolor="black" stroked="f"/>
        </w:pict>
      </w:r>
    </w:p>
    <w:p w14:paraId="41623742" w14:textId="77777777" w:rsidR="00F664E1" w:rsidRPr="00F664E1" w:rsidRDefault="00F664E1" w:rsidP="00F664E1">
      <w:pPr>
        <w:spacing w:after="0" w:line="240" w:lineRule="auto"/>
        <w:rPr>
          <w:rFonts w:ascii="Times New Roman" w:eastAsia="Times New Roman" w:hAnsi="Times New Roman" w:cs="Times New Roman"/>
          <w:sz w:val="24"/>
          <w:szCs w:val="24"/>
        </w:rPr>
      </w:pPr>
      <w:r w:rsidRPr="00F664E1">
        <w:rPr>
          <w:rFonts w:ascii="Arial" w:eastAsia="Times New Roman" w:hAnsi="Arial" w:cs="Arial"/>
          <w:b/>
          <w:bCs/>
          <w:color w:val="000000"/>
          <w:sz w:val="27"/>
          <w:szCs w:val="27"/>
        </w:rPr>
        <w:t>HB 3361</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Committee Hearing:</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Appropriations-Health &amp; Human Services Committee Hearing Mar 16 2023 8:30AM Capitol Building 114 and Virtual Room 2 Springfield, IL</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Comment:</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Support.</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Short Description:</w:t>
      </w:r>
      <w:r w:rsidRPr="00F664E1">
        <w:rPr>
          <w:rFonts w:ascii="Times New Roman" w:eastAsia="Times New Roman" w:hAnsi="Times New Roman" w:cs="Times New Roman"/>
          <w:color w:val="000000"/>
          <w:sz w:val="27"/>
          <w:szCs w:val="27"/>
        </w:rPr>
        <w:t>  </w:t>
      </w:r>
      <w:r w:rsidRPr="00F664E1">
        <w:rPr>
          <w:rFonts w:ascii="Arial" w:eastAsia="Times New Roman" w:hAnsi="Arial" w:cs="Arial"/>
          <w:color w:val="000000"/>
          <w:sz w:val="20"/>
          <w:szCs w:val="20"/>
        </w:rPr>
        <w:t>SCH CD-SUPP MENTAL HLTH GRANT</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House Sponsors</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Rep. Ryan Spain</w:t>
      </w:r>
      <w:r w:rsidRPr="00F664E1">
        <w:rPr>
          <w:rFonts w:ascii="Times New Roman" w:eastAsia="Times New Roman" w:hAnsi="Times New Roman" w:cs="Times New Roman"/>
          <w:color w:val="000000"/>
          <w:sz w:val="27"/>
          <w:szCs w:val="27"/>
        </w:rPr>
        <w:br/>
      </w:r>
    </w:p>
    <w:p w14:paraId="6FEEAB67" w14:textId="77777777" w:rsidR="00F664E1" w:rsidRPr="00F664E1" w:rsidRDefault="00F664E1" w:rsidP="00F664E1">
      <w:pPr>
        <w:spacing w:before="100" w:beforeAutospacing="1" w:after="100" w:afterAutospacing="1" w:line="240" w:lineRule="auto"/>
        <w:rPr>
          <w:rFonts w:ascii="Times New Roman" w:eastAsia="Times New Roman" w:hAnsi="Times New Roman" w:cs="Times New Roman"/>
          <w:color w:val="000000"/>
          <w:sz w:val="27"/>
          <w:szCs w:val="27"/>
        </w:rPr>
      </w:pPr>
      <w:r w:rsidRPr="00F664E1">
        <w:rPr>
          <w:rFonts w:ascii="Arial" w:eastAsia="Times New Roman" w:hAnsi="Arial" w:cs="Arial"/>
          <w:b/>
          <w:bCs/>
          <w:color w:val="000000"/>
          <w:sz w:val="20"/>
          <w:szCs w:val="20"/>
        </w:rPr>
        <w:t>Synopsis As Introduced</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      Amends the School Code. Requires the State Board of Education to establish a School-Based Mental Health Services Grant Program to award grants to schools for the purpose of providing supplemental mental health services to students, in addition to services provided by the employees of a school. Sets forth provisions concerning Program requirements, grant applications, awards, requirements, funding, and reporting. Provides for guidelines and rulemaking. Effective immediately.</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Last Action</w:t>
      </w:r>
      <w:r w:rsidRPr="00F664E1">
        <w:rPr>
          <w:rFonts w:ascii="Times New Roman" w:eastAsia="Times New Roman" w:hAnsi="Times New Roman" w:cs="Times New Roman"/>
          <w:color w:val="000000"/>
          <w:sz w:val="27"/>
          <w:szCs w:val="27"/>
        </w:rPr>
        <w:t>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321"/>
        <w:gridCol w:w="957"/>
        <w:gridCol w:w="6722"/>
      </w:tblGrid>
      <w:tr w:rsidR="00F664E1" w:rsidRPr="00F664E1" w14:paraId="75051B2A" w14:textId="77777777" w:rsidTr="00F664E1">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323272C0" w14:textId="77777777" w:rsidR="00F664E1" w:rsidRPr="00F664E1" w:rsidRDefault="00F664E1" w:rsidP="00F664E1">
            <w:pPr>
              <w:spacing w:after="0" w:line="240" w:lineRule="auto"/>
              <w:jc w:val="center"/>
              <w:rPr>
                <w:rFonts w:ascii="Arial" w:eastAsia="Times New Roman" w:hAnsi="Arial" w:cs="Arial"/>
                <w:b/>
                <w:bCs/>
                <w:color w:val="000000"/>
                <w:sz w:val="20"/>
                <w:szCs w:val="20"/>
              </w:rPr>
            </w:pPr>
            <w:r w:rsidRPr="00F664E1">
              <w:rPr>
                <w:rFonts w:ascii="Arial" w:eastAsia="Times New Roman" w:hAnsi="Arial" w:cs="Arial"/>
                <w:b/>
                <w:bCs/>
                <w:color w:val="000000"/>
                <w:sz w:val="20"/>
                <w:szCs w:val="20"/>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5468EB9E" w14:textId="77777777" w:rsidR="00F664E1" w:rsidRPr="00F664E1" w:rsidRDefault="00F664E1" w:rsidP="00F664E1">
            <w:pPr>
              <w:spacing w:after="0" w:line="240" w:lineRule="auto"/>
              <w:jc w:val="center"/>
              <w:rPr>
                <w:rFonts w:ascii="Arial" w:eastAsia="Times New Roman" w:hAnsi="Arial" w:cs="Arial"/>
                <w:b/>
                <w:bCs/>
                <w:color w:val="000000"/>
                <w:sz w:val="20"/>
                <w:szCs w:val="20"/>
              </w:rPr>
            </w:pPr>
            <w:r w:rsidRPr="00F664E1">
              <w:rPr>
                <w:rFonts w:ascii="Arial" w:eastAsia="Times New Roman" w:hAnsi="Arial" w:cs="Arial"/>
                <w:b/>
                <w:bCs/>
                <w:color w:val="000000"/>
                <w:sz w:val="20"/>
                <w:szCs w:val="20"/>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5823EB42" w14:textId="77777777" w:rsidR="00F664E1" w:rsidRPr="00F664E1" w:rsidRDefault="00F664E1" w:rsidP="00F664E1">
            <w:pPr>
              <w:spacing w:after="0" w:line="240" w:lineRule="auto"/>
              <w:rPr>
                <w:rFonts w:ascii="Arial" w:eastAsia="Times New Roman" w:hAnsi="Arial" w:cs="Arial"/>
                <w:b/>
                <w:bCs/>
                <w:color w:val="000000"/>
                <w:sz w:val="20"/>
                <w:szCs w:val="20"/>
              </w:rPr>
            </w:pPr>
            <w:r w:rsidRPr="00F664E1">
              <w:rPr>
                <w:rFonts w:ascii="Arial" w:eastAsia="Times New Roman" w:hAnsi="Arial" w:cs="Arial"/>
                <w:b/>
                <w:bCs/>
                <w:color w:val="000000"/>
                <w:sz w:val="20"/>
                <w:szCs w:val="20"/>
              </w:rPr>
              <w:t> Action</w:t>
            </w:r>
          </w:p>
        </w:tc>
      </w:tr>
      <w:tr w:rsidR="00F664E1" w:rsidRPr="00F664E1" w14:paraId="40E66A36" w14:textId="77777777" w:rsidTr="00F664E1">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5FF01271" w14:textId="77777777" w:rsidR="00F664E1" w:rsidRPr="00F664E1" w:rsidRDefault="00F664E1" w:rsidP="00F664E1">
            <w:pPr>
              <w:spacing w:after="0" w:line="240" w:lineRule="auto"/>
              <w:jc w:val="right"/>
              <w:rPr>
                <w:rFonts w:ascii="Arial" w:eastAsia="Times New Roman" w:hAnsi="Arial" w:cs="Arial"/>
                <w:color w:val="000000"/>
                <w:sz w:val="20"/>
                <w:szCs w:val="20"/>
              </w:rPr>
            </w:pPr>
            <w:r w:rsidRPr="00F664E1">
              <w:rPr>
                <w:rFonts w:ascii="Arial" w:eastAsia="Times New Roman" w:hAnsi="Arial" w:cs="Arial"/>
                <w:color w:val="000000"/>
                <w:sz w:val="20"/>
                <w:szCs w:val="20"/>
              </w:rPr>
              <w:t>  </w:t>
            </w:r>
            <w:r w:rsidRPr="00F664E1">
              <w:rPr>
                <w:rFonts w:ascii="Arial" w:eastAsia="Times New Roman" w:hAnsi="Arial" w:cs="Arial"/>
                <w:b/>
                <w:bCs/>
                <w:color w:val="000000"/>
                <w:sz w:val="20"/>
                <w:szCs w:val="20"/>
              </w:rPr>
              <w:t>2/28/2023</w:t>
            </w:r>
          </w:p>
        </w:tc>
        <w:tc>
          <w:tcPr>
            <w:tcW w:w="500" w:type="pct"/>
            <w:tcBorders>
              <w:top w:val="outset" w:sz="6" w:space="0" w:color="000000"/>
              <w:left w:val="outset" w:sz="6" w:space="0" w:color="000000"/>
              <w:bottom w:val="outset" w:sz="6" w:space="0" w:color="000000"/>
              <w:right w:val="outset" w:sz="6" w:space="0" w:color="000000"/>
            </w:tcBorders>
            <w:hideMark/>
          </w:tcPr>
          <w:p w14:paraId="18006061" w14:textId="77777777" w:rsidR="00F664E1" w:rsidRPr="00F664E1" w:rsidRDefault="00F664E1" w:rsidP="00F664E1">
            <w:pPr>
              <w:spacing w:after="0" w:line="240" w:lineRule="auto"/>
              <w:jc w:val="center"/>
              <w:rPr>
                <w:rFonts w:ascii="Arial" w:eastAsia="Times New Roman" w:hAnsi="Arial" w:cs="Arial"/>
                <w:color w:val="000000"/>
                <w:sz w:val="20"/>
                <w:szCs w:val="20"/>
              </w:rPr>
            </w:pPr>
            <w:r w:rsidRPr="00F664E1">
              <w:rPr>
                <w:rFonts w:ascii="Arial" w:eastAsia="Times New Roman" w:hAnsi="Arial" w:cs="Arial"/>
                <w:b/>
                <w:bCs/>
                <w:color w:val="000000"/>
                <w:sz w:val="20"/>
                <w:szCs w:val="20"/>
              </w:rPr>
              <w:t>House</w:t>
            </w:r>
          </w:p>
        </w:tc>
        <w:tc>
          <w:tcPr>
            <w:tcW w:w="3750" w:type="pct"/>
            <w:tcBorders>
              <w:top w:val="outset" w:sz="6" w:space="0" w:color="000000"/>
              <w:left w:val="outset" w:sz="6" w:space="0" w:color="000000"/>
              <w:bottom w:val="outset" w:sz="6" w:space="0" w:color="000000"/>
              <w:right w:val="outset" w:sz="6" w:space="0" w:color="000000"/>
            </w:tcBorders>
            <w:hideMark/>
          </w:tcPr>
          <w:p w14:paraId="617E2F38" w14:textId="77777777" w:rsidR="00F664E1" w:rsidRPr="00F664E1" w:rsidRDefault="00F664E1" w:rsidP="00F664E1">
            <w:pPr>
              <w:spacing w:after="0" w:line="240" w:lineRule="auto"/>
              <w:rPr>
                <w:rFonts w:ascii="Arial" w:eastAsia="Times New Roman" w:hAnsi="Arial" w:cs="Arial"/>
                <w:color w:val="000000"/>
                <w:sz w:val="20"/>
                <w:szCs w:val="20"/>
              </w:rPr>
            </w:pPr>
            <w:r w:rsidRPr="00F664E1">
              <w:rPr>
                <w:rFonts w:ascii="Arial" w:eastAsia="Times New Roman" w:hAnsi="Arial" w:cs="Arial"/>
                <w:b/>
                <w:bCs/>
                <w:color w:val="000000"/>
                <w:sz w:val="20"/>
                <w:szCs w:val="20"/>
              </w:rPr>
              <w:t>Assigned to Appropriations-Health &amp; Human Services Committee</w:t>
            </w:r>
          </w:p>
        </w:tc>
      </w:tr>
    </w:tbl>
    <w:p w14:paraId="62855E8D" w14:textId="77777777" w:rsidR="00F664E1" w:rsidRPr="00F664E1" w:rsidRDefault="00F664E1" w:rsidP="00F664E1">
      <w:pPr>
        <w:spacing w:before="100" w:beforeAutospacing="1" w:after="100" w:afterAutospacing="1" w:line="240" w:lineRule="auto"/>
        <w:rPr>
          <w:rFonts w:ascii="Times New Roman" w:eastAsia="Times New Roman" w:hAnsi="Times New Roman" w:cs="Times New Roman"/>
          <w:color w:val="000000"/>
          <w:sz w:val="27"/>
          <w:szCs w:val="27"/>
        </w:rPr>
      </w:pPr>
    </w:p>
    <w:p w14:paraId="31892542" w14:textId="77777777" w:rsidR="00F664E1" w:rsidRPr="00F664E1" w:rsidRDefault="00F664E1" w:rsidP="00F664E1">
      <w:pPr>
        <w:spacing w:after="0" w:line="240" w:lineRule="auto"/>
        <w:rPr>
          <w:rFonts w:ascii="Times New Roman" w:eastAsia="Times New Roman" w:hAnsi="Times New Roman" w:cs="Times New Roman"/>
          <w:sz w:val="24"/>
          <w:szCs w:val="24"/>
        </w:rPr>
      </w:pPr>
      <w:r w:rsidRPr="00F664E1">
        <w:rPr>
          <w:rFonts w:ascii="Times New Roman" w:eastAsia="Times New Roman" w:hAnsi="Times New Roman" w:cs="Times New Roman"/>
          <w:sz w:val="24"/>
          <w:szCs w:val="24"/>
        </w:rPr>
        <w:pict w14:anchorId="3137382C">
          <v:rect id="_x0000_i1246" style="width:0;height:1.5pt" o:hralign="center" o:hrstd="t" o:hrnoshade="t" o:hr="t" fillcolor="black" stroked="f"/>
        </w:pict>
      </w:r>
    </w:p>
    <w:p w14:paraId="75672D3D" w14:textId="77777777" w:rsidR="00F664E1" w:rsidRPr="00F664E1" w:rsidRDefault="00F664E1" w:rsidP="00F664E1">
      <w:pPr>
        <w:spacing w:after="0" w:line="240" w:lineRule="auto"/>
        <w:rPr>
          <w:rFonts w:ascii="Times New Roman" w:eastAsia="Times New Roman" w:hAnsi="Times New Roman" w:cs="Times New Roman"/>
          <w:sz w:val="24"/>
          <w:szCs w:val="24"/>
        </w:rPr>
      </w:pPr>
      <w:r w:rsidRPr="00F664E1">
        <w:rPr>
          <w:rFonts w:ascii="Arial" w:eastAsia="Times New Roman" w:hAnsi="Arial" w:cs="Arial"/>
          <w:b/>
          <w:bCs/>
          <w:color w:val="000000"/>
          <w:sz w:val="27"/>
          <w:szCs w:val="27"/>
        </w:rPr>
        <w:t>HB 3397</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Committee Hearing:</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Appropriations-Public Safety Committee Hearing Mar 15 2023 4:00PM Stratton Building Room C-1 Springfield, IL</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Comment:</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Support.</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Short Description:</w:t>
      </w:r>
      <w:r w:rsidRPr="00F664E1">
        <w:rPr>
          <w:rFonts w:ascii="Times New Roman" w:eastAsia="Times New Roman" w:hAnsi="Times New Roman" w:cs="Times New Roman"/>
          <w:color w:val="000000"/>
          <w:sz w:val="27"/>
          <w:szCs w:val="27"/>
        </w:rPr>
        <w:t>  </w:t>
      </w:r>
      <w:r w:rsidRPr="00F664E1">
        <w:rPr>
          <w:rFonts w:ascii="Arial" w:eastAsia="Times New Roman" w:hAnsi="Arial" w:cs="Arial"/>
          <w:color w:val="000000"/>
          <w:sz w:val="20"/>
          <w:szCs w:val="20"/>
        </w:rPr>
        <w:t>$SUPREME COURT-MENTAL HEALTH</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House Sponsors</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Rep. Lindsey LaPointe</w:t>
      </w:r>
      <w:r w:rsidRPr="00F664E1">
        <w:rPr>
          <w:rFonts w:ascii="Times New Roman" w:eastAsia="Times New Roman" w:hAnsi="Times New Roman" w:cs="Times New Roman"/>
          <w:color w:val="000000"/>
          <w:sz w:val="27"/>
          <w:szCs w:val="27"/>
        </w:rPr>
        <w:br/>
      </w:r>
    </w:p>
    <w:p w14:paraId="123F7C51" w14:textId="77777777" w:rsidR="00F664E1" w:rsidRPr="00F664E1" w:rsidRDefault="00F664E1" w:rsidP="00F664E1">
      <w:pPr>
        <w:spacing w:before="100" w:beforeAutospacing="1" w:after="100" w:afterAutospacing="1" w:line="240" w:lineRule="auto"/>
        <w:rPr>
          <w:rFonts w:ascii="Times New Roman" w:eastAsia="Times New Roman" w:hAnsi="Times New Roman" w:cs="Times New Roman"/>
          <w:color w:val="000000"/>
          <w:sz w:val="27"/>
          <w:szCs w:val="27"/>
        </w:rPr>
      </w:pPr>
      <w:r w:rsidRPr="00F664E1">
        <w:rPr>
          <w:rFonts w:ascii="Arial" w:eastAsia="Times New Roman" w:hAnsi="Arial" w:cs="Arial"/>
          <w:b/>
          <w:bCs/>
          <w:color w:val="000000"/>
          <w:sz w:val="20"/>
          <w:szCs w:val="20"/>
        </w:rPr>
        <w:t>Synopsis As Introduced</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      Appropriates $25,000,000 from the General Revenue Fund to the Supreme Court to be distributed to counties for expenses for direct mental health services provided to individuals and families participating in mental health courts, or on standard adult and juvenile probation caseloads. Appropriates $9,000,000 from the General Revenue Fund to the Supreme Court for the establishment and maintenance of crisis intervention mental health care units for regional use and availability by probation departments for adults and juveniles in need of immediate care and placement. Effective July 1, 2023.</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Last Action</w:t>
      </w:r>
      <w:r w:rsidRPr="00F664E1">
        <w:rPr>
          <w:rFonts w:ascii="Times New Roman" w:eastAsia="Times New Roman" w:hAnsi="Times New Roman" w:cs="Times New Roman"/>
          <w:color w:val="000000"/>
          <w:sz w:val="27"/>
          <w:szCs w:val="27"/>
        </w:rPr>
        <w:t>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321"/>
        <w:gridCol w:w="957"/>
        <w:gridCol w:w="6722"/>
      </w:tblGrid>
      <w:tr w:rsidR="00F664E1" w:rsidRPr="00F664E1" w14:paraId="4A3A9BA9" w14:textId="77777777" w:rsidTr="00F664E1">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2890EC58" w14:textId="77777777" w:rsidR="00F664E1" w:rsidRPr="00F664E1" w:rsidRDefault="00F664E1" w:rsidP="00F664E1">
            <w:pPr>
              <w:spacing w:after="0" w:line="240" w:lineRule="auto"/>
              <w:jc w:val="center"/>
              <w:rPr>
                <w:rFonts w:ascii="Arial" w:eastAsia="Times New Roman" w:hAnsi="Arial" w:cs="Arial"/>
                <w:b/>
                <w:bCs/>
                <w:color w:val="000000"/>
                <w:sz w:val="20"/>
                <w:szCs w:val="20"/>
              </w:rPr>
            </w:pPr>
            <w:r w:rsidRPr="00F664E1">
              <w:rPr>
                <w:rFonts w:ascii="Arial" w:eastAsia="Times New Roman" w:hAnsi="Arial" w:cs="Arial"/>
                <w:b/>
                <w:bCs/>
                <w:color w:val="000000"/>
                <w:sz w:val="20"/>
                <w:szCs w:val="20"/>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5AC7B94B" w14:textId="77777777" w:rsidR="00F664E1" w:rsidRPr="00F664E1" w:rsidRDefault="00F664E1" w:rsidP="00F664E1">
            <w:pPr>
              <w:spacing w:after="0" w:line="240" w:lineRule="auto"/>
              <w:jc w:val="center"/>
              <w:rPr>
                <w:rFonts w:ascii="Arial" w:eastAsia="Times New Roman" w:hAnsi="Arial" w:cs="Arial"/>
                <w:b/>
                <w:bCs/>
                <w:color w:val="000000"/>
                <w:sz w:val="20"/>
                <w:szCs w:val="20"/>
              </w:rPr>
            </w:pPr>
            <w:r w:rsidRPr="00F664E1">
              <w:rPr>
                <w:rFonts w:ascii="Arial" w:eastAsia="Times New Roman" w:hAnsi="Arial" w:cs="Arial"/>
                <w:b/>
                <w:bCs/>
                <w:color w:val="000000"/>
                <w:sz w:val="20"/>
                <w:szCs w:val="20"/>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3B1C5D78" w14:textId="77777777" w:rsidR="00F664E1" w:rsidRPr="00F664E1" w:rsidRDefault="00F664E1" w:rsidP="00F664E1">
            <w:pPr>
              <w:spacing w:after="0" w:line="240" w:lineRule="auto"/>
              <w:rPr>
                <w:rFonts w:ascii="Arial" w:eastAsia="Times New Roman" w:hAnsi="Arial" w:cs="Arial"/>
                <w:b/>
                <w:bCs/>
                <w:color w:val="000000"/>
                <w:sz w:val="20"/>
                <w:szCs w:val="20"/>
              </w:rPr>
            </w:pPr>
            <w:r w:rsidRPr="00F664E1">
              <w:rPr>
                <w:rFonts w:ascii="Arial" w:eastAsia="Times New Roman" w:hAnsi="Arial" w:cs="Arial"/>
                <w:b/>
                <w:bCs/>
                <w:color w:val="000000"/>
                <w:sz w:val="20"/>
                <w:szCs w:val="20"/>
              </w:rPr>
              <w:t> Action</w:t>
            </w:r>
          </w:p>
        </w:tc>
      </w:tr>
      <w:tr w:rsidR="00F664E1" w:rsidRPr="00F664E1" w14:paraId="480F2FAA" w14:textId="77777777" w:rsidTr="00F664E1">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45727EC8" w14:textId="77777777" w:rsidR="00F664E1" w:rsidRPr="00F664E1" w:rsidRDefault="00F664E1" w:rsidP="00F664E1">
            <w:pPr>
              <w:spacing w:after="0" w:line="240" w:lineRule="auto"/>
              <w:jc w:val="right"/>
              <w:rPr>
                <w:rFonts w:ascii="Arial" w:eastAsia="Times New Roman" w:hAnsi="Arial" w:cs="Arial"/>
                <w:color w:val="000000"/>
                <w:sz w:val="20"/>
                <w:szCs w:val="20"/>
              </w:rPr>
            </w:pPr>
            <w:r w:rsidRPr="00F664E1">
              <w:rPr>
                <w:rFonts w:ascii="Arial" w:eastAsia="Times New Roman" w:hAnsi="Arial" w:cs="Arial"/>
                <w:color w:val="000000"/>
                <w:sz w:val="20"/>
                <w:szCs w:val="20"/>
              </w:rPr>
              <w:t>  </w:t>
            </w:r>
            <w:r w:rsidRPr="00F664E1">
              <w:rPr>
                <w:rFonts w:ascii="Arial" w:eastAsia="Times New Roman" w:hAnsi="Arial" w:cs="Arial"/>
                <w:b/>
                <w:bCs/>
                <w:color w:val="000000"/>
                <w:sz w:val="20"/>
                <w:szCs w:val="20"/>
              </w:rPr>
              <w:t>3/8/2023</w:t>
            </w:r>
          </w:p>
        </w:tc>
        <w:tc>
          <w:tcPr>
            <w:tcW w:w="500" w:type="pct"/>
            <w:tcBorders>
              <w:top w:val="outset" w:sz="6" w:space="0" w:color="000000"/>
              <w:left w:val="outset" w:sz="6" w:space="0" w:color="000000"/>
              <w:bottom w:val="outset" w:sz="6" w:space="0" w:color="000000"/>
              <w:right w:val="outset" w:sz="6" w:space="0" w:color="000000"/>
            </w:tcBorders>
            <w:hideMark/>
          </w:tcPr>
          <w:p w14:paraId="54769712" w14:textId="77777777" w:rsidR="00F664E1" w:rsidRPr="00F664E1" w:rsidRDefault="00F664E1" w:rsidP="00F664E1">
            <w:pPr>
              <w:spacing w:after="0" w:line="240" w:lineRule="auto"/>
              <w:jc w:val="center"/>
              <w:rPr>
                <w:rFonts w:ascii="Arial" w:eastAsia="Times New Roman" w:hAnsi="Arial" w:cs="Arial"/>
                <w:color w:val="000000"/>
                <w:sz w:val="20"/>
                <w:szCs w:val="20"/>
              </w:rPr>
            </w:pPr>
            <w:r w:rsidRPr="00F664E1">
              <w:rPr>
                <w:rFonts w:ascii="Arial" w:eastAsia="Times New Roman" w:hAnsi="Arial" w:cs="Arial"/>
                <w:b/>
                <w:bCs/>
                <w:color w:val="000000"/>
                <w:sz w:val="20"/>
                <w:szCs w:val="20"/>
              </w:rPr>
              <w:t>House</w:t>
            </w:r>
          </w:p>
        </w:tc>
        <w:tc>
          <w:tcPr>
            <w:tcW w:w="3750" w:type="pct"/>
            <w:tcBorders>
              <w:top w:val="outset" w:sz="6" w:space="0" w:color="000000"/>
              <w:left w:val="outset" w:sz="6" w:space="0" w:color="000000"/>
              <w:bottom w:val="outset" w:sz="6" w:space="0" w:color="000000"/>
              <w:right w:val="outset" w:sz="6" w:space="0" w:color="000000"/>
            </w:tcBorders>
            <w:hideMark/>
          </w:tcPr>
          <w:p w14:paraId="648E7444" w14:textId="77777777" w:rsidR="00F664E1" w:rsidRPr="00F664E1" w:rsidRDefault="00F664E1" w:rsidP="00F664E1">
            <w:pPr>
              <w:spacing w:after="0" w:line="240" w:lineRule="auto"/>
              <w:rPr>
                <w:rFonts w:ascii="Arial" w:eastAsia="Times New Roman" w:hAnsi="Arial" w:cs="Arial"/>
                <w:color w:val="000000"/>
                <w:sz w:val="20"/>
                <w:szCs w:val="20"/>
              </w:rPr>
            </w:pPr>
            <w:r w:rsidRPr="00F664E1">
              <w:rPr>
                <w:rFonts w:ascii="Arial" w:eastAsia="Times New Roman" w:hAnsi="Arial" w:cs="Arial"/>
                <w:b/>
                <w:bCs/>
                <w:color w:val="000000"/>
                <w:sz w:val="20"/>
                <w:szCs w:val="20"/>
              </w:rPr>
              <w:t>To Violence Reduction &amp; Prevention Subcommittee</w:t>
            </w:r>
          </w:p>
        </w:tc>
      </w:tr>
    </w:tbl>
    <w:p w14:paraId="09A47A3B" w14:textId="77777777" w:rsidR="00F664E1" w:rsidRPr="00F664E1" w:rsidRDefault="00F664E1" w:rsidP="00F664E1">
      <w:pPr>
        <w:spacing w:before="100" w:beforeAutospacing="1" w:after="100" w:afterAutospacing="1" w:line="240" w:lineRule="auto"/>
        <w:rPr>
          <w:rFonts w:ascii="Times New Roman" w:eastAsia="Times New Roman" w:hAnsi="Times New Roman" w:cs="Times New Roman"/>
          <w:color w:val="000000"/>
          <w:sz w:val="27"/>
          <w:szCs w:val="27"/>
        </w:rPr>
      </w:pPr>
    </w:p>
    <w:p w14:paraId="05F1EB60" w14:textId="77777777" w:rsidR="00F664E1" w:rsidRPr="00F664E1" w:rsidRDefault="00F664E1" w:rsidP="00F664E1">
      <w:pPr>
        <w:spacing w:after="0" w:line="240" w:lineRule="auto"/>
        <w:rPr>
          <w:rFonts w:ascii="Times New Roman" w:eastAsia="Times New Roman" w:hAnsi="Times New Roman" w:cs="Times New Roman"/>
          <w:sz w:val="24"/>
          <w:szCs w:val="24"/>
        </w:rPr>
      </w:pPr>
      <w:r w:rsidRPr="00F664E1">
        <w:rPr>
          <w:rFonts w:ascii="Times New Roman" w:eastAsia="Times New Roman" w:hAnsi="Times New Roman" w:cs="Times New Roman"/>
          <w:sz w:val="24"/>
          <w:szCs w:val="24"/>
        </w:rPr>
        <w:pict w14:anchorId="2E72BA9D">
          <v:rect id="_x0000_i1247" style="width:0;height:1.5pt" o:hralign="center" o:hrstd="t" o:hrnoshade="t" o:hr="t" fillcolor="black" stroked="f"/>
        </w:pict>
      </w:r>
    </w:p>
    <w:p w14:paraId="2CDF6F5C" w14:textId="77777777" w:rsidR="00F664E1" w:rsidRPr="00F664E1" w:rsidRDefault="00F664E1" w:rsidP="00F664E1">
      <w:pPr>
        <w:spacing w:after="0" w:line="240" w:lineRule="auto"/>
        <w:rPr>
          <w:rFonts w:ascii="Times New Roman" w:eastAsia="Times New Roman" w:hAnsi="Times New Roman" w:cs="Times New Roman"/>
          <w:sz w:val="24"/>
          <w:szCs w:val="24"/>
        </w:rPr>
      </w:pPr>
      <w:r w:rsidRPr="00F664E1">
        <w:rPr>
          <w:rFonts w:ascii="Arial" w:eastAsia="Times New Roman" w:hAnsi="Arial" w:cs="Arial"/>
          <w:b/>
          <w:bCs/>
          <w:color w:val="000000"/>
          <w:sz w:val="27"/>
          <w:szCs w:val="27"/>
        </w:rPr>
        <w:t>HB 3398</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Committee Hearing:</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Appropriations-Health &amp; Human Services Committee Hearing Mar 16 2023 8:30AM Capitol Building 114 and Virtual Room 2 Springfield, IL</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Comment:</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Support.</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Short Description:</w:t>
      </w:r>
      <w:r w:rsidRPr="00F664E1">
        <w:rPr>
          <w:rFonts w:ascii="Times New Roman" w:eastAsia="Times New Roman" w:hAnsi="Times New Roman" w:cs="Times New Roman"/>
          <w:color w:val="000000"/>
          <w:sz w:val="27"/>
          <w:szCs w:val="27"/>
        </w:rPr>
        <w:t>  </w:t>
      </w:r>
      <w:r w:rsidRPr="00F664E1">
        <w:rPr>
          <w:rFonts w:ascii="Arial" w:eastAsia="Times New Roman" w:hAnsi="Arial" w:cs="Arial"/>
          <w:color w:val="000000"/>
          <w:sz w:val="20"/>
          <w:szCs w:val="20"/>
        </w:rPr>
        <w:t>DHFS-DHS-DIRECT SUPPORT WAGE</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House Sponsors</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Rep. Lakesia Collins</w:t>
      </w:r>
      <w:r w:rsidRPr="00F664E1">
        <w:rPr>
          <w:rFonts w:ascii="Times New Roman" w:eastAsia="Times New Roman" w:hAnsi="Times New Roman" w:cs="Times New Roman"/>
          <w:color w:val="000000"/>
          <w:sz w:val="27"/>
          <w:szCs w:val="27"/>
        </w:rPr>
        <w:br/>
      </w:r>
    </w:p>
    <w:p w14:paraId="12BFD9B7" w14:textId="77777777" w:rsidR="00F664E1" w:rsidRPr="00F664E1" w:rsidRDefault="00F664E1" w:rsidP="00F664E1">
      <w:pPr>
        <w:spacing w:before="100" w:beforeAutospacing="1" w:after="100" w:afterAutospacing="1" w:line="240" w:lineRule="auto"/>
        <w:rPr>
          <w:rFonts w:ascii="Times New Roman" w:eastAsia="Times New Roman" w:hAnsi="Times New Roman" w:cs="Times New Roman"/>
          <w:color w:val="000000"/>
          <w:sz w:val="27"/>
          <w:szCs w:val="27"/>
        </w:rPr>
      </w:pPr>
      <w:r w:rsidRPr="00F664E1">
        <w:rPr>
          <w:rFonts w:ascii="Arial" w:eastAsia="Times New Roman" w:hAnsi="Arial" w:cs="Arial"/>
          <w:b/>
          <w:bCs/>
          <w:color w:val="000000"/>
          <w:sz w:val="20"/>
          <w:szCs w:val="20"/>
        </w:rPr>
        <w:t>Synopsis As Introduced</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      Amends the Mental Health and Developmental Disabilities Administrative Act. Requires the Department of Human Services to establish reimbursement rates that build toward livable wages for front-line personnel in residential and day programs and service coordination agencies serving persons with intellectual and developmental disabilities. Provides that for community-based providers serving persons with intellectual or developmental disabilities, subject to federal approval, the rates taking effect for services delivered on or after July 1, 2023 shall be increased sufficiently to: (i) provide a minimum $4.00 per hour wage increase over the wages in effect on June 30, 2023 for front-line personnel; and (ii) provide wages for all other residential non-executive direct care staff, excluding direct support personnel, at the U.S. Department of Labor's average wage as defined, by rule, by the Department. Amends the Illinois Public Aid Code. Provides that for ID/DD facilities and MC/DD facilities, the rates taking effect for services delivered on or after July 1, 2023, shall be increased sufficiently to: (i) provide a minimum $4.00 per hour wage increase over the wages in effect on June 30, 2023 for front-line personnel; and (ii) provide wages for all other residential non-executive direct care staff, excluding direct support personnel, at the U.S. Department of Labor's average wage as defined, by rule, by the Department. Requires the same increase for front-line personnel employed at community-based providers serving persons with intellectual or developmental disabilities. Amends the Illinois Administrative Procedure Act. Grants the Departments of Human Services and Healthcare and Family Services emergency rulemaking authority. Effective immediately.</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Last Action</w:t>
      </w:r>
      <w:r w:rsidRPr="00F664E1">
        <w:rPr>
          <w:rFonts w:ascii="Times New Roman" w:eastAsia="Times New Roman" w:hAnsi="Times New Roman" w:cs="Times New Roman"/>
          <w:color w:val="000000"/>
          <w:sz w:val="27"/>
          <w:szCs w:val="27"/>
        </w:rPr>
        <w:t>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321"/>
        <w:gridCol w:w="957"/>
        <w:gridCol w:w="6722"/>
      </w:tblGrid>
      <w:tr w:rsidR="00F664E1" w:rsidRPr="00F664E1" w14:paraId="7FA0C8CE" w14:textId="77777777" w:rsidTr="00F664E1">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65100B48" w14:textId="77777777" w:rsidR="00F664E1" w:rsidRPr="00F664E1" w:rsidRDefault="00F664E1" w:rsidP="00F664E1">
            <w:pPr>
              <w:spacing w:after="0" w:line="240" w:lineRule="auto"/>
              <w:jc w:val="center"/>
              <w:rPr>
                <w:rFonts w:ascii="Arial" w:eastAsia="Times New Roman" w:hAnsi="Arial" w:cs="Arial"/>
                <w:b/>
                <w:bCs/>
                <w:color w:val="000000"/>
                <w:sz w:val="20"/>
                <w:szCs w:val="20"/>
              </w:rPr>
            </w:pPr>
            <w:r w:rsidRPr="00F664E1">
              <w:rPr>
                <w:rFonts w:ascii="Arial" w:eastAsia="Times New Roman" w:hAnsi="Arial" w:cs="Arial"/>
                <w:b/>
                <w:bCs/>
                <w:color w:val="000000"/>
                <w:sz w:val="20"/>
                <w:szCs w:val="20"/>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338DC623" w14:textId="77777777" w:rsidR="00F664E1" w:rsidRPr="00F664E1" w:rsidRDefault="00F664E1" w:rsidP="00F664E1">
            <w:pPr>
              <w:spacing w:after="0" w:line="240" w:lineRule="auto"/>
              <w:jc w:val="center"/>
              <w:rPr>
                <w:rFonts w:ascii="Arial" w:eastAsia="Times New Roman" w:hAnsi="Arial" w:cs="Arial"/>
                <w:b/>
                <w:bCs/>
                <w:color w:val="000000"/>
                <w:sz w:val="20"/>
                <w:szCs w:val="20"/>
              </w:rPr>
            </w:pPr>
            <w:r w:rsidRPr="00F664E1">
              <w:rPr>
                <w:rFonts w:ascii="Arial" w:eastAsia="Times New Roman" w:hAnsi="Arial" w:cs="Arial"/>
                <w:b/>
                <w:bCs/>
                <w:color w:val="000000"/>
                <w:sz w:val="20"/>
                <w:szCs w:val="20"/>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60F705A7" w14:textId="77777777" w:rsidR="00F664E1" w:rsidRPr="00F664E1" w:rsidRDefault="00F664E1" w:rsidP="00F664E1">
            <w:pPr>
              <w:spacing w:after="0" w:line="240" w:lineRule="auto"/>
              <w:rPr>
                <w:rFonts w:ascii="Arial" w:eastAsia="Times New Roman" w:hAnsi="Arial" w:cs="Arial"/>
                <w:b/>
                <w:bCs/>
                <w:color w:val="000000"/>
                <w:sz w:val="20"/>
                <w:szCs w:val="20"/>
              </w:rPr>
            </w:pPr>
            <w:r w:rsidRPr="00F664E1">
              <w:rPr>
                <w:rFonts w:ascii="Arial" w:eastAsia="Times New Roman" w:hAnsi="Arial" w:cs="Arial"/>
                <w:b/>
                <w:bCs/>
                <w:color w:val="000000"/>
                <w:sz w:val="20"/>
                <w:szCs w:val="20"/>
              </w:rPr>
              <w:t> Action</w:t>
            </w:r>
          </w:p>
        </w:tc>
      </w:tr>
      <w:tr w:rsidR="00F664E1" w:rsidRPr="00F664E1" w14:paraId="16DC957B" w14:textId="77777777" w:rsidTr="00F664E1">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564491AD" w14:textId="77777777" w:rsidR="00F664E1" w:rsidRPr="00F664E1" w:rsidRDefault="00F664E1" w:rsidP="00F664E1">
            <w:pPr>
              <w:spacing w:after="0" w:line="240" w:lineRule="auto"/>
              <w:jc w:val="right"/>
              <w:rPr>
                <w:rFonts w:ascii="Arial" w:eastAsia="Times New Roman" w:hAnsi="Arial" w:cs="Arial"/>
                <w:color w:val="000000"/>
                <w:sz w:val="20"/>
                <w:szCs w:val="20"/>
              </w:rPr>
            </w:pPr>
            <w:r w:rsidRPr="00F664E1">
              <w:rPr>
                <w:rFonts w:ascii="Arial" w:eastAsia="Times New Roman" w:hAnsi="Arial" w:cs="Arial"/>
                <w:color w:val="000000"/>
                <w:sz w:val="20"/>
                <w:szCs w:val="20"/>
              </w:rPr>
              <w:t>  </w:t>
            </w:r>
            <w:r w:rsidRPr="00F664E1">
              <w:rPr>
                <w:rFonts w:ascii="Arial" w:eastAsia="Times New Roman" w:hAnsi="Arial" w:cs="Arial"/>
                <w:b/>
                <w:bCs/>
                <w:color w:val="000000"/>
                <w:sz w:val="20"/>
                <w:szCs w:val="20"/>
              </w:rPr>
              <w:t>3/9/2023</w:t>
            </w:r>
          </w:p>
        </w:tc>
        <w:tc>
          <w:tcPr>
            <w:tcW w:w="500" w:type="pct"/>
            <w:tcBorders>
              <w:top w:val="outset" w:sz="6" w:space="0" w:color="000000"/>
              <w:left w:val="outset" w:sz="6" w:space="0" w:color="000000"/>
              <w:bottom w:val="outset" w:sz="6" w:space="0" w:color="000000"/>
              <w:right w:val="outset" w:sz="6" w:space="0" w:color="000000"/>
            </w:tcBorders>
            <w:hideMark/>
          </w:tcPr>
          <w:p w14:paraId="1F958A05" w14:textId="77777777" w:rsidR="00F664E1" w:rsidRPr="00F664E1" w:rsidRDefault="00F664E1" w:rsidP="00F664E1">
            <w:pPr>
              <w:spacing w:after="0" w:line="240" w:lineRule="auto"/>
              <w:jc w:val="center"/>
              <w:rPr>
                <w:rFonts w:ascii="Arial" w:eastAsia="Times New Roman" w:hAnsi="Arial" w:cs="Arial"/>
                <w:color w:val="000000"/>
                <w:sz w:val="20"/>
                <w:szCs w:val="20"/>
              </w:rPr>
            </w:pPr>
            <w:r w:rsidRPr="00F664E1">
              <w:rPr>
                <w:rFonts w:ascii="Arial" w:eastAsia="Times New Roman" w:hAnsi="Arial" w:cs="Arial"/>
                <w:b/>
                <w:bCs/>
                <w:color w:val="000000"/>
                <w:sz w:val="20"/>
                <w:szCs w:val="20"/>
              </w:rPr>
              <w:t>House</w:t>
            </w:r>
          </w:p>
        </w:tc>
        <w:tc>
          <w:tcPr>
            <w:tcW w:w="3750" w:type="pct"/>
            <w:tcBorders>
              <w:top w:val="outset" w:sz="6" w:space="0" w:color="000000"/>
              <w:left w:val="outset" w:sz="6" w:space="0" w:color="000000"/>
              <w:bottom w:val="outset" w:sz="6" w:space="0" w:color="000000"/>
              <w:right w:val="outset" w:sz="6" w:space="0" w:color="000000"/>
            </w:tcBorders>
            <w:hideMark/>
          </w:tcPr>
          <w:p w14:paraId="46DC9212" w14:textId="77777777" w:rsidR="00F664E1" w:rsidRPr="00F664E1" w:rsidRDefault="00F664E1" w:rsidP="00F664E1">
            <w:pPr>
              <w:spacing w:after="0" w:line="240" w:lineRule="auto"/>
              <w:rPr>
                <w:rFonts w:ascii="Arial" w:eastAsia="Times New Roman" w:hAnsi="Arial" w:cs="Arial"/>
                <w:color w:val="000000"/>
                <w:sz w:val="20"/>
                <w:szCs w:val="20"/>
              </w:rPr>
            </w:pPr>
            <w:r w:rsidRPr="00F664E1">
              <w:rPr>
                <w:rFonts w:ascii="Arial" w:eastAsia="Times New Roman" w:hAnsi="Arial" w:cs="Arial"/>
                <w:b/>
                <w:bCs/>
                <w:color w:val="000000"/>
                <w:sz w:val="20"/>
                <w:szCs w:val="20"/>
              </w:rPr>
              <w:t>To Medicaid &amp; Managed Care Subcommittee</w:t>
            </w:r>
          </w:p>
        </w:tc>
      </w:tr>
    </w:tbl>
    <w:p w14:paraId="275F5A77" w14:textId="77777777" w:rsidR="00F664E1" w:rsidRPr="00F664E1" w:rsidRDefault="00F664E1" w:rsidP="00F664E1">
      <w:pPr>
        <w:spacing w:before="100" w:beforeAutospacing="1" w:after="100" w:afterAutospacing="1" w:line="240" w:lineRule="auto"/>
        <w:rPr>
          <w:rFonts w:ascii="Times New Roman" w:eastAsia="Times New Roman" w:hAnsi="Times New Roman" w:cs="Times New Roman"/>
          <w:color w:val="000000"/>
          <w:sz w:val="27"/>
          <w:szCs w:val="27"/>
        </w:rPr>
      </w:pPr>
    </w:p>
    <w:p w14:paraId="101E4559" w14:textId="77777777" w:rsidR="00F664E1" w:rsidRPr="00F664E1" w:rsidRDefault="00F664E1" w:rsidP="00F664E1">
      <w:pPr>
        <w:spacing w:after="0" w:line="240" w:lineRule="auto"/>
        <w:rPr>
          <w:rFonts w:ascii="Times New Roman" w:eastAsia="Times New Roman" w:hAnsi="Times New Roman" w:cs="Times New Roman"/>
          <w:sz w:val="24"/>
          <w:szCs w:val="24"/>
        </w:rPr>
      </w:pPr>
      <w:r w:rsidRPr="00F664E1">
        <w:rPr>
          <w:rFonts w:ascii="Times New Roman" w:eastAsia="Times New Roman" w:hAnsi="Times New Roman" w:cs="Times New Roman"/>
          <w:sz w:val="24"/>
          <w:szCs w:val="24"/>
        </w:rPr>
        <w:pict w14:anchorId="026DEF95">
          <v:rect id="_x0000_i1248" style="width:0;height:1.5pt" o:hralign="center" o:hrstd="t" o:hrnoshade="t" o:hr="t" fillcolor="black" stroked="f"/>
        </w:pict>
      </w:r>
    </w:p>
    <w:p w14:paraId="7457310F" w14:textId="77777777" w:rsidR="00F664E1" w:rsidRPr="00F664E1" w:rsidRDefault="00F664E1" w:rsidP="00F664E1">
      <w:pPr>
        <w:spacing w:after="0" w:line="240" w:lineRule="auto"/>
        <w:rPr>
          <w:rFonts w:ascii="Times New Roman" w:eastAsia="Times New Roman" w:hAnsi="Times New Roman" w:cs="Times New Roman"/>
          <w:sz w:val="24"/>
          <w:szCs w:val="24"/>
        </w:rPr>
      </w:pPr>
      <w:r w:rsidRPr="00F664E1">
        <w:rPr>
          <w:rFonts w:ascii="Arial" w:eastAsia="Times New Roman" w:hAnsi="Arial" w:cs="Arial"/>
          <w:b/>
          <w:bCs/>
          <w:color w:val="000000"/>
          <w:sz w:val="27"/>
          <w:szCs w:val="27"/>
        </w:rPr>
        <w:t>HB 3410</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Comment:</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Monitor.</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Short Description:</w:t>
      </w:r>
      <w:r w:rsidRPr="00F664E1">
        <w:rPr>
          <w:rFonts w:ascii="Times New Roman" w:eastAsia="Times New Roman" w:hAnsi="Times New Roman" w:cs="Times New Roman"/>
          <w:color w:val="000000"/>
          <w:sz w:val="27"/>
          <w:szCs w:val="27"/>
        </w:rPr>
        <w:t>  </w:t>
      </w:r>
      <w:r w:rsidRPr="00F664E1">
        <w:rPr>
          <w:rFonts w:ascii="Arial" w:eastAsia="Times New Roman" w:hAnsi="Arial" w:cs="Arial"/>
          <w:color w:val="000000"/>
          <w:sz w:val="20"/>
          <w:szCs w:val="20"/>
        </w:rPr>
        <w:t>DRUG COURT-LIMIT ELIGIBILITY</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House Sponsors</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Rep. Jackie Haas</w:t>
      </w:r>
      <w:r w:rsidRPr="00F664E1">
        <w:rPr>
          <w:rFonts w:ascii="Times New Roman" w:eastAsia="Times New Roman" w:hAnsi="Times New Roman" w:cs="Times New Roman"/>
          <w:color w:val="000000"/>
          <w:sz w:val="27"/>
          <w:szCs w:val="27"/>
        </w:rPr>
        <w:br/>
      </w:r>
    </w:p>
    <w:p w14:paraId="50020276" w14:textId="77777777" w:rsidR="00F664E1" w:rsidRPr="00F664E1" w:rsidRDefault="00F664E1" w:rsidP="00F664E1">
      <w:pPr>
        <w:spacing w:before="100" w:beforeAutospacing="1" w:after="100" w:afterAutospacing="1" w:line="240" w:lineRule="auto"/>
        <w:rPr>
          <w:rFonts w:ascii="Times New Roman" w:eastAsia="Times New Roman" w:hAnsi="Times New Roman" w:cs="Times New Roman"/>
          <w:color w:val="000000"/>
          <w:sz w:val="27"/>
          <w:szCs w:val="27"/>
        </w:rPr>
      </w:pPr>
      <w:r w:rsidRPr="00F664E1">
        <w:rPr>
          <w:rFonts w:ascii="Arial" w:eastAsia="Times New Roman" w:hAnsi="Arial" w:cs="Arial"/>
          <w:b/>
          <w:bCs/>
          <w:color w:val="000000"/>
          <w:sz w:val="20"/>
          <w:szCs w:val="20"/>
        </w:rPr>
        <w:t>Synopsis As Introduced</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      Amends the Drug Court Treatment Act. Provides that before a defendant is admitted into a drug court program, the court must make a finding that the crime for which the defendant is to be admitted into the drug court program had a nexus to the defendant's substance use disorder. Makes changes to offenses that exclude a defendant from admission into a drug court program.</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Last Action</w:t>
      </w:r>
      <w:r w:rsidRPr="00F664E1">
        <w:rPr>
          <w:rFonts w:ascii="Times New Roman" w:eastAsia="Times New Roman" w:hAnsi="Times New Roman" w:cs="Times New Roman"/>
          <w:color w:val="000000"/>
          <w:sz w:val="27"/>
          <w:szCs w:val="27"/>
        </w:rPr>
        <w:t>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321"/>
        <w:gridCol w:w="957"/>
        <w:gridCol w:w="6722"/>
      </w:tblGrid>
      <w:tr w:rsidR="00F664E1" w:rsidRPr="00F664E1" w14:paraId="535779CC" w14:textId="77777777" w:rsidTr="00F664E1">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78254600" w14:textId="77777777" w:rsidR="00F664E1" w:rsidRPr="00F664E1" w:rsidRDefault="00F664E1" w:rsidP="00F664E1">
            <w:pPr>
              <w:spacing w:after="0" w:line="240" w:lineRule="auto"/>
              <w:jc w:val="center"/>
              <w:rPr>
                <w:rFonts w:ascii="Arial" w:eastAsia="Times New Roman" w:hAnsi="Arial" w:cs="Arial"/>
                <w:b/>
                <w:bCs/>
                <w:color w:val="000000"/>
                <w:sz w:val="20"/>
                <w:szCs w:val="20"/>
              </w:rPr>
            </w:pPr>
            <w:r w:rsidRPr="00F664E1">
              <w:rPr>
                <w:rFonts w:ascii="Arial" w:eastAsia="Times New Roman" w:hAnsi="Arial" w:cs="Arial"/>
                <w:b/>
                <w:bCs/>
                <w:color w:val="000000"/>
                <w:sz w:val="20"/>
                <w:szCs w:val="20"/>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48FB65BC" w14:textId="77777777" w:rsidR="00F664E1" w:rsidRPr="00F664E1" w:rsidRDefault="00F664E1" w:rsidP="00F664E1">
            <w:pPr>
              <w:spacing w:after="0" w:line="240" w:lineRule="auto"/>
              <w:jc w:val="center"/>
              <w:rPr>
                <w:rFonts w:ascii="Arial" w:eastAsia="Times New Roman" w:hAnsi="Arial" w:cs="Arial"/>
                <w:b/>
                <w:bCs/>
                <w:color w:val="000000"/>
                <w:sz w:val="20"/>
                <w:szCs w:val="20"/>
              </w:rPr>
            </w:pPr>
            <w:r w:rsidRPr="00F664E1">
              <w:rPr>
                <w:rFonts w:ascii="Arial" w:eastAsia="Times New Roman" w:hAnsi="Arial" w:cs="Arial"/>
                <w:b/>
                <w:bCs/>
                <w:color w:val="000000"/>
                <w:sz w:val="20"/>
                <w:szCs w:val="20"/>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6F7AC153" w14:textId="77777777" w:rsidR="00F664E1" w:rsidRPr="00F664E1" w:rsidRDefault="00F664E1" w:rsidP="00F664E1">
            <w:pPr>
              <w:spacing w:after="0" w:line="240" w:lineRule="auto"/>
              <w:rPr>
                <w:rFonts w:ascii="Arial" w:eastAsia="Times New Roman" w:hAnsi="Arial" w:cs="Arial"/>
                <w:b/>
                <w:bCs/>
                <w:color w:val="000000"/>
                <w:sz w:val="20"/>
                <w:szCs w:val="20"/>
              </w:rPr>
            </w:pPr>
            <w:r w:rsidRPr="00F664E1">
              <w:rPr>
                <w:rFonts w:ascii="Arial" w:eastAsia="Times New Roman" w:hAnsi="Arial" w:cs="Arial"/>
                <w:b/>
                <w:bCs/>
                <w:color w:val="000000"/>
                <w:sz w:val="20"/>
                <w:szCs w:val="20"/>
              </w:rPr>
              <w:t> Action</w:t>
            </w:r>
          </w:p>
        </w:tc>
      </w:tr>
      <w:tr w:rsidR="00F664E1" w:rsidRPr="00F664E1" w14:paraId="0A2B6018" w14:textId="77777777" w:rsidTr="00F664E1">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5DE86FA2" w14:textId="77777777" w:rsidR="00F664E1" w:rsidRPr="00F664E1" w:rsidRDefault="00F664E1" w:rsidP="00F664E1">
            <w:pPr>
              <w:spacing w:after="0" w:line="240" w:lineRule="auto"/>
              <w:jc w:val="right"/>
              <w:rPr>
                <w:rFonts w:ascii="Arial" w:eastAsia="Times New Roman" w:hAnsi="Arial" w:cs="Arial"/>
                <w:color w:val="000000"/>
                <w:sz w:val="20"/>
                <w:szCs w:val="20"/>
              </w:rPr>
            </w:pPr>
            <w:r w:rsidRPr="00F664E1">
              <w:rPr>
                <w:rFonts w:ascii="Arial" w:eastAsia="Times New Roman" w:hAnsi="Arial" w:cs="Arial"/>
                <w:color w:val="000000"/>
                <w:sz w:val="20"/>
                <w:szCs w:val="20"/>
              </w:rPr>
              <w:t>  </w:t>
            </w:r>
            <w:r w:rsidRPr="00F664E1">
              <w:rPr>
                <w:rFonts w:ascii="Arial" w:eastAsia="Times New Roman" w:hAnsi="Arial" w:cs="Arial"/>
                <w:b/>
                <w:bCs/>
                <w:color w:val="000000"/>
                <w:sz w:val="20"/>
                <w:szCs w:val="20"/>
              </w:rPr>
              <w:t>3/10/2023</w:t>
            </w:r>
          </w:p>
        </w:tc>
        <w:tc>
          <w:tcPr>
            <w:tcW w:w="500" w:type="pct"/>
            <w:tcBorders>
              <w:top w:val="outset" w:sz="6" w:space="0" w:color="000000"/>
              <w:left w:val="outset" w:sz="6" w:space="0" w:color="000000"/>
              <w:bottom w:val="outset" w:sz="6" w:space="0" w:color="000000"/>
              <w:right w:val="outset" w:sz="6" w:space="0" w:color="000000"/>
            </w:tcBorders>
            <w:hideMark/>
          </w:tcPr>
          <w:p w14:paraId="390F829A" w14:textId="77777777" w:rsidR="00F664E1" w:rsidRPr="00F664E1" w:rsidRDefault="00F664E1" w:rsidP="00F664E1">
            <w:pPr>
              <w:spacing w:after="0" w:line="240" w:lineRule="auto"/>
              <w:jc w:val="center"/>
              <w:rPr>
                <w:rFonts w:ascii="Arial" w:eastAsia="Times New Roman" w:hAnsi="Arial" w:cs="Arial"/>
                <w:color w:val="000000"/>
                <w:sz w:val="20"/>
                <w:szCs w:val="20"/>
              </w:rPr>
            </w:pPr>
            <w:r w:rsidRPr="00F664E1">
              <w:rPr>
                <w:rFonts w:ascii="Arial" w:eastAsia="Times New Roman" w:hAnsi="Arial" w:cs="Arial"/>
                <w:b/>
                <w:bCs/>
                <w:color w:val="000000"/>
                <w:sz w:val="20"/>
                <w:szCs w:val="20"/>
              </w:rPr>
              <w:t>House</w:t>
            </w:r>
          </w:p>
        </w:tc>
        <w:tc>
          <w:tcPr>
            <w:tcW w:w="3750" w:type="pct"/>
            <w:tcBorders>
              <w:top w:val="outset" w:sz="6" w:space="0" w:color="000000"/>
              <w:left w:val="outset" w:sz="6" w:space="0" w:color="000000"/>
              <w:bottom w:val="outset" w:sz="6" w:space="0" w:color="000000"/>
              <w:right w:val="outset" w:sz="6" w:space="0" w:color="000000"/>
            </w:tcBorders>
            <w:hideMark/>
          </w:tcPr>
          <w:p w14:paraId="2312253D" w14:textId="77777777" w:rsidR="00F664E1" w:rsidRPr="00F664E1" w:rsidRDefault="00F664E1" w:rsidP="00F664E1">
            <w:pPr>
              <w:spacing w:after="0" w:line="240" w:lineRule="auto"/>
              <w:rPr>
                <w:rFonts w:ascii="Arial" w:eastAsia="Times New Roman" w:hAnsi="Arial" w:cs="Arial"/>
                <w:color w:val="000000"/>
                <w:sz w:val="20"/>
                <w:szCs w:val="20"/>
              </w:rPr>
            </w:pPr>
            <w:r w:rsidRPr="00F664E1">
              <w:rPr>
                <w:rFonts w:ascii="Arial" w:eastAsia="Times New Roman" w:hAnsi="Arial" w:cs="Arial"/>
                <w:b/>
                <w:bCs/>
                <w:color w:val="000000"/>
                <w:sz w:val="20"/>
                <w:szCs w:val="20"/>
              </w:rPr>
              <w:t>Rule 19(a) / Re-referred to Rules Committee</w:t>
            </w:r>
          </w:p>
        </w:tc>
      </w:tr>
    </w:tbl>
    <w:p w14:paraId="3D121E68" w14:textId="77777777" w:rsidR="00F664E1" w:rsidRPr="00F664E1" w:rsidRDefault="00F664E1" w:rsidP="00F664E1">
      <w:pPr>
        <w:spacing w:before="100" w:beforeAutospacing="1" w:after="100" w:afterAutospacing="1" w:line="240" w:lineRule="auto"/>
        <w:rPr>
          <w:rFonts w:ascii="Times New Roman" w:eastAsia="Times New Roman" w:hAnsi="Times New Roman" w:cs="Times New Roman"/>
          <w:color w:val="000000"/>
          <w:sz w:val="27"/>
          <w:szCs w:val="27"/>
        </w:rPr>
      </w:pPr>
    </w:p>
    <w:p w14:paraId="7B2563A1" w14:textId="77777777" w:rsidR="00F664E1" w:rsidRPr="00F664E1" w:rsidRDefault="00F664E1" w:rsidP="00F664E1">
      <w:pPr>
        <w:spacing w:after="0" w:line="240" w:lineRule="auto"/>
        <w:rPr>
          <w:rFonts w:ascii="Times New Roman" w:eastAsia="Times New Roman" w:hAnsi="Times New Roman" w:cs="Times New Roman"/>
          <w:sz w:val="24"/>
          <w:szCs w:val="24"/>
        </w:rPr>
      </w:pPr>
      <w:r w:rsidRPr="00F664E1">
        <w:rPr>
          <w:rFonts w:ascii="Times New Roman" w:eastAsia="Times New Roman" w:hAnsi="Times New Roman" w:cs="Times New Roman"/>
          <w:sz w:val="24"/>
          <w:szCs w:val="24"/>
        </w:rPr>
        <w:pict w14:anchorId="4E8CD2BD">
          <v:rect id="_x0000_i1249" style="width:0;height:1.5pt" o:hralign="center" o:hrstd="t" o:hrnoshade="t" o:hr="t" fillcolor="black" stroked="f"/>
        </w:pict>
      </w:r>
    </w:p>
    <w:p w14:paraId="646C0E3F" w14:textId="77777777" w:rsidR="00F664E1" w:rsidRPr="00F664E1" w:rsidRDefault="00F664E1" w:rsidP="00F664E1">
      <w:pPr>
        <w:spacing w:after="0" w:line="240" w:lineRule="auto"/>
        <w:rPr>
          <w:rFonts w:ascii="Times New Roman" w:eastAsia="Times New Roman" w:hAnsi="Times New Roman" w:cs="Times New Roman"/>
          <w:sz w:val="24"/>
          <w:szCs w:val="24"/>
        </w:rPr>
      </w:pPr>
      <w:r w:rsidRPr="00F664E1">
        <w:rPr>
          <w:rFonts w:ascii="Arial" w:eastAsia="Times New Roman" w:hAnsi="Arial" w:cs="Arial"/>
          <w:b/>
          <w:bCs/>
          <w:color w:val="000000"/>
          <w:sz w:val="27"/>
          <w:szCs w:val="27"/>
        </w:rPr>
        <w:t>HB 3417</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Comment:</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Monitor.</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Short Description:</w:t>
      </w:r>
      <w:r w:rsidRPr="00F664E1">
        <w:rPr>
          <w:rFonts w:ascii="Times New Roman" w:eastAsia="Times New Roman" w:hAnsi="Times New Roman" w:cs="Times New Roman"/>
          <w:color w:val="000000"/>
          <w:sz w:val="27"/>
          <w:szCs w:val="27"/>
        </w:rPr>
        <w:t>  </w:t>
      </w:r>
      <w:r w:rsidRPr="00F664E1">
        <w:rPr>
          <w:rFonts w:ascii="Arial" w:eastAsia="Times New Roman" w:hAnsi="Arial" w:cs="Arial"/>
          <w:color w:val="000000"/>
          <w:sz w:val="20"/>
          <w:szCs w:val="20"/>
        </w:rPr>
        <w:t>MENTAL HLTH-COURT JURSIDICTION</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House Sponsors</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Rep. Justin Slaughter</w:t>
      </w:r>
      <w:r w:rsidRPr="00F664E1">
        <w:rPr>
          <w:rFonts w:ascii="Times New Roman" w:eastAsia="Times New Roman" w:hAnsi="Times New Roman" w:cs="Times New Roman"/>
          <w:color w:val="000000"/>
          <w:sz w:val="27"/>
          <w:szCs w:val="27"/>
        </w:rPr>
        <w:br/>
      </w:r>
    </w:p>
    <w:p w14:paraId="206B8358" w14:textId="77777777" w:rsidR="00F664E1" w:rsidRPr="00F664E1" w:rsidRDefault="00F664E1" w:rsidP="00F664E1">
      <w:pPr>
        <w:spacing w:before="100" w:beforeAutospacing="1" w:after="100" w:afterAutospacing="1" w:line="240" w:lineRule="auto"/>
        <w:rPr>
          <w:rFonts w:ascii="Times New Roman" w:eastAsia="Times New Roman" w:hAnsi="Times New Roman" w:cs="Times New Roman"/>
          <w:color w:val="000000"/>
          <w:sz w:val="27"/>
          <w:szCs w:val="27"/>
        </w:rPr>
      </w:pPr>
      <w:r w:rsidRPr="00F664E1">
        <w:rPr>
          <w:rFonts w:ascii="Arial" w:eastAsia="Times New Roman" w:hAnsi="Arial" w:cs="Arial"/>
          <w:b/>
          <w:bCs/>
          <w:color w:val="000000"/>
          <w:sz w:val="20"/>
          <w:szCs w:val="20"/>
        </w:rPr>
        <w:t>Synopsis As Introduced</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      Amends the Mental Health and Developmental Disabilities Code. Provides that the circuit court has jurisdiction over persons who are: (1) subject to involuntary admission on an inpatient basis; (2) subject to involuntary admission on an outpatient basis; or (3) in need of treatment by psychotropic medication and electroconvulsive therapy. Provides that no respondent who has pending felony charges may be ordered to undergo a program of hospitalization in a mental health facility operated by the Department of Human Services unless the Department agrees to the program of hospitalization.</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Last Action</w:t>
      </w:r>
      <w:r w:rsidRPr="00F664E1">
        <w:rPr>
          <w:rFonts w:ascii="Times New Roman" w:eastAsia="Times New Roman" w:hAnsi="Times New Roman" w:cs="Times New Roman"/>
          <w:color w:val="000000"/>
          <w:sz w:val="27"/>
          <w:szCs w:val="27"/>
        </w:rPr>
        <w:t>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321"/>
        <w:gridCol w:w="957"/>
        <w:gridCol w:w="6722"/>
      </w:tblGrid>
      <w:tr w:rsidR="00F664E1" w:rsidRPr="00F664E1" w14:paraId="266DC907" w14:textId="77777777" w:rsidTr="00F664E1">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579A957E" w14:textId="77777777" w:rsidR="00F664E1" w:rsidRPr="00F664E1" w:rsidRDefault="00F664E1" w:rsidP="00F664E1">
            <w:pPr>
              <w:spacing w:after="0" w:line="240" w:lineRule="auto"/>
              <w:jc w:val="center"/>
              <w:rPr>
                <w:rFonts w:ascii="Arial" w:eastAsia="Times New Roman" w:hAnsi="Arial" w:cs="Arial"/>
                <w:b/>
                <w:bCs/>
                <w:color w:val="000000"/>
                <w:sz w:val="20"/>
                <w:szCs w:val="20"/>
              </w:rPr>
            </w:pPr>
            <w:r w:rsidRPr="00F664E1">
              <w:rPr>
                <w:rFonts w:ascii="Arial" w:eastAsia="Times New Roman" w:hAnsi="Arial" w:cs="Arial"/>
                <w:b/>
                <w:bCs/>
                <w:color w:val="000000"/>
                <w:sz w:val="20"/>
                <w:szCs w:val="20"/>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6065EA66" w14:textId="77777777" w:rsidR="00F664E1" w:rsidRPr="00F664E1" w:rsidRDefault="00F664E1" w:rsidP="00F664E1">
            <w:pPr>
              <w:spacing w:after="0" w:line="240" w:lineRule="auto"/>
              <w:jc w:val="center"/>
              <w:rPr>
                <w:rFonts w:ascii="Arial" w:eastAsia="Times New Roman" w:hAnsi="Arial" w:cs="Arial"/>
                <w:b/>
                <w:bCs/>
                <w:color w:val="000000"/>
                <w:sz w:val="20"/>
                <w:szCs w:val="20"/>
              </w:rPr>
            </w:pPr>
            <w:r w:rsidRPr="00F664E1">
              <w:rPr>
                <w:rFonts w:ascii="Arial" w:eastAsia="Times New Roman" w:hAnsi="Arial" w:cs="Arial"/>
                <w:b/>
                <w:bCs/>
                <w:color w:val="000000"/>
                <w:sz w:val="20"/>
                <w:szCs w:val="20"/>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40DE2CE9" w14:textId="77777777" w:rsidR="00F664E1" w:rsidRPr="00F664E1" w:rsidRDefault="00F664E1" w:rsidP="00F664E1">
            <w:pPr>
              <w:spacing w:after="0" w:line="240" w:lineRule="auto"/>
              <w:rPr>
                <w:rFonts w:ascii="Arial" w:eastAsia="Times New Roman" w:hAnsi="Arial" w:cs="Arial"/>
                <w:b/>
                <w:bCs/>
                <w:color w:val="000000"/>
                <w:sz w:val="20"/>
                <w:szCs w:val="20"/>
              </w:rPr>
            </w:pPr>
            <w:r w:rsidRPr="00F664E1">
              <w:rPr>
                <w:rFonts w:ascii="Arial" w:eastAsia="Times New Roman" w:hAnsi="Arial" w:cs="Arial"/>
                <w:b/>
                <w:bCs/>
                <w:color w:val="000000"/>
                <w:sz w:val="20"/>
                <w:szCs w:val="20"/>
              </w:rPr>
              <w:t> Action</w:t>
            </w:r>
          </w:p>
        </w:tc>
      </w:tr>
      <w:tr w:rsidR="00F664E1" w:rsidRPr="00F664E1" w14:paraId="09804000" w14:textId="77777777" w:rsidTr="00F664E1">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5CC5D7F9" w14:textId="77777777" w:rsidR="00F664E1" w:rsidRPr="00F664E1" w:rsidRDefault="00F664E1" w:rsidP="00F664E1">
            <w:pPr>
              <w:spacing w:after="0" w:line="240" w:lineRule="auto"/>
              <w:jc w:val="right"/>
              <w:rPr>
                <w:rFonts w:ascii="Arial" w:eastAsia="Times New Roman" w:hAnsi="Arial" w:cs="Arial"/>
                <w:color w:val="000000"/>
                <w:sz w:val="20"/>
                <w:szCs w:val="20"/>
              </w:rPr>
            </w:pPr>
            <w:r w:rsidRPr="00F664E1">
              <w:rPr>
                <w:rFonts w:ascii="Arial" w:eastAsia="Times New Roman" w:hAnsi="Arial" w:cs="Arial"/>
                <w:color w:val="000000"/>
                <w:sz w:val="20"/>
                <w:szCs w:val="20"/>
              </w:rPr>
              <w:t>  </w:t>
            </w:r>
            <w:r w:rsidRPr="00F664E1">
              <w:rPr>
                <w:rFonts w:ascii="Arial" w:eastAsia="Times New Roman" w:hAnsi="Arial" w:cs="Arial"/>
                <w:b/>
                <w:bCs/>
                <w:color w:val="000000"/>
                <w:sz w:val="20"/>
                <w:szCs w:val="20"/>
              </w:rPr>
              <w:t>3/10/2023</w:t>
            </w:r>
          </w:p>
        </w:tc>
        <w:tc>
          <w:tcPr>
            <w:tcW w:w="500" w:type="pct"/>
            <w:tcBorders>
              <w:top w:val="outset" w:sz="6" w:space="0" w:color="000000"/>
              <w:left w:val="outset" w:sz="6" w:space="0" w:color="000000"/>
              <w:bottom w:val="outset" w:sz="6" w:space="0" w:color="000000"/>
              <w:right w:val="outset" w:sz="6" w:space="0" w:color="000000"/>
            </w:tcBorders>
            <w:hideMark/>
          </w:tcPr>
          <w:p w14:paraId="2CFB61C5" w14:textId="77777777" w:rsidR="00F664E1" w:rsidRPr="00F664E1" w:rsidRDefault="00F664E1" w:rsidP="00F664E1">
            <w:pPr>
              <w:spacing w:after="0" w:line="240" w:lineRule="auto"/>
              <w:jc w:val="center"/>
              <w:rPr>
                <w:rFonts w:ascii="Arial" w:eastAsia="Times New Roman" w:hAnsi="Arial" w:cs="Arial"/>
                <w:color w:val="000000"/>
                <w:sz w:val="20"/>
                <w:szCs w:val="20"/>
              </w:rPr>
            </w:pPr>
            <w:r w:rsidRPr="00F664E1">
              <w:rPr>
                <w:rFonts w:ascii="Arial" w:eastAsia="Times New Roman" w:hAnsi="Arial" w:cs="Arial"/>
                <w:b/>
                <w:bCs/>
                <w:color w:val="000000"/>
                <w:sz w:val="20"/>
                <w:szCs w:val="20"/>
              </w:rPr>
              <w:t>House</w:t>
            </w:r>
          </w:p>
        </w:tc>
        <w:tc>
          <w:tcPr>
            <w:tcW w:w="3750" w:type="pct"/>
            <w:tcBorders>
              <w:top w:val="outset" w:sz="6" w:space="0" w:color="000000"/>
              <w:left w:val="outset" w:sz="6" w:space="0" w:color="000000"/>
              <w:bottom w:val="outset" w:sz="6" w:space="0" w:color="000000"/>
              <w:right w:val="outset" w:sz="6" w:space="0" w:color="000000"/>
            </w:tcBorders>
            <w:hideMark/>
          </w:tcPr>
          <w:p w14:paraId="42E29523" w14:textId="77777777" w:rsidR="00F664E1" w:rsidRPr="00F664E1" w:rsidRDefault="00F664E1" w:rsidP="00F664E1">
            <w:pPr>
              <w:spacing w:after="0" w:line="240" w:lineRule="auto"/>
              <w:rPr>
                <w:rFonts w:ascii="Arial" w:eastAsia="Times New Roman" w:hAnsi="Arial" w:cs="Arial"/>
                <w:color w:val="000000"/>
                <w:sz w:val="20"/>
                <w:szCs w:val="20"/>
              </w:rPr>
            </w:pPr>
            <w:r w:rsidRPr="00F664E1">
              <w:rPr>
                <w:rFonts w:ascii="Arial" w:eastAsia="Times New Roman" w:hAnsi="Arial" w:cs="Arial"/>
                <w:b/>
                <w:bCs/>
                <w:color w:val="000000"/>
                <w:sz w:val="20"/>
                <w:szCs w:val="20"/>
              </w:rPr>
              <w:t>Rule 19(a) / Re-referred to Rules Committee</w:t>
            </w:r>
          </w:p>
        </w:tc>
      </w:tr>
    </w:tbl>
    <w:p w14:paraId="18240323" w14:textId="77777777" w:rsidR="00F664E1" w:rsidRPr="00F664E1" w:rsidRDefault="00F664E1" w:rsidP="00F664E1">
      <w:pPr>
        <w:spacing w:before="100" w:beforeAutospacing="1" w:after="100" w:afterAutospacing="1" w:line="240" w:lineRule="auto"/>
        <w:rPr>
          <w:rFonts w:ascii="Times New Roman" w:eastAsia="Times New Roman" w:hAnsi="Times New Roman" w:cs="Times New Roman"/>
          <w:color w:val="000000"/>
          <w:sz w:val="27"/>
          <w:szCs w:val="27"/>
        </w:rPr>
      </w:pPr>
    </w:p>
    <w:p w14:paraId="389925F7" w14:textId="77777777" w:rsidR="00F664E1" w:rsidRPr="00F664E1" w:rsidRDefault="00F664E1" w:rsidP="00F664E1">
      <w:pPr>
        <w:spacing w:after="0" w:line="240" w:lineRule="auto"/>
        <w:rPr>
          <w:rFonts w:ascii="Times New Roman" w:eastAsia="Times New Roman" w:hAnsi="Times New Roman" w:cs="Times New Roman"/>
          <w:sz w:val="24"/>
          <w:szCs w:val="24"/>
        </w:rPr>
      </w:pPr>
      <w:r w:rsidRPr="00F664E1">
        <w:rPr>
          <w:rFonts w:ascii="Times New Roman" w:eastAsia="Times New Roman" w:hAnsi="Times New Roman" w:cs="Times New Roman"/>
          <w:sz w:val="24"/>
          <w:szCs w:val="24"/>
        </w:rPr>
        <w:pict w14:anchorId="0B7D6B91">
          <v:rect id="_x0000_i1250" style="width:0;height:1.5pt" o:hralign="center" o:hrstd="t" o:hrnoshade="t" o:hr="t" fillcolor="black" stroked="f"/>
        </w:pict>
      </w:r>
    </w:p>
    <w:p w14:paraId="66523CCF" w14:textId="77777777" w:rsidR="00F664E1" w:rsidRPr="00F664E1" w:rsidRDefault="00F664E1" w:rsidP="00F664E1">
      <w:pPr>
        <w:spacing w:after="0" w:line="240" w:lineRule="auto"/>
        <w:rPr>
          <w:rFonts w:ascii="Times New Roman" w:eastAsia="Times New Roman" w:hAnsi="Times New Roman" w:cs="Times New Roman"/>
          <w:sz w:val="24"/>
          <w:szCs w:val="24"/>
        </w:rPr>
      </w:pPr>
      <w:r w:rsidRPr="00F664E1">
        <w:rPr>
          <w:rFonts w:ascii="Arial" w:eastAsia="Times New Roman" w:hAnsi="Arial" w:cs="Arial"/>
          <w:b/>
          <w:bCs/>
          <w:color w:val="000000"/>
          <w:sz w:val="27"/>
          <w:szCs w:val="27"/>
        </w:rPr>
        <w:t>HB 3424</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Comment:</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Monitor.</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Short Description:</w:t>
      </w:r>
      <w:r w:rsidRPr="00F664E1">
        <w:rPr>
          <w:rFonts w:ascii="Times New Roman" w:eastAsia="Times New Roman" w:hAnsi="Times New Roman" w:cs="Times New Roman"/>
          <w:color w:val="000000"/>
          <w:sz w:val="27"/>
          <w:szCs w:val="27"/>
        </w:rPr>
        <w:t>  </w:t>
      </w:r>
      <w:r w:rsidRPr="00F664E1">
        <w:rPr>
          <w:rFonts w:ascii="Arial" w:eastAsia="Times New Roman" w:hAnsi="Arial" w:cs="Arial"/>
          <w:color w:val="000000"/>
          <w:sz w:val="20"/>
          <w:szCs w:val="20"/>
        </w:rPr>
        <w:t>GENERAL ASSISTANCE-TOWNSHIP</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House Sponsors</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Rep. Kevin John Olickal-Curtis J. Tarver, II, Katie Stuart-Jennifer Gong-Gershowitz, Suzanne M. Ness, Diane Blair-Sherlock-Maurice A. West, II, Hoan Huynh, Robyn Gabel and Gregg Johnson</w:t>
      </w:r>
      <w:r w:rsidRPr="00F664E1">
        <w:rPr>
          <w:rFonts w:ascii="Times New Roman" w:eastAsia="Times New Roman" w:hAnsi="Times New Roman" w:cs="Times New Roman"/>
          <w:color w:val="000000"/>
          <w:sz w:val="27"/>
          <w:szCs w:val="27"/>
        </w:rPr>
        <w:br/>
      </w:r>
    </w:p>
    <w:p w14:paraId="7BF3C75C" w14:textId="77777777" w:rsidR="00F664E1" w:rsidRPr="00F664E1" w:rsidRDefault="00F664E1" w:rsidP="00F664E1">
      <w:pPr>
        <w:spacing w:before="100" w:beforeAutospacing="1" w:after="100" w:afterAutospacing="1" w:line="240" w:lineRule="auto"/>
        <w:rPr>
          <w:rFonts w:ascii="Times New Roman" w:eastAsia="Times New Roman" w:hAnsi="Times New Roman" w:cs="Times New Roman"/>
          <w:color w:val="000000"/>
          <w:sz w:val="27"/>
          <w:szCs w:val="27"/>
        </w:rPr>
      </w:pPr>
      <w:r w:rsidRPr="00F664E1">
        <w:rPr>
          <w:rFonts w:ascii="Arial" w:eastAsia="Times New Roman" w:hAnsi="Arial" w:cs="Arial"/>
          <w:b/>
          <w:bCs/>
          <w:color w:val="000000"/>
          <w:sz w:val="20"/>
          <w:szCs w:val="20"/>
        </w:rPr>
        <w:t>Synopsis As Introduced</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      Amends the Township Code. Provides that a township's board may either expend funds directly or may enter into any cooperative agreement or contract with specified entities to provide its residents with health services, including mental, behavioral, eye, dental, or other healthcare. Provides that the township board may approve the application of a different, publicly available, professional or academically recognized standard of need in determining eligibility for subsidized day care. Amends the Illinois Public Aid Code. Provides that persons shall not be determined ineligible for case assistance under the General Assistance Article of the Code based upon a conviction for any drug-related felony under State or federal law. In provisions concerning the General Assistance program, permits a local government unit to provide assistance to households under its General Assistance program following a disaster proclamation issued by the Governor if the local governmental unit is within the area designated under the proclamation. Provides that a local governmental unit may provide assistance under its General Assistance program under a service that complies with specified provisions of the Township Code. Provides that before a local government provides assistance, the board of the local government shall approve the expenditures of such assistance.</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Last Action</w:t>
      </w:r>
      <w:r w:rsidRPr="00F664E1">
        <w:rPr>
          <w:rFonts w:ascii="Times New Roman" w:eastAsia="Times New Roman" w:hAnsi="Times New Roman" w:cs="Times New Roman"/>
          <w:color w:val="000000"/>
          <w:sz w:val="27"/>
          <w:szCs w:val="27"/>
        </w:rPr>
        <w:t>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321"/>
        <w:gridCol w:w="957"/>
        <w:gridCol w:w="6722"/>
      </w:tblGrid>
      <w:tr w:rsidR="00F664E1" w:rsidRPr="00F664E1" w14:paraId="7BD1F957" w14:textId="77777777" w:rsidTr="00F664E1">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5233FF6B" w14:textId="77777777" w:rsidR="00F664E1" w:rsidRPr="00F664E1" w:rsidRDefault="00F664E1" w:rsidP="00F664E1">
            <w:pPr>
              <w:spacing w:after="0" w:line="240" w:lineRule="auto"/>
              <w:jc w:val="center"/>
              <w:rPr>
                <w:rFonts w:ascii="Arial" w:eastAsia="Times New Roman" w:hAnsi="Arial" w:cs="Arial"/>
                <w:b/>
                <w:bCs/>
                <w:color w:val="000000"/>
                <w:sz w:val="20"/>
                <w:szCs w:val="20"/>
              </w:rPr>
            </w:pPr>
            <w:r w:rsidRPr="00F664E1">
              <w:rPr>
                <w:rFonts w:ascii="Arial" w:eastAsia="Times New Roman" w:hAnsi="Arial" w:cs="Arial"/>
                <w:b/>
                <w:bCs/>
                <w:color w:val="000000"/>
                <w:sz w:val="20"/>
                <w:szCs w:val="20"/>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2FDA9466" w14:textId="77777777" w:rsidR="00F664E1" w:rsidRPr="00F664E1" w:rsidRDefault="00F664E1" w:rsidP="00F664E1">
            <w:pPr>
              <w:spacing w:after="0" w:line="240" w:lineRule="auto"/>
              <w:jc w:val="center"/>
              <w:rPr>
                <w:rFonts w:ascii="Arial" w:eastAsia="Times New Roman" w:hAnsi="Arial" w:cs="Arial"/>
                <w:b/>
                <w:bCs/>
                <w:color w:val="000000"/>
                <w:sz w:val="20"/>
                <w:szCs w:val="20"/>
              </w:rPr>
            </w:pPr>
            <w:r w:rsidRPr="00F664E1">
              <w:rPr>
                <w:rFonts w:ascii="Arial" w:eastAsia="Times New Roman" w:hAnsi="Arial" w:cs="Arial"/>
                <w:b/>
                <w:bCs/>
                <w:color w:val="000000"/>
                <w:sz w:val="20"/>
                <w:szCs w:val="20"/>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6F7BCF70" w14:textId="77777777" w:rsidR="00F664E1" w:rsidRPr="00F664E1" w:rsidRDefault="00F664E1" w:rsidP="00F664E1">
            <w:pPr>
              <w:spacing w:after="0" w:line="240" w:lineRule="auto"/>
              <w:rPr>
                <w:rFonts w:ascii="Arial" w:eastAsia="Times New Roman" w:hAnsi="Arial" w:cs="Arial"/>
                <w:b/>
                <w:bCs/>
                <w:color w:val="000000"/>
                <w:sz w:val="20"/>
                <w:szCs w:val="20"/>
              </w:rPr>
            </w:pPr>
            <w:r w:rsidRPr="00F664E1">
              <w:rPr>
                <w:rFonts w:ascii="Arial" w:eastAsia="Times New Roman" w:hAnsi="Arial" w:cs="Arial"/>
                <w:b/>
                <w:bCs/>
                <w:color w:val="000000"/>
                <w:sz w:val="20"/>
                <w:szCs w:val="20"/>
              </w:rPr>
              <w:t> Action</w:t>
            </w:r>
          </w:p>
        </w:tc>
      </w:tr>
      <w:tr w:rsidR="00F664E1" w:rsidRPr="00F664E1" w14:paraId="11D1CF64" w14:textId="77777777" w:rsidTr="00F664E1">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41576FF9" w14:textId="77777777" w:rsidR="00F664E1" w:rsidRPr="00F664E1" w:rsidRDefault="00F664E1" w:rsidP="00F664E1">
            <w:pPr>
              <w:spacing w:after="0" w:line="240" w:lineRule="auto"/>
              <w:jc w:val="right"/>
              <w:rPr>
                <w:rFonts w:ascii="Arial" w:eastAsia="Times New Roman" w:hAnsi="Arial" w:cs="Arial"/>
                <w:color w:val="000000"/>
                <w:sz w:val="20"/>
                <w:szCs w:val="20"/>
              </w:rPr>
            </w:pPr>
            <w:r w:rsidRPr="00F664E1">
              <w:rPr>
                <w:rFonts w:ascii="Arial" w:eastAsia="Times New Roman" w:hAnsi="Arial" w:cs="Arial"/>
                <w:color w:val="000000"/>
                <w:sz w:val="20"/>
                <w:szCs w:val="20"/>
              </w:rPr>
              <w:t>  </w:t>
            </w:r>
            <w:r w:rsidRPr="00F664E1">
              <w:rPr>
                <w:rFonts w:ascii="Arial" w:eastAsia="Times New Roman" w:hAnsi="Arial" w:cs="Arial"/>
                <w:b/>
                <w:bCs/>
                <w:color w:val="000000"/>
                <w:sz w:val="20"/>
                <w:szCs w:val="20"/>
              </w:rPr>
              <w:t>3/9/2023</w:t>
            </w:r>
          </w:p>
        </w:tc>
        <w:tc>
          <w:tcPr>
            <w:tcW w:w="500" w:type="pct"/>
            <w:tcBorders>
              <w:top w:val="outset" w:sz="6" w:space="0" w:color="000000"/>
              <w:left w:val="outset" w:sz="6" w:space="0" w:color="000000"/>
              <w:bottom w:val="outset" w:sz="6" w:space="0" w:color="000000"/>
              <w:right w:val="outset" w:sz="6" w:space="0" w:color="000000"/>
            </w:tcBorders>
            <w:hideMark/>
          </w:tcPr>
          <w:p w14:paraId="526F768D" w14:textId="77777777" w:rsidR="00F664E1" w:rsidRPr="00F664E1" w:rsidRDefault="00F664E1" w:rsidP="00F664E1">
            <w:pPr>
              <w:spacing w:after="0" w:line="240" w:lineRule="auto"/>
              <w:jc w:val="center"/>
              <w:rPr>
                <w:rFonts w:ascii="Arial" w:eastAsia="Times New Roman" w:hAnsi="Arial" w:cs="Arial"/>
                <w:color w:val="000000"/>
                <w:sz w:val="20"/>
                <w:szCs w:val="20"/>
              </w:rPr>
            </w:pPr>
            <w:r w:rsidRPr="00F664E1">
              <w:rPr>
                <w:rFonts w:ascii="Arial" w:eastAsia="Times New Roman" w:hAnsi="Arial" w:cs="Arial"/>
                <w:b/>
                <w:bCs/>
                <w:color w:val="000000"/>
                <w:sz w:val="20"/>
                <w:szCs w:val="20"/>
              </w:rPr>
              <w:t>House</w:t>
            </w:r>
          </w:p>
        </w:tc>
        <w:tc>
          <w:tcPr>
            <w:tcW w:w="3750" w:type="pct"/>
            <w:tcBorders>
              <w:top w:val="outset" w:sz="6" w:space="0" w:color="000000"/>
              <w:left w:val="outset" w:sz="6" w:space="0" w:color="000000"/>
              <w:bottom w:val="outset" w:sz="6" w:space="0" w:color="000000"/>
              <w:right w:val="outset" w:sz="6" w:space="0" w:color="000000"/>
            </w:tcBorders>
            <w:hideMark/>
          </w:tcPr>
          <w:p w14:paraId="1923E9EC" w14:textId="77777777" w:rsidR="00F664E1" w:rsidRPr="00F664E1" w:rsidRDefault="00F664E1" w:rsidP="00F664E1">
            <w:pPr>
              <w:spacing w:after="0" w:line="240" w:lineRule="auto"/>
              <w:rPr>
                <w:rFonts w:ascii="Arial" w:eastAsia="Times New Roman" w:hAnsi="Arial" w:cs="Arial"/>
                <w:color w:val="000000"/>
                <w:sz w:val="20"/>
                <w:szCs w:val="20"/>
              </w:rPr>
            </w:pPr>
            <w:r w:rsidRPr="00F664E1">
              <w:rPr>
                <w:rFonts w:ascii="Arial" w:eastAsia="Times New Roman" w:hAnsi="Arial" w:cs="Arial"/>
                <w:b/>
                <w:bCs/>
                <w:color w:val="000000"/>
                <w:sz w:val="20"/>
                <w:szCs w:val="20"/>
              </w:rPr>
              <w:t>Placed on Calendar 2nd Reading - Short Debate</w:t>
            </w:r>
          </w:p>
        </w:tc>
      </w:tr>
    </w:tbl>
    <w:p w14:paraId="390DDBD6" w14:textId="77777777" w:rsidR="00F664E1" w:rsidRPr="00F664E1" w:rsidRDefault="00F664E1" w:rsidP="00F664E1">
      <w:pPr>
        <w:spacing w:before="100" w:beforeAutospacing="1" w:after="100" w:afterAutospacing="1" w:line="240" w:lineRule="auto"/>
        <w:rPr>
          <w:rFonts w:ascii="Times New Roman" w:eastAsia="Times New Roman" w:hAnsi="Times New Roman" w:cs="Times New Roman"/>
          <w:color w:val="000000"/>
          <w:sz w:val="27"/>
          <w:szCs w:val="27"/>
        </w:rPr>
      </w:pPr>
    </w:p>
    <w:p w14:paraId="63B77689" w14:textId="77777777" w:rsidR="00F664E1" w:rsidRPr="00F664E1" w:rsidRDefault="00F664E1" w:rsidP="00F664E1">
      <w:pPr>
        <w:spacing w:after="0" w:line="240" w:lineRule="auto"/>
        <w:rPr>
          <w:rFonts w:ascii="Times New Roman" w:eastAsia="Times New Roman" w:hAnsi="Times New Roman" w:cs="Times New Roman"/>
          <w:sz w:val="24"/>
          <w:szCs w:val="24"/>
        </w:rPr>
      </w:pPr>
      <w:r w:rsidRPr="00F664E1">
        <w:rPr>
          <w:rFonts w:ascii="Times New Roman" w:eastAsia="Times New Roman" w:hAnsi="Times New Roman" w:cs="Times New Roman"/>
          <w:sz w:val="24"/>
          <w:szCs w:val="24"/>
        </w:rPr>
        <w:pict w14:anchorId="6594480E">
          <v:rect id="_x0000_i1251" style="width:0;height:1.5pt" o:hralign="center" o:hrstd="t" o:hrnoshade="t" o:hr="t" fillcolor="black" stroked="f"/>
        </w:pict>
      </w:r>
    </w:p>
    <w:p w14:paraId="104B3ECA" w14:textId="77777777" w:rsidR="00F664E1" w:rsidRPr="00F664E1" w:rsidRDefault="00F664E1" w:rsidP="00F664E1">
      <w:pPr>
        <w:spacing w:after="0" w:line="240" w:lineRule="auto"/>
        <w:rPr>
          <w:rFonts w:ascii="Times New Roman" w:eastAsia="Times New Roman" w:hAnsi="Times New Roman" w:cs="Times New Roman"/>
          <w:sz w:val="24"/>
          <w:szCs w:val="24"/>
        </w:rPr>
      </w:pPr>
      <w:r w:rsidRPr="00F664E1">
        <w:rPr>
          <w:rFonts w:ascii="Arial" w:eastAsia="Times New Roman" w:hAnsi="Arial" w:cs="Arial"/>
          <w:b/>
          <w:bCs/>
          <w:color w:val="000000"/>
          <w:sz w:val="27"/>
          <w:szCs w:val="27"/>
        </w:rPr>
        <w:t>HB 3429</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Comment:</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Monitor.</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Short Description:</w:t>
      </w:r>
      <w:r w:rsidRPr="00F664E1">
        <w:rPr>
          <w:rFonts w:ascii="Times New Roman" w:eastAsia="Times New Roman" w:hAnsi="Times New Roman" w:cs="Times New Roman"/>
          <w:color w:val="000000"/>
          <w:sz w:val="27"/>
          <w:szCs w:val="27"/>
        </w:rPr>
        <w:t>  </w:t>
      </w:r>
      <w:r w:rsidRPr="00F664E1">
        <w:rPr>
          <w:rFonts w:ascii="Arial" w:eastAsia="Times New Roman" w:hAnsi="Arial" w:cs="Arial"/>
          <w:color w:val="000000"/>
          <w:sz w:val="20"/>
          <w:szCs w:val="20"/>
        </w:rPr>
        <w:t>CORPORATIONS-FRANCHISE TAX</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House Sponsors</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Rep. Michael T. Marron</w:t>
      </w:r>
      <w:r w:rsidRPr="00F664E1">
        <w:rPr>
          <w:rFonts w:ascii="Times New Roman" w:eastAsia="Times New Roman" w:hAnsi="Times New Roman" w:cs="Times New Roman"/>
          <w:color w:val="000000"/>
          <w:sz w:val="27"/>
          <w:szCs w:val="27"/>
        </w:rPr>
        <w:br/>
      </w:r>
    </w:p>
    <w:p w14:paraId="31B476C4" w14:textId="77777777" w:rsidR="00F664E1" w:rsidRPr="00F664E1" w:rsidRDefault="00F664E1" w:rsidP="00F664E1">
      <w:pPr>
        <w:spacing w:before="100" w:beforeAutospacing="1" w:after="100" w:afterAutospacing="1" w:line="240" w:lineRule="auto"/>
        <w:rPr>
          <w:rFonts w:ascii="Times New Roman" w:eastAsia="Times New Roman" w:hAnsi="Times New Roman" w:cs="Times New Roman"/>
          <w:color w:val="000000"/>
          <w:sz w:val="27"/>
          <w:szCs w:val="27"/>
        </w:rPr>
      </w:pPr>
      <w:r w:rsidRPr="00F664E1">
        <w:rPr>
          <w:rFonts w:ascii="Arial" w:eastAsia="Times New Roman" w:hAnsi="Arial" w:cs="Arial"/>
          <w:b/>
          <w:bCs/>
          <w:color w:val="000000"/>
          <w:sz w:val="20"/>
          <w:szCs w:val="20"/>
        </w:rPr>
        <w:t>Synopsis As Introduced</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      Amends the Business Corporation Act of 1983. Provides for the reduction of franchise tax liabilities for domestic and foreign corporations beginning January 1, 2024. Repeals provisions concerning franchise taxes payable by domestic and foreign corporations on December 31, 2026. Effective immediately.</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Last Action</w:t>
      </w:r>
      <w:r w:rsidRPr="00F664E1">
        <w:rPr>
          <w:rFonts w:ascii="Times New Roman" w:eastAsia="Times New Roman" w:hAnsi="Times New Roman" w:cs="Times New Roman"/>
          <w:color w:val="000000"/>
          <w:sz w:val="27"/>
          <w:szCs w:val="27"/>
        </w:rPr>
        <w:t>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321"/>
        <w:gridCol w:w="957"/>
        <w:gridCol w:w="6722"/>
      </w:tblGrid>
      <w:tr w:rsidR="00F664E1" w:rsidRPr="00F664E1" w14:paraId="71626853" w14:textId="77777777" w:rsidTr="00F664E1">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733D1D8F" w14:textId="77777777" w:rsidR="00F664E1" w:rsidRPr="00F664E1" w:rsidRDefault="00F664E1" w:rsidP="00F664E1">
            <w:pPr>
              <w:spacing w:after="0" w:line="240" w:lineRule="auto"/>
              <w:jc w:val="center"/>
              <w:rPr>
                <w:rFonts w:ascii="Arial" w:eastAsia="Times New Roman" w:hAnsi="Arial" w:cs="Arial"/>
                <w:b/>
                <w:bCs/>
                <w:color w:val="000000"/>
                <w:sz w:val="20"/>
                <w:szCs w:val="20"/>
              </w:rPr>
            </w:pPr>
            <w:r w:rsidRPr="00F664E1">
              <w:rPr>
                <w:rFonts w:ascii="Arial" w:eastAsia="Times New Roman" w:hAnsi="Arial" w:cs="Arial"/>
                <w:b/>
                <w:bCs/>
                <w:color w:val="000000"/>
                <w:sz w:val="20"/>
                <w:szCs w:val="20"/>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0AA3E76C" w14:textId="77777777" w:rsidR="00F664E1" w:rsidRPr="00F664E1" w:rsidRDefault="00F664E1" w:rsidP="00F664E1">
            <w:pPr>
              <w:spacing w:after="0" w:line="240" w:lineRule="auto"/>
              <w:jc w:val="center"/>
              <w:rPr>
                <w:rFonts w:ascii="Arial" w:eastAsia="Times New Roman" w:hAnsi="Arial" w:cs="Arial"/>
                <w:b/>
                <w:bCs/>
                <w:color w:val="000000"/>
                <w:sz w:val="20"/>
                <w:szCs w:val="20"/>
              </w:rPr>
            </w:pPr>
            <w:r w:rsidRPr="00F664E1">
              <w:rPr>
                <w:rFonts w:ascii="Arial" w:eastAsia="Times New Roman" w:hAnsi="Arial" w:cs="Arial"/>
                <w:b/>
                <w:bCs/>
                <w:color w:val="000000"/>
                <w:sz w:val="20"/>
                <w:szCs w:val="20"/>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4CF1C013" w14:textId="77777777" w:rsidR="00F664E1" w:rsidRPr="00F664E1" w:rsidRDefault="00F664E1" w:rsidP="00F664E1">
            <w:pPr>
              <w:spacing w:after="0" w:line="240" w:lineRule="auto"/>
              <w:rPr>
                <w:rFonts w:ascii="Arial" w:eastAsia="Times New Roman" w:hAnsi="Arial" w:cs="Arial"/>
                <w:b/>
                <w:bCs/>
                <w:color w:val="000000"/>
                <w:sz w:val="20"/>
                <w:szCs w:val="20"/>
              </w:rPr>
            </w:pPr>
            <w:r w:rsidRPr="00F664E1">
              <w:rPr>
                <w:rFonts w:ascii="Arial" w:eastAsia="Times New Roman" w:hAnsi="Arial" w:cs="Arial"/>
                <w:b/>
                <w:bCs/>
                <w:color w:val="000000"/>
                <w:sz w:val="20"/>
                <w:szCs w:val="20"/>
              </w:rPr>
              <w:t> Action</w:t>
            </w:r>
          </w:p>
        </w:tc>
      </w:tr>
      <w:tr w:rsidR="00F664E1" w:rsidRPr="00F664E1" w14:paraId="298FE791" w14:textId="77777777" w:rsidTr="00F664E1">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674926AB" w14:textId="77777777" w:rsidR="00F664E1" w:rsidRPr="00F664E1" w:rsidRDefault="00F664E1" w:rsidP="00F664E1">
            <w:pPr>
              <w:spacing w:after="0" w:line="240" w:lineRule="auto"/>
              <w:jc w:val="right"/>
              <w:rPr>
                <w:rFonts w:ascii="Arial" w:eastAsia="Times New Roman" w:hAnsi="Arial" w:cs="Arial"/>
                <w:color w:val="000000"/>
                <w:sz w:val="20"/>
                <w:szCs w:val="20"/>
              </w:rPr>
            </w:pPr>
            <w:r w:rsidRPr="00F664E1">
              <w:rPr>
                <w:rFonts w:ascii="Arial" w:eastAsia="Times New Roman" w:hAnsi="Arial" w:cs="Arial"/>
                <w:color w:val="000000"/>
                <w:sz w:val="20"/>
                <w:szCs w:val="20"/>
              </w:rPr>
              <w:t>  </w:t>
            </w:r>
            <w:r w:rsidRPr="00F664E1">
              <w:rPr>
                <w:rFonts w:ascii="Arial" w:eastAsia="Times New Roman" w:hAnsi="Arial" w:cs="Arial"/>
                <w:b/>
                <w:bCs/>
                <w:color w:val="000000"/>
                <w:sz w:val="20"/>
                <w:szCs w:val="20"/>
              </w:rPr>
              <w:t>2/17/2023</w:t>
            </w:r>
          </w:p>
        </w:tc>
        <w:tc>
          <w:tcPr>
            <w:tcW w:w="500" w:type="pct"/>
            <w:tcBorders>
              <w:top w:val="outset" w:sz="6" w:space="0" w:color="000000"/>
              <w:left w:val="outset" w:sz="6" w:space="0" w:color="000000"/>
              <w:bottom w:val="outset" w:sz="6" w:space="0" w:color="000000"/>
              <w:right w:val="outset" w:sz="6" w:space="0" w:color="000000"/>
            </w:tcBorders>
            <w:hideMark/>
          </w:tcPr>
          <w:p w14:paraId="7C5D6B53" w14:textId="77777777" w:rsidR="00F664E1" w:rsidRPr="00F664E1" w:rsidRDefault="00F664E1" w:rsidP="00F664E1">
            <w:pPr>
              <w:spacing w:after="0" w:line="240" w:lineRule="auto"/>
              <w:jc w:val="center"/>
              <w:rPr>
                <w:rFonts w:ascii="Arial" w:eastAsia="Times New Roman" w:hAnsi="Arial" w:cs="Arial"/>
                <w:color w:val="000000"/>
                <w:sz w:val="20"/>
                <w:szCs w:val="20"/>
              </w:rPr>
            </w:pPr>
            <w:r w:rsidRPr="00F664E1">
              <w:rPr>
                <w:rFonts w:ascii="Arial" w:eastAsia="Times New Roman" w:hAnsi="Arial" w:cs="Arial"/>
                <w:b/>
                <w:bCs/>
                <w:color w:val="000000"/>
                <w:sz w:val="20"/>
                <w:szCs w:val="20"/>
              </w:rPr>
              <w:t>House</w:t>
            </w:r>
          </w:p>
        </w:tc>
        <w:tc>
          <w:tcPr>
            <w:tcW w:w="3750" w:type="pct"/>
            <w:tcBorders>
              <w:top w:val="outset" w:sz="6" w:space="0" w:color="000000"/>
              <w:left w:val="outset" w:sz="6" w:space="0" w:color="000000"/>
              <w:bottom w:val="outset" w:sz="6" w:space="0" w:color="000000"/>
              <w:right w:val="outset" w:sz="6" w:space="0" w:color="000000"/>
            </w:tcBorders>
            <w:hideMark/>
          </w:tcPr>
          <w:p w14:paraId="26EB3D00" w14:textId="77777777" w:rsidR="00F664E1" w:rsidRPr="00F664E1" w:rsidRDefault="00F664E1" w:rsidP="00F664E1">
            <w:pPr>
              <w:spacing w:after="0" w:line="240" w:lineRule="auto"/>
              <w:rPr>
                <w:rFonts w:ascii="Arial" w:eastAsia="Times New Roman" w:hAnsi="Arial" w:cs="Arial"/>
                <w:color w:val="000000"/>
                <w:sz w:val="20"/>
                <w:szCs w:val="20"/>
              </w:rPr>
            </w:pPr>
            <w:r w:rsidRPr="00F664E1">
              <w:rPr>
                <w:rFonts w:ascii="Arial" w:eastAsia="Times New Roman" w:hAnsi="Arial" w:cs="Arial"/>
                <w:b/>
                <w:bCs/>
                <w:color w:val="000000"/>
                <w:sz w:val="20"/>
                <w:szCs w:val="20"/>
              </w:rPr>
              <w:t>Referred to Rules Committee</w:t>
            </w:r>
          </w:p>
        </w:tc>
      </w:tr>
    </w:tbl>
    <w:p w14:paraId="10B372DB" w14:textId="77777777" w:rsidR="00F664E1" w:rsidRPr="00F664E1" w:rsidRDefault="00F664E1" w:rsidP="00F664E1">
      <w:pPr>
        <w:spacing w:before="100" w:beforeAutospacing="1" w:after="100" w:afterAutospacing="1" w:line="240" w:lineRule="auto"/>
        <w:rPr>
          <w:rFonts w:ascii="Times New Roman" w:eastAsia="Times New Roman" w:hAnsi="Times New Roman" w:cs="Times New Roman"/>
          <w:color w:val="000000"/>
          <w:sz w:val="27"/>
          <w:szCs w:val="27"/>
        </w:rPr>
      </w:pPr>
    </w:p>
    <w:p w14:paraId="4F49F27B" w14:textId="77777777" w:rsidR="00F664E1" w:rsidRPr="00F664E1" w:rsidRDefault="00F664E1" w:rsidP="00F664E1">
      <w:pPr>
        <w:spacing w:after="0" w:line="240" w:lineRule="auto"/>
        <w:rPr>
          <w:rFonts w:ascii="Times New Roman" w:eastAsia="Times New Roman" w:hAnsi="Times New Roman" w:cs="Times New Roman"/>
          <w:sz w:val="24"/>
          <w:szCs w:val="24"/>
        </w:rPr>
      </w:pPr>
      <w:r w:rsidRPr="00F664E1">
        <w:rPr>
          <w:rFonts w:ascii="Times New Roman" w:eastAsia="Times New Roman" w:hAnsi="Times New Roman" w:cs="Times New Roman"/>
          <w:sz w:val="24"/>
          <w:szCs w:val="24"/>
        </w:rPr>
        <w:pict w14:anchorId="049D2BA3">
          <v:rect id="_x0000_i1252" style="width:0;height:1.5pt" o:hralign="center" o:hrstd="t" o:hrnoshade="t" o:hr="t" fillcolor="black" stroked="f"/>
        </w:pict>
      </w:r>
    </w:p>
    <w:p w14:paraId="62E837FE" w14:textId="77777777" w:rsidR="00F664E1" w:rsidRPr="00F664E1" w:rsidRDefault="00F664E1" w:rsidP="00F664E1">
      <w:pPr>
        <w:spacing w:after="0" w:line="240" w:lineRule="auto"/>
        <w:rPr>
          <w:rFonts w:ascii="Times New Roman" w:eastAsia="Times New Roman" w:hAnsi="Times New Roman" w:cs="Times New Roman"/>
          <w:sz w:val="24"/>
          <w:szCs w:val="24"/>
        </w:rPr>
      </w:pPr>
      <w:r w:rsidRPr="00F664E1">
        <w:rPr>
          <w:rFonts w:ascii="Arial" w:eastAsia="Times New Roman" w:hAnsi="Arial" w:cs="Arial"/>
          <w:b/>
          <w:bCs/>
          <w:color w:val="000000"/>
          <w:sz w:val="27"/>
          <w:szCs w:val="27"/>
        </w:rPr>
        <w:t>HB 3569</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Committee Hearing:</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Appropriations-Health &amp; Human Services Committee Hearing Mar 16 2023 8:30AM Capitol Building 114 and Virtual Room 2 Springfield, IL</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Comment:</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Support.</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Short Description:</w:t>
      </w:r>
      <w:r w:rsidRPr="00F664E1">
        <w:rPr>
          <w:rFonts w:ascii="Times New Roman" w:eastAsia="Times New Roman" w:hAnsi="Times New Roman" w:cs="Times New Roman"/>
          <w:color w:val="000000"/>
          <w:sz w:val="27"/>
          <w:szCs w:val="27"/>
        </w:rPr>
        <w:t>  </w:t>
      </w:r>
      <w:r w:rsidRPr="00F664E1">
        <w:rPr>
          <w:rFonts w:ascii="Arial" w:eastAsia="Times New Roman" w:hAnsi="Arial" w:cs="Arial"/>
          <w:color w:val="000000"/>
          <w:sz w:val="20"/>
          <w:szCs w:val="20"/>
        </w:rPr>
        <w:t>DHFS-DHS-DIRECT SUPPORT WAGE</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House Sponsors</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Rep. Michelle Mussman-Mary E. Flowers-Lindsey LaPointe-Terra Costa Howard-Charles Meier</w:t>
      </w:r>
      <w:r w:rsidRPr="00F664E1">
        <w:rPr>
          <w:rFonts w:ascii="Times New Roman" w:eastAsia="Times New Roman" w:hAnsi="Times New Roman" w:cs="Times New Roman"/>
          <w:color w:val="000000"/>
          <w:sz w:val="27"/>
          <w:szCs w:val="27"/>
        </w:rPr>
        <w:br/>
      </w:r>
    </w:p>
    <w:p w14:paraId="01B8E6EA" w14:textId="77777777" w:rsidR="00F664E1" w:rsidRPr="00F664E1" w:rsidRDefault="00F664E1" w:rsidP="00F664E1">
      <w:pPr>
        <w:spacing w:before="100" w:beforeAutospacing="1" w:after="100" w:afterAutospacing="1" w:line="240" w:lineRule="auto"/>
        <w:rPr>
          <w:rFonts w:ascii="Times New Roman" w:eastAsia="Times New Roman" w:hAnsi="Times New Roman" w:cs="Times New Roman"/>
          <w:color w:val="000000"/>
          <w:sz w:val="27"/>
          <w:szCs w:val="27"/>
        </w:rPr>
      </w:pPr>
      <w:r w:rsidRPr="00F664E1">
        <w:rPr>
          <w:rFonts w:ascii="Arial" w:eastAsia="Times New Roman" w:hAnsi="Arial" w:cs="Arial"/>
          <w:b/>
          <w:bCs/>
          <w:color w:val="000000"/>
          <w:sz w:val="20"/>
          <w:szCs w:val="20"/>
        </w:rPr>
        <w:t>Synopsis As Introduced</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      Amends the Mental Health and Developmental Disabilities Administrative Act. Provides that for community-based providers serving persons with intellectual or developmental disabilities, the rates taking effect for services delivered on or after January 1, 2024 shall be increased sufficiently to: (i) provide a minimum $4.00 per hour wage increase over the wages in for front-line personnel; and (ii) provide wages for all other residential non-executive direct care staff, excluding direct support personnel, at the U.S. Department of Labor's average wage as defined in by the Department of Human Services. Amends the Illinois Public Aid Code. Provides that for ID/DD facilities and MC/DD facilities, the rates taking effect for services delivered on or after January 1, 2024 shall be increased sufficiently to: (i) provide a minimum $4.00 per hour wage increase over the wages in for front-line personnel; and (ii) provide wages for all other residential non-executive direct care staff, excluding direct support personnel, at the U.S. Department of Labor's average wage as defined in rule by the Department of Healthcare and Family Services. Amends the Illinois Administrative Procedure Act. Grants the Departments of Human Services and Healthcare and Family Services emergency rulemaking authority. Effective immediately.</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Last Action</w:t>
      </w:r>
      <w:r w:rsidRPr="00F664E1">
        <w:rPr>
          <w:rFonts w:ascii="Times New Roman" w:eastAsia="Times New Roman" w:hAnsi="Times New Roman" w:cs="Times New Roman"/>
          <w:color w:val="000000"/>
          <w:sz w:val="27"/>
          <w:szCs w:val="27"/>
        </w:rPr>
        <w:t>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321"/>
        <w:gridCol w:w="957"/>
        <w:gridCol w:w="6722"/>
      </w:tblGrid>
      <w:tr w:rsidR="00F664E1" w:rsidRPr="00F664E1" w14:paraId="791CAF86" w14:textId="77777777" w:rsidTr="00F664E1">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2D7F581B" w14:textId="77777777" w:rsidR="00F664E1" w:rsidRPr="00F664E1" w:rsidRDefault="00F664E1" w:rsidP="00F664E1">
            <w:pPr>
              <w:spacing w:after="0" w:line="240" w:lineRule="auto"/>
              <w:jc w:val="center"/>
              <w:rPr>
                <w:rFonts w:ascii="Arial" w:eastAsia="Times New Roman" w:hAnsi="Arial" w:cs="Arial"/>
                <w:b/>
                <w:bCs/>
                <w:color w:val="000000"/>
                <w:sz w:val="20"/>
                <w:szCs w:val="20"/>
              </w:rPr>
            </w:pPr>
            <w:r w:rsidRPr="00F664E1">
              <w:rPr>
                <w:rFonts w:ascii="Arial" w:eastAsia="Times New Roman" w:hAnsi="Arial" w:cs="Arial"/>
                <w:b/>
                <w:bCs/>
                <w:color w:val="000000"/>
                <w:sz w:val="20"/>
                <w:szCs w:val="20"/>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0963C706" w14:textId="77777777" w:rsidR="00F664E1" w:rsidRPr="00F664E1" w:rsidRDefault="00F664E1" w:rsidP="00F664E1">
            <w:pPr>
              <w:spacing w:after="0" w:line="240" w:lineRule="auto"/>
              <w:jc w:val="center"/>
              <w:rPr>
                <w:rFonts w:ascii="Arial" w:eastAsia="Times New Roman" w:hAnsi="Arial" w:cs="Arial"/>
                <w:b/>
                <w:bCs/>
                <w:color w:val="000000"/>
                <w:sz w:val="20"/>
                <w:szCs w:val="20"/>
              </w:rPr>
            </w:pPr>
            <w:r w:rsidRPr="00F664E1">
              <w:rPr>
                <w:rFonts w:ascii="Arial" w:eastAsia="Times New Roman" w:hAnsi="Arial" w:cs="Arial"/>
                <w:b/>
                <w:bCs/>
                <w:color w:val="000000"/>
                <w:sz w:val="20"/>
                <w:szCs w:val="20"/>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53D6F909" w14:textId="77777777" w:rsidR="00F664E1" w:rsidRPr="00F664E1" w:rsidRDefault="00F664E1" w:rsidP="00F664E1">
            <w:pPr>
              <w:spacing w:after="0" w:line="240" w:lineRule="auto"/>
              <w:rPr>
                <w:rFonts w:ascii="Arial" w:eastAsia="Times New Roman" w:hAnsi="Arial" w:cs="Arial"/>
                <w:b/>
                <w:bCs/>
                <w:color w:val="000000"/>
                <w:sz w:val="20"/>
                <w:szCs w:val="20"/>
              </w:rPr>
            </w:pPr>
            <w:r w:rsidRPr="00F664E1">
              <w:rPr>
                <w:rFonts w:ascii="Arial" w:eastAsia="Times New Roman" w:hAnsi="Arial" w:cs="Arial"/>
                <w:b/>
                <w:bCs/>
                <w:color w:val="000000"/>
                <w:sz w:val="20"/>
                <w:szCs w:val="20"/>
              </w:rPr>
              <w:t> Action</w:t>
            </w:r>
          </w:p>
        </w:tc>
      </w:tr>
      <w:tr w:rsidR="00F664E1" w:rsidRPr="00F664E1" w14:paraId="385684FB" w14:textId="77777777" w:rsidTr="00F664E1">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5C869F0A" w14:textId="77777777" w:rsidR="00F664E1" w:rsidRPr="00F664E1" w:rsidRDefault="00F664E1" w:rsidP="00F664E1">
            <w:pPr>
              <w:spacing w:after="0" w:line="240" w:lineRule="auto"/>
              <w:jc w:val="right"/>
              <w:rPr>
                <w:rFonts w:ascii="Arial" w:eastAsia="Times New Roman" w:hAnsi="Arial" w:cs="Arial"/>
                <w:color w:val="000000"/>
                <w:sz w:val="20"/>
                <w:szCs w:val="20"/>
              </w:rPr>
            </w:pPr>
            <w:r w:rsidRPr="00F664E1">
              <w:rPr>
                <w:rFonts w:ascii="Arial" w:eastAsia="Times New Roman" w:hAnsi="Arial" w:cs="Arial"/>
                <w:color w:val="000000"/>
                <w:sz w:val="20"/>
                <w:szCs w:val="20"/>
              </w:rPr>
              <w:t>  </w:t>
            </w:r>
            <w:r w:rsidRPr="00F664E1">
              <w:rPr>
                <w:rFonts w:ascii="Arial" w:eastAsia="Times New Roman" w:hAnsi="Arial" w:cs="Arial"/>
                <w:b/>
                <w:bCs/>
                <w:color w:val="000000"/>
                <w:sz w:val="20"/>
                <w:szCs w:val="20"/>
              </w:rPr>
              <w:t>3/9/2023</w:t>
            </w:r>
          </w:p>
        </w:tc>
        <w:tc>
          <w:tcPr>
            <w:tcW w:w="500" w:type="pct"/>
            <w:tcBorders>
              <w:top w:val="outset" w:sz="6" w:space="0" w:color="000000"/>
              <w:left w:val="outset" w:sz="6" w:space="0" w:color="000000"/>
              <w:bottom w:val="outset" w:sz="6" w:space="0" w:color="000000"/>
              <w:right w:val="outset" w:sz="6" w:space="0" w:color="000000"/>
            </w:tcBorders>
            <w:hideMark/>
          </w:tcPr>
          <w:p w14:paraId="33902A1C" w14:textId="77777777" w:rsidR="00F664E1" w:rsidRPr="00F664E1" w:rsidRDefault="00F664E1" w:rsidP="00F664E1">
            <w:pPr>
              <w:spacing w:after="0" w:line="240" w:lineRule="auto"/>
              <w:jc w:val="center"/>
              <w:rPr>
                <w:rFonts w:ascii="Arial" w:eastAsia="Times New Roman" w:hAnsi="Arial" w:cs="Arial"/>
                <w:color w:val="000000"/>
                <w:sz w:val="20"/>
                <w:szCs w:val="20"/>
              </w:rPr>
            </w:pPr>
            <w:r w:rsidRPr="00F664E1">
              <w:rPr>
                <w:rFonts w:ascii="Arial" w:eastAsia="Times New Roman" w:hAnsi="Arial" w:cs="Arial"/>
                <w:b/>
                <w:bCs/>
                <w:color w:val="000000"/>
                <w:sz w:val="20"/>
                <w:szCs w:val="20"/>
              </w:rPr>
              <w:t>House</w:t>
            </w:r>
          </w:p>
        </w:tc>
        <w:tc>
          <w:tcPr>
            <w:tcW w:w="3750" w:type="pct"/>
            <w:tcBorders>
              <w:top w:val="outset" w:sz="6" w:space="0" w:color="000000"/>
              <w:left w:val="outset" w:sz="6" w:space="0" w:color="000000"/>
              <w:bottom w:val="outset" w:sz="6" w:space="0" w:color="000000"/>
              <w:right w:val="outset" w:sz="6" w:space="0" w:color="000000"/>
            </w:tcBorders>
            <w:hideMark/>
          </w:tcPr>
          <w:p w14:paraId="3CAC4818" w14:textId="77777777" w:rsidR="00F664E1" w:rsidRPr="00F664E1" w:rsidRDefault="00F664E1" w:rsidP="00F664E1">
            <w:pPr>
              <w:spacing w:after="0" w:line="240" w:lineRule="auto"/>
              <w:rPr>
                <w:rFonts w:ascii="Arial" w:eastAsia="Times New Roman" w:hAnsi="Arial" w:cs="Arial"/>
                <w:color w:val="000000"/>
                <w:sz w:val="20"/>
                <w:szCs w:val="20"/>
              </w:rPr>
            </w:pPr>
            <w:r w:rsidRPr="00F664E1">
              <w:rPr>
                <w:rFonts w:ascii="Arial" w:eastAsia="Times New Roman" w:hAnsi="Arial" w:cs="Arial"/>
                <w:b/>
                <w:bCs/>
                <w:color w:val="000000"/>
                <w:sz w:val="20"/>
                <w:szCs w:val="20"/>
              </w:rPr>
              <w:t>To Medicaid &amp; Managed Care Subcommittee</w:t>
            </w:r>
          </w:p>
        </w:tc>
      </w:tr>
    </w:tbl>
    <w:p w14:paraId="6A3856DD" w14:textId="77777777" w:rsidR="00F664E1" w:rsidRPr="00F664E1" w:rsidRDefault="00F664E1" w:rsidP="00F664E1">
      <w:pPr>
        <w:spacing w:before="100" w:beforeAutospacing="1" w:after="100" w:afterAutospacing="1" w:line="240" w:lineRule="auto"/>
        <w:rPr>
          <w:rFonts w:ascii="Times New Roman" w:eastAsia="Times New Roman" w:hAnsi="Times New Roman" w:cs="Times New Roman"/>
          <w:color w:val="000000"/>
          <w:sz w:val="27"/>
          <w:szCs w:val="27"/>
        </w:rPr>
      </w:pPr>
    </w:p>
    <w:p w14:paraId="0E6959A5" w14:textId="77777777" w:rsidR="00F664E1" w:rsidRPr="00F664E1" w:rsidRDefault="00F664E1" w:rsidP="00F664E1">
      <w:pPr>
        <w:spacing w:after="0" w:line="240" w:lineRule="auto"/>
        <w:rPr>
          <w:rFonts w:ascii="Times New Roman" w:eastAsia="Times New Roman" w:hAnsi="Times New Roman" w:cs="Times New Roman"/>
          <w:sz w:val="24"/>
          <w:szCs w:val="24"/>
        </w:rPr>
      </w:pPr>
      <w:r w:rsidRPr="00F664E1">
        <w:rPr>
          <w:rFonts w:ascii="Times New Roman" w:eastAsia="Times New Roman" w:hAnsi="Times New Roman" w:cs="Times New Roman"/>
          <w:sz w:val="24"/>
          <w:szCs w:val="24"/>
        </w:rPr>
        <w:pict w14:anchorId="1C9FCAEF">
          <v:rect id="_x0000_i1253" style="width:0;height:1.5pt" o:hralign="center" o:hrstd="t" o:hrnoshade="t" o:hr="t" fillcolor="black" stroked="f"/>
        </w:pict>
      </w:r>
    </w:p>
    <w:p w14:paraId="7AA0BDFE" w14:textId="77777777" w:rsidR="00F664E1" w:rsidRPr="00F664E1" w:rsidRDefault="00F664E1" w:rsidP="00F664E1">
      <w:pPr>
        <w:spacing w:after="0" w:line="240" w:lineRule="auto"/>
        <w:rPr>
          <w:rFonts w:ascii="Times New Roman" w:eastAsia="Times New Roman" w:hAnsi="Times New Roman" w:cs="Times New Roman"/>
          <w:sz w:val="24"/>
          <w:szCs w:val="24"/>
        </w:rPr>
      </w:pPr>
      <w:r w:rsidRPr="00F664E1">
        <w:rPr>
          <w:rFonts w:ascii="Arial" w:eastAsia="Times New Roman" w:hAnsi="Arial" w:cs="Arial"/>
          <w:b/>
          <w:bCs/>
          <w:color w:val="000000"/>
          <w:sz w:val="27"/>
          <w:szCs w:val="27"/>
        </w:rPr>
        <w:t>HB 3598</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Comment:</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Support.</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Short Description:</w:t>
      </w:r>
      <w:r w:rsidRPr="00F664E1">
        <w:rPr>
          <w:rFonts w:ascii="Times New Roman" w:eastAsia="Times New Roman" w:hAnsi="Times New Roman" w:cs="Times New Roman"/>
          <w:color w:val="000000"/>
          <w:sz w:val="27"/>
          <w:szCs w:val="27"/>
        </w:rPr>
        <w:t>  </w:t>
      </w:r>
      <w:r w:rsidRPr="00F664E1">
        <w:rPr>
          <w:rFonts w:ascii="Arial" w:eastAsia="Times New Roman" w:hAnsi="Arial" w:cs="Arial"/>
          <w:color w:val="000000"/>
          <w:sz w:val="20"/>
          <w:szCs w:val="20"/>
        </w:rPr>
        <w:t>SCH CD-EDUCATOR TRAINING</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House Sponsors</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Rep. Michelle Mussman</w:t>
      </w:r>
      <w:r w:rsidRPr="00F664E1">
        <w:rPr>
          <w:rFonts w:ascii="Times New Roman" w:eastAsia="Times New Roman" w:hAnsi="Times New Roman" w:cs="Times New Roman"/>
          <w:color w:val="000000"/>
          <w:sz w:val="27"/>
          <w:szCs w:val="27"/>
        </w:rPr>
        <w:br/>
      </w:r>
    </w:p>
    <w:p w14:paraId="03A5BC2D" w14:textId="77777777" w:rsidR="00F664E1" w:rsidRPr="00F664E1" w:rsidRDefault="00F664E1" w:rsidP="00F664E1">
      <w:pPr>
        <w:spacing w:before="100" w:beforeAutospacing="1" w:after="100" w:afterAutospacing="1" w:line="240" w:lineRule="auto"/>
        <w:rPr>
          <w:rFonts w:ascii="Times New Roman" w:eastAsia="Times New Roman" w:hAnsi="Times New Roman" w:cs="Times New Roman"/>
          <w:color w:val="000000"/>
          <w:sz w:val="27"/>
          <w:szCs w:val="27"/>
        </w:rPr>
      </w:pPr>
      <w:r w:rsidRPr="00F664E1">
        <w:rPr>
          <w:rFonts w:ascii="Arial" w:eastAsia="Times New Roman" w:hAnsi="Arial" w:cs="Arial"/>
          <w:b/>
          <w:bCs/>
          <w:color w:val="000000"/>
          <w:sz w:val="20"/>
          <w:szCs w:val="20"/>
        </w:rPr>
        <w:t>Synopsis As Introduced</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      Amends the School Code. Provides that educator licensees must be trained in the following topics at least once every 5 years: prevalent health conditions of students, social-emotional learning practices and standards, developing cultural competency, identifying warning signs of mental illness, trauma, and suicidal behavior in youth, domestic and sexual violence and the needs of expectant and parenting youth, working with exceptional students, educator ethics, and child sexual abuse and grooming behavior. With respect to the Educator Licensure Article of the Code, provides that, beginning July 1, 2025, in order to satisfy the requirements for licensure renewal, each professional educator licensee must complete specified training. Provides that certain entities shall be designated as approved to provide professional development activities delivered though in-service training or teacher and educational support personnel workshops or through online, asynchronous means (rather than to provide professional development activities) for the renewal of Professional Educator Licenses. Makes other changes.</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Last Action</w:t>
      </w:r>
      <w:r w:rsidRPr="00F664E1">
        <w:rPr>
          <w:rFonts w:ascii="Times New Roman" w:eastAsia="Times New Roman" w:hAnsi="Times New Roman" w:cs="Times New Roman"/>
          <w:color w:val="000000"/>
          <w:sz w:val="27"/>
          <w:szCs w:val="27"/>
        </w:rPr>
        <w:t>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321"/>
        <w:gridCol w:w="957"/>
        <w:gridCol w:w="6722"/>
      </w:tblGrid>
      <w:tr w:rsidR="00F664E1" w:rsidRPr="00F664E1" w14:paraId="166B6ACA" w14:textId="77777777" w:rsidTr="00F664E1">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0830CA6A" w14:textId="77777777" w:rsidR="00F664E1" w:rsidRPr="00F664E1" w:rsidRDefault="00F664E1" w:rsidP="00F664E1">
            <w:pPr>
              <w:spacing w:after="0" w:line="240" w:lineRule="auto"/>
              <w:jc w:val="center"/>
              <w:rPr>
                <w:rFonts w:ascii="Arial" w:eastAsia="Times New Roman" w:hAnsi="Arial" w:cs="Arial"/>
                <w:b/>
                <w:bCs/>
                <w:color w:val="000000"/>
                <w:sz w:val="20"/>
                <w:szCs w:val="20"/>
              </w:rPr>
            </w:pPr>
            <w:r w:rsidRPr="00F664E1">
              <w:rPr>
                <w:rFonts w:ascii="Arial" w:eastAsia="Times New Roman" w:hAnsi="Arial" w:cs="Arial"/>
                <w:b/>
                <w:bCs/>
                <w:color w:val="000000"/>
                <w:sz w:val="20"/>
                <w:szCs w:val="20"/>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52D20399" w14:textId="77777777" w:rsidR="00F664E1" w:rsidRPr="00F664E1" w:rsidRDefault="00F664E1" w:rsidP="00F664E1">
            <w:pPr>
              <w:spacing w:after="0" w:line="240" w:lineRule="auto"/>
              <w:jc w:val="center"/>
              <w:rPr>
                <w:rFonts w:ascii="Arial" w:eastAsia="Times New Roman" w:hAnsi="Arial" w:cs="Arial"/>
                <w:b/>
                <w:bCs/>
                <w:color w:val="000000"/>
                <w:sz w:val="20"/>
                <w:szCs w:val="20"/>
              </w:rPr>
            </w:pPr>
            <w:r w:rsidRPr="00F664E1">
              <w:rPr>
                <w:rFonts w:ascii="Arial" w:eastAsia="Times New Roman" w:hAnsi="Arial" w:cs="Arial"/>
                <w:b/>
                <w:bCs/>
                <w:color w:val="000000"/>
                <w:sz w:val="20"/>
                <w:szCs w:val="20"/>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5DE0DC2C" w14:textId="77777777" w:rsidR="00F664E1" w:rsidRPr="00F664E1" w:rsidRDefault="00F664E1" w:rsidP="00F664E1">
            <w:pPr>
              <w:spacing w:after="0" w:line="240" w:lineRule="auto"/>
              <w:rPr>
                <w:rFonts w:ascii="Arial" w:eastAsia="Times New Roman" w:hAnsi="Arial" w:cs="Arial"/>
                <w:b/>
                <w:bCs/>
                <w:color w:val="000000"/>
                <w:sz w:val="20"/>
                <w:szCs w:val="20"/>
              </w:rPr>
            </w:pPr>
            <w:r w:rsidRPr="00F664E1">
              <w:rPr>
                <w:rFonts w:ascii="Arial" w:eastAsia="Times New Roman" w:hAnsi="Arial" w:cs="Arial"/>
                <w:b/>
                <w:bCs/>
                <w:color w:val="000000"/>
                <w:sz w:val="20"/>
                <w:szCs w:val="20"/>
              </w:rPr>
              <w:t> Action</w:t>
            </w:r>
          </w:p>
        </w:tc>
      </w:tr>
      <w:tr w:rsidR="00F664E1" w:rsidRPr="00F664E1" w14:paraId="074D57CD" w14:textId="77777777" w:rsidTr="00F664E1">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31EC82F4" w14:textId="77777777" w:rsidR="00F664E1" w:rsidRPr="00F664E1" w:rsidRDefault="00F664E1" w:rsidP="00F664E1">
            <w:pPr>
              <w:spacing w:after="0" w:line="240" w:lineRule="auto"/>
              <w:jc w:val="right"/>
              <w:rPr>
                <w:rFonts w:ascii="Arial" w:eastAsia="Times New Roman" w:hAnsi="Arial" w:cs="Arial"/>
                <w:color w:val="000000"/>
                <w:sz w:val="20"/>
                <w:szCs w:val="20"/>
              </w:rPr>
            </w:pPr>
            <w:r w:rsidRPr="00F664E1">
              <w:rPr>
                <w:rFonts w:ascii="Arial" w:eastAsia="Times New Roman" w:hAnsi="Arial" w:cs="Arial"/>
                <w:color w:val="000000"/>
                <w:sz w:val="20"/>
                <w:szCs w:val="20"/>
              </w:rPr>
              <w:t>  </w:t>
            </w:r>
            <w:r w:rsidRPr="00F664E1">
              <w:rPr>
                <w:rFonts w:ascii="Arial" w:eastAsia="Times New Roman" w:hAnsi="Arial" w:cs="Arial"/>
                <w:b/>
                <w:bCs/>
                <w:color w:val="000000"/>
                <w:sz w:val="20"/>
                <w:szCs w:val="20"/>
              </w:rPr>
              <w:t>3/10/2023</w:t>
            </w:r>
          </w:p>
        </w:tc>
        <w:tc>
          <w:tcPr>
            <w:tcW w:w="500" w:type="pct"/>
            <w:tcBorders>
              <w:top w:val="outset" w:sz="6" w:space="0" w:color="000000"/>
              <w:left w:val="outset" w:sz="6" w:space="0" w:color="000000"/>
              <w:bottom w:val="outset" w:sz="6" w:space="0" w:color="000000"/>
              <w:right w:val="outset" w:sz="6" w:space="0" w:color="000000"/>
            </w:tcBorders>
            <w:hideMark/>
          </w:tcPr>
          <w:p w14:paraId="59688DA0" w14:textId="77777777" w:rsidR="00F664E1" w:rsidRPr="00F664E1" w:rsidRDefault="00F664E1" w:rsidP="00F664E1">
            <w:pPr>
              <w:spacing w:after="0" w:line="240" w:lineRule="auto"/>
              <w:jc w:val="center"/>
              <w:rPr>
                <w:rFonts w:ascii="Arial" w:eastAsia="Times New Roman" w:hAnsi="Arial" w:cs="Arial"/>
                <w:color w:val="000000"/>
                <w:sz w:val="20"/>
                <w:szCs w:val="20"/>
              </w:rPr>
            </w:pPr>
            <w:r w:rsidRPr="00F664E1">
              <w:rPr>
                <w:rFonts w:ascii="Arial" w:eastAsia="Times New Roman" w:hAnsi="Arial" w:cs="Arial"/>
                <w:b/>
                <w:bCs/>
                <w:color w:val="000000"/>
                <w:sz w:val="20"/>
                <w:szCs w:val="20"/>
              </w:rPr>
              <w:t>House</w:t>
            </w:r>
          </w:p>
        </w:tc>
        <w:tc>
          <w:tcPr>
            <w:tcW w:w="3750" w:type="pct"/>
            <w:tcBorders>
              <w:top w:val="outset" w:sz="6" w:space="0" w:color="000000"/>
              <w:left w:val="outset" w:sz="6" w:space="0" w:color="000000"/>
              <w:bottom w:val="outset" w:sz="6" w:space="0" w:color="000000"/>
              <w:right w:val="outset" w:sz="6" w:space="0" w:color="000000"/>
            </w:tcBorders>
            <w:hideMark/>
          </w:tcPr>
          <w:p w14:paraId="1B0E1BCD" w14:textId="77777777" w:rsidR="00F664E1" w:rsidRPr="00F664E1" w:rsidRDefault="00F664E1" w:rsidP="00F664E1">
            <w:pPr>
              <w:spacing w:after="0" w:line="240" w:lineRule="auto"/>
              <w:rPr>
                <w:rFonts w:ascii="Arial" w:eastAsia="Times New Roman" w:hAnsi="Arial" w:cs="Arial"/>
                <w:color w:val="000000"/>
                <w:sz w:val="20"/>
                <w:szCs w:val="20"/>
              </w:rPr>
            </w:pPr>
            <w:r w:rsidRPr="00F664E1">
              <w:rPr>
                <w:rFonts w:ascii="Arial" w:eastAsia="Times New Roman" w:hAnsi="Arial" w:cs="Arial"/>
                <w:b/>
                <w:bCs/>
                <w:color w:val="000000"/>
                <w:sz w:val="20"/>
                <w:szCs w:val="20"/>
              </w:rPr>
              <w:t>Rule 19(a) / Re-referred to Rules Committee</w:t>
            </w:r>
          </w:p>
        </w:tc>
      </w:tr>
    </w:tbl>
    <w:p w14:paraId="3D2DFC29" w14:textId="77777777" w:rsidR="00F664E1" w:rsidRPr="00F664E1" w:rsidRDefault="00F664E1" w:rsidP="00F664E1">
      <w:pPr>
        <w:spacing w:before="100" w:beforeAutospacing="1" w:after="100" w:afterAutospacing="1" w:line="240" w:lineRule="auto"/>
        <w:rPr>
          <w:rFonts w:ascii="Times New Roman" w:eastAsia="Times New Roman" w:hAnsi="Times New Roman" w:cs="Times New Roman"/>
          <w:color w:val="000000"/>
          <w:sz w:val="27"/>
          <w:szCs w:val="27"/>
        </w:rPr>
      </w:pPr>
    </w:p>
    <w:p w14:paraId="282F7C93" w14:textId="77777777" w:rsidR="00F664E1" w:rsidRPr="00F664E1" w:rsidRDefault="00F664E1" w:rsidP="00F664E1">
      <w:pPr>
        <w:spacing w:after="0" w:line="240" w:lineRule="auto"/>
        <w:rPr>
          <w:rFonts w:ascii="Times New Roman" w:eastAsia="Times New Roman" w:hAnsi="Times New Roman" w:cs="Times New Roman"/>
          <w:sz w:val="24"/>
          <w:szCs w:val="24"/>
        </w:rPr>
      </w:pPr>
      <w:r w:rsidRPr="00F664E1">
        <w:rPr>
          <w:rFonts w:ascii="Times New Roman" w:eastAsia="Times New Roman" w:hAnsi="Times New Roman" w:cs="Times New Roman"/>
          <w:sz w:val="24"/>
          <w:szCs w:val="24"/>
        </w:rPr>
        <w:pict w14:anchorId="3938E793">
          <v:rect id="_x0000_i1254" style="width:0;height:1.5pt" o:hralign="center" o:hrstd="t" o:hrnoshade="t" o:hr="t" fillcolor="black" stroked="f"/>
        </w:pict>
      </w:r>
    </w:p>
    <w:p w14:paraId="40CAD869" w14:textId="77777777" w:rsidR="00F664E1" w:rsidRPr="00F664E1" w:rsidRDefault="00F664E1" w:rsidP="00F664E1">
      <w:pPr>
        <w:spacing w:after="0" w:line="240" w:lineRule="auto"/>
        <w:rPr>
          <w:rFonts w:ascii="Times New Roman" w:eastAsia="Times New Roman" w:hAnsi="Times New Roman" w:cs="Times New Roman"/>
          <w:sz w:val="24"/>
          <w:szCs w:val="24"/>
        </w:rPr>
      </w:pPr>
      <w:r w:rsidRPr="00F664E1">
        <w:rPr>
          <w:rFonts w:ascii="Arial" w:eastAsia="Times New Roman" w:hAnsi="Arial" w:cs="Arial"/>
          <w:b/>
          <w:bCs/>
          <w:color w:val="000000"/>
          <w:sz w:val="27"/>
          <w:szCs w:val="27"/>
        </w:rPr>
        <w:t>HB 3644</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Comment:</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Monitor/Oppose.</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Short Description:</w:t>
      </w:r>
      <w:r w:rsidRPr="00F664E1">
        <w:rPr>
          <w:rFonts w:ascii="Times New Roman" w:eastAsia="Times New Roman" w:hAnsi="Times New Roman" w:cs="Times New Roman"/>
          <w:color w:val="000000"/>
          <w:sz w:val="27"/>
          <w:szCs w:val="27"/>
        </w:rPr>
        <w:t>  </w:t>
      </w:r>
      <w:r w:rsidRPr="00F664E1">
        <w:rPr>
          <w:rFonts w:ascii="Arial" w:eastAsia="Times New Roman" w:hAnsi="Arial" w:cs="Arial"/>
          <w:color w:val="000000"/>
          <w:sz w:val="20"/>
          <w:szCs w:val="20"/>
        </w:rPr>
        <w:t>PTELL-RESERVES</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House Sponsors</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Rep. Fred Crespo</w:t>
      </w:r>
      <w:r w:rsidRPr="00F664E1">
        <w:rPr>
          <w:rFonts w:ascii="Times New Roman" w:eastAsia="Times New Roman" w:hAnsi="Times New Roman" w:cs="Times New Roman"/>
          <w:color w:val="000000"/>
          <w:sz w:val="27"/>
          <w:szCs w:val="27"/>
        </w:rPr>
        <w:br/>
      </w:r>
    </w:p>
    <w:p w14:paraId="40DD1926" w14:textId="77777777" w:rsidR="00F664E1" w:rsidRPr="00F664E1" w:rsidRDefault="00F664E1" w:rsidP="00F664E1">
      <w:pPr>
        <w:spacing w:before="100" w:beforeAutospacing="1" w:after="100" w:afterAutospacing="1" w:line="240" w:lineRule="auto"/>
        <w:rPr>
          <w:rFonts w:ascii="Times New Roman" w:eastAsia="Times New Roman" w:hAnsi="Times New Roman" w:cs="Times New Roman"/>
          <w:color w:val="000000"/>
          <w:sz w:val="27"/>
          <w:szCs w:val="27"/>
        </w:rPr>
      </w:pPr>
      <w:r w:rsidRPr="00F664E1">
        <w:rPr>
          <w:rFonts w:ascii="Arial" w:eastAsia="Times New Roman" w:hAnsi="Arial" w:cs="Arial"/>
          <w:b/>
          <w:bCs/>
          <w:color w:val="000000"/>
          <w:sz w:val="20"/>
          <w:szCs w:val="20"/>
        </w:rPr>
        <w:t>Synopsis As Introduced</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      Amends the Property Tax Extension Limitation Law in the Property Tax Code. Provides that, if, at the end of any levy year, a taxing district has reserves of 50% or more of its operating budget for that levy year, then, for the next levy year, "extension limitation" means 0% or the rate of increase approved by the voters. Preempts the power of home rule units to tax. Effective immediately.</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Last Action</w:t>
      </w:r>
      <w:r w:rsidRPr="00F664E1">
        <w:rPr>
          <w:rFonts w:ascii="Times New Roman" w:eastAsia="Times New Roman" w:hAnsi="Times New Roman" w:cs="Times New Roman"/>
          <w:color w:val="000000"/>
          <w:sz w:val="27"/>
          <w:szCs w:val="27"/>
        </w:rPr>
        <w:t>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321"/>
        <w:gridCol w:w="957"/>
        <w:gridCol w:w="6722"/>
      </w:tblGrid>
      <w:tr w:rsidR="00F664E1" w:rsidRPr="00F664E1" w14:paraId="3E903728" w14:textId="77777777" w:rsidTr="00F664E1">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7D1A9AF2" w14:textId="77777777" w:rsidR="00F664E1" w:rsidRPr="00F664E1" w:rsidRDefault="00F664E1" w:rsidP="00F664E1">
            <w:pPr>
              <w:spacing w:after="0" w:line="240" w:lineRule="auto"/>
              <w:jc w:val="center"/>
              <w:rPr>
                <w:rFonts w:ascii="Arial" w:eastAsia="Times New Roman" w:hAnsi="Arial" w:cs="Arial"/>
                <w:b/>
                <w:bCs/>
                <w:color w:val="000000"/>
                <w:sz w:val="20"/>
                <w:szCs w:val="20"/>
              </w:rPr>
            </w:pPr>
            <w:r w:rsidRPr="00F664E1">
              <w:rPr>
                <w:rFonts w:ascii="Arial" w:eastAsia="Times New Roman" w:hAnsi="Arial" w:cs="Arial"/>
                <w:b/>
                <w:bCs/>
                <w:color w:val="000000"/>
                <w:sz w:val="20"/>
                <w:szCs w:val="20"/>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00B73572" w14:textId="77777777" w:rsidR="00F664E1" w:rsidRPr="00F664E1" w:rsidRDefault="00F664E1" w:rsidP="00F664E1">
            <w:pPr>
              <w:spacing w:after="0" w:line="240" w:lineRule="auto"/>
              <w:jc w:val="center"/>
              <w:rPr>
                <w:rFonts w:ascii="Arial" w:eastAsia="Times New Roman" w:hAnsi="Arial" w:cs="Arial"/>
                <w:b/>
                <w:bCs/>
                <w:color w:val="000000"/>
                <w:sz w:val="20"/>
                <w:szCs w:val="20"/>
              </w:rPr>
            </w:pPr>
            <w:r w:rsidRPr="00F664E1">
              <w:rPr>
                <w:rFonts w:ascii="Arial" w:eastAsia="Times New Roman" w:hAnsi="Arial" w:cs="Arial"/>
                <w:b/>
                <w:bCs/>
                <w:color w:val="000000"/>
                <w:sz w:val="20"/>
                <w:szCs w:val="20"/>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0F8A0FE3" w14:textId="77777777" w:rsidR="00F664E1" w:rsidRPr="00F664E1" w:rsidRDefault="00F664E1" w:rsidP="00F664E1">
            <w:pPr>
              <w:spacing w:after="0" w:line="240" w:lineRule="auto"/>
              <w:rPr>
                <w:rFonts w:ascii="Arial" w:eastAsia="Times New Roman" w:hAnsi="Arial" w:cs="Arial"/>
                <w:b/>
                <w:bCs/>
                <w:color w:val="000000"/>
                <w:sz w:val="20"/>
                <w:szCs w:val="20"/>
              </w:rPr>
            </w:pPr>
            <w:r w:rsidRPr="00F664E1">
              <w:rPr>
                <w:rFonts w:ascii="Arial" w:eastAsia="Times New Roman" w:hAnsi="Arial" w:cs="Arial"/>
                <w:b/>
                <w:bCs/>
                <w:color w:val="000000"/>
                <w:sz w:val="20"/>
                <w:szCs w:val="20"/>
              </w:rPr>
              <w:t> Action</w:t>
            </w:r>
          </w:p>
        </w:tc>
      </w:tr>
      <w:tr w:rsidR="00F664E1" w:rsidRPr="00F664E1" w14:paraId="4DBCC1AB" w14:textId="77777777" w:rsidTr="00F664E1">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3DA0C7A5" w14:textId="77777777" w:rsidR="00F664E1" w:rsidRPr="00F664E1" w:rsidRDefault="00F664E1" w:rsidP="00F664E1">
            <w:pPr>
              <w:spacing w:after="0" w:line="240" w:lineRule="auto"/>
              <w:jc w:val="right"/>
              <w:rPr>
                <w:rFonts w:ascii="Arial" w:eastAsia="Times New Roman" w:hAnsi="Arial" w:cs="Arial"/>
                <w:color w:val="000000"/>
                <w:sz w:val="20"/>
                <w:szCs w:val="20"/>
              </w:rPr>
            </w:pPr>
            <w:r w:rsidRPr="00F664E1">
              <w:rPr>
                <w:rFonts w:ascii="Arial" w:eastAsia="Times New Roman" w:hAnsi="Arial" w:cs="Arial"/>
                <w:color w:val="000000"/>
                <w:sz w:val="20"/>
                <w:szCs w:val="20"/>
              </w:rPr>
              <w:t>  </w:t>
            </w:r>
            <w:r w:rsidRPr="00F664E1">
              <w:rPr>
                <w:rFonts w:ascii="Arial" w:eastAsia="Times New Roman" w:hAnsi="Arial" w:cs="Arial"/>
                <w:b/>
                <w:bCs/>
                <w:color w:val="000000"/>
                <w:sz w:val="20"/>
                <w:szCs w:val="20"/>
              </w:rPr>
              <w:t>3/10/2023</w:t>
            </w:r>
          </w:p>
        </w:tc>
        <w:tc>
          <w:tcPr>
            <w:tcW w:w="500" w:type="pct"/>
            <w:tcBorders>
              <w:top w:val="outset" w:sz="6" w:space="0" w:color="000000"/>
              <w:left w:val="outset" w:sz="6" w:space="0" w:color="000000"/>
              <w:bottom w:val="outset" w:sz="6" w:space="0" w:color="000000"/>
              <w:right w:val="outset" w:sz="6" w:space="0" w:color="000000"/>
            </w:tcBorders>
            <w:hideMark/>
          </w:tcPr>
          <w:p w14:paraId="5C17D976" w14:textId="77777777" w:rsidR="00F664E1" w:rsidRPr="00F664E1" w:rsidRDefault="00F664E1" w:rsidP="00F664E1">
            <w:pPr>
              <w:spacing w:after="0" w:line="240" w:lineRule="auto"/>
              <w:jc w:val="center"/>
              <w:rPr>
                <w:rFonts w:ascii="Arial" w:eastAsia="Times New Roman" w:hAnsi="Arial" w:cs="Arial"/>
                <w:color w:val="000000"/>
                <w:sz w:val="20"/>
                <w:szCs w:val="20"/>
              </w:rPr>
            </w:pPr>
            <w:r w:rsidRPr="00F664E1">
              <w:rPr>
                <w:rFonts w:ascii="Arial" w:eastAsia="Times New Roman" w:hAnsi="Arial" w:cs="Arial"/>
                <w:b/>
                <w:bCs/>
                <w:color w:val="000000"/>
                <w:sz w:val="20"/>
                <w:szCs w:val="20"/>
              </w:rPr>
              <w:t>House</w:t>
            </w:r>
          </w:p>
        </w:tc>
        <w:tc>
          <w:tcPr>
            <w:tcW w:w="3750" w:type="pct"/>
            <w:tcBorders>
              <w:top w:val="outset" w:sz="6" w:space="0" w:color="000000"/>
              <w:left w:val="outset" w:sz="6" w:space="0" w:color="000000"/>
              <w:bottom w:val="outset" w:sz="6" w:space="0" w:color="000000"/>
              <w:right w:val="outset" w:sz="6" w:space="0" w:color="000000"/>
            </w:tcBorders>
            <w:hideMark/>
          </w:tcPr>
          <w:p w14:paraId="19FE5983" w14:textId="77777777" w:rsidR="00F664E1" w:rsidRPr="00F664E1" w:rsidRDefault="00F664E1" w:rsidP="00F664E1">
            <w:pPr>
              <w:spacing w:after="0" w:line="240" w:lineRule="auto"/>
              <w:rPr>
                <w:rFonts w:ascii="Arial" w:eastAsia="Times New Roman" w:hAnsi="Arial" w:cs="Arial"/>
                <w:color w:val="000000"/>
                <w:sz w:val="20"/>
                <w:szCs w:val="20"/>
              </w:rPr>
            </w:pPr>
            <w:r w:rsidRPr="00F664E1">
              <w:rPr>
                <w:rFonts w:ascii="Arial" w:eastAsia="Times New Roman" w:hAnsi="Arial" w:cs="Arial"/>
                <w:b/>
                <w:bCs/>
                <w:color w:val="000000"/>
                <w:sz w:val="20"/>
                <w:szCs w:val="20"/>
              </w:rPr>
              <w:t>Rule 19(a) / Re-referred to Rules Committee</w:t>
            </w:r>
          </w:p>
        </w:tc>
      </w:tr>
    </w:tbl>
    <w:p w14:paraId="5D5E971C" w14:textId="77777777" w:rsidR="00F664E1" w:rsidRPr="00F664E1" w:rsidRDefault="00F664E1" w:rsidP="00F664E1">
      <w:pPr>
        <w:spacing w:before="100" w:beforeAutospacing="1" w:after="100" w:afterAutospacing="1" w:line="240" w:lineRule="auto"/>
        <w:rPr>
          <w:rFonts w:ascii="Times New Roman" w:eastAsia="Times New Roman" w:hAnsi="Times New Roman" w:cs="Times New Roman"/>
          <w:color w:val="000000"/>
          <w:sz w:val="27"/>
          <w:szCs w:val="27"/>
        </w:rPr>
      </w:pPr>
    </w:p>
    <w:p w14:paraId="10D7ECC9" w14:textId="77777777" w:rsidR="00F664E1" w:rsidRPr="00F664E1" w:rsidRDefault="00F664E1" w:rsidP="00F664E1">
      <w:pPr>
        <w:spacing w:after="0" w:line="240" w:lineRule="auto"/>
        <w:rPr>
          <w:rFonts w:ascii="Times New Roman" w:eastAsia="Times New Roman" w:hAnsi="Times New Roman" w:cs="Times New Roman"/>
          <w:sz w:val="24"/>
          <w:szCs w:val="24"/>
        </w:rPr>
      </w:pPr>
      <w:r w:rsidRPr="00F664E1">
        <w:rPr>
          <w:rFonts w:ascii="Times New Roman" w:eastAsia="Times New Roman" w:hAnsi="Times New Roman" w:cs="Times New Roman"/>
          <w:sz w:val="24"/>
          <w:szCs w:val="24"/>
        </w:rPr>
        <w:pict w14:anchorId="5718C772">
          <v:rect id="_x0000_i1255" style="width:0;height:1.5pt" o:hralign="center" o:hrstd="t" o:hrnoshade="t" o:hr="t" fillcolor="black" stroked="f"/>
        </w:pict>
      </w:r>
    </w:p>
    <w:p w14:paraId="46A385CE" w14:textId="77777777" w:rsidR="00F664E1" w:rsidRPr="00F664E1" w:rsidRDefault="00F664E1" w:rsidP="00F664E1">
      <w:pPr>
        <w:spacing w:after="0" w:line="240" w:lineRule="auto"/>
        <w:rPr>
          <w:rFonts w:ascii="Times New Roman" w:eastAsia="Times New Roman" w:hAnsi="Times New Roman" w:cs="Times New Roman"/>
          <w:sz w:val="24"/>
          <w:szCs w:val="24"/>
        </w:rPr>
      </w:pPr>
      <w:r w:rsidRPr="00F664E1">
        <w:rPr>
          <w:rFonts w:ascii="Arial" w:eastAsia="Times New Roman" w:hAnsi="Arial" w:cs="Arial"/>
          <w:b/>
          <w:bCs/>
          <w:color w:val="000000"/>
          <w:sz w:val="27"/>
          <w:szCs w:val="27"/>
        </w:rPr>
        <w:t>HB 3682</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Comment:</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Monitor.</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Short Description:</w:t>
      </w:r>
      <w:r w:rsidRPr="00F664E1">
        <w:rPr>
          <w:rFonts w:ascii="Times New Roman" w:eastAsia="Times New Roman" w:hAnsi="Times New Roman" w:cs="Times New Roman"/>
          <w:color w:val="000000"/>
          <w:sz w:val="27"/>
          <w:szCs w:val="27"/>
        </w:rPr>
        <w:t>  </w:t>
      </w:r>
      <w:r w:rsidRPr="00F664E1">
        <w:rPr>
          <w:rFonts w:ascii="Arial" w:eastAsia="Times New Roman" w:hAnsi="Arial" w:cs="Arial"/>
          <w:color w:val="000000"/>
          <w:sz w:val="20"/>
          <w:szCs w:val="20"/>
        </w:rPr>
        <w:t>DHS-OPIOID CRISIS COMMITTEE</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House Sponsors</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Rep. Harry Benton-Dave Vella, Travis Weaver, Gregg Johnson, Brad Stephens, Robert "Bob" Rita, Aaron M. Ortiz and William "Will" Davis-Emanuel "Chris" Welch</w:t>
      </w:r>
      <w:r w:rsidRPr="00F664E1">
        <w:rPr>
          <w:rFonts w:ascii="Times New Roman" w:eastAsia="Times New Roman" w:hAnsi="Times New Roman" w:cs="Times New Roman"/>
          <w:color w:val="000000"/>
          <w:sz w:val="27"/>
          <w:szCs w:val="27"/>
        </w:rPr>
        <w:br/>
      </w:r>
    </w:p>
    <w:p w14:paraId="0A50FED0" w14:textId="77777777" w:rsidR="00F664E1" w:rsidRPr="00F664E1" w:rsidRDefault="00F664E1" w:rsidP="00F664E1">
      <w:pPr>
        <w:spacing w:before="100" w:beforeAutospacing="1" w:after="100" w:afterAutospacing="1" w:line="240" w:lineRule="auto"/>
        <w:rPr>
          <w:rFonts w:ascii="Times New Roman" w:eastAsia="Times New Roman" w:hAnsi="Times New Roman" w:cs="Times New Roman"/>
          <w:color w:val="000000"/>
          <w:sz w:val="27"/>
          <w:szCs w:val="27"/>
        </w:rPr>
      </w:pPr>
      <w:r w:rsidRPr="00F664E1">
        <w:rPr>
          <w:rFonts w:ascii="Arial" w:eastAsia="Times New Roman" w:hAnsi="Arial" w:cs="Arial"/>
          <w:b/>
          <w:bCs/>
          <w:color w:val="000000"/>
          <w:sz w:val="20"/>
          <w:szCs w:val="20"/>
        </w:rPr>
        <w:t>Synopsis As Introduced</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      Amends the Department of Human Services Act. Creates the Opioid Crisis Committee. Provides that the purpose of the Commission shall be to study the opioid crisis across the nation and the State. Provides that the Commission shall develop strategies and policies to reduce the number of overdoses and deaths due to opioids in the State. Provides that the Commission shall ensure that any policy developed will be equitably accessible across historically marginalized groups and in both rural and urban areas. Provides that the Commission shall consist of members appointed by the Department of Human Services. Provides that the Department of Human Services shall provide administrative assistance and necessary staff support services. Provides that the Commission shall issue a report on the findings and strategies developed by the Commission to the General Assembly and the Governor. Provides that the Commission shall be dissolved upon delivery of the report. Repeals the provisions on January 1, 2027.</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Last Action</w:t>
      </w:r>
      <w:r w:rsidRPr="00F664E1">
        <w:rPr>
          <w:rFonts w:ascii="Times New Roman" w:eastAsia="Times New Roman" w:hAnsi="Times New Roman" w:cs="Times New Roman"/>
          <w:color w:val="000000"/>
          <w:sz w:val="27"/>
          <w:szCs w:val="27"/>
        </w:rPr>
        <w:t>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321"/>
        <w:gridCol w:w="957"/>
        <w:gridCol w:w="6722"/>
      </w:tblGrid>
      <w:tr w:rsidR="00F664E1" w:rsidRPr="00F664E1" w14:paraId="2A67D36F" w14:textId="77777777" w:rsidTr="00F664E1">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604C3645" w14:textId="77777777" w:rsidR="00F664E1" w:rsidRPr="00F664E1" w:rsidRDefault="00F664E1" w:rsidP="00F664E1">
            <w:pPr>
              <w:spacing w:after="0" w:line="240" w:lineRule="auto"/>
              <w:jc w:val="center"/>
              <w:rPr>
                <w:rFonts w:ascii="Arial" w:eastAsia="Times New Roman" w:hAnsi="Arial" w:cs="Arial"/>
                <w:b/>
                <w:bCs/>
                <w:color w:val="000000"/>
                <w:sz w:val="20"/>
                <w:szCs w:val="20"/>
              </w:rPr>
            </w:pPr>
            <w:r w:rsidRPr="00F664E1">
              <w:rPr>
                <w:rFonts w:ascii="Arial" w:eastAsia="Times New Roman" w:hAnsi="Arial" w:cs="Arial"/>
                <w:b/>
                <w:bCs/>
                <w:color w:val="000000"/>
                <w:sz w:val="20"/>
                <w:szCs w:val="20"/>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66CAE48F" w14:textId="77777777" w:rsidR="00F664E1" w:rsidRPr="00F664E1" w:rsidRDefault="00F664E1" w:rsidP="00F664E1">
            <w:pPr>
              <w:spacing w:after="0" w:line="240" w:lineRule="auto"/>
              <w:jc w:val="center"/>
              <w:rPr>
                <w:rFonts w:ascii="Arial" w:eastAsia="Times New Roman" w:hAnsi="Arial" w:cs="Arial"/>
                <w:b/>
                <w:bCs/>
                <w:color w:val="000000"/>
                <w:sz w:val="20"/>
                <w:szCs w:val="20"/>
              </w:rPr>
            </w:pPr>
            <w:r w:rsidRPr="00F664E1">
              <w:rPr>
                <w:rFonts w:ascii="Arial" w:eastAsia="Times New Roman" w:hAnsi="Arial" w:cs="Arial"/>
                <w:b/>
                <w:bCs/>
                <w:color w:val="000000"/>
                <w:sz w:val="20"/>
                <w:szCs w:val="20"/>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10AF2695" w14:textId="77777777" w:rsidR="00F664E1" w:rsidRPr="00F664E1" w:rsidRDefault="00F664E1" w:rsidP="00F664E1">
            <w:pPr>
              <w:spacing w:after="0" w:line="240" w:lineRule="auto"/>
              <w:rPr>
                <w:rFonts w:ascii="Arial" w:eastAsia="Times New Roman" w:hAnsi="Arial" w:cs="Arial"/>
                <w:b/>
                <w:bCs/>
                <w:color w:val="000000"/>
                <w:sz w:val="20"/>
                <w:szCs w:val="20"/>
              </w:rPr>
            </w:pPr>
            <w:r w:rsidRPr="00F664E1">
              <w:rPr>
                <w:rFonts w:ascii="Arial" w:eastAsia="Times New Roman" w:hAnsi="Arial" w:cs="Arial"/>
                <w:b/>
                <w:bCs/>
                <w:color w:val="000000"/>
                <w:sz w:val="20"/>
                <w:szCs w:val="20"/>
              </w:rPr>
              <w:t> Action</w:t>
            </w:r>
          </w:p>
        </w:tc>
      </w:tr>
      <w:tr w:rsidR="00F664E1" w:rsidRPr="00F664E1" w14:paraId="4EB2A98A" w14:textId="77777777" w:rsidTr="00F664E1">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6C2710BA" w14:textId="77777777" w:rsidR="00F664E1" w:rsidRPr="00F664E1" w:rsidRDefault="00F664E1" w:rsidP="00F664E1">
            <w:pPr>
              <w:spacing w:after="0" w:line="240" w:lineRule="auto"/>
              <w:jc w:val="right"/>
              <w:rPr>
                <w:rFonts w:ascii="Arial" w:eastAsia="Times New Roman" w:hAnsi="Arial" w:cs="Arial"/>
                <w:color w:val="000000"/>
                <w:sz w:val="20"/>
                <w:szCs w:val="20"/>
              </w:rPr>
            </w:pPr>
            <w:r w:rsidRPr="00F664E1">
              <w:rPr>
                <w:rFonts w:ascii="Arial" w:eastAsia="Times New Roman" w:hAnsi="Arial" w:cs="Arial"/>
                <w:color w:val="000000"/>
                <w:sz w:val="20"/>
                <w:szCs w:val="20"/>
              </w:rPr>
              <w:t>  </w:t>
            </w:r>
            <w:r w:rsidRPr="00F664E1">
              <w:rPr>
                <w:rFonts w:ascii="Arial" w:eastAsia="Times New Roman" w:hAnsi="Arial" w:cs="Arial"/>
                <w:b/>
                <w:bCs/>
                <w:color w:val="000000"/>
                <w:sz w:val="20"/>
                <w:szCs w:val="20"/>
              </w:rPr>
              <w:t>3/10/2023</w:t>
            </w:r>
          </w:p>
        </w:tc>
        <w:tc>
          <w:tcPr>
            <w:tcW w:w="500" w:type="pct"/>
            <w:tcBorders>
              <w:top w:val="outset" w:sz="6" w:space="0" w:color="000000"/>
              <w:left w:val="outset" w:sz="6" w:space="0" w:color="000000"/>
              <w:bottom w:val="outset" w:sz="6" w:space="0" w:color="000000"/>
              <w:right w:val="outset" w:sz="6" w:space="0" w:color="000000"/>
            </w:tcBorders>
            <w:hideMark/>
          </w:tcPr>
          <w:p w14:paraId="31B9B3BF" w14:textId="77777777" w:rsidR="00F664E1" w:rsidRPr="00F664E1" w:rsidRDefault="00F664E1" w:rsidP="00F664E1">
            <w:pPr>
              <w:spacing w:after="0" w:line="240" w:lineRule="auto"/>
              <w:jc w:val="center"/>
              <w:rPr>
                <w:rFonts w:ascii="Arial" w:eastAsia="Times New Roman" w:hAnsi="Arial" w:cs="Arial"/>
                <w:color w:val="000000"/>
                <w:sz w:val="20"/>
                <w:szCs w:val="20"/>
              </w:rPr>
            </w:pPr>
            <w:r w:rsidRPr="00F664E1">
              <w:rPr>
                <w:rFonts w:ascii="Arial" w:eastAsia="Times New Roman" w:hAnsi="Arial" w:cs="Arial"/>
                <w:b/>
                <w:bCs/>
                <w:color w:val="000000"/>
                <w:sz w:val="20"/>
                <w:szCs w:val="20"/>
              </w:rPr>
              <w:t>House</w:t>
            </w:r>
          </w:p>
        </w:tc>
        <w:tc>
          <w:tcPr>
            <w:tcW w:w="3750" w:type="pct"/>
            <w:tcBorders>
              <w:top w:val="outset" w:sz="6" w:space="0" w:color="000000"/>
              <w:left w:val="outset" w:sz="6" w:space="0" w:color="000000"/>
              <w:bottom w:val="outset" w:sz="6" w:space="0" w:color="000000"/>
              <w:right w:val="outset" w:sz="6" w:space="0" w:color="000000"/>
            </w:tcBorders>
            <w:hideMark/>
          </w:tcPr>
          <w:p w14:paraId="3C3169BF" w14:textId="77777777" w:rsidR="00F664E1" w:rsidRPr="00F664E1" w:rsidRDefault="00F664E1" w:rsidP="00F664E1">
            <w:pPr>
              <w:spacing w:after="0" w:line="240" w:lineRule="auto"/>
              <w:rPr>
                <w:rFonts w:ascii="Arial" w:eastAsia="Times New Roman" w:hAnsi="Arial" w:cs="Arial"/>
                <w:color w:val="000000"/>
                <w:sz w:val="20"/>
                <w:szCs w:val="20"/>
              </w:rPr>
            </w:pPr>
            <w:r w:rsidRPr="00F664E1">
              <w:rPr>
                <w:rFonts w:ascii="Arial" w:eastAsia="Times New Roman" w:hAnsi="Arial" w:cs="Arial"/>
                <w:b/>
                <w:bCs/>
                <w:color w:val="000000"/>
                <w:sz w:val="20"/>
                <w:szCs w:val="20"/>
              </w:rPr>
              <w:t>Rule 19(a) / Re-referred to Rules Committee</w:t>
            </w:r>
          </w:p>
        </w:tc>
      </w:tr>
    </w:tbl>
    <w:p w14:paraId="371EF537" w14:textId="77777777" w:rsidR="00F664E1" w:rsidRPr="00F664E1" w:rsidRDefault="00F664E1" w:rsidP="00F664E1">
      <w:pPr>
        <w:spacing w:before="100" w:beforeAutospacing="1" w:after="100" w:afterAutospacing="1" w:line="240" w:lineRule="auto"/>
        <w:rPr>
          <w:rFonts w:ascii="Times New Roman" w:eastAsia="Times New Roman" w:hAnsi="Times New Roman" w:cs="Times New Roman"/>
          <w:color w:val="000000"/>
          <w:sz w:val="27"/>
          <w:szCs w:val="27"/>
        </w:rPr>
      </w:pPr>
    </w:p>
    <w:p w14:paraId="39B20FE7" w14:textId="77777777" w:rsidR="00F664E1" w:rsidRPr="00F664E1" w:rsidRDefault="00F664E1" w:rsidP="00F664E1">
      <w:pPr>
        <w:spacing w:after="0" w:line="240" w:lineRule="auto"/>
        <w:rPr>
          <w:rFonts w:ascii="Times New Roman" w:eastAsia="Times New Roman" w:hAnsi="Times New Roman" w:cs="Times New Roman"/>
          <w:sz w:val="24"/>
          <w:szCs w:val="24"/>
        </w:rPr>
      </w:pPr>
      <w:r w:rsidRPr="00F664E1">
        <w:rPr>
          <w:rFonts w:ascii="Times New Roman" w:eastAsia="Times New Roman" w:hAnsi="Times New Roman" w:cs="Times New Roman"/>
          <w:sz w:val="24"/>
          <w:szCs w:val="24"/>
        </w:rPr>
        <w:pict w14:anchorId="6CA84078">
          <v:rect id="_x0000_i1256" style="width:0;height:1.5pt" o:hralign="center" o:hrstd="t" o:hrnoshade="t" o:hr="t" fillcolor="black" stroked="f"/>
        </w:pict>
      </w:r>
    </w:p>
    <w:p w14:paraId="7F18F159" w14:textId="77777777" w:rsidR="00F664E1" w:rsidRPr="00F664E1" w:rsidRDefault="00F664E1" w:rsidP="00F664E1">
      <w:pPr>
        <w:spacing w:after="0" w:line="240" w:lineRule="auto"/>
        <w:rPr>
          <w:rFonts w:ascii="Times New Roman" w:eastAsia="Times New Roman" w:hAnsi="Times New Roman" w:cs="Times New Roman"/>
          <w:sz w:val="24"/>
          <w:szCs w:val="24"/>
        </w:rPr>
      </w:pPr>
      <w:r w:rsidRPr="00F664E1">
        <w:rPr>
          <w:rFonts w:ascii="Arial" w:eastAsia="Times New Roman" w:hAnsi="Arial" w:cs="Arial"/>
          <w:b/>
          <w:bCs/>
          <w:color w:val="000000"/>
          <w:sz w:val="27"/>
          <w:szCs w:val="27"/>
        </w:rPr>
        <w:t>HB 3690</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Comment:</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Support... see HB 3598.</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Short Description:</w:t>
      </w:r>
      <w:r w:rsidRPr="00F664E1">
        <w:rPr>
          <w:rFonts w:ascii="Times New Roman" w:eastAsia="Times New Roman" w:hAnsi="Times New Roman" w:cs="Times New Roman"/>
          <w:color w:val="000000"/>
          <w:sz w:val="27"/>
          <w:szCs w:val="27"/>
        </w:rPr>
        <w:t>  </w:t>
      </w:r>
      <w:r w:rsidRPr="00F664E1">
        <w:rPr>
          <w:rFonts w:ascii="Arial" w:eastAsia="Times New Roman" w:hAnsi="Arial" w:cs="Arial"/>
          <w:color w:val="000000"/>
          <w:sz w:val="20"/>
          <w:szCs w:val="20"/>
        </w:rPr>
        <w:t>SCH CD-EMPLOYEE TRAINING</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House Sponsors</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Rep. Michelle Mussman and Janet Yang Rohr</w:t>
      </w:r>
      <w:r w:rsidRPr="00F664E1">
        <w:rPr>
          <w:rFonts w:ascii="Times New Roman" w:eastAsia="Times New Roman" w:hAnsi="Times New Roman" w:cs="Times New Roman"/>
          <w:color w:val="000000"/>
          <w:sz w:val="27"/>
          <w:szCs w:val="27"/>
        </w:rPr>
        <w:br/>
      </w:r>
    </w:p>
    <w:p w14:paraId="7AEFDAC4" w14:textId="77777777" w:rsidR="00F664E1" w:rsidRPr="00F664E1" w:rsidRDefault="00F664E1" w:rsidP="00F664E1">
      <w:pPr>
        <w:spacing w:before="100" w:beforeAutospacing="1" w:after="100" w:afterAutospacing="1" w:line="240" w:lineRule="auto"/>
        <w:rPr>
          <w:rFonts w:ascii="Times New Roman" w:eastAsia="Times New Roman" w:hAnsi="Times New Roman" w:cs="Times New Roman"/>
          <w:color w:val="000000"/>
          <w:sz w:val="27"/>
          <w:szCs w:val="27"/>
        </w:rPr>
      </w:pPr>
      <w:r w:rsidRPr="00F664E1">
        <w:rPr>
          <w:rFonts w:ascii="Arial" w:eastAsia="Times New Roman" w:hAnsi="Arial" w:cs="Arial"/>
          <w:b/>
          <w:bCs/>
          <w:color w:val="000000"/>
          <w:sz w:val="20"/>
          <w:szCs w:val="20"/>
        </w:rPr>
        <w:t>Synopsis As Introduced</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      Amends the School Boards Article of the School Code. In provisions concerning in-service training, provides that the training program shall cover professional educator licensees, educational support personnel, and non-licensed school personnel (instead of teachers) Provides that professional educator licensees, educational support personnel, and non-licensed school personnel who work with pupils must be trained in the following topics at least once every 5 years: prevalent health conditions of students, social-emotional learning practices and standards, developing cultural competency, identifying warning signs of mental illness, trauma, and suicidal behavior in youth, domestic and sexual violence and the needs of expectant and parenting youth, working with exceptional students, educator ethics, and child sexual abuse and grooming behavior. Sets forth requirements regarding the contents of the training, and resources available. Amends the Educator Licensure Article of the School Code. Provides that beginning July 1, 2024, all educators shall be required to complete the previously specified training at least once each 5-year renewal cycle. Amends various other Article of the School Code, the Critical Health Problems and Comprehensive Health Education Act, the Care of Students with Diabetes Act, and the Seizure Smart School Act to make conforming changes. Makes other changes.</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Last Action</w:t>
      </w:r>
      <w:r w:rsidRPr="00F664E1">
        <w:rPr>
          <w:rFonts w:ascii="Times New Roman" w:eastAsia="Times New Roman" w:hAnsi="Times New Roman" w:cs="Times New Roman"/>
          <w:color w:val="000000"/>
          <w:sz w:val="27"/>
          <w:szCs w:val="27"/>
        </w:rPr>
        <w:t>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321"/>
        <w:gridCol w:w="957"/>
        <w:gridCol w:w="6722"/>
      </w:tblGrid>
      <w:tr w:rsidR="00F664E1" w:rsidRPr="00F664E1" w14:paraId="7DB5CCAB" w14:textId="77777777" w:rsidTr="00F664E1">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5EA87FB9" w14:textId="77777777" w:rsidR="00F664E1" w:rsidRPr="00F664E1" w:rsidRDefault="00F664E1" w:rsidP="00F664E1">
            <w:pPr>
              <w:spacing w:after="0" w:line="240" w:lineRule="auto"/>
              <w:jc w:val="center"/>
              <w:rPr>
                <w:rFonts w:ascii="Arial" w:eastAsia="Times New Roman" w:hAnsi="Arial" w:cs="Arial"/>
                <w:b/>
                <w:bCs/>
                <w:color w:val="000000"/>
                <w:sz w:val="20"/>
                <w:szCs w:val="20"/>
              </w:rPr>
            </w:pPr>
            <w:r w:rsidRPr="00F664E1">
              <w:rPr>
                <w:rFonts w:ascii="Arial" w:eastAsia="Times New Roman" w:hAnsi="Arial" w:cs="Arial"/>
                <w:b/>
                <w:bCs/>
                <w:color w:val="000000"/>
                <w:sz w:val="20"/>
                <w:szCs w:val="20"/>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0138B30E" w14:textId="77777777" w:rsidR="00F664E1" w:rsidRPr="00F664E1" w:rsidRDefault="00F664E1" w:rsidP="00F664E1">
            <w:pPr>
              <w:spacing w:after="0" w:line="240" w:lineRule="auto"/>
              <w:jc w:val="center"/>
              <w:rPr>
                <w:rFonts w:ascii="Arial" w:eastAsia="Times New Roman" w:hAnsi="Arial" w:cs="Arial"/>
                <w:b/>
                <w:bCs/>
                <w:color w:val="000000"/>
                <w:sz w:val="20"/>
                <w:szCs w:val="20"/>
              </w:rPr>
            </w:pPr>
            <w:r w:rsidRPr="00F664E1">
              <w:rPr>
                <w:rFonts w:ascii="Arial" w:eastAsia="Times New Roman" w:hAnsi="Arial" w:cs="Arial"/>
                <w:b/>
                <w:bCs/>
                <w:color w:val="000000"/>
                <w:sz w:val="20"/>
                <w:szCs w:val="20"/>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7739C134" w14:textId="77777777" w:rsidR="00F664E1" w:rsidRPr="00F664E1" w:rsidRDefault="00F664E1" w:rsidP="00F664E1">
            <w:pPr>
              <w:spacing w:after="0" w:line="240" w:lineRule="auto"/>
              <w:rPr>
                <w:rFonts w:ascii="Arial" w:eastAsia="Times New Roman" w:hAnsi="Arial" w:cs="Arial"/>
                <w:b/>
                <w:bCs/>
                <w:color w:val="000000"/>
                <w:sz w:val="20"/>
                <w:szCs w:val="20"/>
              </w:rPr>
            </w:pPr>
            <w:r w:rsidRPr="00F664E1">
              <w:rPr>
                <w:rFonts w:ascii="Arial" w:eastAsia="Times New Roman" w:hAnsi="Arial" w:cs="Arial"/>
                <w:b/>
                <w:bCs/>
                <w:color w:val="000000"/>
                <w:sz w:val="20"/>
                <w:szCs w:val="20"/>
              </w:rPr>
              <w:t> Action</w:t>
            </w:r>
          </w:p>
        </w:tc>
      </w:tr>
      <w:tr w:rsidR="00F664E1" w:rsidRPr="00F664E1" w14:paraId="34BF828F" w14:textId="77777777" w:rsidTr="00F664E1">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4279AD57" w14:textId="77777777" w:rsidR="00F664E1" w:rsidRPr="00F664E1" w:rsidRDefault="00F664E1" w:rsidP="00F664E1">
            <w:pPr>
              <w:spacing w:after="0" w:line="240" w:lineRule="auto"/>
              <w:jc w:val="right"/>
              <w:rPr>
                <w:rFonts w:ascii="Arial" w:eastAsia="Times New Roman" w:hAnsi="Arial" w:cs="Arial"/>
                <w:color w:val="000000"/>
                <w:sz w:val="20"/>
                <w:szCs w:val="20"/>
              </w:rPr>
            </w:pPr>
            <w:r w:rsidRPr="00F664E1">
              <w:rPr>
                <w:rFonts w:ascii="Arial" w:eastAsia="Times New Roman" w:hAnsi="Arial" w:cs="Arial"/>
                <w:color w:val="000000"/>
                <w:sz w:val="20"/>
                <w:szCs w:val="20"/>
              </w:rPr>
              <w:t>  </w:t>
            </w:r>
            <w:r w:rsidRPr="00F664E1">
              <w:rPr>
                <w:rFonts w:ascii="Arial" w:eastAsia="Times New Roman" w:hAnsi="Arial" w:cs="Arial"/>
                <w:b/>
                <w:bCs/>
                <w:color w:val="000000"/>
                <w:sz w:val="20"/>
                <w:szCs w:val="20"/>
              </w:rPr>
              <w:t>3/10/2023</w:t>
            </w:r>
          </w:p>
        </w:tc>
        <w:tc>
          <w:tcPr>
            <w:tcW w:w="500" w:type="pct"/>
            <w:tcBorders>
              <w:top w:val="outset" w:sz="6" w:space="0" w:color="000000"/>
              <w:left w:val="outset" w:sz="6" w:space="0" w:color="000000"/>
              <w:bottom w:val="outset" w:sz="6" w:space="0" w:color="000000"/>
              <w:right w:val="outset" w:sz="6" w:space="0" w:color="000000"/>
            </w:tcBorders>
            <w:hideMark/>
          </w:tcPr>
          <w:p w14:paraId="50FBA7C3" w14:textId="77777777" w:rsidR="00F664E1" w:rsidRPr="00F664E1" w:rsidRDefault="00F664E1" w:rsidP="00F664E1">
            <w:pPr>
              <w:spacing w:after="0" w:line="240" w:lineRule="auto"/>
              <w:jc w:val="center"/>
              <w:rPr>
                <w:rFonts w:ascii="Arial" w:eastAsia="Times New Roman" w:hAnsi="Arial" w:cs="Arial"/>
                <w:color w:val="000000"/>
                <w:sz w:val="20"/>
                <w:szCs w:val="20"/>
              </w:rPr>
            </w:pPr>
            <w:r w:rsidRPr="00F664E1">
              <w:rPr>
                <w:rFonts w:ascii="Arial" w:eastAsia="Times New Roman" w:hAnsi="Arial" w:cs="Arial"/>
                <w:b/>
                <w:bCs/>
                <w:color w:val="000000"/>
                <w:sz w:val="20"/>
                <w:szCs w:val="20"/>
              </w:rPr>
              <w:t>House</w:t>
            </w:r>
          </w:p>
        </w:tc>
        <w:tc>
          <w:tcPr>
            <w:tcW w:w="3750" w:type="pct"/>
            <w:tcBorders>
              <w:top w:val="outset" w:sz="6" w:space="0" w:color="000000"/>
              <w:left w:val="outset" w:sz="6" w:space="0" w:color="000000"/>
              <w:bottom w:val="outset" w:sz="6" w:space="0" w:color="000000"/>
              <w:right w:val="outset" w:sz="6" w:space="0" w:color="000000"/>
            </w:tcBorders>
            <w:hideMark/>
          </w:tcPr>
          <w:p w14:paraId="615FD6C7" w14:textId="77777777" w:rsidR="00F664E1" w:rsidRPr="00F664E1" w:rsidRDefault="00F664E1" w:rsidP="00F664E1">
            <w:pPr>
              <w:spacing w:after="0" w:line="240" w:lineRule="auto"/>
              <w:rPr>
                <w:rFonts w:ascii="Arial" w:eastAsia="Times New Roman" w:hAnsi="Arial" w:cs="Arial"/>
                <w:color w:val="000000"/>
                <w:sz w:val="20"/>
                <w:szCs w:val="20"/>
              </w:rPr>
            </w:pPr>
            <w:r w:rsidRPr="00F664E1">
              <w:rPr>
                <w:rFonts w:ascii="Arial" w:eastAsia="Times New Roman" w:hAnsi="Arial" w:cs="Arial"/>
                <w:b/>
                <w:bCs/>
                <w:color w:val="000000"/>
                <w:sz w:val="20"/>
                <w:szCs w:val="20"/>
              </w:rPr>
              <w:t>Placed on Calendar 2nd Reading - Short Debate</w:t>
            </w:r>
          </w:p>
        </w:tc>
      </w:tr>
    </w:tbl>
    <w:p w14:paraId="320081DD" w14:textId="77777777" w:rsidR="00F664E1" w:rsidRPr="00F664E1" w:rsidRDefault="00F664E1" w:rsidP="00F664E1">
      <w:pPr>
        <w:spacing w:before="100" w:beforeAutospacing="1" w:after="100" w:afterAutospacing="1" w:line="240" w:lineRule="auto"/>
        <w:rPr>
          <w:rFonts w:ascii="Times New Roman" w:eastAsia="Times New Roman" w:hAnsi="Times New Roman" w:cs="Times New Roman"/>
          <w:color w:val="000000"/>
          <w:sz w:val="27"/>
          <w:szCs w:val="27"/>
        </w:rPr>
      </w:pPr>
    </w:p>
    <w:p w14:paraId="5882D3ED" w14:textId="77777777" w:rsidR="00F664E1" w:rsidRPr="00F664E1" w:rsidRDefault="00F664E1" w:rsidP="00F664E1">
      <w:pPr>
        <w:spacing w:after="0" w:line="240" w:lineRule="auto"/>
        <w:rPr>
          <w:rFonts w:ascii="Times New Roman" w:eastAsia="Times New Roman" w:hAnsi="Times New Roman" w:cs="Times New Roman"/>
          <w:sz w:val="24"/>
          <w:szCs w:val="24"/>
        </w:rPr>
      </w:pPr>
      <w:r w:rsidRPr="00F664E1">
        <w:rPr>
          <w:rFonts w:ascii="Times New Roman" w:eastAsia="Times New Roman" w:hAnsi="Times New Roman" w:cs="Times New Roman"/>
          <w:sz w:val="24"/>
          <w:szCs w:val="24"/>
        </w:rPr>
        <w:pict w14:anchorId="0DBE368E">
          <v:rect id="_x0000_i1257" style="width:0;height:1.5pt" o:hralign="center" o:hrstd="t" o:hrnoshade="t" o:hr="t" fillcolor="black" stroked="f"/>
        </w:pict>
      </w:r>
    </w:p>
    <w:p w14:paraId="2E09005E" w14:textId="77777777" w:rsidR="00F664E1" w:rsidRPr="00F664E1" w:rsidRDefault="00F664E1" w:rsidP="00F664E1">
      <w:pPr>
        <w:spacing w:after="0" w:line="240" w:lineRule="auto"/>
        <w:rPr>
          <w:rFonts w:ascii="Times New Roman" w:eastAsia="Times New Roman" w:hAnsi="Times New Roman" w:cs="Times New Roman"/>
          <w:sz w:val="24"/>
          <w:szCs w:val="24"/>
        </w:rPr>
      </w:pPr>
      <w:r w:rsidRPr="00F664E1">
        <w:rPr>
          <w:rFonts w:ascii="Arial" w:eastAsia="Times New Roman" w:hAnsi="Arial" w:cs="Arial"/>
          <w:b/>
          <w:bCs/>
          <w:color w:val="000000"/>
          <w:sz w:val="27"/>
          <w:szCs w:val="27"/>
        </w:rPr>
        <w:t>HB 3698</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Committee Hearing:</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Appropriations-Health &amp; Human Services Committee Hearing Mar 16 2023 8:30AM Capitol Building 114 and Virtual Room 2 Springfield, IL</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Comment:</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Monitor.</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Short Description:</w:t>
      </w:r>
      <w:r w:rsidRPr="00F664E1">
        <w:rPr>
          <w:rFonts w:ascii="Times New Roman" w:eastAsia="Times New Roman" w:hAnsi="Times New Roman" w:cs="Times New Roman"/>
          <w:color w:val="000000"/>
          <w:sz w:val="27"/>
          <w:szCs w:val="27"/>
        </w:rPr>
        <w:t>  </w:t>
      </w:r>
      <w:r w:rsidRPr="00F664E1">
        <w:rPr>
          <w:rFonts w:ascii="Arial" w:eastAsia="Times New Roman" w:hAnsi="Arial" w:cs="Arial"/>
          <w:color w:val="000000"/>
          <w:sz w:val="20"/>
          <w:szCs w:val="20"/>
        </w:rPr>
        <w:t>DHS-MENTAL HLTH-FAMILY CENTERS</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House Sponsors</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Rep. Camille Y. Lilly</w:t>
      </w:r>
      <w:r w:rsidRPr="00F664E1">
        <w:rPr>
          <w:rFonts w:ascii="Times New Roman" w:eastAsia="Times New Roman" w:hAnsi="Times New Roman" w:cs="Times New Roman"/>
          <w:color w:val="000000"/>
          <w:sz w:val="27"/>
          <w:szCs w:val="27"/>
        </w:rPr>
        <w:br/>
      </w:r>
    </w:p>
    <w:p w14:paraId="2A5FE4C0" w14:textId="77777777" w:rsidR="00F664E1" w:rsidRPr="00F664E1" w:rsidRDefault="00F664E1" w:rsidP="00F664E1">
      <w:pPr>
        <w:spacing w:before="100" w:beforeAutospacing="1" w:after="100" w:afterAutospacing="1" w:line="240" w:lineRule="auto"/>
        <w:rPr>
          <w:rFonts w:ascii="Times New Roman" w:eastAsia="Times New Roman" w:hAnsi="Times New Roman" w:cs="Times New Roman"/>
          <w:color w:val="000000"/>
          <w:sz w:val="27"/>
          <w:szCs w:val="27"/>
        </w:rPr>
      </w:pPr>
      <w:r w:rsidRPr="00F664E1">
        <w:rPr>
          <w:rFonts w:ascii="Arial" w:eastAsia="Times New Roman" w:hAnsi="Arial" w:cs="Arial"/>
          <w:b/>
          <w:bCs/>
          <w:color w:val="000000"/>
          <w:sz w:val="20"/>
          <w:szCs w:val="20"/>
        </w:rPr>
        <w:t>Synopsis As Introduced</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      Amends the Developmental Disability and Mental Disability Services Act. Requires the Department of Human Services to establish family centers throughout the State to provide counseling and mental health services to families who are indigent based on any behavior or mental health condition as determined by Department rule. Provides that the Department shall employ or contract with psychiatrists, clinical psychologists, clinical social workers, and licensed marriage and family therapists to provide those services.</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Last Action</w:t>
      </w:r>
      <w:r w:rsidRPr="00F664E1">
        <w:rPr>
          <w:rFonts w:ascii="Times New Roman" w:eastAsia="Times New Roman" w:hAnsi="Times New Roman" w:cs="Times New Roman"/>
          <w:color w:val="000000"/>
          <w:sz w:val="27"/>
          <w:szCs w:val="27"/>
        </w:rPr>
        <w:t>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321"/>
        <w:gridCol w:w="957"/>
        <w:gridCol w:w="6722"/>
      </w:tblGrid>
      <w:tr w:rsidR="00F664E1" w:rsidRPr="00F664E1" w14:paraId="2617D5E7" w14:textId="77777777" w:rsidTr="00F664E1">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3BD761FB" w14:textId="77777777" w:rsidR="00F664E1" w:rsidRPr="00F664E1" w:rsidRDefault="00F664E1" w:rsidP="00F664E1">
            <w:pPr>
              <w:spacing w:after="0" w:line="240" w:lineRule="auto"/>
              <w:jc w:val="center"/>
              <w:rPr>
                <w:rFonts w:ascii="Arial" w:eastAsia="Times New Roman" w:hAnsi="Arial" w:cs="Arial"/>
                <w:b/>
                <w:bCs/>
                <w:color w:val="000000"/>
                <w:sz w:val="20"/>
                <w:szCs w:val="20"/>
              </w:rPr>
            </w:pPr>
            <w:r w:rsidRPr="00F664E1">
              <w:rPr>
                <w:rFonts w:ascii="Arial" w:eastAsia="Times New Roman" w:hAnsi="Arial" w:cs="Arial"/>
                <w:b/>
                <w:bCs/>
                <w:color w:val="000000"/>
                <w:sz w:val="20"/>
                <w:szCs w:val="20"/>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50D6B7EB" w14:textId="77777777" w:rsidR="00F664E1" w:rsidRPr="00F664E1" w:rsidRDefault="00F664E1" w:rsidP="00F664E1">
            <w:pPr>
              <w:spacing w:after="0" w:line="240" w:lineRule="auto"/>
              <w:jc w:val="center"/>
              <w:rPr>
                <w:rFonts w:ascii="Arial" w:eastAsia="Times New Roman" w:hAnsi="Arial" w:cs="Arial"/>
                <w:b/>
                <w:bCs/>
                <w:color w:val="000000"/>
                <w:sz w:val="20"/>
                <w:szCs w:val="20"/>
              </w:rPr>
            </w:pPr>
            <w:r w:rsidRPr="00F664E1">
              <w:rPr>
                <w:rFonts w:ascii="Arial" w:eastAsia="Times New Roman" w:hAnsi="Arial" w:cs="Arial"/>
                <w:b/>
                <w:bCs/>
                <w:color w:val="000000"/>
                <w:sz w:val="20"/>
                <w:szCs w:val="20"/>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585A9520" w14:textId="77777777" w:rsidR="00F664E1" w:rsidRPr="00F664E1" w:rsidRDefault="00F664E1" w:rsidP="00F664E1">
            <w:pPr>
              <w:spacing w:after="0" w:line="240" w:lineRule="auto"/>
              <w:rPr>
                <w:rFonts w:ascii="Arial" w:eastAsia="Times New Roman" w:hAnsi="Arial" w:cs="Arial"/>
                <w:b/>
                <w:bCs/>
                <w:color w:val="000000"/>
                <w:sz w:val="20"/>
                <w:szCs w:val="20"/>
              </w:rPr>
            </w:pPr>
            <w:r w:rsidRPr="00F664E1">
              <w:rPr>
                <w:rFonts w:ascii="Arial" w:eastAsia="Times New Roman" w:hAnsi="Arial" w:cs="Arial"/>
                <w:b/>
                <w:bCs/>
                <w:color w:val="000000"/>
                <w:sz w:val="20"/>
                <w:szCs w:val="20"/>
              </w:rPr>
              <w:t> Action</w:t>
            </w:r>
          </w:p>
        </w:tc>
      </w:tr>
      <w:tr w:rsidR="00F664E1" w:rsidRPr="00F664E1" w14:paraId="526764CF" w14:textId="77777777" w:rsidTr="00F664E1">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7B75BA42" w14:textId="77777777" w:rsidR="00F664E1" w:rsidRPr="00F664E1" w:rsidRDefault="00F664E1" w:rsidP="00F664E1">
            <w:pPr>
              <w:spacing w:after="0" w:line="240" w:lineRule="auto"/>
              <w:jc w:val="right"/>
              <w:rPr>
                <w:rFonts w:ascii="Arial" w:eastAsia="Times New Roman" w:hAnsi="Arial" w:cs="Arial"/>
                <w:color w:val="000000"/>
                <w:sz w:val="20"/>
                <w:szCs w:val="20"/>
              </w:rPr>
            </w:pPr>
            <w:r w:rsidRPr="00F664E1">
              <w:rPr>
                <w:rFonts w:ascii="Arial" w:eastAsia="Times New Roman" w:hAnsi="Arial" w:cs="Arial"/>
                <w:color w:val="000000"/>
                <w:sz w:val="20"/>
                <w:szCs w:val="20"/>
              </w:rPr>
              <w:t>  </w:t>
            </w:r>
            <w:r w:rsidRPr="00F664E1">
              <w:rPr>
                <w:rFonts w:ascii="Arial" w:eastAsia="Times New Roman" w:hAnsi="Arial" w:cs="Arial"/>
                <w:b/>
                <w:bCs/>
                <w:color w:val="000000"/>
                <w:sz w:val="20"/>
                <w:szCs w:val="20"/>
              </w:rPr>
              <w:t>2/28/2023</w:t>
            </w:r>
          </w:p>
        </w:tc>
        <w:tc>
          <w:tcPr>
            <w:tcW w:w="500" w:type="pct"/>
            <w:tcBorders>
              <w:top w:val="outset" w:sz="6" w:space="0" w:color="000000"/>
              <w:left w:val="outset" w:sz="6" w:space="0" w:color="000000"/>
              <w:bottom w:val="outset" w:sz="6" w:space="0" w:color="000000"/>
              <w:right w:val="outset" w:sz="6" w:space="0" w:color="000000"/>
            </w:tcBorders>
            <w:hideMark/>
          </w:tcPr>
          <w:p w14:paraId="6E7770C8" w14:textId="77777777" w:rsidR="00F664E1" w:rsidRPr="00F664E1" w:rsidRDefault="00F664E1" w:rsidP="00F664E1">
            <w:pPr>
              <w:spacing w:after="0" w:line="240" w:lineRule="auto"/>
              <w:jc w:val="center"/>
              <w:rPr>
                <w:rFonts w:ascii="Arial" w:eastAsia="Times New Roman" w:hAnsi="Arial" w:cs="Arial"/>
                <w:color w:val="000000"/>
                <w:sz w:val="20"/>
                <w:szCs w:val="20"/>
              </w:rPr>
            </w:pPr>
            <w:r w:rsidRPr="00F664E1">
              <w:rPr>
                <w:rFonts w:ascii="Arial" w:eastAsia="Times New Roman" w:hAnsi="Arial" w:cs="Arial"/>
                <w:b/>
                <w:bCs/>
                <w:color w:val="000000"/>
                <w:sz w:val="20"/>
                <w:szCs w:val="20"/>
              </w:rPr>
              <w:t>House</w:t>
            </w:r>
          </w:p>
        </w:tc>
        <w:tc>
          <w:tcPr>
            <w:tcW w:w="3750" w:type="pct"/>
            <w:tcBorders>
              <w:top w:val="outset" w:sz="6" w:space="0" w:color="000000"/>
              <w:left w:val="outset" w:sz="6" w:space="0" w:color="000000"/>
              <w:bottom w:val="outset" w:sz="6" w:space="0" w:color="000000"/>
              <w:right w:val="outset" w:sz="6" w:space="0" w:color="000000"/>
            </w:tcBorders>
            <w:hideMark/>
          </w:tcPr>
          <w:p w14:paraId="772E9DC4" w14:textId="77777777" w:rsidR="00F664E1" w:rsidRPr="00F664E1" w:rsidRDefault="00F664E1" w:rsidP="00F664E1">
            <w:pPr>
              <w:spacing w:after="0" w:line="240" w:lineRule="auto"/>
              <w:rPr>
                <w:rFonts w:ascii="Arial" w:eastAsia="Times New Roman" w:hAnsi="Arial" w:cs="Arial"/>
                <w:color w:val="000000"/>
                <w:sz w:val="20"/>
                <w:szCs w:val="20"/>
              </w:rPr>
            </w:pPr>
            <w:r w:rsidRPr="00F664E1">
              <w:rPr>
                <w:rFonts w:ascii="Arial" w:eastAsia="Times New Roman" w:hAnsi="Arial" w:cs="Arial"/>
                <w:b/>
                <w:bCs/>
                <w:color w:val="000000"/>
                <w:sz w:val="20"/>
                <w:szCs w:val="20"/>
              </w:rPr>
              <w:t>Assigned to Appropriations-Health &amp; Human Services Committee</w:t>
            </w:r>
          </w:p>
        </w:tc>
      </w:tr>
    </w:tbl>
    <w:p w14:paraId="639335BC" w14:textId="77777777" w:rsidR="00F664E1" w:rsidRPr="00F664E1" w:rsidRDefault="00F664E1" w:rsidP="00F664E1">
      <w:pPr>
        <w:spacing w:before="100" w:beforeAutospacing="1" w:after="100" w:afterAutospacing="1" w:line="240" w:lineRule="auto"/>
        <w:rPr>
          <w:rFonts w:ascii="Times New Roman" w:eastAsia="Times New Roman" w:hAnsi="Times New Roman" w:cs="Times New Roman"/>
          <w:color w:val="000000"/>
          <w:sz w:val="27"/>
          <w:szCs w:val="27"/>
        </w:rPr>
      </w:pPr>
    </w:p>
    <w:p w14:paraId="218153A7" w14:textId="77777777" w:rsidR="00F664E1" w:rsidRPr="00F664E1" w:rsidRDefault="00F664E1" w:rsidP="00F664E1">
      <w:pPr>
        <w:spacing w:after="0" w:line="240" w:lineRule="auto"/>
        <w:rPr>
          <w:rFonts w:ascii="Times New Roman" w:eastAsia="Times New Roman" w:hAnsi="Times New Roman" w:cs="Times New Roman"/>
          <w:sz w:val="24"/>
          <w:szCs w:val="24"/>
        </w:rPr>
      </w:pPr>
      <w:r w:rsidRPr="00F664E1">
        <w:rPr>
          <w:rFonts w:ascii="Times New Roman" w:eastAsia="Times New Roman" w:hAnsi="Times New Roman" w:cs="Times New Roman"/>
          <w:sz w:val="24"/>
          <w:szCs w:val="24"/>
        </w:rPr>
        <w:pict w14:anchorId="553F9BE8">
          <v:rect id="_x0000_i1258" style="width:0;height:1.5pt" o:hralign="center" o:hrstd="t" o:hrnoshade="t" o:hr="t" fillcolor="black" stroked="f"/>
        </w:pict>
      </w:r>
    </w:p>
    <w:p w14:paraId="7972E5C9" w14:textId="77777777" w:rsidR="00F664E1" w:rsidRPr="00F664E1" w:rsidRDefault="00F664E1" w:rsidP="00F664E1">
      <w:pPr>
        <w:spacing w:after="0" w:line="240" w:lineRule="auto"/>
        <w:rPr>
          <w:rFonts w:ascii="Times New Roman" w:eastAsia="Times New Roman" w:hAnsi="Times New Roman" w:cs="Times New Roman"/>
          <w:sz w:val="24"/>
          <w:szCs w:val="24"/>
        </w:rPr>
      </w:pPr>
      <w:r w:rsidRPr="00F664E1">
        <w:rPr>
          <w:rFonts w:ascii="Arial" w:eastAsia="Times New Roman" w:hAnsi="Arial" w:cs="Arial"/>
          <w:b/>
          <w:bCs/>
          <w:color w:val="000000"/>
          <w:sz w:val="27"/>
          <w:szCs w:val="27"/>
        </w:rPr>
        <w:t>HB 3728</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Comment:</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Monitor.</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Short Description:</w:t>
      </w:r>
      <w:r w:rsidRPr="00F664E1">
        <w:rPr>
          <w:rFonts w:ascii="Times New Roman" w:eastAsia="Times New Roman" w:hAnsi="Times New Roman" w:cs="Times New Roman"/>
          <w:color w:val="000000"/>
          <w:sz w:val="27"/>
          <w:szCs w:val="27"/>
        </w:rPr>
        <w:t>  </w:t>
      </w:r>
      <w:r w:rsidRPr="00F664E1">
        <w:rPr>
          <w:rFonts w:ascii="Arial" w:eastAsia="Times New Roman" w:hAnsi="Arial" w:cs="Arial"/>
          <w:color w:val="000000"/>
          <w:sz w:val="20"/>
          <w:szCs w:val="20"/>
        </w:rPr>
        <w:t>MENTAL HEALTH-MINOR PROTECTION</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House Sponsors</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Rep. Jenn Ladisch Douglass</w:t>
      </w:r>
      <w:r w:rsidRPr="00F664E1">
        <w:rPr>
          <w:rFonts w:ascii="Times New Roman" w:eastAsia="Times New Roman" w:hAnsi="Times New Roman" w:cs="Times New Roman"/>
          <w:color w:val="000000"/>
          <w:sz w:val="27"/>
          <w:szCs w:val="27"/>
        </w:rPr>
        <w:br/>
      </w:r>
    </w:p>
    <w:p w14:paraId="47E65218" w14:textId="77777777" w:rsidR="00F664E1" w:rsidRPr="00F664E1" w:rsidRDefault="00F664E1" w:rsidP="00F664E1">
      <w:pPr>
        <w:spacing w:before="100" w:beforeAutospacing="1" w:after="100" w:afterAutospacing="1" w:line="240" w:lineRule="auto"/>
        <w:rPr>
          <w:rFonts w:ascii="Times New Roman" w:eastAsia="Times New Roman" w:hAnsi="Times New Roman" w:cs="Times New Roman"/>
          <w:color w:val="000000"/>
          <w:sz w:val="27"/>
          <w:szCs w:val="27"/>
        </w:rPr>
      </w:pPr>
      <w:r w:rsidRPr="00F664E1">
        <w:rPr>
          <w:rFonts w:ascii="Arial" w:eastAsia="Times New Roman" w:hAnsi="Arial" w:cs="Arial"/>
          <w:b/>
          <w:bCs/>
          <w:color w:val="000000"/>
          <w:sz w:val="20"/>
          <w:szCs w:val="20"/>
        </w:rPr>
        <w:t>Synopsis As Introduced</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      Amends the Mental Health and Developmental Disabilities Code. Provides for protections for a minor 11 years of age or younger who is admitted to a mental health facility for inpatient treatment. Provides a mental health facility that violates these provisions shall pay a civil penalty to the Department of Human Services.</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Last Action</w:t>
      </w:r>
      <w:r w:rsidRPr="00F664E1">
        <w:rPr>
          <w:rFonts w:ascii="Times New Roman" w:eastAsia="Times New Roman" w:hAnsi="Times New Roman" w:cs="Times New Roman"/>
          <w:color w:val="000000"/>
          <w:sz w:val="27"/>
          <w:szCs w:val="27"/>
        </w:rPr>
        <w:t>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321"/>
        <w:gridCol w:w="957"/>
        <w:gridCol w:w="6722"/>
      </w:tblGrid>
      <w:tr w:rsidR="00F664E1" w:rsidRPr="00F664E1" w14:paraId="1EF7C476" w14:textId="77777777" w:rsidTr="00F664E1">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69E84925" w14:textId="77777777" w:rsidR="00F664E1" w:rsidRPr="00F664E1" w:rsidRDefault="00F664E1" w:rsidP="00F664E1">
            <w:pPr>
              <w:spacing w:after="0" w:line="240" w:lineRule="auto"/>
              <w:jc w:val="center"/>
              <w:rPr>
                <w:rFonts w:ascii="Arial" w:eastAsia="Times New Roman" w:hAnsi="Arial" w:cs="Arial"/>
                <w:b/>
                <w:bCs/>
                <w:color w:val="000000"/>
                <w:sz w:val="20"/>
                <w:szCs w:val="20"/>
              </w:rPr>
            </w:pPr>
            <w:r w:rsidRPr="00F664E1">
              <w:rPr>
                <w:rFonts w:ascii="Arial" w:eastAsia="Times New Roman" w:hAnsi="Arial" w:cs="Arial"/>
                <w:b/>
                <w:bCs/>
                <w:color w:val="000000"/>
                <w:sz w:val="20"/>
                <w:szCs w:val="20"/>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0F4AF5E6" w14:textId="77777777" w:rsidR="00F664E1" w:rsidRPr="00F664E1" w:rsidRDefault="00F664E1" w:rsidP="00F664E1">
            <w:pPr>
              <w:spacing w:after="0" w:line="240" w:lineRule="auto"/>
              <w:jc w:val="center"/>
              <w:rPr>
                <w:rFonts w:ascii="Arial" w:eastAsia="Times New Roman" w:hAnsi="Arial" w:cs="Arial"/>
                <w:b/>
                <w:bCs/>
                <w:color w:val="000000"/>
                <w:sz w:val="20"/>
                <w:szCs w:val="20"/>
              </w:rPr>
            </w:pPr>
            <w:r w:rsidRPr="00F664E1">
              <w:rPr>
                <w:rFonts w:ascii="Arial" w:eastAsia="Times New Roman" w:hAnsi="Arial" w:cs="Arial"/>
                <w:b/>
                <w:bCs/>
                <w:color w:val="000000"/>
                <w:sz w:val="20"/>
                <w:szCs w:val="20"/>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49C829C8" w14:textId="77777777" w:rsidR="00F664E1" w:rsidRPr="00F664E1" w:rsidRDefault="00F664E1" w:rsidP="00F664E1">
            <w:pPr>
              <w:spacing w:after="0" w:line="240" w:lineRule="auto"/>
              <w:rPr>
                <w:rFonts w:ascii="Arial" w:eastAsia="Times New Roman" w:hAnsi="Arial" w:cs="Arial"/>
                <w:b/>
                <w:bCs/>
                <w:color w:val="000000"/>
                <w:sz w:val="20"/>
                <w:szCs w:val="20"/>
              </w:rPr>
            </w:pPr>
            <w:r w:rsidRPr="00F664E1">
              <w:rPr>
                <w:rFonts w:ascii="Arial" w:eastAsia="Times New Roman" w:hAnsi="Arial" w:cs="Arial"/>
                <w:b/>
                <w:bCs/>
                <w:color w:val="000000"/>
                <w:sz w:val="20"/>
                <w:szCs w:val="20"/>
              </w:rPr>
              <w:t> Action</w:t>
            </w:r>
          </w:p>
        </w:tc>
      </w:tr>
      <w:tr w:rsidR="00F664E1" w:rsidRPr="00F664E1" w14:paraId="2576C14B" w14:textId="77777777" w:rsidTr="00F664E1">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22389E70" w14:textId="77777777" w:rsidR="00F664E1" w:rsidRPr="00F664E1" w:rsidRDefault="00F664E1" w:rsidP="00F664E1">
            <w:pPr>
              <w:spacing w:after="0" w:line="240" w:lineRule="auto"/>
              <w:jc w:val="right"/>
              <w:rPr>
                <w:rFonts w:ascii="Arial" w:eastAsia="Times New Roman" w:hAnsi="Arial" w:cs="Arial"/>
                <w:color w:val="000000"/>
                <w:sz w:val="20"/>
                <w:szCs w:val="20"/>
              </w:rPr>
            </w:pPr>
            <w:r w:rsidRPr="00F664E1">
              <w:rPr>
                <w:rFonts w:ascii="Arial" w:eastAsia="Times New Roman" w:hAnsi="Arial" w:cs="Arial"/>
                <w:color w:val="000000"/>
                <w:sz w:val="20"/>
                <w:szCs w:val="20"/>
              </w:rPr>
              <w:t>  </w:t>
            </w:r>
            <w:r w:rsidRPr="00F664E1">
              <w:rPr>
                <w:rFonts w:ascii="Arial" w:eastAsia="Times New Roman" w:hAnsi="Arial" w:cs="Arial"/>
                <w:b/>
                <w:bCs/>
                <w:color w:val="000000"/>
                <w:sz w:val="20"/>
                <w:szCs w:val="20"/>
              </w:rPr>
              <w:t>3/10/2023</w:t>
            </w:r>
          </w:p>
        </w:tc>
        <w:tc>
          <w:tcPr>
            <w:tcW w:w="500" w:type="pct"/>
            <w:tcBorders>
              <w:top w:val="outset" w:sz="6" w:space="0" w:color="000000"/>
              <w:left w:val="outset" w:sz="6" w:space="0" w:color="000000"/>
              <w:bottom w:val="outset" w:sz="6" w:space="0" w:color="000000"/>
              <w:right w:val="outset" w:sz="6" w:space="0" w:color="000000"/>
            </w:tcBorders>
            <w:hideMark/>
          </w:tcPr>
          <w:p w14:paraId="7122F1AC" w14:textId="77777777" w:rsidR="00F664E1" w:rsidRPr="00F664E1" w:rsidRDefault="00F664E1" w:rsidP="00F664E1">
            <w:pPr>
              <w:spacing w:after="0" w:line="240" w:lineRule="auto"/>
              <w:jc w:val="center"/>
              <w:rPr>
                <w:rFonts w:ascii="Arial" w:eastAsia="Times New Roman" w:hAnsi="Arial" w:cs="Arial"/>
                <w:color w:val="000000"/>
                <w:sz w:val="20"/>
                <w:szCs w:val="20"/>
              </w:rPr>
            </w:pPr>
            <w:r w:rsidRPr="00F664E1">
              <w:rPr>
                <w:rFonts w:ascii="Arial" w:eastAsia="Times New Roman" w:hAnsi="Arial" w:cs="Arial"/>
                <w:b/>
                <w:bCs/>
                <w:color w:val="000000"/>
                <w:sz w:val="20"/>
                <w:szCs w:val="20"/>
              </w:rPr>
              <w:t>House</w:t>
            </w:r>
          </w:p>
        </w:tc>
        <w:tc>
          <w:tcPr>
            <w:tcW w:w="3750" w:type="pct"/>
            <w:tcBorders>
              <w:top w:val="outset" w:sz="6" w:space="0" w:color="000000"/>
              <w:left w:val="outset" w:sz="6" w:space="0" w:color="000000"/>
              <w:bottom w:val="outset" w:sz="6" w:space="0" w:color="000000"/>
              <w:right w:val="outset" w:sz="6" w:space="0" w:color="000000"/>
            </w:tcBorders>
            <w:hideMark/>
          </w:tcPr>
          <w:p w14:paraId="649E3C28" w14:textId="77777777" w:rsidR="00F664E1" w:rsidRPr="00F664E1" w:rsidRDefault="00F664E1" w:rsidP="00F664E1">
            <w:pPr>
              <w:spacing w:after="0" w:line="240" w:lineRule="auto"/>
              <w:rPr>
                <w:rFonts w:ascii="Arial" w:eastAsia="Times New Roman" w:hAnsi="Arial" w:cs="Arial"/>
                <w:color w:val="000000"/>
                <w:sz w:val="20"/>
                <w:szCs w:val="20"/>
              </w:rPr>
            </w:pPr>
            <w:r w:rsidRPr="00F664E1">
              <w:rPr>
                <w:rFonts w:ascii="Arial" w:eastAsia="Times New Roman" w:hAnsi="Arial" w:cs="Arial"/>
                <w:b/>
                <w:bCs/>
                <w:color w:val="000000"/>
                <w:sz w:val="20"/>
                <w:szCs w:val="20"/>
              </w:rPr>
              <w:t>Rule 19(a) / Re-referred to Rules Committee</w:t>
            </w:r>
          </w:p>
        </w:tc>
      </w:tr>
    </w:tbl>
    <w:p w14:paraId="57E23043" w14:textId="77777777" w:rsidR="00F664E1" w:rsidRPr="00F664E1" w:rsidRDefault="00F664E1" w:rsidP="00F664E1">
      <w:pPr>
        <w:spacing w:before="100" w:beforeAutospacing="1" w:after="100" w:afterAutospacing="1" w:line="240" w:lineRule="auto"/>
        <w:rPr>
          <w:rFonts w:ascii="Times New Roman" w:eastAsia="Times New Roman" w:hAnsi="Times New Roman" w:cs="Times New Roman"/>
          <w:color w:val="000000"/>
          <w:sz w:val="27"/>
          <w:szCs w:val="27"/>
        </w:rPr>
      </w:pPr>
    </w:p>
    <w:p w14:paraId="1B626843" w14:textId="77777777" w:rsidR="00F664E1" w:rsidRPr="00F664E1" w:rsidRDefault="00F664E1" w:rsidP="00F664E1">
      <w:pPr>
        <w:spacing w:after="0" w:line="240" w:lineRule="auto"/>
        <w:rPr>
          <w:rFonts w:ascii="Times New Roman" w:eastAsia="Times New Roman" w:hAnsi="Times New Roman" w:cs="Times New Roman"/>
          <w:sz w:val="24"/>
          <w:szCs w:val="24"/>
        </w:rPr>
      </w:pPr>
      <w:r w:rsidRPr="00F664E1">
        <w:rPr>
          <w:rFonts w:ascii="Times New Roman" w:eastAsia="Times New Roman" w:hAnsi="Times New Roman" w:cs="Times New Roman"/>
          <w:sz w:val="24"/>
          <w:szCs w:val="24"/>
        </w:rPr>
        <w:pict w14:anchorId="044D0793">
          <v:rect id="_x0000_i1259" style="width:0;height:1.5pt" o:hralign="center" o:hrstd="t" o:hrnoshade="t" o:hr="t" fillcolor="black" stroked="f"/>
        </w:pict>
      </w:r>
    </w:p>
    <w:p w14:paraId="294697BA" w14:textId="77777777" w:rsidR="00F664E1" w:rsidRPr="00F664E1" w:rsidRDefault="00F664E1" w:rsidP="00F664E1">
      <w:pPr>
        <w:spacing w:after="0" w:line="240" w:lineRule="auto"/>
        <w:rPr>
          <w:rFonts w:ascii="Times New Roman" w:eastAsia="Times New Roman" w:hAnsi="Times New Roman" w:cs="Times New Roman"/>
          <w:sz w:val="24"/>
          <w:szCs w:val="24"/>
        </w:rPr>
      </w:pPr>
      <w:r w:rsidRPr="00F664E1">
        <w:rPr>
          <w:rFonts w:ascii="Arial" w:eastAsia="Times New Roman" w:hAnsi="Arial" w:cs="Arial"/>
          <w:b/>
          <w:bCs/>
          <w:color w:val="000000"/>
          <w:sz w:val="27"/>
          <w:szCs w:val="27"/>
        </w:rPr>
        <w:t>HB 3731</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Comment:</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Monitor.</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Short Description:</w:t>
      </w:r>
      <w:r w:rsidRPr="00F664E1">
        <w:rPr>
          <w:rFonts w:ascii="Times New Roman" w:eastAsia="Times New Roman" w:hAnsi="Times New Roman" w:cs="Times New Roman"/>
          <w:color w:val="000000"/>
          <w:sz w:val="27"/>
          <w:szCs w:val="27"/>
        </w:rPr>
        <w:t>  </w:t>
      </w:r>
      <w:r w:rsidRPr="00F664E1">
        <w:rPr>
          <w:rFonts w:ascii="Arial" w:eastAsia="Times New Roman" w:hAnsi="Arial" w:cs="Arial"/>
          <w:color w:val="000000"/>
          <w:sz w:val="20"/>
          <w:szCs w:val="20"/>
        </w:rPr>
        <w:t>TWP CD-TOWNSHIP DISSOLUTION</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House Sponsors</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Rep. Dan Ugaste</w:t>
      </w:r>
      <w:r w:rsidRPr="00F664E1">
        <w:rPr>
          <w:rFonts w:ascii="Times New Roman" w:eastAsia="Times New Roman" w:hAnsi="Times New Roman" w:cs="Times New Roman"/>
          <w:color w:val="000000"/>
          <w:sz w:val="27"/>
          <w:szCs w:val="27"/>
        </w:rPr>
        <w:br/>
      </w:r>
    </w:p>
    <w:p w14:paraId="143775B1" w14:textId="77777777" w:rsidR="00F664E1" w:rsidRPr="00F664E1" w:rsidRDefault="00F664E1" w:rsidP="00F664E1">
      <w:pPr>
        <w:spacing w:before="100" w:beforeAutospacing="1" w:after="100" w:afterAutospacing="1" w:line="240" w:lineRule="auto"/>
        <w:rPr>
          <w:rFonts w:ascii="Times New Roman" w:eastAsia="Times New Roman" w:hAnsi="Times New Roman" w:cs="Times New Roman"/>
          <w:color w:val="000000"/>
          <w:sz w:val="27"/>
          <w:szCs w:val="27"/>
        </w:rPr>
      </w:pPr>
      <w:r w:rsidRPr="00F664E1">
        <w:rPr>
          <w:rFonts w:ascii="Arial" w:eastAsia="Times New Roman" w:hAnsi="Arial" w:cs="Arial"/>
          <w:b/>
          <w:bCs/>
          <w:color w:val="000000"/>
          <w:sz w:val="20"/>
          <w:szCs w:val="20"/>
        </w:rPr>
        <w:t>Synopsis As Introduced</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      Amends the Dissolution of Townships in McHenry County Article of the Township Code. Renames the Article and makes it applicable to all counties under township organization. Amends the Counties Code and the Motor Fuel Tax Law making conforming changes. Amends the Illinois Highway Code. Changes provisions requiring road districts in townships in Lake County and McHenry County to be abolished if the roads of the road district are less than 15 miles in length to require all townships to abolish such road districts. Repeals provisions making abolition permissive for townships with road districts that have roads of less than 15 miles in length. Effective immediately.</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Last Action</w:t>
      </w:r>
      <w:r w:rsidRPr="00F664E1">
        <w:rPr>
          <w:rFonts w:ascii="Times New Roman" w:eastAsia="Times New Roman" w:hAnsi="Times New Roman" w:cs="Times New Roman"/>
          <w:color w:val="000000"/>
          <w:sz w:val="27"/>
          <w:szCs w:val="27"/>
        </w:rPr>
        <w:t>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321"/>
        <w:gridCol w:w="957"/>
        <w:gridCol w:w="6722"/>
      </w:tblGrid>
      <w:tr w:rsidR="00F664E1" w:rsidRPr="00F664E1" w14:paraId="7A71CA21" w14:textId="77777777" w:rsidTr="00F664E1">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2EAAC6D7" w14:textId="77777777" w:rsidR="00F664E1" w:rsidRPr="00F664E1" w:rsidRDefault="00F664E1" w:rsidP="00F664E1">
            <w:pPr>
              <w:spacing w:after="0" w:line="240" w:lineRule="auto"/>
              <w:jc w:val="center"/>
              <w:rPr>
                <w:rFonts w:ascii="Arial" w:eastAsia="Times New Roman" w:hAnsi="Arial" w:cs="Arial"/>
                <w:b/>
                <w:bCs/>
                <w:color w:val="000000"/>
                <w:sz w:val="20"/>
                <w:szCs w:val="20"/>
              </w:rPr>
            </w:pPr>
            <w:r w:rsidRPr="00F664E1">
              <w:rPr>
                <w:rFonts w:ascii="Arial" w:eastAsia="Times New Roman" w:hAnsi="Arial" w:cs="Arial"/>
                <w:b/>
                <w:bCs/>
                <w:color w:val="000000"/>
                <w:sz w:val="20"/>
                <w:szCs w:val="20"/>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689B0124" w14:textId="77777777" w:rsidR="00F664E1" w:rsidRPr="00F664E1" w:rsidRDefault="00F664E1" w:rsidP="00F664E1">
            <w:pPr>
              <w:spacing w:after="0" w:line="240" w:lineRule="auto"/>
              <w:jc w:val="center"/>
              <w:rPr>
                <w:rFonts w:ascii="Arial" w:eastAsia="Times New Roman" w:hAnsi="Arial" w:cs="Arial"/>
                <w:b/>
                <w:bCs/>
                <w:color w:val="000000"/>
                <w:sz w:val="20"/>
                <w:szCs w:val="20"/>
              </w:rPr>
            </w:pPr>
            <w:r w:rsidRPr="00F664E1">
              <w:rPr>
                <w:rFonts w:ascii="Arial" w:eastAsia="Times New Roman" w:hAnsi="Arial" w:cs="Arial"/>
                <w:b/>
                <w:bCs/>
                <w:color w:val="000000"/>
                <w:sz w:val="20"/>
                <w:szCs w:val="20"/>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1D87B685" w14:textId="77777777" w:rsidR="00F664E1" w:rsidRPr="00F664E1" w:rsidRDefault="00F664E1" w:rsidP="00F664E1">
            <w:pPr>
              <w:spacing w:after="0" w:line="240" w:lineRule="auto"/>
              <w:rPr>
                <w:rFonts w:ascii="Arial" w:eastAsia="Times New Roman" w:hAnsi="Arial" w:cs="Arial"/>
                <w:b/>
                <w:bCs/>
                <w:color w:val="000000"/>
                <w:sz w:val="20"/>
                <w:szCs w:val="20"/>
              </w:rPr>
            </w:pPr>
            <w:r w:rsidRPr="00F664E1">
              <w:rPr>
                <w:rFonts w:ascii="Arial" w:eastAsia="Times New Roman" w:hAnsi="Arial" w:cs="Arial"/>
                <w:b/>
                <w:bCs/>
                <w:color w:val="000000"/>
                <w:sz w:val="20"/>
                <w:szCs w:val="20"/>
              </w:rPr>
              <w:t> Action</w:t>
            </w:r>
          </w:p>
        </w:tc>
      </w:tr>
      <w:tr w:rsidR="00F664E1" w:rsidRPr="00F664E1" w14:paraId="54F3894B" w14:textId="77777777" w:rsidTr="00F664E1">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7A644E91" w14:textId="77777777" w:rsidR="00F664E1" w:rsidRPr="00F664E1" w:rsidRDefault="00F664E1" w:rsidP="00F664E1">
            <w:pPr>
              <w:spacing w:after="0" w:line="240" w:lineRule="auto"/>
              <w:jc w:val="right"/>
              <w:rPr>
                <w:rFonts w:ascii="Arial" w:eastAsia="Times New Roman" w:hAnsi="Arial" w:cs="Arial"/>
                <w:color w:val="000000"/>
                <w:sz w:val="20"/>
                <w:szCs w:val="20"/>
              </w:rPr>
            </w:pPr>
            <w:r w:rsidRPr="00F664E1">
              <w:rPr>
                <w:rFonts w:ascii="Arial" w:eastAsia="Times New Roman" w:hAnsi="Arial" w:cs="Arial"/>
                <w:color w:val="000000"/>
                <w:sz w:val="20"/>
                <w:szCs w:val="20"/>
              </w:rPr>
              <w:t>  </w:t>
            </w:r>
            <w:r w:rsidRPr="00F664E1">
              <w:rPr>
                <w:rFonts w:ascii="Arial" w:eastAsia="Times New Roman" w:hAnsi="Arial" w:cs="Arial"/>
                <w:b/>
                <w:bCs/>
                <w:color w:val="000000"/>
                <w:sz w:val="20"/>
                <w:szCs w:val="20"/>
              </w:rPr>
              <w:t>2/17/2023</w:t>
            </w:r>
          </w:p>
        </w:tc>
        <w:tc>
          <w:tcPr>
            <w:tcW w:w="500" w:type="pct"/>
            <w:tcBorders>
              <w:top w:val="outset" w:sz="6" w:space="0" w:color="000000"/>
              <w:left w:val="outset" w:sz="6" w:space="0" w:color="000000"/>
              <w:bottom w:val="outset" w:sz="6" w:space="0" w:color="000000"/>
              <w:right w:val="outset" w:sz="6" w:space="0" w:color="000000"/>
            </w:tcBorders>
            <w:hideMark/>
          </w:tcPr>
          <w:p w14:paraId="7527172B" w14:textId="77777777" w:rsidR="00F664E1" w:rsidRPr="00F664E1" w:rsidRDefault="00F664E1" w:rsidP="00F664E1">
            <w:pPr>
              <w:spacing w:after="0" w:line="240" w:lineRule="auto"/>
              <w:jc w:val="center"/>
              <w:rPr>
                <w:rFonts w:ascii="Arial" w:eastAsia="Times New Roman" w:hAnsi="Arial" w:cs="Arial"/>
                <w:color w:val="000000"/>
                <w:sz w:val="20"/>
                <w:szCs w:val="20"/>
              </w:rPr>
            </w:pPr>
            <w:r w:rsidRPr="00F664E1">
              <w:rPr>
                <w:rFonts w:ascii="Arial" w:eastAsia="Times New Roman" w:hAnsi="Arial" w:cs="Arial"/>
                <w:b/>
                <w:bCs/>
                <w:color w:val="000000"/>
                <w:sz w:val="20"/>
                <w:szCs w:val="20"/>
              </w:rPr>
              <w:t>House</w:t>
            </w:r>
          </w:p>
        </w:tc>
        <w:tc>
          <w:tcPr>
            <w:tcW w:w="3750" w:type="pct"/>
            <w:tcBorders>
              <w:top w:val="outset" w:sz="6" w:space="0" w:color="000000"/>
              <w:left w:val="outset" w:sz="6" w:space="0" w:color="000000"/>
              <w:bottom w:val="outset" w:sz="6" w:space="0" w:color="000000"/>
              <w:right w:val="outset" w:sz="6" w:space="0" w:color="000000"/>
            </w:tcBorders>
            <w:hideMark/>
          </w:tcPr>
          <w:p w14:paraId="77B0CE9E" w14:textId="77777777" w:rsidR="00F664E1" w:rsidRPr="00F664E1" w:rsidRDefault="00F664E1" w:rsidP="00F664E1">
            <w:pPr>
              <w:spacing w:after="0" w:line="240" w:lineRule="auto"/>
              <w:rPr>
                <w:rFonts w:ascii="Arial" w:eastAsia="Times New Roman" w:hAnsi="Arial" w:cs="Arial"/>
                <w:color w:val="000000"/>
                <w:sz w:val="20"/>
                <w:szCs w:val="20"/>
              </w:rPr>
            </w:pPr>
            <w:r w:rsidRPr="00F664E1">
              <w:rPr>
                <w:rFonts w:ascii="Arial" w:eastAsia="Times New Roman" w:hAnsi="Arial" w:cs="Arial"/>
                <w:b/>
                <w:bCs/>
                <w:color w:val="000000"/>
                <w:sz w:val="20"/>
                <w:szCs w:val="20"/>
              </w:rPr>
              <w:t>Referred to Rules Committee</w:t>
            </w:r>
          </w:p>
        </w:tc>
      </w:tr>
    </w:tbl>
    <w:p w14:paraId="1DE6F2DE" w14:textId="77777777" w:rsidR="00F664E1" w:rsidRPr="00F664E1" w:rsidRDefault="00F664E1" w:rsidP="00F664E1">
      <w:pPr>
        <w:spacing w:before="100" w:beforeAutospacing="1" w:after="100" w:afterAutospacing="1" w:line="240" w:lineRule="auto"/>
        <w:rPr>
          <w:rFonts w:ascii="Times New Roman" w:eastAsia="Times New Roman" w:hAnsi="Times New Roman" w:cs="Times New Roman"/>
          <w:color w:val="000000"/>
          <w:sz w:val="27"/>
          <w:szCs w:val="27"/>
        </w:rPr>
      </w:pPr>
    </w:p>
    <w:p w14:paraId="3FFFE259" w14:textId="77777777" w:rsidR="00F664E1" w:rsidRPr="00F664E1" w:rsidRDefault="00F664E1" w:rsidP="00F664E1">
      <w:pPr>
        <w:spacing w:after="0" w:line="240" w:lineRule="auto"/>
        <w:rPr>
          <w:rFonts w:ascii="Times New Roman" w:eastAsia="Times New Roman" w:hAnsi="Times New Roman" w:cs="Times New Roman"/>
          <w:sz w:val="24"/>
          <w:szCs w:val="24"/>
        </w:rPr>
      </w:pPr>
      <w:r w:rsidRPr="00F664E1">
        <w:rPr>
          <w:rFonts w:ascii="Times New Roman" w:eastAsia="Times New Roman" w:hAnsi="Times New Roman" w:cs="Times New Roman"/>
          <w:sz w:val="24"/>
          <w:szCs w:val="24"/>
        </w:rPr>
        <w:pict w14:anchorId="1A284249">
          <v:rect id="_x0000_i1260" style="width:0;height:1.5pt" o:hralign="center" o:hrstd="t" o:hrnoshade="t" o:hr="t" fillcolor="black" stroked="f"/>
        </w:pict>
      </w:r>
    </w:p>
    <w:p w14:paraId="569B56E8" w14:textId="77777777" w:rsidR="00F664E1" w:rsidRPr="00F664E1" w:rsidRDefault="00F664E1" w:rsidP="00F664E1">
      <w:pPr>
        <w:spacing w:after="0" w:line="240" w:lineRule="auto"/>
        <w:rPr>
          <w:rFonts w:ascii="Times New Roman" w:eastAsia="Times New Roman" w:hAnsi="Times New Roman" w:cs="Times New Roman"/>
          <w:sz w:val="24"/>
          <w:szCs w:val="24"/>
        </w:rPr>
      </w:pPr>
      <w:r w:rsidRPr="00F664E1">
        <w:rPr>
          <w:rFonts w:ascii="Arial" w:eastAsia="Times New Roman" w:hAnsi="Arial" w:cs="Arial"/>
          <w:b/>
          <w:bCs/>
          <w:color w:val="000000"/>
          <w:sz w:val="27"/>
          <w:szCs w:val="27"/>
        </w:rPr>
        <w:t>HB 3746</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Comment:</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Support.</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Short Description:</w:t>
      </w:r>
      <w:r w:rsidRPr="00F664E1">
        <w:rPr>
          <w:rFonts w:ascii="Times New Roman" w:eastAsia="Times New Roman" w:hAnsi="Times New Roman" w:cs="Times New Roman"/>
          <w:color w:val="000000"/>
          <w:sz w:val="27"/>
          <w:szCs w:val="27"/>
        </w:rPr>
        <w:t>  </w:t>
      </w:r>
      <w:r w:rsidRPr="00F664E1">
        <w:rPr>
          <w:rFonts w:ascii="Arial" w:eastAsia="Times New Roman" w:hAnsi="Arial" w:cs="Arial"/>
          <w:color w:val="000000"/>
          <w:sz w:val="20"/>
          <w:szCs w:val="20"/>
        </w:rPr>
        <w:t>DHS-MENTAL HLTH-STAFF TRAINING</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House Sponsors</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Rep. Natalie A. Manley</w:t>
      </w:r>
      <w:r w:rsidRPr="00F664E1">
        <w:rPr>
          <w:rFonts w:ascii="Times New Roman" w:eastAsia="Times New Roman" w:hAnsi="Times New Roman" w:cs="Times New Roman"/>
          <w:color w:val="000000"/>
          <w:sz w:val="27"/>
          <w:szCs w:val="27"/>
        </w:rPr>
        <w:br/>
      </w:r>
    </w:p>
    <w:p w14:paraId="2061F5AC" w14:textId="77777777" w:rsidR="00F664E1" w:rsidRPr="00F664E1" w:rsidRDefault="00F664E1" w:rsidP="00F664E1">
      <w:pPr>
        <w:spacing w:before="100" w:beforeAutospacing="1" w:after="100" w:afterAutospacing="1" w:line="240" w:lineRule="auto"/>
        <w:rPr>
          <w:rFonts w:ascii="Times New Roman" w:eastAsia="Times New Roman" w:hAnsi="Times New Roman" w:cs="Times New Roman"/>
          <w:color w:val="000000"/>
          <w:sz w:val="27"/>
          <w:szCs w:val="27"/>
        </w:rPr>
      </w:pPr>
      <w:r w:rsidRPr="00F664E1">
        <w:rPr>
          <w:rFonts w:ascii="Arial" w:eastAsia="Times New Roman" w:hAnsi="Arial" w:cs="Arial"/>
          <w:b/>
          <w:bCs/>
          <w:color w:val="000000"/>
          <w:sz w:val="20"/>
          <w:szCs w:val="20"/>
        </w:rPr>
        <w:t>Synopsis As Introduced</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      Amends the Mental Health and Developmental Disabilities Administrative Act. In provisions requiring the Department of Human Services to develop a medication administration training program for authorized directed staff at certain facilities for persons with a developmental disability, provides that non-licensed authorized direct care staff must, in addition to other specified requirements, (i) score 100% on the competency-based assessment demonstrating proficiency in the skill of passing medication and (ii) have received additional competency-based assessment by the nurse-trainer as deemed necessary by the nurse-trainer whenever it is determined that additional skill development and training is needed to administer a medication. Provides that every facility health care program shall adopt written policies and procedures for assisting individuals who choose to obtain preventative health and self-medication skills in consultation with a professional nurse or other medical personnel as specified. Provides that if an individual desires to gain independence in self-medication administration the individual shall be evaluated to determine the individual's ability to self-medicate by the nurse-trainer through the use of the Department's required, standardized screening and assessment instruments.</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Last Action</w:t>
      </w:r>
      <w:r w:rsidRPr="00F664E1">
        <w:rPr>
          <w:rFonts w:ascii="Times New Roman" w:eastAsia="Times New Roman" w:hAnsi="Times New Roman" w:cs="Times New Roman"/>
          <w:color w:val="000000"/>
          <w:sz w:val="27"/>
          <w:szCs w:val="27"/>
        </w:rPr>
        <w:t>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321"/>
        <w:gridCol w:w="957"/>
        <w:gridCol w:w="6722"/>
      </w:tblGrid>
      <w:tr w:rsidR="00F664E1" w:rsidRPr="00F664E1" w14:paraId="3F685DD6" w14:textId="77777777" w:rsidTr="00F664E1">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691A96D5" w14:textId="77777777" w:rsidR="00F664E1" w:rsidRPr="00F664E1" w:rsidRDefault="00F664E1" w:rsidP="00F664E1">
            <w:pPr>
              <w:spacing w:after="0" w:line="240" w:lineRule="auto"/>
              <w:jc w:val="center"/>
              <w:rPr>
                <w:rFonts w:ascii="Arial" w:eastAsia="Times New Roman" w:hAnsi="Arial" w:cs="Arial"/>
                <w:b/>
                <w:bCs/>
                <w:color w:val="000000"/>
                <w:sz w:val="20"/>
                <w:szCs w:val="20"/>
              </w:rPr>
            </w:pPr>
            <w:r w:rsidRPr="00F664E1">
              <w:rPr>
                <w:rFonts w:ascii="Arial" w:eastAsia="Times New Roman" w:hAnsi="Arial" w:cs="Arial"/>
                <w:b/>
                <w:bCs/>
                <w:color w:val="000000"/>
                <w:sz w:val="20"/>
                <w:szCs w:val="20"/>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3C1950EE" w14:textId="77777777" w:rsidR="00F664E1" w:rsidRPr="00F664E1" w:rsidRDefault="00F664E1" w:rsidP="00F664E1">
            <w:pPr>
              <w:spacing w:after="0" w:line="240" w:lineRule="auto"/>
              <w:jc w:val="center"/>
              <w:rPr>
                <w:rFonts w:ascii="Arial" w:eastAsia="Times New Roman" w:hAnsi="Arial" w:cs="Arial"/>
                <w:b/>
                <w:bCs/>
                <w:color w:val="000000"/>
                <w:sz w:val="20"/>
                <w:szCs w:val="20"/>
              </w:rPr>
            </w:pPr>
            <w:r w:rsidRPr="00F664E1">
              <w:rPr>
                <w:rFonts w:ascii="Arial" w:eastAsia="Times New Roman" w:hAnsi="Arial" w:cs="Arial"/>
                <w:b/>
                <w:bCs/>
                <w:color w:val="000000"/>
                <w:sz w:val="20"/>
                <w:szCs w:val="20"/>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3242955A" w14:textId="77777777" w:rsidR="00F664E1" w:rsidRPr="00F664E1" w:rsidRDefault="00F664E1" w:rsidP="00F664E1">
            <w:pPr>
              <w:spacing w:after="0" w:line="240" w:lineRule="auto"/>
              <w:rPr>
                <w:rFonts w:ascii="Arial" w:eastAsia="Times New Roman" w:hAnsi="Arial" w:cs="Arial"/>
                <w:b/>
                <w:bCs/>
                <w:color w:val="000000"/>
                <w:sz w:val="20"/>
                <w:szCs w:val="20"/>
              </w:rPr>
            </w:pPr>
            <w:r w:rsidRPr="00F664E1">
              <w:rPr>
                <w:rFonts w:ascii="Arial" w:eastAsia="Times New Roman" w:hAnsi="Arial" w:cs="Arial"/>
                <w:b/>
                <w:bCs/>
                <w:color w:val="000000"/>
                <w:sz w:val="20"/>
                <w:szCs w:val="20"/>
              </w:rPr>
              <w:t> Action</w:t>
            </w:r>
          </w:p>
        </w:tc>
      </w:tr>
      <w:tr w:rsidR="00F664E1" w:rsidRPr="00F664E1" w14:paraId="18D574FC" w14:textId="77777777" w:rsidTr="00F664E1">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21E4A0CD" w14:textId="77777777" w:rsidR="00F664E1" w:rsidRPr="00F664E1" w:rsidRDefault="00F664E1" w:rsidP="00F664E1">
            <w:pPr>
              <w:spacing w:after="0" w:line="240" w:lineRule="auto"/>
              <w:jc w:val="right"/>
              <w:rPr>
                <w:rFonts w:ascii="Arial" w:eastAsia="Times New Roman" w:hAnsi="Arial" w:cs="Arial"/>
                <w:color w:val="000000"/>
                <w:sz w:val="20"/>
                <w:szCs w:val="20"/>
              </w:rPr>
            </w:pPr>
            <w:r w:rsidRPr="00F664E1">
              <w:rPr>
                <w:rFonts w:ascii="Arial" w:eastAsia="Times New Roman" w:hAnsi="Arial" w:cs="Arial"/>
                <w:color w:val="000000"/>
                <w:sz w:val="20"/>
                <w:szCs w:val="20"/>
              </w:rPr>
              <w:t>  </w:t>
            </w:r>
            <w:r w:rsidRPr="00F664E1">
              <w:rPr>
                <w:rFonts w:ascii="Arial" w:eastAsia="Times New Roman" w:hAnsi="Arial" w:cs="Arial"/>
                <w:b/>
                <w:bCs/>
                <w:color w:val="000000"/>
                <w:sz w:val="20"/>
                <w:szCs w:val="20"/>
              </w:rPr>
              <w:t>3/10/2023</w:t>
            </w:r>
          </w:p>
        </w:tc>
        <w:tc>
          <w:tcPr>
            <w:tcW w:w="500" w:type="pct"/>
            <w:tcBorders>
              <w:top w:val="outset" w:sz="6" w:space="0" w:color="000000"/>
              <w:left w:val="outset" w:sz="6" w:space="0" w:color="000000"/>
              <w:bottom w:val="outset" w:sz="6" w:space="0" w:color="000000"/>
              <w:right w:val="outset" w:sz="6" w:space="0" w:color="000000"/>
            </w:tcBorders>
            <w:hideMark/>
          </w:tcPr>
          <w:p w14:paraId="5AF9ABF1" w14:textId="77777777" w:rsidR="00F664E1" w:rsidRPr="00F664E1" w:rsidRDefault="00F664E1" w:rsidP="00F664E1">
            <w:pPr>
              <w:spacing w:after="0" w:line="240" w:lineRule="auto"/>
              <w:jc w:val="center"/>
              <w:rPr>
                <w:rFonts w:ascii="Arial" w:eastAsia="Times New Roman" w:hAnsi="Arial" w:cs="Arial"/>
                <w:color w:val="000000"/>
                <w:sz w:val="20"/>
                <w:szCs w:val="20"/>
              </w:rPr>
            </w:pPr>
            <w:r w:rsidRPr="00F664E1">
              <w:rPr>
                <w:rFonts w:ascii="Arial" w:eastAsia="Times New Roman" w:hAnsi="Arial" w:cs="Arial"/>
                <w:b/>
                <w:bCs/>
                <w:color w:val="000000"/>
                <w:sz w:val="20"/>
                <w:szCs w:val="20"/>
              </w:rPr>
              <w:t>House</w:t>
            </w:r>
          </w:p>
        </w:tc>
        <w:tc>
          <w:tcPr>
            <w:tcW w:w="3750" w:type="pct"/>
            <w:tcBorders>
              <w:top w:val="outset" w:sz="6" w:space="0" w:color="000000"/>
              <w:left w:val="outset" w:sz="6" w:space="0" w:color="000000"/>
              <w:bottom w:val="outset" w:sz="6" w:space="0" w:color="000000"/>
              <w:right w:val="outset" w:sz="6" w:space="0" w:color="000000"/>
            </w:tcBorders>
            <w:hideMark/>
          </w:tcPr>
          <w:p w14:paraId="374623BA" w14:textId="77777777" w:rsidR="00F664E1" w:rsidRPr="00F664E1" w:rsidRDefault="00F664E1" w:rsidP="00F664E1">
            <w:pPr>
              <w:spacing w:after="0" w:line="240" w:lineRule="auto"/>
              <w:rPr>
                <w:rFonts w:ascii="Arial" w:eastAsia="Times New Roman" w:hAnsi="Arial" w:cs="Arial"/>
                <w:color w:val="000000"/>
                <w:sz w:val="20"/>
                <w:szCs w:val="20"/>
              </w:rPr>
            </w:pPr>
            <w:r w:rsidRPr="00F664E1">
              <w:rPr>
                <w:rFonts w:ascii="Arial" w:eastAsia="Times New Roman" w:hAnsi="Arial" w:cs="Arial"/>
                <w:b/>
                <w:bCs/>
                <w:color w:val="000000"/>
                <w:sz w:val="20"/>
                <w:szCs w:val="20"/>
              </w:rPr>
              <w:t>Rule 19(a) / Re-referred to Rules Committee</w:t>
            </w:r>
          </w:p>
        </w:tc>
      </w:tr>
    </w:tbl>
    <w:p w14:paraId="4FF595ED" w14:textId="77777777" w:rsidR="00F664E1" w:rsidRPr="00F664E1" w:rsidRDefault="00F664E1" w:rsidP="00F664E1">
      <w:pPr>
        <w:spacing w:before="100" w:beforeAutospacing="1" w:after="100" w:afterAutospacing="1" w:line="240" w:lineRule="auto"/>
        <w:rPr>
          <w:rFonts w:ascii="Times New Roman" w:eastAsia="Times New Roman" w:hAnsi="Times New Roman" w:cs="Times New Roman"/>
          <w:color w:val="000000"/>
          <w:sz w:val="27"/>
          <w:szCs w:val="27"/>
        </w:rPr>
      </w:pPr>
    </w:p>
    <w:p w14:paraId="1B858FA6" w14:textId="77777777" w:rsidR="00F664E1" w:rsidRPr="00F664E1" w:rsidRDefault="00F664E1" w:rsidP="00F664E1">
      <w:pPr>
        <w:spacing w:after="0" w:line="240" w:lineRule="auto"/>
        <w:rPr>
          <w:rFonts w:ascii="Times New Roman" w:eastAsia="Times New Roman" w:hAnsi="Times New Roman" w:cs="Times New Roman"/>
          <w:sz w:val="24"/>
          <w:szCs w:val="24"/>
        </w:rPr>
      </w:pPr>
      <w:r w:rsidRPr="00F664E1">
        <w:rPr>
          <w:rFonts w:ascii="Times New Roman" w:eastAsia="Times New Roman" w:hAnsi="Times New Roman" w:cs="Times New Roman"/>
          <w:sz w:val="24"/>
          <w:szCs w:val="24"/>
        </w:rPr>
        <w:pict w14:anchorId="1583A09F">
          <v:rect id="_x0000_i1261" style="width:0;height:1.5pt" o:hralign="center" o:hrstd="t" o:hrnoshade="t" o:hr="t" fillcolor="black" stroked="f"/>
        </w:pict>
      </w:r>
    </w:p>
    <w:p w14:paraId="6DE49204" w14:textId="77777777" w:rsidR="00F664E1" w:rsidRPr="00F664E1" w:rsidRDefault="00F664E1" w:rsidP="00F664E1">
      <w:pPr>
        <w:spacing w:after="0" w:line="240" w:lineRule="auto"/>
        <w:rPr>
          <w:rFonts w:ascii="Times New Roman" w:eastAsia="Times New Roman" w:hAnsi="Times New Roman" w:cs="Times New Roman"/>
          <w:sz w:val="24"/>
          <w:szCs w:val="24"/>
        </w:rPr>
      </w:pPr>
      <w:r w:rsidRPr="00F664E1">
        <w:rPr>
          <w:rFonts w:ascii="Arial" w:eastAsia="Times New Roman" w:hAnsi="Arial" w:cs="Arial"/>
          <w:b/>
          <w:bCs/>
          <w:color w:val="000000"/>
          <w:sz w:val="27"/>
          <w:szCs w:val="27"/>
        </w:rPr>
        <w:t>HB 3764</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Comment:</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Monitor.</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Short Description:</w:t>
      </w:r>
      <w:r w:rsidRPr="00F664E1">
        <w:rPr>
          <w:rFonts w:ascii="Times New Roman" w:eastAsia="Times New Roman" w:hAnsi="Times New Roman" w:cs="Times New Roman"/>
          <w:color w:val="000000"/>
          <w:sz w:val="27"/>
          <w:szCs w:val="27"/>
        </w:rPr>
        <w:t>  </w:t>
      </w:r>
      <w:r w:rsidRPr="00F664E1">
        <w:rPr>
          <w:rFonts w:ascii="Arial" w:eastAsia="Times New Roman" w:hAnsi="Arial" w:cs="Arial"/>
          <w:color w:val="000000"/>
          <w:sz w:val="20"/>
          <w:szCs w:val="20"/>
        </w:rPr>
        <w:t>CRIM PRO-UNFIT DEFENDANT</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House Sponsors</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Rep. Justin Slaughter</w:t>
      </w:r>
      <w:r w:rsidRPr="00F664E1">
        <w:rPr>
          <w:rFonts w:ascii="Times New Roman" w:eastAsia="Times New Roman" w:hAnsi="Times New Roman" w:cs="Times New Roman"/>
          <w:color w:val="000000"/>
          <w:sz w:val="27"/>
          <w:szCs w:val="27"/>
        </w:rPr>
        <w:br/>
      </w:r>
    </w:p>
    <w:p w14:paraId="74C2A4ED" w14:textId="77777777" w:rsidR="00F664E1" w:rsidRPr="00F664E1" w:rsidRDefault="00F664E1" w:rsidP="00F664E1">
      <w:pPr>
        <w:spacing w:before="100" w:beforeAutospacing="1" w:after="100" w:afterAutospacing="1" w:line="240" w:lineRule="auto"/>
        <w:rPr>
          <w:rFonts w:ascii="Times New Roman" w:eastAsia="Times New Roman" w:hAnsi="Times New Roman" w:cs="Times New Roman"/>
          <w:color w:val="000000"/>
          <w:sz w:val="27"/>
          <w:szCs w:val="27"/>
        </w:rPr>
      </w:pPr>
      <w:r w:rsidRPr="00F664E1">
        <w:rPr>
          <w:rFonts w:ascii="Arial" w:eastAsia="Times New Roman" w:hAnsi="Arial" w:cs="Arial"/>
          <w:b/>
          <w:bCs/>
          <w:color w:val="000000"/>
          <w:sz w:val="20"/>
          <w:szCs w:val="20"/>
        </w:rPr>
        <w:t>Synopsis As Introduced</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      Amends the Code of Criminal Procedure of 1963. In a provision concerning commitment for treatment, provides that the court shall order that the placement be on an outpatient basis unless the court determines: (1) that outpatient treatment will not provide reasonable assurances for the safety of the defendant and others or provide reasonable assurances that the defendant can be restored to fitness on an outpatient basis, or (2) that clinically appropriate outpatient treatment is not accessible, or optimal, due to cost, waiting lists, treatment limits, or other barriers. Provides that the defendant shall be placed in a State operated facility under certain circumstances unless there are no beds available. Provides that if the Department of Human Services determines that a defendant, who has been placed in the Department's custody for treatment on an inpatient basis, can be treated on an outpatient basis, the Department shall provide written notification to the court, the State's Attorney, and counsel for the defendant of that determination, which notification shall set forth in detail the basis for the Department's determination. Provides that if the court determines: (1) that outpatient treatment will provide reasonable assurances for the safety of the defendant and others and provides reasonable assurances that the defendant can be restored to fitness on an outpatient basis or (2) that clinically appropriate outpatient treatment is not accessible, or optimal, due to cost, waiting lists, treatment limits or other barriers, the court shall order the defendant to undergo treatment on an outpatient basis. Provides that if the defendant has been placed in an outpatient treatment program, that program shall promptly notify the court, the Department, the State's Attorney and counsel for the defendant should the defendant fail to comply with the provisions of the court order for treatment or should the defendant no longer be appropriate for outpatient fitness restoration. Provides that if the court determines that outpatient treatment is no longer appropriate, the court shall order the defendant to receive treatment on an inpatient basis.</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Last Action</w:t>
      </w:r>
      <w:r w:rsidRPr="00F664E1">
        <w:rPr>
          <w:rFonts w:ascii="Times New Roman" w:eastAsia="Times New Roman" w:hAnsi="Times New Roman" w:cs="Times New Roman"/>
          <w:color w:val="000000"/>
          <w:sz w:val="27"/>
          <w:szCs w:val="27"/>
        </w:rPr>
        <w:t>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321"/>
        <w:gridCol w:w="957"/>
        <w:gridCol w:w="6722"/>
      </w:tblGrid>
      <w:tr w:rsidR="00F664E1" w:rsidRPr="00F664E1" w14:paraId="2B093A05" w14:textId="77777777" w:rsidTr="00F664E1">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6A3E1381" w14:textId="77777777" w:rsidR="00F664E1" w:rsidRPr="00F664E1" w:rsidRDefault="00F664E1" w:rsidP="00F664E1">
            <w:pPr>
              <w:spacing w:after="0" w:line="240" w:lineRule="auto"/>
              <w:jc w:val="center"/>
              <w:rPr>
                <w:rFonts w:ascii="Arial" w:eastAsia="Times New Roman" w:hAnsi="Arial" w:cs="Arial"/>
                <w:b/>
                <w:bCs/>
                <w:color w:val="000000"/>
                <w:sz w:val="20"/>
                <w:szCs w:val="20"/>
              </w:rPr>
            </w:pPr>
            <w:r w:rsidRPr="00F664E1">
              <w:rPr>
                <w:rFonts w:ascii="Arial" w:eastAsia="Times New Roman" w:hAnsi="Arial" w:cs="Arial"/>
                <w:b/>
                <w:bCs/>
                <w:color w:val="000000"/>
                <w:sz w:val="20"/>
                <w:szCs w:val="20"/>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6A7F1BFE" w14:textId="77777777" w:rsidR="00F664E1" w:rsidRPr="00F664E1" w:rsidRDefault="00F664E1" w:rsidP="00F664E1">
            <w:pPr>
              <w:spacing w:after="0" w:line="240" w:lineRule="auto"/>
              <w:jc w:val="center"/>
              <w:rPr>
                <w:rFonts w:ascii="Arial" w:eastAsia="Times New Roman" w:hAnsi="Arial" w:cs="Arial"/>
                <w:b/>
                <w:bCs/>
                <w:color w:val="000000"/>
                <w:sz w:val="20"/>
                <w:szCs w:val="20"/>
              </w:rPr>
            </w:pPr>
            <w:r w:rsidRPr="00F664E1">
              <w:rPr>
                <w:rFonts w:ascii="Arial" w:eastAsia="Times New Roman" w:hAnsi="Arial" w:cs="Arial"/>
                <w:b/>
                <w:bCs/>
                <w:color w:val="000000"/>
                <w:sz w:val="20"/>
                <w:szCs w:val="20"/>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2961E133" w14:textId="77777777" w:rsidR="00F664E1" w:rsidRPr="00F664E1" w:rsidRDefault="00F664E1" w:rsidP="00F664E1">
            <w:pPr>
              <w:spacing w:after="0" w:line="240" w:lineRule="auto"/>
              <w:rPr>
                <w:rFonts w:ascii="Arial" w:eastAsia="Times New Roman" w:hAnsi="Arial" w:cs="Arial"/>
                <w:b/>
                <w:bCs/>
                <w:color w:val="000000"/>
                <w:sz w:val="20"/>
                <w:szCs w:val="20"/>
              </w:rPr>
            </w:pPr>
            <w:r w:rsidRPr="00F664E1">
              <w:rPr>
                <w:rFonts w:ascii="Arial" w:eastAsia="Times New Roman" w:hAnsi="Arial" w:cs="Arial"/>
                <w:b/>
                <w:bCs/>
                <w:color w:val="000000"/>
                <w:sz w:val="20"/>
                <w:szCs w:val="20"/>
              </w:rPr>
              <w:t> Action</w:t>
            </w:r>
          </w:p>
        </w:tc>
      </w:tr>
      <w:tr w:rsidR="00F664E1" w:rsidRPr="00F664E1" w14:paraId="6D3173CC" w14:textId="77777777" w:rsidTr="00F664E1">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1C039927" w14:textId="77777777" w:rsidR="00F664E1" w:rsidRPr="00F664E1" w:rsidRDefault="00F664E1" w:rsidP="00F664E1">
            <w:pPr>
              <w:spacing w:after="0" w:line="240" w:lineRule="auto"/>
              <w:jc w:val="right"/>
              <w:rPr>
                <w:rFonts w:ascii="Arial" w:eastAsia="Times New Roman" w:hAnsi="Arial" w:cs="Arial"/>
                <w:color w:val="000000"/>
                <w:sz w:val="20"/>
                <w:szCs w:val="20"/>
              </w:rPr>
            </w:pPr>
            <w:r w:rsidRPr="00F664E1">
              <w:rPr>
                <w:rFonts w:ascii="Arial" w:eastAsia="Times New Roman" w:hAnsi="Arial" w:cs="Arial"/>
                <w:color w:val="000000"/>
                <w:sz w:val="20"/>
                <w:szCs w:val="20"/>
              </w:rPr>
              <w:t>  </w:t>
            </w:r>
            <w:r w:rsidRPr="00F664E1">
              <w:rPr>
                <w:rFonts w:ascii="Arial" w:eastAsia="Times New Roman" w:hAnsi="Arial" w:cs="Arial"/>
                <w:b/>
                <w:bCs/>
                <w:color w:val="000000"/>
                <w:sz w:val="20"/>
                <w:szCs w:val="20"/>
              </w:rPr>
              <w:t>2/28/2023</w:t>
            </w:r>
          </w:p>
        </w:tc>
        <w:tc>
          <w:tcPr>
            <w:tcW w:w="500" w:type="pct"/>
            <w:tcBorders>
              <w:top w:val="outset" w:sz="6" w:space="0" w:color="000000"/>
              <w:left w:val="outset" w:sz="6" w:space="0" w:color="000000"/>
              <w:bottom w:val="outset" w:sz="6" w:space="0" w:color="000000"/>
              <w:right w:val="outset" w:sz="6" w:space="0" w:color="000000"/>
            </w:tcBorders>
            <w:hideMark/>
          </w:tcPr>
          <w:p w14:paraId="51171DA5" w14:textId="77777777" w:rsidR="00F664E1" w:rsidRPr="00F664E1" w:rsidRDefault="00F664E1" w:rsidP="00F664E1">
            <w:pPr>
              <w:spacing w:after="0" w:line="240" w:lineRule="auto"/>
              <w:jc w:val="center"/>
              <w:rPr>
                <w:rFonts w:ascii="Arial" w:eastAsia="Times New Roman" w:hAnsi="Arial" w:cs="Arial"/>
                <w:color w:val="000000"/>
                <w:sz w:val="20"/>
                <w:szCs w:val="20"/>
              </w:rPr>
            </w:pPr>
            <w:r w:rsidRPr="00F664E1">
              <w:rPr>
                <w:rFonts w:ascii="Arial" w:eastAsia="Times New Roman" w:hAnsi="Arial" w:cs="Arial"/>
                <w:b/>
                <w:bCs/>
                <w:color w:val="000000"/>
                <w:sz w:val="20"/>
                <w:szCs w:val="20"/>
              </w:rPr>
              <w:t>House</w:t>
            </w:r>
          </w:p>
        </w:tc>
        <w:tc>
          <w:tcPr>
            <w:tcW w:w="3750" w:type="pct"/>
            <w:tcBorders>
              <w:top w:val="outset" w:sz="6" w:space="0" w:color="000000"/>
              <w:left w:val="outset" w:sz="6" w:space="0" w:color="000000"/>
              <w:bottom w:val="outset" w:sz="6" w:space="0" w:color="000000"/>
              <w:right w:val="outset" w:sz="6" w:space="0" w:color="000000"/>
            </w:tcBorders>
            <w:hideMark/>
          </w:tcPr>
          <w:p w14:paraId="7ED930C8" w14:textId="77777777" w:rsidR="00F664E1" w:rsidRPr="00F664E1" w:rsidRDefault="00F664E1" w:rsidP="00F664E1">
            <w:pPr>
              <w:spacing w:after="0" w:line="240" w:lineRule="auto"/>
              <w:rPr>
                <w:rFonts w:ascii="Arial" w:eastAsia="Times New Roman" w:hAnsi="Arial" w:cs="Arial"/>
                <w:color w:val="000000"/>
                <w:sz w:val="20"/>
                <w:szCs w:val="20"/>
              </w:rPr>
            </w:pPr>
            <w:r w:rsidRPr="00F664E1">
              <w:rPr>
                <w:rFonts w:ascii="Arial" w:eastAsia="Times New Roman" w:hAnsi="Arial" w:cs="Arial"/>
                <w:b/>
                <w:bCs/>
                <w:color w:val="000000"/>
                <w:sz w:val="20"/>
                <w:szCs w:val="20"/>
              </w:rPr>
              <w:t>Assigned to Judiciary - Criminal Committee</w:t>
            </w:r>
          </w:p>
        </w:tc>
      </w:tr>
    </w:tbl>
    <w:p w14:paraId="1D343ECA" w14:textId="77777777" w:rsidR="00F664E1" w:rsidRPr="00F664E1" w:rsidRDefault="00F664E1" w:rsidP="00F664E1">
      <w:pPr>
        <w:spacing w:before="100" w:beforeAutospacing="1" w:after="100" w:afterAutospacing="1" w:line="240" w:lineRule="auto"/>
        <w:rPr>
          <w:rFonts w:ascii="Times New Roman" w:eastAsia="Times New Roman" w:hAnsi="Times New Roman" w:cs="Times New Roman"/>
          <w:color w:val="000000"/>
          <w:sz w:val="27"/>
          <w:szCs w:val="27"/>
        </w:rPr>
      </w:pPr>
    </w:p>
    <w:p w14:paraId="78599196" w14:textId="77777777" w:rsidR="00F664E1" w:rsidRPr="00F664E1" w:rsidRDefault="00F664E1" w:rsidP="00F664E1">
      <w:pPr>
        <w:spacing w:after="0" w:line="240" w:lineRule="auto"/>
        <w:rPr>
          <w:rFonts w:ascii="Times New Roman" w:eastAsia="Times New Roman" w:hAnsi="Times New Roman" w:cs="Times New Roman"/>
          <w:sz w:val="24"/>
          <w:szCs w:val="24"/>
        </w:rPr>
      </w:pPr>
      <w:r w:rsidRPr="00F664E1">
        <w:rPr>
          <w:rFonts w:ascii="Times New Roman" w:eastAsia="Times New Roman" w:hAnsi="Times New Roman" w:cs="Times New Roman"/>
          <w:sz w:val="24"/>
          <w:szCs w:val="24"/>
        </w:rPr>
        <w:pict w14:anchorId="75B5ACC7">
          <v:rect id="_x0000_i1262" style="width:0;height:1.5pt" o:hralign="center" o:hrstd="t" o:hrnoshade="t" o:hr="t" fillcolor="black" stroked="f"/>
        </w:pict>
      </w:r>
    </w:p>
    <w:p w14:paraId="1F332F44" w14:textId="77777777" w:rsidR="00F664E1" w:rsidRPr="00F664E1" w:rsidRDefault="00F664E1" w:rsidP="00F664E1">
      <w:pPr>
        <w:spacing w:after="0" w:line="240" w:lineRule="auto"/>
        <w:rPr>
          <w:rFonts w:ascii="Times New Roman" w:eastAsia="Times New Roman" w:hAnsi="Times New Roman" w:cs="Times New Roman"/>
          <w:sz w:val="24"/>
          <w:szCs w:val="24"/>
        </w:rPr>
      </w:pPr>
      <w:r w:rsidRPr="00F664E1">
        <w:rPr>
          <w:rFonts w:ascii="Arial" w:eastAsia="Times New Roman" w:hAnsi="Arial" w:cs="Arial"/>
          <w:b/>
          <w:bCs/>
          <w:color w:val="000000"/>
          <w:sz w:val="27"/>
          <w:szCs w:val="27"/>
        </w:rPr>
        <w:t>HB 3819</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Comment:</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Monitor.</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Short Description:</w:t>
      </w:r>
      <w:r w:rsidRPr="00F664E1">
        <w:rPr>
          <w:rFonts w:ascii="Times New Roman" w:eastAsia="Times New Roman" w:hAnsi="Times New Roman" w:cs="Times New Roman"/>
          <w:color w:val="000000"/>
          <w:sz w:val="27"/>
          <w:szCs w:val="27"/>
        </w:rPr>
        <w:t>  </w:t>
      </w:r>
      <w:r w:rsidRPr="00F664E1">
        <w:rPr>
          <w:rFonts w:ascii="Arial" w:eastAsia="Times New Roman" w:hAnsi="Arial" w:cs="Arial"/>
          <w:color w:val="000000"/>
          <w:sz w:val="20"/>
          <w:szCs w:val="20"/>
        </w:rPr>
        <w:t>LOCAL DEFLECTION PROGRAMS</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House Sponsors</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Rep. Matt Hanson-Suzanne M. Ness-Lindsey LaPointe, Stephanie A. Kifowit, Anna Moeller, Maurice A. West, II and Terra Costa Howard</w:t>
      </w:r>
      <w:r w:rsidRPr="00F664E1">
        <w:rPr>
          <w:rFonts w:ascii="Times New Roman" w:eastAsia="Times New Roman" w:hAnsi="Times New Roman" w:cs="Times New Roman"/>
          <w:color w:val="000000"/>
          <w:sz w:val="27"/>
          <w:szCs w:val="27"/>
        </w:rPr>
        <w:br/>
      </w:r>
    </w:p>
    <w:p w14:paraId="09A8FC47" w14:textId="77777777" w:rsidR="00F664E1" w:rsidRPr="00F664E1" w:rsidRDefault="00F664E1" w:rsidP="00F664E1">
      <w:pPr>
        <w:spacing w:before="100" w:beforeAutospacing="1" w:after="100" w:afterAutospacing="1" w:line="240" w:lineRule="auto"/>
        <w:rPr>
          <w:rFonts w:ascii="Times New Roman" w:eastAsia="Times New Roman" w:hAnsi="Times New Roman" w:cs="Times New Roman"/>
          <w:color w:val="000000"/>
          <w:sz w:val="27"/>
          <w:szCs w:val="27"/>
        </w:rPr>
      </w:pPr>
      <w:r w:rsidRPr="00F664E1">
        <w:rPr>
          <w:rFonts w:ascii="Arial" w:eastAsia="Times New Roman" w:hAnsi="Arial" w:cs="Arial"/>
          <w:b/>
          <w:bCs/>
          <w:color w:val="000000"/>
          <w:sz w:val="20"/>
          <w:szCs w:val="20"/>
        </w:rPr>
        <w:t>Synopsis As Introduced</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      Amends the Community-Law Enforcement and Other First Responder Partnership for Deflection and Substance Use Disorder Treatment Act. Changes the Act name to the Community Partnership for Deflection and Substance Use Disorder Treatment Act. Modifies and adds definitions. Provides that A law enforcement agency, other first responder entity, or local government agency (rather than only a law enforcement agency or other first responder entity) may establish a deflection program in partnership with one or more licensed providers of substance use disorder treatment services and one or more community members or organizations. Provides that a deflection program may involve a pre-arrest diversion response and proactive identification of persons thought likely to have an untreated or undiagnosed mental illness. Provides that a local deflection program shall also include case management and restorative justice aspects. Provides that a deflection program may accept, receive, and disburse, in furtherance of its duties and functions, any funds, grants, and services made available by the State and its agencies, the federal government and its agencies, units of local government, and private or civic sources. Provides that activities eligible for funding under the Act include naloxone and related harm reduction supplies (rather than related supplies) necessary for carrying out overdose prevention and reversal (rather than overdose reversal) for purposes of distribution to program participants or for use by law enforcement, other first responders, or local governmental agencies and wraparound participant funds to be used to incentivize participation and meet participant needs. Provides that the Legislative Reference Bureau shall reassign the Act in the Illinois Compiled Statutes (to reflect the addition of local government agencies to the Act).</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Last Action</w:t>
      </w:r>
      <w:r w:rsidRPr="00F664E1">
        <w:rPr>
          <w:rFonts w:ascii="Times New Roman" w:eastAsia="Times New Roman" w:hAnsi="Times New Roman" w:cs="Times New Roman"/>
          <w:color w:val="000000"/>
          <w:sz w:val="27"/>
          <w:szCs w:val="27"/>
        </w:rPr>
        <w:t>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321"/>
        <w:gridCol w:w="957"/>
        <w:gridCol w:w="6722"/>
      </w:tblGrid>
      <w:tr w:rsidR="00F664E1" w:rsidRPr="00F664E1" w14:paraId="0E32D259" w14:textId="77777777" w:rsidTr="00F664E1">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32E2E897" w14:textId="77777777" w:rsidR="00F664E1" w:rsidRPr="00F664E1" w:rsidRDefault="00F664E1" w:rsidP="00F664E1">
            <w:pPr>
              <w:spacing w:after="0" w:line="240" w:lineRule="auto"/>
              <w:jc w:val="center"/>
              <w:rPr>
                <w:rFonts w:ascii="Arial" w:eastAsia="Times New Roman" w:hAnsi="Arial" w:cs="Arial"/>
                <w:b/>
                <w:bCs/>
                <w:color w:val="000000"/>
                <w:sz w:val="20"/>
                <w:szCs w:val="20"/>
              </w:rPr>
            </w:pPr>
            <w:r w:rsidRPr="00F664E1">
              <w:rPr>
                <w:rFonts w:ascii="Arial" w:eastAsia="Times New Roman" w:hAnsi="Arial" w:cs="Arial"/>
                <w:b/>
                <w:bCs/>
                <w:color w:val="000000"/>
                <w:sz w:val="20"/>
                <w:szCs w:val="20"/>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4601B68E" w14:textId="77777777" w:rsidR="00F664E1" w:rsidRPr="00F664E1" w:rsidRDefault="00F664E1" w:rsidP="00F664E1">
            <w:pPr>
              <w:spacing w:after="0" w:line="240" w:lineRule="auto"/>
              <w:jc w:val="center"/>
              <w:rPr>
                <w:rFonts w:ascii="Arial" w:eastAsia="Times New Roman" w:hAnsi="Arial" w:cs="Arial"/>
                <w:b/>
                <w:bCs/>
                <w:color w:val="000000"/>
                <w:sz w:val="20"/>
                <w:szCs w:val="20"/>
              </w:rPr>
            </w:pPr>
            <w:r w:rsidRPr="00F664E1">
              <w:rPr>
                <w:rFonts w:ascii="Arial" w:eastAsia="Times New Roman" w:hAnsi="Arial" w:cs="Arial"/>
                <w:b/>
                <w:bCs/>
                <w:color w:val="000000"/>
                <w:sz w:val="20"/>
                <w:szCs w:val="20"/>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4AC54D49" w14:textId="77777777" w:rsidR="00F664E1" w:rsidRPr="00F664E1" w:rsidRDefault="00F664E1" w:rsidP="00F664E1">
            <w:pPr>
              <w:spacing w:after="0" w:line="240" w:lineRule="auto"/>
              <w:rPr>
                <w:rFonts w:ascii="Arial" w:eastAsia="Times New Roman" w:hAnsi="Arial" w:cs="Arial"/>
                <w:b/>
                <w:bCs/>
                <w:color w:val="000000"/>
                <w:sz w:val="20"/>
                <w:szCs w:val="20"/>
              </w:rPr>
            </w:pPr>
            <w:r w:rsidRPr="00F664E1">
              <w:rPr>
                <w:rFonts w:ascii="Arial" w:eastAsia="Times New Roman" w:hAnsi="Arial" w:cs="Arial"/>
                <w:b/>
                <w:bCs/>
                <w:color w:val="000000"/>
                <w:sz w:val="20"/>
                <w:szCs w:val="20"/>
              </w:rPr>
              <w:t> Action</w:t>
            </w:r>
          </w:p>
        </w:tc>
      </w:tr>
      <w:tr w:rsidR="00F664E1" w:rsidRPr="00F664E1" w14:paraId="0B88129C" w14:textId="77777777" w:rsidTr="00F664E1">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4EBC583A" w14:textId="77777777" w:rsidR="00F664E1" w:rsidRPr="00F664E1" w:rsidRDefault="00F664E1" w:rsidP="00F664E1">
            <w:pPr>
              <w:spacing w:after="0" w:line="240" w:lineRule="auto"/>
              <w:jc w:val="right"/>
              <w:rPr>
                <w:rFonts w:ascii="Arial" w:eastAsia="Times New Roman" w:hAnsi="Arial" w:cs="Arial"/>
                <w:color w:val="000000"/>
                <w:sz w:val="20"/>
                <w:szCs w:val="20"/>
              </w:rPr>
            </w:pPr>
            <w:r w:rsidRPr="00F664E1">
              <w:rPr>
                <w:rFonts w:ascii="Arial" w:eastAsia="Times New Roman" w:hAnsi="Arial" w:cs="Arial"/>
                <w:color w:val="000000"/>
                <w:sz w:val="20"/>
                <w:szCs w:val="20"/>
              </w:rPr>
              <w:t>  </w:t>
            </w:r>
            <w:r w:rsidRPr="00F664E1">
              <w:rPr>
                <w:rFonts w:ascii="Arial" w:eastAsia="Times New Roman" w:hAnsi="Arial" w:cs="Arial"/>
                <w:b/>
                <w:bCs/>
                <w:color w:val="000000"/>
                <w:sz w:val="20"/>
                <w:szCs w:val="20"/>
              </w:rPr>
              <w:t>3/9/2023</w:t>
            </w:r>
          </w:p>
        </w:tc>
        <w:tc>
          <w:tcPr>
            <w:tcW w:w="500" w:type="pct"/>
            <w:tcBorders>
              <w:top w:val="outset" w:sz="6" w:space="0" w:color="000000"/>
              <w:left w:val="outset" w:sz="6" w:space="0" w:color="000000"/>
              <w:bottom w:val="outset" w:sz="6" w:space="0" w:color="000000"/>
              <w:right w:val="outset" w:sz="6" w:space="0" w:color="000000"/>
            </w:tcBorders>
            <w:hideMark/>
          </w:tcPr>
          <w:p w14:paraId="2A91963E" w14:textId="77777777" w:rsidR="00F664E1" w:rsidRPr="00F664E1" w:rsidRDefault="00F664E1" w:rsidP="00F664E1">
            <w:pPr>
              <w:spacing w:after="0" w:line="240" w:lineRule="auto"/>
              <w:jc w:val="center"/>
              <w:rPr>
                <w:rFonts w:ascii="Arial" w:eastAsia="Times New Roman" w:hAnsi="Arial" w:cs="Arial"/>
                <w:color w:val="000000"/>
                <w:sz w:val="20"/>
                <w:szCs w:val="20"/>
              </w:rPr>
            </w:pPr>
            <w:r w:rsidRPr="00F664E1">
              <w:rPr>
                <w:rFonts w:ascii="Arial" w:eastAsia="Times New Roman" w:hAnsi="Arial" w:cs="Arial"/>
                <w:b/>
                <w:bCs/>
                <w:color w:val="000000"/>
                <w:sz w:val="20"/>
                <w:szCs w:val="20"/>
              </w:rPr>
              <w:t>House</w:t>
            </w:r>
          </w:p>
        </w:tc>
        <w:tc>
          <w:tcPr>
            <w:tcW w:w="3750" w:type="pct"/>
            <w:tcBorders>
              <w:top w:val="outset" w:sz="6" w:space="0" w:color="000000"/>
              <w:left w:val="outset" w:sz="6" w:space="0" w:color="000000"/>
              <w:bottom w:val="outset" w:sz="6" w:space="0" w:color="000000"/>
              <w:right w:val="outset" w:sz="6" w:space="0" w:color="000000"/>
            </w:tcBorders>
            <w:hideMark/>
          </w:tcPr>
          <w:p w14:paraId="2E3D94F4" w14:textId="77777777" w:rsidR="00F664E1" w:rsidRPr="00F664E1" w:rsidRDefault="00F664E1" w:rsidP="00F664E1">
            <w:pPr>
              <w:spacing w:after="0" w:line="240" w:lineRule="auto"/>
              <w:rPr>
                <w:rFonts w:ascii="Arial" w:eastAsia="Times New Roman" w:hAnsi="Arial" w:cs="Arial"/>
                <w:color w:val="000000"/>
                <w:sz w:val="20"/>
                <w:szCs w:val="20"/>
              </w:rPr>
            </w:pPr>
            <w:r w:rsidRPr="00F664E1">
              <w:rPr>
                <w:rFonts w:ascii="Arial" w:eastAsia="Times New Roman" w:hAnsi="Arial" w:cs="Arial"/>
                <w:b/>
                <w:bCs/>
                <w:color w:val="000000"/>
                <w:sz w:val="20"/>
                <w:szCs w:val="20"/>
              </w:rPr>
              <w:t>Placed on Calendar 2nd Reading - Short Debate</w:t>
            </w:r>
          </w:p>
        </w:tc>
      </w:tr>
    </w:tbl>
    <w:p w14:paraId="7E3EA676" w14:textId="77777777" w:rsidR="00F664E1" w:rsidRPr="00F664E1" w:rsidRDefault="00F664E1" w:rsidP="00F664E1">
      <w:pPr>
        <w:spacing w:before="100" w:beforeAutospacing="1" w:after="100" w:afterAutospacing="1" w:line="240" w:lineRule="auto"/>
        <w:rPr>
          <w:rFonts w:ascii="Times New Roman" w:eastAsia="Times New Roman" w:hAnsi="Times New Roman" w:cs="Times New Roman"/>
          <w:color w:val="000000"/>
          <w:sz w:val="27"/>
          <w:szCs w:val="27"/>
        </w:rPr>
      </w:pPr>
    </w:p>
    <w:p w14:paraId="4484FB1F" w14:textId="77777777" w:rsidR="00F664E1" w:rsidRPr="00F664E1" w:rsidRDefault="00F664E1" w:rsidP="00F664E1">
      <w:pPr>
        <w:spacing w:after="0" w:line="240" w:lineRule="auto"/>
        <w:rPr>
          <w:rFonts w:ascii="Times New Roman" w:eastAsia="Times New Roman" w:hAnsi="Times New Roman" w:cs="Times New Roman"/>
          <w:sz w:val="24"/>
          <w:szCs w:val="24"/>
        </w:rPr>
      </w:pPr>
      <w:r w:rsidRPr="00F664E1">
        <w:rPr>
          <w:rFonts w:ascii="Times New Roman" w:eastAsia="Times New Roman" w:hAnsi="Times New Roman" w:cs="Times New Roman"/>
          <w:sz w:val="24"/>
          <w:szCs w:val="24"/>
        </w:rPr>
        <w:pict w14:anchorId="55B25743">
          <v:rect id="_x0000_i1263" style="width:0;height:1.5pt" o:hralign="center" o:hrstd="t" o:hrnoshade="t" o:hr="t" fillcolor="black" stroked="f"/>
        </w:pict>
      </w:r>
    </w:p>
    <w:p w14:paraId="3CA2B0A6" w14:textId="77777777" w:rsidR="00F664E1" w:rsidRPr="00F664E1" w:rsidRDefault="00F664E1" w:rsidP="00F664E1">
      <w:pPr>
        <w:spacing w:after="0" w:line="240" w:lineRule="auto"/>
        <w:rPr>
          <w:rFonts w:ascii="Times New Roman" w:eastAsia="Times New Roman" w:hAnsi="Times New Roman" w:cs="Times New Roman"/>
          <w:sz w:val="24"/>
          <w:szCs w:val="24"/>
        </w:rPr>
      </w:pPr>
      <w:r w:rsidRPr="00F664E1">
        <w:rPr>
          <w:rFonts w:ascii="Arial" w:eastAsia="Times New Roman" w:hAnsi="Arial" w:cs="Arial"/>
          <w:b/>
          <w:bCs/>
          <w:color w:val="000000"/>
          <w:sz w:val="27"/>
          <w:szCs w:val="27"/>
        </w:rPr>
        <w:t>HB 3847</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Comment:</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Monitor.</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Short Description:</w:t>
      </w:r>
      <w:r w:rsidRPr="00F664E1">
        <w:rPr>
          <w:rFonts w:ascii="Times New Roman" w:eastAsia="Times New Roman" w:hAnsi="Times New Roman" w:cs="Times New Roman"/>
          <w:color w:val="000000"/>
          <w:sz w:val="27"/>
          <w:szCs w:val="27"/>
        </w:rPr>
        <w:t>  </w:t>
      </w:r>
      <w:r w:rsidRPr="00F664E1">
        <w:rPr>
          <w:rFonts w:ascii="Arial" w:eastAsia="Times New Roman" w:hAnsi="Arial" w:cs="Arial"/>
          <w:color w:val="000000"/>
          <w:sz w:val="20"/>
          <w:szCs w:val="20"/>
        </w:rPr>
        <w:t>HIGHER ED-MENTAL HLTH SCHOLAR</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House Sponsors</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Rep. Cyril Nichols</w:t>
      </w:r>
      <w:r w:rsidRPr="00F664E1">
        <w:rPr>
          <w:rFonts w:ascii="Times New Roman" w:eastAsia="Times New Roman" w:hAnsi="Times New Roman" w:cs="Times New Roman"/>
          <w:color w:val="000000"/>
          <w:sz w:val="27"/>
          <w:szCs w:val="27"/>
        </w:rPr>
        <w:br/>
      </w:r>
    </w:p>
    <w:p w14:paraId="485FA8B8" w14:textId="77777777" w:rsidR="00F664E1" w:rsidRPr="00F664E1" w:rsidRDefault="00F664E1" w:rsidP="00F664E1">
      <w:pPr>
        <w:spacing w:before="100" w:beforeAutospacing="1" w:after="100" w:afterAutospacing="1" w:line="240" w:lineRule="auto"/>
        <w:rPr>
          <w:rFonts w:ascii="Times New Roman" w:eastAsia="Times New Roman" w:hAnsi="Times New Roman" w:cs="Times New Roman"/>
          <w:color w:val="000000"/>
          <w:sz w:val="27"/>
          <w:szCs w:val="27"/>
        </w:rPr>
      </w:pPr>
      <w:r w:rsidRPr="00F664E1">
        <w:rPr>
          <w:rFonts w:ascii="Arial" w:eastAsia="Times New Roman" w:hAnsi="Arial" w:cs="Arial"/>
          <w:b/>
          <w:bCs/>
          <w:color w:val="000000"/>
          <w:sz w:val="20"/>
          <w:szCs w:val="20"/>
        </w:rPr>
        <w:t>Synopsis As Introduced</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      Amends the Higher Education Student Assistance Act. Provides that subject to appropriation, the Commission shall establish the Public School Counselor, Social Worker, or Mental Health Professional Loan Repayment Program. Provides that the Program shall provide school counselors, social workers, or other school mental health professionals full educational loan forgiveness to qualified applicants. Sets forth requirements for qualified applicants, application procedures, and rulemaking.</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Last Action</w:t>
      </w:r>
      <w:r w:rsidRPr="00F664E1">
        <w:rPr>
          <w:rFonts w:ascii="Times New Roman" w:eastAsia="Times New Roman" w:hAnsi="Times New Roman" w:cs="Times New Roman"/>
          <w:color w:val="000000"/>
          <w:sz w:val="27"/>
          <w:szCs w:val="27"/>
        </w:rPr>
        <w:t>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321"/>
        <w:gridCol w:w="957"/>
        <w:gridCol w:w="6722"/>
      </w:tblGrid>
      <w:tr w:rsidR="00F664E1" w:rsidRPr="00F664E1" w14:paraId="05131DE6" w14:textId="77777777" w:rsidTr="00F664E1">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18D88193" w14:textId="77777777" w:rsidR="00F664E1" w:rsidRPr="00F664E1" w:rsidRDefault="00F664E1" w:rsidP="00F664E1">
            <w:pPr>
              <w:spacing w:after="0" w:line="240" w:lineRule="auto"/>
              <w:jc w:val="center"/>
              <w:rPr>
                <w:rFonts w:ascii="Arial" w:eastAsia="Times New Roman" w:hAnsi="Arial" w:cs="Arial"/>
                <w:b/>
                <w:bCs/>
                <w:color w:val="000000"/>
                <w:sz w:val="20"/>
                <w:szCs w:val="20"/>
              </w:rPr>
            </w:pPr>
            <w:r w:rsidRPr="00F664E1">
              <w:rPr>
                <w:rFonts w:ascii="Arial" w:eastAsia="Times New Roman" w:hAnsi="Arial" w:cs="Arial"/>
                <w:b/>
                <w:bCs/>
                <w:color w:val="000000"/>
                <w:sz w:val="20"/>
                <w:szCs w:val="20"/>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44EF9901" w14:textId="77777777" w:rsidR="00F664E1" w:rsidRPr="00F664E1" w:rsidRDefault="00F664E1" w:rsidP="00F664E1">
            <w:pPr>
              <w:spacing w:after="0" w:line="240" w:lineRule="auto"/>
              <w:jc w:val="center"/>
              <w:rPr>
                <w:rFonts w:ascii="Arial" w:eastAsia="Times New Roman" w:hAnsi="Arial" w:cs="Arial"/>
                <w:b/>
                <w:bCs/>
                <w:color w:val="000000"/>
                <w:sz w:val="20"/>
                <w:szCs w:val="20"/>
              </w:rPr>
            </w:pPr>
            <w:r w:rsidRPr="00F664E1">
              <w:rPr>
                <w:rFonts w:ascii="Arial" w:eastAsia="Times New Roman" w:hAnsi="Arial" w:cs="Arial"/>
                <w:b/>
                <w:bCs/>
                <w:color w:val="000000"/>
                <w:sz w:val="20"/>
                <w:szCs w:val="20"/>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36CD8279" w14:textId="77777777" w:rsidR="00F664E1" w:rsidRPr="00F664E1" w:rsidRDefault="00F664E1" w:rsidP="00F664E1">
            <w:pPr>
              <w:spacing w:after="0" w:line="240" w:lineRule="auto"/>
              <w:rPr>
                <w:rFonts w:ascii="Arial" w:eastAsia="Times New Roman" w:hAnsi="Arial" w:cs="Arial"/>
                <w:b/>
                <w:bCs/>
                <w:color w:val="000000"/>
                <w:sz w:val="20"/>
                <w:szCs w:val="20"/>
              </w:rPr>
            </w:pPr>
            <w:r w:rsidRPr="00F664E1">
              <w:rPr>
                <w:rFonts w:ascii="Arial" w:eastAsia="Times New Roman" w:hAnsi="Arial" w:cs="Arial"/>
                <w:b/>
                <w:bCs/>
                <w:color w:val="000000"/>
                <w:sz w:val="20"/>
                <w:szCs w:val="20"/>
              </w:rPr>
              <w:t> Action</w:t>
            </w:r>
          </w:p>
        </w:tc>
      </w:tr>
      <w:tr w:rsidR="00F664E1" w:rsidRPr="00F664E1" w14:paraId="7CBBEF88" w14:textId="77777777" w:rsidTr="00F664E1">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496EAE09" w14:textId="77777777" w:rsidR="00F664E1" w:rsidRPr="00F664E1" w:rsidRDefault="00F664E1" w:rsidP="00F664E1">
            <w:pPr>
              <w:spacing w:after="0" w:line="240" w:lineRule="auto"/>
              <w:jc w:val="right"/>
              <w:rPr>
                <w:rFonts w:ascii="Arial" w:eastAsia="Times New Roman" w:hAnsi="Arial" w:cs="Arial"/>
                <w:color w:val="000000"/>
                <w:sz w:val="20"/>
                <w:szCs w:val="20"/>
              </w:rPr>
            </w:pPr>
            <w:r w:rsidRPr="00F664E1">
              <w:rPr>
                <w:rFonts w:ascii="Arial" w:eastAsia="Times New Roman" w:hAnsi="Arial" w:cs="Arial"/>
                <w:color w:val="000000"/>
                <w:sz w:val="20"/>
                <w:szCs w:val="20"/>
              </w:rPr>
              <w:t>  </w:t>
            </w:r>
            <w:r w:rsidRPr="00F664E1">
              <w:rPr>
                <w:rFonts w:ascii="Arial" w:eastAsia="Times New Roman" w:hAnsi="Arial" w:cs="Arial"/>
                <w:b/>
                <w:bCs/>
                <w:color w:val="000000"/>
                <w:sz w:val="20"/>
                <w:szCs w:val="20"/>
              </w:rPr>
              <w:t>3/10/2023</w:t>
            </w:r>
          </w:p>
        </w:tc>
        <w:tc>
          <w:tcPr>
            <w:tcW w:w="500" w:type="pct"/>
            <w:tcBorders>
              <w:top w:val="outset" w:sz="6" w:space="0" w:color="000000"/>
              <w:left w:val="outset" w:sz="6" w:space="0" w:color="000000"/>
              <w:bottom w:val="outset" w:sz="6" w:space="0" w:color="000000"/>
              <w:right w:val="outset" w:sz="6" w:space="0" w:color="000000"/>
            </w:tcBorders>
            <w:hideMark/>
          </w:tcPr>
          <w:p w14:paraId="361772ED" w14:textId="77777777" w:rsidR="00F664E1" w:rsidRPr="00F664E1" w:rsidRDefault="00F664E1" w:rsidP="00F664E1">
            <w:pPr>
              <w:spacing w:after="0" w:line="240" w:lineRule="auto"/>
              <w:jc w:val="center"/>
              <w:rPr>
                <w:rFonts w:ascii="Arial" w:eastAsia="Times New Roman" w:hAnsi="Arial" w:cs="Arial"/>
                <w:color w:val="000000"/>
                <w:sz w:val="20"/>
                <w:szCs w:val="20"/>
              </w:rPr>
            </w:pPr>
            <w:r w:rsidRPr="00F664E1">
              <w:rPr>
                <w:rFonts w:ascii="Arial" w:eastAsia="Times New Roman" w:hAnsi="Arial" w:cs="Arial"/>
                <w:b/>
                <w:bCs/>
                <w:color w:val="000000"/>
                <w:sz w:val="20"/>
                <w:szCs w:val="20"/>
              </w:rPr>
              <w:t>House</w:t>
            </w:r>
          </w:p>
        </w:tc>
        <w:tc>
          <w:tcPr>
            <w:tcW w:w="3750" w:type="pct"/>
            <w:tcBorders>
              <w:top w:val="outset" w:sz="6" w:space="0" w:color="000000"/>
              <w:left w:val="outset" w:sz="6" w:space="0" w:color="000000"/>
              <w:bottom w:val="outset" w:sz="6" w:space="0" w:color="000000"/>
              <w:right w:val="outset" w:sz="6" w:space="0" w:color="000000"/>
            </w:tcBorders>
            <w:hideMark/>
          </w:tcPr>
          <w:p w14:paraId="3CA0B7E7" w14:textId="77777777" w:rsidR="00F664E1" w:rsidRPr="00F664E1" w:rsidRDefault="00F664E1" w:rsidP="00F664E1">
            <w:pPr>
              <w:spacing w:after="0" w:line="240" w:lineRule="auto"/>
              <w:rPr>
                <w:rFonts w:ascii="Arial" w:eastAsia="Times New Roman" w:hAnsi="Arial" w:cs="Arial"/>
                <w:color w:val="000000"/>
                <w:sz w:val="20"/>
                <w:szCs w:val="20"/>
              </w:rPr>
            </w:pPr>
            <w:r w:rsidRPr="00F664E1">
              <w:rPr>
                <w:rFonts w:ascii="Arial" w:eastAsia="Times New Roman" w:hAnsi="Arial" w:cs="Arial"/>
                <w:b/>
                <w:bCs/>
                <w:color w:val="000000"/>
                <w:sz w:val="20"/>
                <w:szCs w:val="20"/>
              </w:rPr>
              <w:t>Rule 19(a) / Re-referred to Rules Committee</w:t>
            </w:r>
          </w:p>
        </w:tc>
      </w:tr>
    </w:tbl>
    <w:p w14:paraId="50E133B5" w14:textId="77777777" w:rsidR="00F664E1" w:rsidRPr="00F664E1" w:rsidRDefault="00F664E1" w:rsidP="00F664E1">
      <w:pPr>
        <w:spacing w:before="100" w:beforeAutospacing="1" w:after="100" w:afterAutospacing="1" w:line="240" w:lineRule="auto"/>
        <w:rPr>
          <w:rFonts w:ascii="Times New Roman" w:eastAsia="Times New Roman" w:hAnsi="Times New Roman" w:cs="Times New Roman"/>
          <w:color w:val="000000"/>
          <w:sz w:val="27"/>
          <w:szCs w:val="27"/>
        </w:rPr>
      </w:pPr>
    </w:p>
    <w:p w14:paraId="6A8997F8" w14:textId="77777777" w:rsidR="00F664E1" w:rsidRPr="00F664E1" w:rsidRDefault="00F664E1" w:rsidP="00F664E1">
      <w:pPr>
        <w:spacing w:after="0" w:line="240" w:lineRule="auto"/>
        <w:rPr>
          <w:rFonts w:ascii="Times New Roman" w:eastAsia="Times New Roman" w:hAnsi="Times New Roman" w:cs="Times New Roman"/>
          <w:sz w:val="24"/>
          <w:szCs w:val="24"/>
        </w:rPr>
      </w:pPr>
      <w:r w:rsidRPr="00F664E1">
        <w:rPr>
          <w:rFonts w:ascii="Times New Roman" w:eastAsia="Times New Roman" w:hAnsi="Times New Roman" w:cs="Times New Roman"/>
          <w:sz w:val="24"/>
          <w:szCs w:val="24"/>
        </w:rPr>
        <w:pict w14:anchorId="35CA80AE">
          <v:rect id="_x0000_i1264" style="width:0;height:1.5pt" o:hralign="center" o:hrstd="t" o:hrnoshade="t" o:hr="t" fillcolor="black" stroked="f"/>
        </w:pict>
      </w:r>
    </w:p>
    <w:p w14:paraId="3B97F08B" w14:textId="77777777" w:rsidR="00F664E1" w:rsidRPr="00F664E1" w:rsidRDefault="00F664E1" w:rsidP="00F664E1">
      <w:pPr>
        <w:spacing w:after="0" w:line="240" w:lineRule="auto"/>
        <w:rPr>
          <w:rFonts w:ascii="Times New Roman" w:eastAsia="Times New Roman" w:hAnsi="Times New Roman" w:cs="Times New Roman"/>
          <w:sz w:val="24"/>
          <w:szCs w:val="24"/>
        </w:rPr>
      </w:pPr>
      <w:r w:rsidRPr="00F664E1">
        <w:rPr>
          <w:rFonts w:ascii="Arial" w:eastAsia="Times New Roman" w:hAnsi="Arial" w:cs="Arial"/>
          <w:b/>
          <w:bCs/>
          <w:color w:val="000000"/>
          <w:sz w:val="27"/>
          <w:szCs w:val="27"/>
        </w:rPr>
        <w:t>HB 3863</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Comment:</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Monitor.</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Short Description:</w:t>
      </w:r>
      <w:r w:rsidRPr="00F664E1">
        <w:rPr>
          <w:rFonts w:ascii="Times New Roman" w:eastAsia="Times New Roman" w:hAnsi="Times New Roman" w:cs="Times New Roman"/>
          <w:color w:val="000000"/>
          <w:sz w:val="27"/>
          <w:szCs w:val="27"/>
        </w:rPr>
        <w:t>  </w:t>
      </w:r>
      <w:r w:rsidRPr="00F664E1">
        <w:rPr>
          <w:rFonts w:ascii="Arial" w:eastAsia="Times New Roman" w:hAnsi="Arial" w:cs="Arial"/>
          <w:color w:val="000000"/>
          <w:sz w:val="20"/>
          <w:szCs w:val="20"/>
        </w:rPr>
        <w:t>DHS-COMM ON DEPEND AND ADDICT</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House Sponsors</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Rep. Harry Benton-Dave Vella-Aaron M. Ortiz, Travis Weaver, Gregg Johnson, Brad Stephens and Robert "Bob" Rita-Emanuel "Chris" Welch</w:t>
      </w:r>
      <w:r w:rsidRPr="00F664E1">
        <w:rPr>
          <w:rFonts w:ascii="Times New Roman" w:eastAsia="Times New Roman" w:hAnsi="Times New Roman" w:cs="Times New Roman"/>
          <w:color w:val="000000"/>
          <w:sz w:val="27"/>
          <w:szCs w:val="27"/>
        </w:rPr>
        <w:br/>
      </w:r>
    </w:p>
    <w:p w14:paraId="4EF3CA1B" w14:textId="77777777" w:rsidR="00F664E1" w:rsidRPr="00F664E1" w:rsidRDefault="00F664E1" w:rsidP="00F664E1">
      <w:pPr>
        <w:spacing w:before="100" w:beforeAutospacing="1" w:after="100" w:afterAutospacing="1" w:line="240" w:lineRule="auto"/>
        <w:rPr>
          <w:rFonts w:ascii="Times New Roman" w:eastAsia="Times New Roman" w:hAnsi="Times New Roman" w:cs="Times New Roman"/>
          <w:color w:val="000000"/>
          <w:sz w:val="27"/>
          <w:szCs w:val="27"/>
        </w:rPr>
      </w:pPr>
      <w:r w:rsidRPr="00F664E1">
        <w:rPr>
          <w:rFonts w:ascii="Arial" w:eastAsia="Times New Roman" w:hAnsi="Arial" w:cs="Arial"/>
          <w:b/>
          <w:bCs/>
          <w:color w:val="000000"/>
          <w:sz w:val="20"/>
          <w:szCs w:val="20"/>
        </w:rPr>
        <w:t>Synopsis As Introduced</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      Amends the Department of Human Services Act. Creates the Commission on Dependency and Addiction. Provides that the purpose of the Commission shall be to study fiscal matters regarding appropriating money across statewide programs aimed at tackling substance dependency and addiction. Provides that the Commission shall consist of members appointed by the Department of Human Services. Provides that the Department shall provide administrative assistance and necessary staff support services.</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Last Action</w:t>
      </w:r>
      <w:r w:rsidRPr="00F664E1">
        <w:rPr>
          <w:rFonts w:ascii="Times New Roman" w:eastAsia="Times New Roman" w:hAnsi="Times New Roman" w:cs="Times New Roman"/>
          <w:color w:val="000000"/>
          <w:sz w:val="27"/>
          <w:szCs w:val="27"/>
        </w:rPr>
        <w:t>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321"/>
        <w:gridCol w:w="957"/>
        <w:gridCol w:w="6722"/>
      </w:tblGrid>
      <w:tr w:rsidR="00F664E1" w:rsidRPr="00F664E1" w14:paraId="3C012727" w14:textId="77777777" w:rsidTr="00F664E1">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799D3DD4" w14:textId="77777777" w:rsidR="00F664E1" w:rsidRPr="00F664E1" w:rsidRDefault="00F664E1" w:rsidP="00F664E1">
            <w:pPr>
              <w:spacing w:after="0" w:line="240" w:lineRule="auto"/>
              <w:jc w:val="center"/>
              <w:rPr>
                <w:rFonts w:ascii="Arial" w:eastAsia="Times New Roman" w:hAnsi="Arial" w:cs="Arial"/>
                <w:b/>
                <w:bCs/>
                <w:color w:val="000000"/>
                <w:sz w:val="20"/>
                <w:szCs w:val="20"/>
              </w:rPr>
            </w:pPr>
            <w:r w:rsidRPr="00F664E1">
              <w:rPr>
                <w:rFonts w:ascii="Arial" w:eastAsia="Times New Roman" w:hAnsi="Arial" w:cs="Arial"/>
                <w:b/>
                <w:bCs/>
                <w:color w:val="000000"/>
                <w:sz w:val="20"/>
                <w:szCs w:val="20"/>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2059EDEC" w14:textId="77777777" w:rsidR="00F664E1" w:rsidRPr="00F664E1" w:rsidRDefault="00F664E1" w:rsidP="00F664E1">
            <w:pPr>
              <w:spacing w:after="0" w:line="240" w:lineRule="auto"/>
              <w:jc w:val="center"/>
              <w:rPr>
                <w:rFonts w:ascii="Arial" w:eastAsia="Times New Roman" w:hAnsi="Arial" w:cs="Arial"/>
                <w:b/>
                <w:bCs/>
                <w:color w:val="000000"/>
                <w:sz w:val="20"/>
                <w:szCs w:val="20"/>
              </w:rPr>
            </w:pPr>
            <w:r w:rsidRPr="00F664E1">
              <w:rPr>
                <w:rFonts w:ascii="Arial" w:eastAsia="Times New Roman" w:hAnsi="Arial" w:cs="Arial"/>
                <w:b/>
                <w:bCs/>
                <w:color w:val="000000"/>
                <w:sz w:val="20"/>
                <w:szCs w:val="20"/>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35092C9C" w14:textId="77777777" w:rsidR="00F664E1" w:rsidRPr="00F664E1" w:rsidRDefault="00F664E1" w:rsidP="00F664E1">
            <w:pPr>
              <w:spacing w:after="0" w:line="240" w:lineRule="auto"/>
              <w:rPr>
                <w:rFonts w:ascii="Arial" w:eastAsia="Times New Roman" w:hAnsi="Arial" w:cs="Arial"/>
                <w:b/>
                <w:bCs/>
                <w:color w:val="000000"/>
                <w:sz w:val="20"/>
                <w:szCs w:val="20"/>
              </w:rPr>
            </w:pPr>
            <w:r w:rsidRPr="00F664E1">
              <w:rPr>
                <w:rFonts w:ascii="Arial" w:eastAsia="Times New Roman" w:hAnsi="Arial" w:cs="Arial"/>
                <w:b/>
                <w:bCs/>
                <w:color w:val="000000"/>
                <w:sz w:val="20"/>
                <w:szCs w:val="20"/>
              </w:rPr>
              <w:t> Action</w:t>
            </w:r>
          </w:p>
        </w:tc>
      </w:tr>
      <w:tr w:rsidR="00F664E1" w:rsidRPr="00F664E1" w14:paraId="25540E01" w14:textId="77777777" w:rsidTr="00F664E1">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1347CBC7" w14:textId="77777777" w:rsidR="00F664E1" w:rsidRPr="00F664E1" w:rsidRDefault="00F664E1" w:rsidP="00F664E1">
            <w:pPr>
              <w:spacing w:after="0" w:line="240" w:lineRule="auto"/>
              <w:jc w:val="right"/>
              <w:rPr>
                <w:rFonts w:ascii="Arial" w:eastAsia="Times New Roman" w:hAnsi="Arial" w:cs="Arial"/>
                <w:color w:val="000000"/>
                <w:sz w:val="20"/>
                <w:szCs w:val="20"/>
              </w:rPr>
            </w:pPr>
            <w:r w:rsidRPr="00F664E1">
              <w:rPr>
                <w:rFonts w:ascii="Arial" w:eastAsia="Times New Roman" w:hAnsi="Arial" w:cs="Arial"/>
                <w:color w:val="000000"/>
                <w:sz w:val="20"/>
                <w:szCs w:val="20"/>
              </w:rPr>
              <w:t>  </w:t>
            </w:r>
            <w:r w:rsidRPr="00F664E1">
              <w:rPr>
                <w:rFonts w:ascii="Arial" w:eastAsia="Times New Roman" w:hAnsi="Arial" w:cs="Arial"/>
                <w:b/>
                <w:bCs/>
                <w:color w:val="000000"/>
                <w:sz w:val="20"/>
                <w:szCs w:val="20"/>
              </w:rPr>
              <w:t>3/9/2023</w:t>
            </w:r>
          </w:p>
        </w:tc>
        <w:tc>
          <w:tcPr>
            <w:tcW w:w="500" w:type="pct"/>
            <w:tcBorders>
              <w:top w:val="outset" w:sz="6" w:space="0" w:color="000000"/>
              <w:left w:val="outset" w:sz="6" w:space="0" w:color="000000"/>
              <w:bottom w:val="outset" w:sz="6" w:space="0" w:color="000000"/>
              <w:right w:val="outset" w:sz="6" w:space="0" w:color="000000"/>
            </w:tcBorders>
            <w:hideMark/>
          </w:tcPr>
          <w:p w14:paraId="44614525" w14:textId="77777777" w:rsidR="00F664E1" w:rsidRPr="00F664E1" w:rsidRDefault="00F664E1" w:rsidP="00F664E1">
            <w:pPr>
              <w:spacing w:after="0" w:line="240" w:lineRule="auto"/>
              <w:jc w:val="center"/>
              <w:rPr>
                <w:rFonts w:ascii="Arial" w:eastAsia="Times New Roman" w:hAnsi="Arial" w:cs="Arial"/>
                <w:color w:val="000000"/>
                <w:sz w:val="20"/>
                <w:szCs w:val="20"/>
              </w:rPr>
            </w:pPr>
            <w:r w:rsidRPr="00F664E1">
              <w:rPr>
                <w:rFonts w:ascii="Arial" w:eastAsia="Times New Roman" w:hAnsi="Arial" w:cs="Arial"/>
                <w:b/>
                <w:bCs/>
                <w:color w:val="000000"/>
                <w:sz w:val="20"/>
                <w:szCs w:val="20"/>
              </w:rPr>
              <w:t>House</w:t>
            </w:r>
          </w:p>
        </w:tc>
        <w:tc>
          <w:tcPr>
            <w:tcW w:w="3750" w:type="pct"/>
            <w:tcBorders>
              <w:top w:val="outset" w:sz="6" w:space="0" w:color="000000"/>
              <w:left w:val="outset" w:sz="6" w:space="0" w:color="000000"/>
              <w:bottom w:val="outset" w:sz="6" w:space="0" w:color="000000"/>
              <w:right w:val="outset" w:sz="6" w:space="0" w:color="000000"/>
            </w:tcBorders>
            <w:hideMark/>
          </w:tcPr>
          <w:p w14:paraId="62A66A97" w14:textId="77777777" w:rsidR="00F664E1" w:rsidRPr="00F664E1" w:rsidRDefault="00F664E1" w:rsidP="00F664E1">
            <w:pPr>
              <w:spacing w:after="0" w:line="240" w:lineRule="auto"/>
              <w:rPr>
                <w:rFonts w:ascii="Arial" w:eastAsia="Times New Roman" w:hAnsi="Arial" w:cs="Arial"/>
                <w:color w:val="000000"/>
                <w:sz w:val="20"/>
                <w:szCs w:val="20"/>
              </w:rPr>
            </w:pPr>
            <w:r w:rsidRPr="00F664E1">
              <w:rPr>
                <w:rFonts w:ascii="Arial" w:eastAsia="Times New Roman" w:hAnsi="Arial" w:cs="Arial"/>
                <w:b/>
                <w:bCs/>
                <w:color w:val="000000"/>
                <w:sz w:val="20"/>
                <w:szCs w:val="20"/>
              </w:rPr>
              <w:t>Placed on Calendar 2nd Reading - Short Debate</w:t>
            </w:r>
          </w:p>
        </w:tc>
      </w:tr>
    </w:tbl>
    <w:p w14:paraId="24AA0C77" w14:textId="77777777" w:rsidR="00F664E1" w:rsidRPr="00F664E1" w:rsidRDefault="00F664E1" w:rsidP="00F664E1">
      <w:pPr>
        <w:spacing w:before="100" w:beforeAutospacing="1" w:after="100" w:afterAutospacing="1" w:line="240" w:lineRule="auto"/>
        <w:rPr>
          <w:rFonts w:ascii="Times New Roman" w:eastAsia="Times New Roman" w:hAnsi="Times New Roman" w:cs="Times New Roman"/>
          <w:color w:val="000000"/>
          <w:sz w:val="27"/>
          <w:szCs w:val="27"/>
        </w:rPr>
      </w:pPr>
    </w:p>
    <w:p w14:paraId="2AACEB60" w14:textId="77777777" w:rsidR="00F664E1" w:rsidRPr="00F664E1" w:rsidRDefault="00F664E1" w:rsidP="00F664E1">
      <w:pPr>
        <w:spacing w:after="0" w:line="240" w:lineRule="auto"/>
        <w:rPr>
          <w:rFonts w:ascii="Times New Roman" w:eastAsia="Times New Roman" w:hAnsi="Times New Roman" w:cs="Times New Roman"/>
          <w:sz w:val="24"/>
          <w:szCs w:val="24"/>
        </w:rPr>
      </w:pPr>
      <w:r w:rsidRPr="00F664E1">
        <w:rPr>
          <w:rFonts w:ascii="Times New Roman" w:eastAsia="Times New Roman" w:hAnsi="Times New Roman" w:cs="Times New Roman"/>
          <w:sz w:val="24"/>
          <w:szCs w:val="24"/>
        </w:rPr>
        <w:pict w14:anchorId="34B756CC">
          <v:rect id="_x0000_i1265" style="width:0;height:1.5pt" o:hralign="center" o:hrstd="t" o:hrnoshade="t" o:hr="t" fillcolor="black" stroked="f"/>
        </w:pict>
      </w:r>
    </w:p>
    <w:p w14:paraId="46CE99EA" w14:textId="77777777" w:rsidR="00F664E1" w:rsidRPr="00F664E1" w:rsidRDefault="00F664E1" w:rsidP="00F664E1">
      <w:pPr>
        <w:spacing w:after="0" w:line="240" w:lineRule="auto"/>
        <w:rPr>
          <w:rFonts w:ascii="Times New Roman" w:eastAsia="Times New Roman" w:hAnsi="Times New Roman" w:cs="Times New Roman"/>
          <w:sz w:val="24"/>
          <w:szCs w:val="24"/>
        </w:rPr>
      </w:pPr>
      <w:r w:rsidRPr="00F664E1">
        <w:rPr>
          <w:rFonts w:ascii="Arial" w:eastAsia="Times New Roman" w:hAnsi="Arial" w:cs="Arial"/>
          <w:b/>
          <w:bCs/>
          <w:color w:val="000000"/>
          <w:sz w:val="27"/>
          <w:szCs w:val="27"/>
        </w:rPr>
        <w:t>HB 3900</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Committee Hearing:</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Appropriations-Health &amp; Human Services Committee Hearing Mar 16 2023 8:30AM Capitol Building 114 and Virtual Room 2 Springfield, IL</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Comment:</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Support.</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Short Description:</w:t>
      </w:r>
      <w:r w:rsidRPr="00F664E1">
        <w:rPr>
          <w:rFonts w:ascii="Times New Roman" w:eastAsia="Times New Roman" w:hAnsi="Times New Roman" w:cs="Times New Roman"/>
          <w:color w:val="000000"/>
          <w:sz w:val="27"/>
          <w:szCs w:val="27"/>
        </w:rPr>
        <w:t>  </w:t>
      </w:r>
      <w:r w:rsidRPr="00F664E1">
        <w:rPr>
          <w:rFonts w:ascii="Arial" w:eastAsia="Times New Roman" w:hAnsi="Arial" w:cs="Arial"/>
          <w:color w:val="000000"/>
          <w:sz w:val="20"/>
          <w:szCs w:val="20"/>
        </w:rPr>
        <w:t>DHFS-PRESUMPTIVE ELIGIBILITY</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House Sponsors</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Rep. Lindsey LaPointe</w:t>
      </w:r>
      <w:r w:rsidRPr="00F664E1">
        <w:rPr>
          <w:rFonts w:ascii="Times New Roman" w:eastAsia="Times New Roman" w:hAnsi="Times New Roman" w:cs="Times New Roman"/>
          <w:color w:val="000000"/>
          <w:sz w:val="27"/>
          <w:szCs w:val="27"/>
        </w:rPr>
        <w:br/>
      </w:r>
    </w:p>
    <w:p w14:paraId="7EF39041" w14:textId="77777777" w:rsidR="00F664E1" w:rsidRPr="00F664E1" w:rsidRDefault="00F664E1" w:rsidP="00F664E1">
      <w:pPr>
        <w:spacing w:before="100" w:beforeAutospacing="1" w:after="100" w:afterAutospacing="1" w:line="240" w:lineRule="auto"/>
        <w:rPr>
          <w:rFonts w:ascii="Times New Roman" w:eastAsia="Times New Roman" w:hAnsi="Times New Roman" w:cs="Times New Roman"/>
          <w:color w:val="000000"/>
          <w:sz w:val="27"/>
          <w:szCs w:val="27"/>
        </w:rPr>
      </w:pPr>
      <w:r w:rsidRPr="00F664E1">
        <w:rPr>
          <w:rFonts w:ascii="Arial" w:eastAsia="Times New Roman" w:hAnsi="Arial" w:cs="Arial"/>
          <w:b/>
          <w:bCs/>
          <w:color w:val="000000"/>
          <w:sz w:val="20"/>
          <w:szCs w:val="20"/>
        </w:rPr>
        <w:t>Synopsis As Introduced</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      Amends the Medical Assistance Article of the Illinois Public Aid Code. Requires the Department of Healthcare and Family Services, in collaboration with the Department of Human Services' Division of Mental Health, to allow for hospital presumptive eligibility for medical assistance for individuals presenting in hospital emergency rooms who are in a psychiatric crisis and meet the federal criteria for hospital presumptive eligibility. Requires the Department and the Division of Mental Health, with meaningful stakeholder input, to develop a process by which those individuals are referred to a community-based mental health provider, or any other appropriate organization, to facilitate enrollment in the medical assistance program immediately following hospital or emergency room discharge and a referral for community-based treatment. Provides that if the Department's Illinois Continuity of Care and Administrative Simplification 1115 Waiver, which includes waiving the federal requirement of hospital presumptive eligibility for medical assistance, is required to be amended to implement the amendatory Act, then the Department shall amend the 1115 Waiver within 60 days after the effective date of the amendatory Act.</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Last Action</w:t>
      </w:r>
      <w:r w:rsidRPr="00F664E1">
        <w:rPr>
          <w:rFonts w:ascii="Times New Roman" w:eastAsia="Times New Roman" w:hAnsi="Times New Roman" w:cs="Times New Roman"/>
          <w:color w:val="000000"/>
          <w:sz w:val="27"/>
          <w:szCs w:val="27"/>
        </w:rPr>
        <w:t>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321"/>
        <w:gridCol w:w="957"/>
        <w:gridCol w:w="6722"/>
      </w:tblGrid>
      <w:tr w:rsidR="00F664E1" w:rsidRPr="00F664E1" w14:paraId="170EA590" w14:textId="77777777" w:rsidTr="00F664E1">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60F1FD2E" w14:textId="77777777" w:rsidR="00F664E1" w:rsidRPr="00F664E1" w:rsidRDefault="00F664E1" w:rsidP="00F664E1">
            <w:pPr>
              <w:spacing w:after="0" w:line="240" w:lineRule="auto"/>
              <w:jc w:val="center"/>
              <w:rPr>
                <w:rFonts w:ascii="Arial" w:eastAsia="Times New Roman" w:hAnsi="Arial" w:cs="Arial"/>
                <w:b/>
                <w:bCs/>
                <w:color w:val="000000"/>
                <w:sz w:val="20"/>
                <w:szCs w:val="20"/>
              </w:rPr>
            </w:pPr>
            <w:r w:rsidRPr="00F664E1">
              <w:rPr>
                <w:rFonts w:ascii="Arial" w:eastAsia="Times New Roman" w:hAnsi="Arial" w:cs="Arial"/>
                <w:b/>
                <w:bCs/>
                <w:color w:val="000000"/>
                <w:sz w:val="20"/>
                <w:szCs w:val="20"/>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3E8AB962" w14:textId="77777777" w:rsidR="00F664E1" w:rsidRPr="00F664E1" w:rsidRDefault="00F664E1" w:rsidP="00F664E1">
            <w:pPr>
              <w:spacing w:after="0" w:line="240" w:lineRule="auto"/>
              <w:jc w:val="center"/>
              <w:rPr>
                <w:rFonts w:ascii="Arial" w:eastAsia="Times New Roman" w:hAnsi="Arial" w:cs="Arial"/>
                <w:b/>
                <w:bCs/>
                <w:color w:val="000000"/>
                <w:sz w:val="20"/>
                <w:szCs w:val="20"/>
              </w:rPr>
            </w:pPr>
            <w:r w:rsidRPr="00F664E1">
              <w:rPr>
                <w:rFonts w:ascii="Arial" w:eastAsia="Times New Roman" w:hAnsi="Arial" w:cs="Arial"/>
                <w:b/>
                <w:bCs/>
                <w:color w:val="000000"/>
                <w:sz w:val="20"/>
                <w:szCs w:val="20"/>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6AF6BF1D" w14:textId="77777777" w:rsidR="00F664E1" w:rsidRPr="00F664E1" w:rsidRDefault="00F664E1" w:rsidP="00F664E1">
            <w:pPr>
              <w:spacing w:after="0" w:line="240" w:lineRule="auto"/>
              <w:rPr>
                <w:rFonts w:ascii="Arial" w:eastAsia="Times New Roman" w:hAnsi="Arial" w:cs="Arial"/>
                <w:b/>
                <w:bCs/>
                <w:color w:val="000000"/>
                <w:sz w:val="20"/>
                <w:szCs w:val="20"/>
              </w:rPr>
            </w:pPr>
            <w:r w:rsidRPr="00F664E1">
              <w:rPr>
                <w:rFonts w:ascii="Arial" w:eastAsia="Times New Roman" w:hAnsi="Arial" w:cs="Arial"/>
                <w:b/>
                <w:bCs/>
                <w:color w:val="000000"/>
                <w:sz w:val="20"/>
                <w:szCs w:val="20"/>
              </w:rPr>
              <w:t> Action</w:t>
            </w:r>
          </w:p>
        </w:tc>
      </w:tr>
      <w:tr w:rsidR="00F664E1" w:rsidRPr="00F664E1" w14:paraId="4857E9FA" w14:textId="77777777" w:rsidTr="00F664E1">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27F239B0" w14:textId="77777777" w:rsidR="00F664E1" w:rsidRPr="00F664E1" w:rsidRDefault="00F664E1" w:rsidP="00F664E1">
            <w:pPr>
              <w:spacing w:after="0" w:line="240" w:lineRule="auto"/>
              <w:jc w:val="right"/>
              <w:rPr>
                <w:rFonts w:ascii="Arial" w:eastAsia="Times New Roman" w:hAnsi="Arial" w:cs="Arial"/>
                <w:color w:val="000000"/>
                <w:sz w:val="20"/>
                <w:szCs w:val="20"/>
              </w:rPr>
            </w:pPr>
            <w:r w:rsidRPr="00F664E1">
              <w:rPr>
                <w:rFonts w:ascii="Arial" w:eastAsia="Times New Roman" w:hAnsi="Arial" w:cs="Arial"/>
                <w:color w:val="000000"/>
                <w:sz w:val="20"/>
                <w:szCs w:val="20"/>
              </w:rPr>
              <w:t>  </w:t>
            </w:r>
            <w:r w:rsidRPr="00F664E1">
              <w:rPr>
                <w:rFonts w:ascii="Arial" w:eastAsia="Times New Roman" w:hAnsi="Arial" w:cs="Arial"/>
                <w:b/>
                <w:bCs/>
                <w:color w:val="000000"/>
                <w:sz w:val="20"/>
                <w:szCs w:val="20"/>
              </w:rPr>
              <w:t>3/9/2023</w:t>
            </w:r>
          </w:p>
        </w:tc>
        <w:tc>
          <w:tcPr>
            <w:tcW w:w="500" w:type="pct"/>
            <w:tcBorders>
              <w:top w:val="outset" w:sz="6" w:space="0" w:color="000000"/>
              <w:left w:val="outset" w:sz="6" w:space="0" w:color="000000"/>
              <w:bottom w:val="outset" w:sz="6" w:space="0" w:color="000000"/>
              <w:right w:val="outset" w:sz="6" w:space="0" w:color="000000"/>
            </w:tcBorders>
            <w:hideMark/>
          </w:tcPr>
          <w:p w14:paraId="129BED81" w14:textId="77777777" w:rsidR="00F664E1" w:rsidRPr="00F664E1" w:rsidRDefault="00F664E1" w:rsidP="00F664E1">
            <w:pPr>
              <w:spacing w:after="0" w:line="240" w:lineRule="auto"/>
              <w:jc w:val="center"/>
              <w:rPr>
                <w:rFonts w:ascii="Arial" w:eastAsia="Times New Roman" w:hAnsi="Arial" w:cs="Arial"/>
                <w:color w:val="000000"/>
                <w:sz w:val="20"/>
                <w:szCs w:val="20"/>
              </w:rPr>
            </w:pPr>
            <w:r w:rsidRPr="00F664E1">
              <w:rPr>
                <w:rFonts w:ascii="Arial" w:eastAsia="Times New Roman" w:hAnsi="Arial" w:cs="Arial"/>
                <w:b/>
                <w:bCs/>
                <w:color w:val="000000"/>
                <w:sz w:val="20"/>
                <w:szCs w:val="20"/>
              </w:rPr>
              <w:t>House</w:t>
            </w:r>
          </w:p>
        </w:tc>
        <w:tc>
          <w:tcPr>
            <w:tcW w:w="3750" w:type="pct"/>
            <w:tcBorders>
              <w:top w:val="outset" w:sz="6" w:space="0" w:color="000000"/>
              <w:left w:val="outset" w:sz="6" w:space="0" w:color="000000"/>
              <w:bottom w:val="outset" w:sz="6" w:space="0" w:color="000000"/>
              <w:right w:val="outset" w:sz="6" w:space="0" w:color="000000"/>
            </w:tcBorders>
            <w:hideMark/>
          </w:tcPr>
          <w:p w14:paraId="02F33C2B" w14:textId="77777777" w:rsidR="00F664E1" w:rsidRPr="00F664E1" w:rsidRDefault="00F664E1" w:rsidP="00F664E1">
            <w:pPr>
              <w:spacing w:after="0" w:line="240" w:lineRule="auto"/>
              <w:rPr>
                <w:rFonts w:ascii="Arial" w:eastAsia="Times New Roman" w:hAnsi="Arial" w:cs="Arial"/>
                <w:color w:val="000000"/>
                <w:sz w:val="20"/>
                <w:szCs w:val="20"/>
              </w:rPr>
            </w:pPr>
            <w:r w:rsidRPr="00F664E1">
              <w:rPr>
                <w:rFonts w:ascii="Arial" w:eastAsia="Times New Roman" w:hAnsi="Arial" w:cs="Arial"/>
                <w:b/>
                <w:bCs/>
                <w:color w:val="000000"/>
                <w:sz w:val="20"/>
                <w:szCs w:val="20"/>
              </w:rPr>
              <w:t>To Medicaid &amp; Managed Care Subcommittee</w:t>
            </w:r>
          </w:p>
        </w:tc>
      </w:tr>
    </w:tbl>
    <w:p w14:paraId="6FB80A0A" w14:textId="77777777" w:rsidR="00F664E1" w:rsidRPr="00F664E1" w:rsidRDefault="00F664E1" w:rsidP="00F664E1">
      <w:pPr>
        <w:spacing w:before="100" w:beforeAutospacing="1" w:after="100" w:afterAutospacing="1" w:line="240" w:lineRule="auto"/>
        <w:rPr>
          <w:rFonts w:ascii="Times New Roman" w:eastAsia="Times New Roman" w:hAnsi="Times New Roman" w:cs="Times New Roman"/>
          <w:color w:val="000000"/>
          <w:sz w:val="27"/>
          <w:szCs w:val="27"/>
        </w:rPr>
      </w:pPr>
    </w:p>
    <w:p w14:paraId="026619E6" w14:textId="77777777" w:rsidR="00F664E1" w:rsidRPr="00F664E1" w:rsidRDefault="00F664E1" w:rsidP="00F664E1">
      <w:pPr>
        <w:spacing w:after="0" w:line="240" w:lineRule="auto"/>
        <w:rPr>
          <w:rFonts w:ascii="Times New Roman" w:eastAsia="Times New Roman" w:hAnsi="Times New Roman" w:cs="Times New Roman"/>
          <w:sz w:val="24"/>
          <w:szCs w:val="24"/>
        </w:rPr>
      </w:pPr>
      <w:r w:rsidRPr="00F664E1">
        <w:rPr>
          <w:rFonts w:ascii="Times New Roman" w:eastAsia="Times New Roman" w:hAnsi="Times New Roman" w:cs="Times New Roman"/>
          <w:sz w:val="24"/>
          <w:szCs w:val="24"/>
        </w:rPr>
        <w:pict w14:anchorId="7889A3CD">
          <v:rect id="_x0000_i1266" style="width:0;height:1.5pt" o:hralign="center" o:hrstd="t" o:hrnoshade="t" o:hr="t" fillcolor="black" stroked="f"/>
        </w:pict>
      </w:r>
    </w:p>
    <w:p w14:paraId="21FC2E33" w14:textId="77777777" w:rsidR="00F664E1" w:rsidRPr="00F664E1" w:rsidRDefault="00F664E1" w:rsidP="00F664E1">
      <w:pPr>
        <w:spacing w:after="0" w:line="240" w:lineRule="auto"/>
        <w:rPr>
          <w:rFonts w:ascii="Times New Roman" w:eastAsia="Times New Roman" w:hAnsi="Times New Roman" w:cs="Times New Roman"/>
          <w:sz w:val="24"/>
          <w:szCs w:val="24"/>
        </w:rPr>
      </w:pPr>
      <w:r w:rsidRPr="00F664E1">
        <w:rPr>
          <w:rFonts w:ascii="Arial" w:eastAsia="Times New Roman" w:hAnsi="Arial" w:cs="Arial"/>
          <w:b/>
          <w:bCs/>
          <w:color w:val="000000"/>
          <w:sz w:val="27"/>
          <w:szCs w:val="27"/>
        </w:rPr>
        <w:t>HB 3933</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Comment:</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Support.</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Short Description:</w:t>
      </w:r>
      <w:r w:rsidRPr="00F664E1">
        <w:rPr>
          <w:rFonts w:ascii="Times New Roman" w:eastAsia="Times New Roman" w:hAnsi="Times New Roman" w:cs="Times New Roman"/>
          <w:color w:val="000000"/>
          <w:sz w:val="27"/>
          <w:szCs w:val="27"/>
        </w:rPr>
        <w:t>  </w:t>
      </w:r>
      <w:r w:rsidRPr="00F664E1">
        <w:rPr>
          <w:rFonts w:ascii="Arial" w:eastAsia="Times New Roman" w:hAnsi="Arial" w:cs="Arial"/>
          <w:color w:val="000000"/>
          <w:sz w:val="20"/>
          <w:szCs w:val="20"/>
        </w:rPr>
        <w:t>CHILDREN-MENTAL HEALTH SERVICE</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House Sponsors</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Rep. Janet Yang Rohr</w:t>
      </w:r>
      <w:r w:rsidRPr="00F664E1">
        <w:rPr>
          <w:rFonts w:ascii="Times New Roman" w:eastAsia="Times New Roman" w:hAnsi="Times New Roman" w:cs="Times New Roman"/>
          <w:color w:val="000000"/>
          <w:sz w:val="27"/>
          <w:szCs w:val="27"/>
        </w:rPr>
        <w:br/>
      </w:r>
    </w:p>
    <w:p w14:paraId="6285235C" w14:textId="77777777" w:rsidR="00F664E1" w:rsidRPr="00F664E1" w:rsidRDefault="00F664E1" w:rsidP="00F664E1">
      <w:pPr>
        <w:spacing w:before="100" w:beforeAutospacing="1" w:after="100" w:afterAutospacing="1" w:line="240" w:lineRule="auto"/>
        <w:rPr>
          <w:rFonts w:ascii="Times New Roman" w:eastAsia="Times New Roman" w:hAnsi="Times New Roman" w:cs="Times New Roman"/>
          <w:color w:val="000000"/>
          <w:sz w:val="27"/>
          <w:szCs w:val="27"/>
        </w:rPr>
      </w:pPr>
      <w:r w:rsidRPr="00F664E1">
        <w:rPr>
          <w:rFonts w:ascii="Arial" w:eastAsia="Times New Roman" w:hAnsi="Arial" w:cs="Arial"/>
          <w:b/>
          <w:bCs/>
          <w:color w:val="000000"/>
          <w:sz w:val="20"/>
          <w:szCs w:val="20"/>
        </w:rPr>
        <w:t>Synopsis As Introduced</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      Amends the Bill of Rights for Children. Provides that every juvenile for whom a delinquency petition has been filed and who is detained shall have access to mental health services and professionals. Provides that juvenile probation officers, employees of juvenile detention centers, employees of the Department of Juvenile Justice, and juvenile police officers shall receive specific training to address the mental health needs of juveniles. Provides that this training must include instruction in adolescent development, child trauma, adolescent behavioral health conditions, and specific techniques to be able to exercise trauma-informed mediation and de-escalation techniques. Provides that following the juvenile's release from a juvenile detention center or custody, the juvenile must receive counseling, therapy, and job training to aid in the juvenile's reentry into society. Provides that a parent, guardian, or legal custodian of a juvenile shall be informed of all mental health interventions and services utilized during the juvenile's detention and available after detention. Defines "juvenile" as a delinquent minor as defined in the Juvenile Court Act of 1987 or a person who is the subject of a delinquency petition filed under that Act.</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Last Action</w:t>
      </w:r>
      <w:r w:rsidRPr="00F664E1">
        <w:rPr>
          <w:rFonts w:ascii="Times New Roman" w:eastAsia="Times New Roman" w:hAnsi="Times New Roman" w:cs="Times New Roman"/>
          <w:color w:val="000000"/>
          <w:sz w:val="27"/>
          <w:szCs w:val="27"/>
        </w:rPr>
        <w:t>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321"/>
        <w:gridCol w:w="957"/>
        <w:gridCol w:w="6722"/>
      </w:tblGrid>
      <w:tr w:rsidR="00F664E1" w:rsidRPr="00F664E1" w14:paraId="45CB16ED" w14:textId="77777777" w:rsidTr="00F664E1">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28AA602F" w14:textId="77777777" w:rsidR="00F664E1" w:rsidRPr="00F664E1" w:rsidRDefault="00F664E1" w:rsidP="00F664E1">
            <w:pPr>
              <w:spacing w:after="0" w:line="240" w:lineRule="auto"/>
              <w:jc w:val="center"/>
              <w:rPr>
                <w:rFonts w:ascii="Arial" w:eastAsia="Times New Roman" w:hAnsi="Arial" w:cs="Arial"/>
                <w:b/>
                <w:bCs/>
                <w:color w:val="000000"/>
                <w:sz w:val="20"/>
                <w:szCs w:val="20"/>
              </w:rPr>
            </w:pPr>
            <w:r w:rsidRPr="00F664E1">
              <w:rPr>
                <w:rFonts w:ascii="Arial" w:eastAsia="Times New Roman" w:hAnsi="Arial" w:cs="Arial"/>
                <w:b/>
                <w:bCs/>
                <w:color w:val="000000"/>
                <w:sz w:val="20"/>
                <w:szCs w:val="20"/>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2B38A3CC" w14:textId="77777777" w:rsidR="00F664E1" w:rsidRPr="00F664E1" w:rsidRDefault="00F664E1" w:rsidP="00F664E1">
            <w:pPr>
              <w:spacing w:after="0" w:line="240" w:lineRule="auto"/>
              <w:jc w:val="center"/>
              <w:rPr>
                <w:rFonts w:ascii="Arial" w:eastAsia="Times New Roman" w:hAnsi="Arial" w:cs="Arial"/>
                <w:b/>
                <w:bCs/>
                <w:color w:val="000000"/>
                <w:sz w:val="20"/>
                <w:szCs w:val="20"/>
              </w:rPr>
            </w:pPr>
            <w:r w:rsidRPr="00F664E1">
              <w:rPr>
                <w:rFonts w:ascii="Arial" w:eastAsia="Times New Roman" w:hAnsi="Arial" w:cs="Arial"/>
                <w:b/>
                <w:bCs/>
                <w:color w:val="000000"/>
                <w:sz w:val="20"/>
                <w:szCs w:val="20"/>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36F08FD8" w14:textId="77777777" w:rsidR="00F664E1" w:rsidRPr="00F664E1" w:rsidRDefault="00F664E1" w:rsidP="00F664E1">
            <w:pPr>
              <w:spacing w:after="0" w:line="240" w:lineRule="auto"/>
              <w:rPr>
                <w:rFonts w:ascii="Arial" w:eastAsia="Times New Roman" w:hAnsi="Arial" w:cs="Arial"/>
                <w:b/>
                <w:bCs/>
                <w:color w:val="000000"/>
                <w:sz w:val="20"/>
                <w:szCs w:val="20"/>
              </w:rPr>
            </w:pPr>
            <w:r w:rsidRPr="00F664E1">
              <w:rPr>
                <w:rFonts w:ascii="Arial" w:eastAsia="Times New Roman" w:hAnsi="Arial" w:cs="Arial"/>
                <w:b/>
                <w:bCs/>
                <w:color w:val="000000"/>
                <w:sz w:val="20"/>
                <w:szCs w:val="20"/>
              </w:rPr>
              <w:t> Action</w:t>
            </w:r>
          </w:p>
        </w:tc>
      </w:tr>
      <w:tr w:rsidR="00F664E1" w:rsidRPr="00F664E1" w14:paraId="481A9ED4" w14:textId="77777777" w:rsidTr="00F664E1">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1B3B6A8D" w14:textId="77777777" w:rsidR="00F664E1" w:rsidRPr="00F664E1" w:rsidRDefault="00F664E1" w:rsidP="00F664E1">
            <w:pPr>
              <w:spacing w:after="0" w:line="240" w:lineRule="auto"/>
              <w:jc w:val="right"/>
              <w:rPr>
                <w:rFonts w:ascii="Arial" w:eastAsia="Times New Roman" w:hAnsi="Arial" w:cs="Arial"/>
                <w:color w:val="000000"/>
                <w:sz w:val="20"/>
                <w:szCs w:val="20"/>
              </w:rPr>
            </w:pPr>
            <w:r w:rsidRPr="00F664E1">
              <w:rPr>
                <w:rFonts w:ascii="Arial" w:eastAsia="Times New Roman" w:hAnsi="Arial" w:cs="Arial"/>
                <w:color w:val="000000"/>
                <w:sz w:val="20"/>
                <w:szCs w:val="20"/>
              </w:rPr>
              <w:t>  </w:t>
            </w:r>
            <w:r w:rsidRPr="00F664E1">
              <w:rPr>
                <w:rFonts w:ascii="Arial" w:eastAsia="Times New Roman" w:hAnsi="Arial" w:cs="Arial"/>
                <w:b/>
                <w:bCs/>
                <w:color w:val="000000"/>
                <w:sz w:val="20"/>
                <w:szCs w:val="20"/>
              </w:rPr>
              <w:t>3/10/2023</w:t>
            </w:r>
          </w:p>
        </w:tc>
        <w:tc>
          <w:tcPr>
            <w:tcW w:w="500" w:type="pct"/>
            <w:tcBorders>
              <w:top w:val="outset" w:sz="6" w:space="0" w:color="000000"/>
              <w:left w:val="outset" w:sz="6" w:space="0" w:color="000000"/>
              <w:bottom w:val="outset" w:sz="6" w:space="0" w:color="000000"/>
              <w:right w:val="outset" w:sz="6" w:space="0" w:color="000000"/>
            </w:tcBorders>
            <w:hideMark/>
          </w:tcPr>
          <w:p w14:paraId="51735EA4" w14:textId="77777777" w:rsidR="00F664E1" w:rsidRPr="00F664E1" w:rsidRDefault="00F664E1" w:rsidP="00F664E1">
            <w:pPr>
              <w:spacing w:after="0" w:line="240" w:lineRule="auto"/>
              <w:jc w:val="center"/>
              <w:rPr>
                <w:rFonts w:ascii="Arial" w:eastAsia="Times New Roman" w:hAnsi="Arial" w:cs="Arial"/>
                <w:color w:val="000000"/>
                <w:sz w:val="20"/>
                <w:szCs w:val="20"/>
              </w:rPr>
            </w:pPr>
            <w:r w:rsidRPr="00F664E1">
              <w:rPr>
                <w:rFonts w:ascii="Arial" w:eastAsia="Times New Roman" w:hAnsi="Arial" w:cs="Arial"/>
                <w:b/>
                <w:bCs/>
                <w:color w:val="000000"/>
                <w:sz w:val="20"/>
                <w:szCs w:val="20"/>
              </w:rPr>
              <w:t>House</w:t>
            </w:r>
          </w:p>
        </w:tc>
        <w:tc>
          <w:tcPr>
            <w:tcW w:w="3750" w:type="pct"/>
            <w:tcBorders>
              <w:top w:val="outset" w:sz="6" w:space="0" w:color="000000"/>
              <w:left w:val="outset" w:sz="6" w:space="0" w:color="000000"/>
              <w:bottom w:val="outset" w:sz="6" w:space="0" w:color="000000"/>
              <w:right w:val="outset" w:sz="6" w:space="0" w:color="000000"/>
            </w:tcBorders>
            <w:hideMark/>
          </w:tcPr>
          <w:p w14:paraId="520294FD" w14:textId="77777777" w:rsidR="00F664E1" w:rsidRPr="00F664E1" w:rsidRDefault="00F664E1" w:rsidP="00F664E1">
            <w:pPr>
              <w:spacing w:after="0" w:line="240" w:lineRule="auto"/>
              <w:rPr>
                <w:rFonts w:ascii="Arial" w:eastAsia="Times New Roman" w:hAnsi="Arial" w:cs="Arial"/>
                <w:color w:val="000000"/>
                <w:sz w:val="20"/>
                <w:szCs w:val="20"/>
              </w:rPr>
            </w:pPr>
            <w:r w:rsidRPr="00F664E1">
              <w:rPr>
                <w:rFonts w:ascii="Arial" w:eastAsia="Times New Roman" w:hAnsi="Arial" w:cs="Arial"/>
                <w:b/>
                <w:bCs/>
                <w:color w:val="000000"/>
                <w:sz w:val="20"/>
                <w:szCs w:val="20"/>
              </w:rPr>
              <w:t>Rule 19(a) / Re-referred to Rules Committee</w:t>
            </w:r>
          </w:p>
        </w:tc>
      </w:tr>
    </w:tbl>
    <w:p w14:paraId="404BFA97" w14:textId="77777777" w:rsidR="00F664E1" w:rsidRPr="00F664E1" w:rsidRDefault="00F664E1" w:rsidP="00F664E1">
      <w:pPr>
        <w:spacing w:before="100" w:beforeAutospacing="1" w:after="100" w:afterAutospacing="1" w:line="240" w:lineRule="auto"/>
        <w:rPr>
          <w:rFonts w:ascii="Times New Roman" w:eastAsia="Times New Roman" w:hAnsi="Times New Roman" w:cs="Times New Roman"/>
          <w:color w:val="000000"/>
          <w:sz w:val="27"/>
          <w:szCs w:val="27"/>
        </w:rPr>
      </w:pPr>
    </w:p>
    <w:p w14:paraId="3DD948F3" w14:textId="77777777" w:rsidR="00F664E1" w:rsidRPr="00F664E1" w:rsidRDefault="00F664E1" w:rsidP="00F664E1">
      <w:pPr>
        <w:spacing w:after="0" w:line="240" w:lineRule="auto"/>
        <w:rPr>
          <w:rFonts w:ascii="Times New Roman" w:eastAsia="Times New Roman" w:hAnsi="Times New Roman" w:cs="Times New Roman"/>
          <w:sz w:val="24"/>
          <w:szCs w:val="24"/>
        </w:rPr>
      </w:pPr>
      <w:r w:rsidRPr="00F664E1">
        <w:rPr>
          <w:rFonts w:ascii="Times New Roman" w:eastAsia="Times New Roman" w:hAnsi="Times New Roman" w:cs="Times New Roman"/>
          <w:sz w:val="24"/>
          <w:szCs w:val="24"/>
        </w:rPr>
        <w:pict w14:anchorId="535DEB8E">
          <v:rect id="_x0000_i1267" style="width:0;height:1.5pt" o:hralign="center" o:hrstd="t" o:hrnoshade="t" o:hr="t" fillcolor="black" stroked="f"/>
        </w:pict>
      </w:r>
    </w:p>
    <w:p w14:paraId="53D060CD" w14:textId="77777777" w:rsidR="00F664E1" w:rsidRPr="00F664E1" w:rsidRDefault="00F664E1" w:rsidP="00F664E1">
      <w:pPr>
        <w:spacing w:after="0" w:line="240" w:lineRule="auto"/>
        <w:rPr>
          <w:rFonts w:ascii="Times New Roman" w:eastAsia="Times New Roman" w:hAnsi="Times New Roman" w:cs="Times New Roman"/>
          <w:sz w:val="24"/>
          <w:szCs w:val="24"/>
        </w:rPr>
      </w:pPr>
      <w:r w:rsidRPr="00F664E1">
        <w:rPr>
          <w:rFonts w:ascii="Arial" w:eastAsia="Times New Roman" w:hAnsi="Arial" w:cs="Arial"/>
          <w:b/>
          <w:bCs/>
          <w:color w:val="000000"/>
          <w:sz w:val="27"/>
          <w:szCs w:val="27"/>
        </w:rPr>
        <w:t>HB 3937</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Comment:</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Monitor.</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Short Description:</w:t>
      </w:r>
      <w:r w:rsidRPr="00F664E1">
        <w:rPr>
          <w:rFonts w:ascii="Times New Roman" w:eastAsia="Times New Roman" w:hAnsi="Times New Roman" w:cs="Times New Roman"/>
          <w:color w:val="000000"/>
          <w:sz w:val="27"/>
          <w:szCs w:val="27"/>
        </w:rPr>
        <w:t>  </w:t>
      </w:r>
      <w:r w:rsidRPr="00F664E1">
        <w:rPr>
          <w:rFonts w:ascii="Arial" w:eastAsia="Times New Roman" w:hAnsi="Arial" w:cs="Arial"/>
          <w:color w:val="000000"/>
          <w:sz w:val="20"/>
          <w:szCs w:val="20"/>
        </w:rPr>
        <w:t>WORKPLACE MENTAL HEALTH</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House Sponsors</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Rep. Cyril Nichols</w:t>
      </w:r>
      <w:r w:rsidRPr="00F664E1">
        <w:rPr>
          <w:rFonts w:ascii="Times New Roman" w:eastAsia="Times New Roman" w:hAnsi="Times New Roman" w:cs="Times New Roman"/>
          <w:color w:val="000000"/>
          <w:sz w:val="27"/>
          <w:szCs w:val="27"/>
        </w:rPr>
        <w:br/>
      </w:r>
    </w:p>
    <w:p w14:paraId="7C1E8018" w14:textId="77777777" w:rsidR="00F664E1" w:rsidRPr="00F664E1" w:rsidRDefault="00F664E1" w:rsidP="00F664E1">
      <w:pPr>
        <w:spacing w:before="100" w:beforeAutospacing="1" w:after="100" w:afterAutospacing="1" w:line="240" w:lineRule="auto"/>
        <w:rPr>
          <w:rFonts w:ascii="Times New Roman" w:eastAsia="Times New Roman" w:hAnsi="Times New Roman" w:cs="Times New Roman"/>
          <w:color w:val="000000"/>
          <w:sz w:val="27"/>
          <w:szCs w:val="27"/>
        </w:rPr>
      </w:pPr>
      <w:r w:rsidRPr="00F664E1">
        <w:rPr>
          <w:rFonts w:ascii="Arial" w:eastAsia="Times New Roman" w:hAnsi="Arial" w:cs="Arial"/>
          <w:b/>
          <w:bCs/>
          <w:color w:val="000000"/>
          <w:sz w:val="20"/>
          <w:szCs w:val="20"/>
        </w:rPr>
        <w:t>Synopsis As Introduced</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      Amends the Department of Human Services Act. Provides that the Department of Human Services shall direct the Illinois Mental Health Planning and Advisory Council to establish a framework and voluntary standard for mental health in the workplace that serves to reduce mental health stigma, increase public, employee, and employer awareness of recovery goals, and provide guidance to the Illinois employer community to put in place strategies and programs, as determined by the Illinois Mental Health Planning and Advisory Council, to support the mental health and wellness of employees in this State. Provides that the Illinois Mental Health Planning and Advisory Council shall consult with the Department of Labor to develop the standard.</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Last Action</w:t>
      </w:r>
      <w:r w:rsidRPr="00F664E1">
        <w:rPr>
          <w:rFonts w:ascii="Times New Roman" w:eastAsia="Times New Roman" w:hAnsi="Times New Roman" w:cs="Times New Roman"/>
          <w:color w:val="000000"/>
          <w:sz w:val="27"/>
          <w:szCs w:val="27"/>
        </w:rPr>
        <w:t>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321"/>
        <w:gridCol w:w="957"/>
        <w:gridCol w:w="6722"/>
      </w:tblGrid>
      <w:tr w:rsidR="00F664E1" w:rsidRPr="00F664E1" w14:paraId="475571B0" w14:textId="77777777" w:rsidTr="00F664E1">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392520F0" w14:textId="77777777" w:rsidR="00F664E1" w:rsidRPr="00F664E1" w:rsidRDefault="00F664E1" w:rsidP="00F664E1">
            <w:pPr>
              <w:spacing w:after="0" w:line="240" w:lineRule="auto"/>
              <w:jc w:val="center"/>
              <w:rPr>
                <w:rFonts w:ascii="Arial" w:eastAsia="Times New Roman" w:hAnsi="Arial" w:cs="Arial"/>
                <w:b/>
                <w:bCs/>
                <w:color w:val="000000"/>
                <w:sz w:val="20"/>
                <w:szCs w:val="20"/>
              </w:rPr>
            </w:pPr>
            <w:r w:rsidRPr="00F664E1">
              <w:rPr>
                <w:rFonts w:ascii="Arial" w:eastAsia="Times New Roman" w:hAnsi="Arial" w:cs="Arial"/>
                <w:b/>
                <w:bCs/>
                <w:color w:val="000000"/>
                <w:sz w:val="20"/>
                <w:szCs w:val="20"/>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606D79B7" w14:textId="77777777" w:rsidR="00F664E1" w:rsidRPr="00F664E1" w:rsidRDefault="00F664E1" w:rsidP="00F664E1">
            <w:pPr>
              <w:spacing w:after="0" w:line="240" w:lineRule="auto"/>
              <w:jc w:val="center"/>
              <w:rPr>
                <w:rFonts w:ascii="Arial" w:eastAsia="Times New Roman" w:hAnsi="Arial" w:cs="Arial"/>
                <w:b/>
                <w:bCs/>
                <w:color w:val="000000"/>
                <w:sz w:val="20"/>
                <w:szCs w:val="20"/>
              </w:rPr>
            </w:pPr>
            <w:r w:rsidRPr="00F664E1">
              <w:rPr>
                <w:rFonts w:ascii="Arial" w:eastAsia="Times New Roman" w:hAnsi="Arial" w:cs="Arial"/>
                <w:b/>
                <w:bCs/>
                <w:color w:val="000000"/>
                <w:sz w:val="20"/>
                <w:szCs w:val="20"/>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62E35C36" w14:textId="77777777" w:rsidR="00F664E1" w:rsidRPr="00F664E1" w:rsidRDefault="00F664E1" w:rsidP="00F664E1">
            <w:pPr>
              <w:spacing w:after="0" w:line="240" w:lineRule="auto"/>
              <w:rPr>
                <w:rFonts w:ascii="Arial" w:eastAsia="Times New Roman" w:hAnsi="Arial" w:cs="Arial"/>
                <w:b/>
                <w:bCs/>
                <w:color w:val="000000"/>
                <w:sz w:val="20"/>
                <w:szCs w:val="20"/>
              </w:rPr>
            </w:pPr>
            <w:r w:rsidRPr="00F664E1">
              <w:rPr>
                <w:rFonts w:ascii="Arial" w:eastAsia="Times New Roman" w:hAnsi="Arial" w:cs="Arial"/>
                <w:b/>
                <w:bCs/>
                <w:color w:val="000000"/>
                <w:sz w:val="20"/>
                <w:szCs w:val="20"/>
              </w:rPr>
              <w:t> Action</w:t>
            </w:r>
          </w:p>
        </w:tc>
      </w:tr>
      <w:tr w:rsidR="00F664E1" w:rsidRPr="00F664E1" w14:paraId="1462D3D9" w14:textId="77777777" w:rsidTr="00F664E1">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33F74042" w14:textId="77777777" w:rsidR="00F664E1" w:rsidRPr="00F664E1" w:rsidRDefault="00F664E1" w:rsidP="00F664E1">
            <w:pPr>
              <w:spacing w:after="0" w:line="240" w:lineRule="auto"/>
              <w:jc w:val="right"/>
              <w:rPr>
                <w:rFonts w:ascii="Arial" w:eastAsia="Times New Roman" w:hAnsi="Arial" w:cs="Arial"/>
                <w:color w:val="000000"/>
                <w:sz w:val="20"/>
                <w:szCs w:val="20"/>
              </w:rPr>
            </w:pPr>
            <w:r w:rsidRPr="00F664E1">
              <w:rPr>
                <w:rFonts w:ascii="Arial" w:eastAsia="Times New Roman" w:hAnsi="Arial" w:cs="Arial"/>
                <w:color w:val="000000"/>
                <w:sz w:val="20"/>
                <w:szCs w:val="20"/>
              </w:rPr>
              <w:t>  </w:t>
            </w:r>
            <w:r w:rsidRPr="00F664E1">
              <w:rPr>
                <w:rFonts w:ascii="Arial" w:eastAsia="Times New Roman" w:hAnsi="Arial" w:cs="Arial"/>
                <w:b/>
                <w:bCs/>
                <w:color w:val="000000"/>
                <w:sz w:val="20"/>
                <w:szCs w:val="20"/>
              </w:rPr>
              <w:t>3/10/2023</w:t>
            </w:r>
          </w:p>
        </w:tc>
        <w:tc>
          <w:tcPr>
            <w:tcW w:w="500" w:type="pct"/>
            <w:tcBorders>
              <w:top w:val="outset" w:sz="6" w:space="0" w:color="000000"/>
              <w:left w:val="outset" w:sz="6" w:space="0" w:color="000000"/>
              <w:bottom w:val="outset" w:sz="6" w:space="0" w:color="000000"/>
              <w:right w:val="outset" w:sz="6" w:space="0" w:color="000000"/>
            </w:tcBorders>
            <w:hideMark/>
          </w:tcPr>
          <w:p w14:paraId="2F68FD38" w14:textId="77777777" w:rsidR="00F664E1" w:rsidRPr="00F664E1" w:rsidRDefault="00F664E1" w:rsidP="00F664E1">
            <w:pPr>
              <w:spacing w:after="0" w:line="240" w:lineRule="auto"/>
              <w:jc w:val="center"/>
              <w:rPr>
                <w:rFonts w:ascii="Arial" w:eastAsia="Times New Roman" w:hAnsi="Arial" w:cs="Arial"/>
                <w:color w:val="000000"/>
                <w:sz w:val="20"/>
                <w:szCs w:val="20"/>
              </w:rPr>
            </w:pPr>
            <w:r w:rsidRPr="00F664E1">
              <w:rPr>
                <w:rFonts w:ascii="Arial" w:eastAsia="Times New Roman" w:hAnsi="Arial" w:cs="Arial"/>
                <w:b/>
                <w:bCs/>
                <w:color w:val="000000"/>
                <w:sz w:val="20"/>
                <w:szCs w:val="20"/>
              </w:rPr>
              <w:t>House</w:t>
            </w:r>
          </w:p>
        </w:tc>
        <w:tc>
          <w:tcPr>
            <w:tcW w:w="3750" w:type="pct"/>
            <w:tcBorders>
              <w:top w:val="outset" w:sz="6" w:space="0" w:color="000000"/>
              <w:left w:val="outset" w:sz="6" w:space="0" w:color="000000"/>
              <w:bottom w:val="outset" w:sz="6" w:space="0" w:color="000000"/>
              <w:right w:val="outset" w:sz="6" w:space="0" w:color="000000"/>
            </w:tcBorders>
            <w:hideMark/>
          </w:tcPr>
          <w:p w14:paraId="69C70DA1" w14:textId="77777777" w:rsidR="00F664E1" w:rsidRPr="00F664E1" w:rsidRDefault="00F664E1" w:rsidP="00F664E1">
            <w:pPr>
              <w:spacing w:after="0" w:line="240" w:lineRule="auto"/>
              <w:rPr>
                <w:rFonts w:ascii="Arial" w:eastAsia="Times New Roman" w:hAnsi="Arial" w:cs="Arial"/>
                <w:color w:val="000000"/>
                <w:sz w:val="20"/>
                <w:szCs w:val="20"/>
              </w:rPr>
            </w:pPr>
            <w:r w:rsidRPr="00F664E1">
              <w:rPr>
                <w:rFonts w:ascii="Arial" w:eastAsia="Times New Roman" w:hAnsi="Arial" w:cs="Arial"/>
                <w:b/>
                <w:bCs/>
                <w:color w:val="000000"/>
                <w:sz w:val="20"/>
                <w:szCs w:val="20"/>
              </w:rPr>
              <w:t>Rule 19(a) / Re-referred to Rules Committee</w:t>
            </w:r>
          </w:p>
        </w:tc>
      </w:tr>
    </w:tbl>
    <w:p w14:paraId="2E65F710" w14:textId="77777777" w:rsidR="00F664E1" w:rsidRPr="00F664E1" w:rsidRDefault="00F664E1" w:rsidP="00F664E1">
      <w:pPr>
        <w:spacing w:before="100" w:beforeAutospacing="1" w:after="100" w:afterAutospacing="1" w:line="240" w:lineRule="auto"/>
        <w:rPr>
          <w:rFonts w:ascii="Times New Roman" w:eastAsia="Times New Roman" w:hAnsi="Times New Roman" w:cs="Times New Roman"/>
          <w:color w:val="000000"/>
          <w:sz w:val="27"/>
          <w:szCs w:val="27"/>
        </w:rPr>
      </w:pPr>
    </w:p>
    <w:p w14:paraId="18C3E261" w14:textId="77777777" w:rsidR="00F664E1" w:rsidRPr="00F664E1" w:rsidRDefault="00F664E1" w:rsidP="00F664E1">
      <w:pPr>
        <w:spacing w:after="0" w:line="240" w:lineRule="auto"/>
        <w:rPr>
          <w:rFonts w:ascii="Times New Roman" w:eastAsia="Times New Roman" w:hAnsi="Times New Roman" w:cs="Times New Roman"/>
          <w:sz w:val="24"/>
          <w:szCs w:val="24"/>
        </w:rPr>
      </w:pPr>
      <w:r w:rsidRPr="00F664E1">
        <w:rPr>
          <w:rFonts w:ascii="Times New Roman" w:eastAsia="Times New Roman" w:hAnsi="Times New Roman" w:cs="Times New Roman"/>
          <w:sz w:val="24"/>
          <w:szCs w:val="24"/>
        </w:rPr>
        <w:pict w14:anchorId="552278A2">
          <v:rect id="_x0000_i1268" style="width:0;height:1.5pt" o:hralign="center" o:hrstd="t" o:hrnoshade="t" o:hr="t" fillcolor="black" stroked="f"/>
        </w:pict>
      </w:r>
    </w:p>
    <w:p w14:paraId="2DD0543E" w14:textId="77777777" w:rsidR="00F664E1" w:rsidRPr="00F664E1" w:rsidRDefault="00F664E1" w:rsidP="00F664E1">
      <w:pPr>
        <w:spacing w:after="0" w:line="240" w:lineRule="auto"/>
        <w:rPr>
          <w:rFonts w:ascii="Times New Roman" w:eastAsia="Times New Roman" w:hAnsi="Times New Roman" w:cs="Times New Roman"/>
          <w:sz w:val="24"/>
          <w:szCs w:val="24"/>
        </w:rPr>
      </w:pPr>
      <w:r w:rsidRPr="00F664E1">
        <w:rPr>
          <w:rFonts w:ascii="Arial" w:eastAsia="Times New Roman" w:hAnsi="Arial" w:cs="Arial"/>
          <w:b/>
          <w:bCs/>
          <w:color w:val="000000"/>
          <w:sz w:val="27"/>
          <w:szCs w:val="27"/>
        </w:rPr>
        <w:t>HB 3977</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Committee Hearing:</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Appropriations-Health &amp; Human Services Committee Hearing Mar 16 2023 8:30AM Capitol Building 114 and Virtual Room 2 Springfield, IL</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Comment:</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02/25/2023.</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Short Description:</w:t>
      </w:r>
      <w:r w:rsidRPr="00F664E1">
        <w:rPr>
          <w:rFonts w:ascii="Times New Roman" w:eastAsia="Times New Roman" w:hAnsi="Times New Roman" w:cs="Times New Roman"/>
          <w:color w:val="000000"/>
          <w:sz w:val="27"/>
          <w:szCs w:val="27"/>
        </w:rPr>
        <w:t>  </w:t>
      </w:r>
      <w:r w:rsidRPr="00F664E1">
        <w:rPr>
          <w:rFonts w:ascii="Arial" w:eastAsia="Times New Roman" w:hAnsi="Arial" w:cs="Arial"/>
          <w:color w:val="000000"/>
          <w:sz w:val="20"/>
          <w:szCs w:val="20"/>
        </w:rPr>
        <w:t>MEDICAID-THERAPY &amp; COUNSELING</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House Sponsors</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Rep. Lindsey LaPointe</w:t>
      </w:r>
      <w:r w:rsidRPr="00F664E1">
        <w:rPr>
          <w:rFonts w:ascii="Times New Roman" w:eastAsia="Times New Roman" w:hAnsi="Times New Roman" w:cs="Times New Roman"/>
          <w:color w:val="000000"/>
          <w:sz w:val="27"/>
          <w:szCs w:val="27"/>
        </w:rPr>
        <w:br/>
      </w:r>
    </w:p>
    <w:p w14:paraId="2C3CA06C" w14:textId="77777777" w:rsidR="00F664E1" w:rsidRPr="00F664E1" w:rsidRDefault="00F664E1" w:rsidP="00F664E1">
      <w:pPr>
        <w:spacing w:before="100" w:beforeAutospacing="1" w:after="100" w:afterAutospacing="1" w:line="240" w:lineRule="auto"/>
        <w:rPr>
          <w:rFonts w:ascii="Times New Roman" w:eastAsia="Times New Roman" w:hAnsi="Times New Roman" w:cs="Times New Roman"/>
          <w:color w:val="000000"/>
          <w:sz w:val="27"/>
          <w:szCs w:val="27"/>
        </w:rPr>
      </w:pPr>
      <w:r w:rsidRPr="00F664E1">
        <w:rPr>
          <w:rFonts w:ascii="Arial" w:eastAsia="Times New Roman" w:hAnsi="Arial" w:cs="Arial"/>
          <w:b/>
          <w:bCs/>
          <w:color w:val="000000"/>
          <w:sz w:val="20"/>
          <w:szCs w:val="20"/>
        </w:rPr>
        <w:t>Synopsis As Introduced</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      Amends the Medical Assistance Article of the Illinois Public Aid Code. Provides that for purposes of preventing a potential mental health diagnosis when mental health symptoms are present and to enable early treatment, Therapy and Counseling - Brief Intervention Services (Code H0004 TF TL) shall be covered under the medical assistance program for children under 21, and for adults ages 21 and older, who are otherwise eligible for medical assistance. Provides that completion of an Integrated Assessment and Treatment Planning service shall not be required (given the short duration of services). Provides that, at a minimum, up to 8 clinical sessions not to exceed 90 minutes per session shall be permitted. Provides that such services shall be permitted to be delivered by a licensed practitioner of the healing arts; or a qualified mental health professional or mental health professional under the direction of a licensed practitioner of the healing arts. Sets forth certain billing codes that must be used when billing for therapy and counseling services. Requires the Department of Healthcare and Family Services to apply for federal approval if necessary. Grants the Department rulemaking authority. Effective immediately.</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Last Action</w:t>
      </w:r>
      <w:r w:rsidRPr="00F664E1">
        <w:rPr>
          <w:rFonts w:ascii="Times New Roman" w:eastAsia="Times New Roman" w:hAnsi="Times New Roman" w:cs="Times New Roman"/>
          <w:color w:val="000000"/>
          <w:sz w:val="27"/>
          <w:szCs w:val="27"/>
        </w:rPr>
        <w:t>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321"/>
        <w:gridCol w:w="957"/>
        <w:gridCol w:w="6722"/>
      </w:tblGrid>
      <w:tr w:rsidR="00F664E1" w:rsidRPr="00F664E1" w14:paraId="591E0082" w14:textId="77777777" w:rsidTr="00F664E1">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2CE3172B" w14:textId="77777777" w:rsidR="00F664E1" w:rsidRPr="00F664E1" w:rsidRDefault="00F664E1" w:rsidP="00F664E1">
            <w:pPr>
              <w:spacing w:after="0" w:line="240" w:lineRule="auto"/>
              <w:jc w:val="center"/>
              <w:rPr>
                <w:rFonts w:ascii="Arial" w:eastAsia="Times New Roman" w:hAnsi="Arial" w:cs="Arial"/>
                <w:b/>
                <w:bCs/>
                <w:color w:val="000000"/>
                <w:sz w:val="20"/>
                <w:szCs w:val="20"/>
              </w:rPr>
            </w:pPr>
            <w:r w:rsidRPr="00F664E1">
              <w:rPr>
                <w:rFonts w:ascii="Arial" w:eastAsia="Times New Roman" w:hAnsi="Arial" w:cs="Arial"/>
                <w:b/>
                <w:bCs/>
                <w:color w:val="000000"/>
                <w:sz w:val="20"/>
                <w:szCs w:val="20"/>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1EFC8E7C" w14:textId="77777777" w:rsidR="00F664E1" w:rsidRPr="00F664E1" w:rsidRDefault="00F664E1" w:rsidP="00F664E1">
            <w:pPr>
              <w:spacing w:after="0" w:line="240" w:lineRule="auto"/>
              <w:jc w:val="center"/>
              <w:rPr>
                <w:rFonts w:ascii="Arial" w:eastAsia="Times New Roman" w:hAnsi="Arial" w:cs="Arial"/>
                <w:b/>
                <w:bCs/>
                <w:color w:val="000000"/>
                <w:sz w:val="20"/>
                <w:szCs w:val="20"/>
              </w:rPr>
            </w:pPr>
            <w:r w:rsidRPr="00F664E1">
              <w:rPr>
                <w:rFonts w:ascii="Arial" w:eastAsia="Times New Roman" w:hAnsi="Arial" w:cs="Arial"/>
                <w:b/>
                <w:bCs/>
                <w:color w:val="000000"/>
                <w:sz w:val="20"/>
                <w:szCs w:val="20"/>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59F2F7EC" w14:textId="77777777" w:rsidR="00F664E1" w:rsidRPr="00F664E1" w:rsidRDefault="00F664E1" w:rsidP="00F664E1">
            <w:pPr>
              <w:spacing w:after="0" w:line="240" w:lineRule="auto"/>
              <w:rPr>
                <w:rFonts w:ascii="Arial" w:eastAsia="Times New Roman" w:hAnsi="Arial" w:cs="Arial"/>
                <w:b/>
                <w:bCs/>
                <w:color w:val="000000"/>
                <w:sz w:val="20"/>
                <w:szCs w:val="20"/>
              </w:rPr>
            </w:pPr>
            <w:r w:rsidRPr="00F664E1">
              <w:rPr>
                <w:rFonts w:ascii="Arial" w:eastAsia="Times New Roman" w:hAnsi="Arial" w:cs="Arial"/>
                <w:b/>
                <w:bCs/>
                <w:color w:val="000000"/>
                <w:sz w:val="20"/>
                <w:szCs w:val="20"/>
              </w:rPr>
              <w:t> Action</w:t>
            </w:r>
          </w:p>
        </w:tc>
      </w:tr>
      <w:tr w:rsidR="00F664E1" w:rsidRPr="00F664E1" w14:paraId="231FD837" w14:textId="77777777" w:rsidTr="00F664E1">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6F066B04" w14:textId="77777777" w:rsidR="00F664E1" w:rsidRPr="00F664E1" w:rsidRDefault="00F664E1" w:rsidP="00F664E1">
            <w:pPr>
              <w:spacing w:after="0" w:line="240" w:lineRule="auto"/>
              <w:jc w:val="right"/>
              <w:rPr>
                <w:rFonts w:ascii="Arial" w:eastAsia="Times New Roman" w:hAnsi="Arial" w:cs="Arial"/>
                <w:color w:val="000000"/>
                <w:sz w:val="20"/>
                <w:szCs w:val="20"/>
              </w:rPr>
            </w:pPr>
            <w:r w:rsidRPr="00F664E1">
              <w:rPr>
                <w:rFonts w:ascii="Arial" w:eastAsia="Times New Roman" w:hAnsi="Arial" w:cs="Arial"/>
                <w:color w:val="000000"/>
                <w:sz w:val="20"/>
                <w:szCs w:val="20"/>
              </w:rPr>
              <w:t>  </w:t>
            </w:r>
            <w:r w:rsidRPr="00F664E1">
              <w:rPr>
                <w:rFonts w:ascii="Arial" w:eastAsia="Times New Roman" w:hAnsi="Arial" w:cs="Arial"/>
                <w:b/>
                <w:bCs/>
                <w:color w:val="000000"/>
                <w:sz w:val="20"/>
                <w:szCs w:val="20"/>
              </w:rPr>
              <w:t>3/9/2023</w:t>
            </w:r>
          </w:p>
        </w:tc>
        <w:tc>
          <w:tcPr>
            <w:tcW w:w="500" w:type="pct"/>
            <w:tcBorders>
              <w:top w:val="outset" w:sz="6" w:space="0" w:color="000000"/>
              <w:left w:val="outset" w:sz="6" w:space="0" w:color="000000"/>
              <w:bottom w:val="outset" w:sz="6" w:space="0" w:color="000000"/>
              <w:right w:val="outset" w:sz="6" w:space="0" w:color="000000"/>
            </w:tcBorders>
            <w:hideMark/>
          </w:tcPr>
          <w:p w14:paraId="644478F4" w14:textId="77777777" w:rsidR="00F664E1" w:rsidRPr="00F664E1" w:rsidRDefault="00F664E1" w:rsidP="00F664E1">
            <w:pPr>
              <w:spacing w:after="0" w:line="240" w:lineRule="auto"/>
              <w:jc w:val="center"/>
              <w:rPr>
                <w:rFonts w:ascii="Arial" w:eastAsia="Times New Roman" w:hAnsi="Arial" w:cs="Arial"/>
                <w:color w:val="000000"/>
                <w:sz w:val="20"/>
                <w:szCs w:val="20"/>
              </w:rPr>
            </w:pPr>
            <w:r w:rsidRPr="00F664E1">
              <w:rPr>
                <w:rFonts w:ascii="Arial" w:eastAsia="Times New Roman" w:hAnsi="Arial" w:cs="Arial"/>
                <w:b/>
                <w:bCs/>
                <w:color w:val="000000"/>
                <w:sz w:val="20"/>
                <w:szCs w:val="20"/>
              </w:rPr>
              <w:t>House</w:t>
            </w:r>
          </w:p>
        </w:tc>
        <w:tc>
          <w:tcPr>
            <w:tcW w:w="3750" w:type="pct"/>
            <w:tcBorders>
              <w:top w:val="outset" w:sz="6" w:space="0" w:color="000000"/>
              <w:left w:val="outset" w:sz="6" w:space="0" w:color="000000"/>
              <w:bottom w:val="outset" w:sz="6" w:space="0" w:color="000000"/>
              <w:right w:val="outset" w:sz="6" w:space="0" w:color="000000"/>
            </w:tcBorders>
            <w:hideMark/>
          </w:tcPr>
          <w:p w14:paraId="31E11643" w14:textId="77777777" w:rsidR="00F664E1" w:rsidRPr="00F664E1" w:rsidRDefault="00F664E1" w:rsidP="00F664E1">
            <w:pPr>
              <w:spacing w:after="0" w:line="240" w:lineRule="auto"/>
              <w:rPr>
                <w:rFonts w:ascii="Arial" w:eastAsia="Times New Roman" w:hAnsi="Arial" w:cs="Arial"/>
                <w:color w:val="000000"/>
                <w:sz w:val="20"/>
                <w:szCs w:val="20"/>
              </w:rPr>
            </w:pPr>
            <w:r w:rsidRPr="00F664E1">
              <w:rPr>
                <w:rFonts w:ascii="Arial" w:eastAsia="Times New Roman" w:hAnsi="Arial" w:cs="Arial"/>
                <w:b/>
                <w:bCs/>
                <w:color w:val="000000"/>
                <w:sz w:val="20"/>
                <w:szCs w:val="20"/>
              </w:rPr>
              <w:t>To Medicaid &amp; Managed Care Subcommittee</w:t>
            </w:r>
          </w:p>
        </w:tc>
      </w:tr>
    </w:tbl>
    <w:p w14:paraId="17B68196" w14:textId="77777777" w:rsidR="00F664E1" w:rsidRPr="00F664E1" w:rsidRDefault="00F664E1" w:rsidP="00F664E1">
      <w:pPr>
        <w:spacing w:before="100" w:beforeAutospacing="1" w:after="100" w:afterAutospacing="1" w:line="240" w:lineRule="auto"/>
        <w:rPr>
          <w:rFonts w:ascii="Times New Roman" w:eastAsia="Times New Roman" w:hAnsi="Times New Roman" w:cs="Times New Roman"/>
          <w:color w:val="000000"/>
          <w:sz w:val="27"/>
          <w:szCs w:val="27"/>
        </w:rPr>
      </w:pPr>
    </w:p>
    <w:p w14:paraId="4F961588" w14:textId="77777777" w:rsidR="00F664E1" w:rsidRPr="00F664E1" w:rsidRDefault="00F664E1" w:rsidP="00F664E1">
      <w:pPr>
        <w:spacing w:after="0" w:line="240" w:lineRule="auto"/>
        <w:rPr>
          <w:rFonts w:ascii="Times New Roman" w:eastAsia="Times New Roman" w:hAnsi="Times New Roman" w:cs="Times New Roman"/>
          <w:sz w:val="24"/>
          <w:szCs w:val="24"/>
        </w:rPr>
      </w:pPr>
      <w:r w:rsidRPr="00F664E1">
        <w:rPr>
          <w:rFonts w:ascii="Times New Roman" w:eastAsia="Times New Roman" w:hAnsi="Times New Roman" w:cs="Times New Roman"/>
          <w:sz w:val="24"/>
          <w:szCs w:val="24"/>
        </w:rPr>
        <w:pict w14:anchorId="267AB4B9">
          <v:rect id="_x0000_i1269" style="width:0;height:1.5pt" o:hralign="center" o:hrstd="t" o:hrnoshade="t" o:hr="t" fillcolor="black" stroked="f"/>
        </w:pict>
      </w:r>
    </w:p>
    <w:p w14:paraId="4BC4EB88" w14:textId="77777777" w:rsidR="00F664E1" w:rsidRPr="00F664E1" w:rsidRDefault="00F664E1" w:rsidP="00F664E1">
      <w:pPr>
        <w:spacing w:after="0" w:line="240" w:lineRule="auto"/>
        <w:rPr>
          <w:rFonts w:ascii="Times New Roman" w:eastAsia="Times New Roman" w:hAnsi="Times New Roman" w:cs="Times New Roman"/>
          <w:sz w:val="24"/>
          <w:szCs w:val="24"/>
        </w:rPr>
      </w:pPr>
      <w:r w:rsidRPr="00F664E1">
        <w:rPr>
          <w:rFonts w:ascii="Arial" w:eastAsia="Times New Roman" w:hAnsi="Arial" w:cs="Arial"/>
          <w:b/>
          <w:bCs/>
          <w:color w:val="000000"/>
          <w:sz w:val="27"/>
          <w:szCs w:val="27"/>
        </w:rPr>
        <w:t>SB 219</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Comment:</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Support.</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Short Description:</w:t>
      </w:r>
      <w:r w:rsidRPr="00F664E1">
        <w:rPr>
          <w:rFonts w:ascii="Times New Roman" w:eastAsia="Times New Roman" w:hAnsi="Times New Roman" w:cs="Times New Roman"/>
          <w:color w:val="000000"/>
          <w:sz w:val="27"/>
          <w:szCs w:val="27"/>
        </w:rPr>
        <w:t>  </w:t>
      </w:r>
      <w:r w:rsidRPr="00F664E1">
        <w:rPr>
          <w:rFonts w:ascii="Arial" w:eastAsia="Times New Roman" w:hAnsi="Arial" w:cs="Arial"/>
          <w:color w:val="000000"/>
          <w:sz w:val="20"/>
          <w:szCs w:val="20"/>
        </w:rPr>
        <w:t>MHDDAA-DEV DISABILTY-SUPPORTS</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Senate Sponsors</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Sen. Laura M. Murphy-Paul Faraci</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Synopsis As Introduced</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     Amends the Mental Health and Developmental Disabilities Administrative Act. Provides that by June 30, 2026 the Department of Human Services shall select from the Prioritization of the Urgency of Need of Services (PUNS) database no fewer than 3,600 persons with intellectual or developmental disabilities to receive relevant State services and supports. Provides that the Department shall establish and maintain the Illinois Children and Adult Home and Community-Based Services Pilot Program to expand and increase community-based services and housing options for adults and children with disabilities who are eligible for services under the Department's Home and Community-Based Services Waiver for Persons with Developmental Disabilities. Provides that the Department, in consultation with all relevant State agencies, shall annually report to the General Assembly on the progress made in implementing these provisions. Provides that the Department shall submit its first report no later than May 31, 2027 and every May 31 thereafter. Provides that by June 30, 2027, every individual selected from the PUNS list shall qualify for and receive housing as provided in these provisions, unless he or she chooses in-home services. Provides that the Department of Human Services, in collaboration with the Department of Healthcare and Family Services and any other interested State agencies, shall submit a report to the General Assembly on May 31, 2026, and each May 31 thereafter, that details the Department's progress in implementing the program. Provides that the Department, in collaboration with the Department of Healthcare and Family Services, shall apply for any federal waivers or approvals necessary to implement these provisions. Provides that implementation of this program shall be contingent upon the receipt of all necessary federal approvals.</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Last Action</w:t>
      </w:r>
      <w:r w:rsidRPr="00F664E1">
        <w:rPr>
          <w:rFonts w:ascii="Times New Roman" w:eastAsia="Times New Roman" w:hAnsi="Times New Roman" w:cs="Times New Roman"/>
          <w:color w:val="000000"/>
          <w:sz w:val="27"/>
          <w:szCs w:val="27"/>
        </w:rPr>
        <w:t>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321"/>
        <w:gridCol w:w="957"/>
        <w:gridCol w:w="6722"/>
      </w:tblGrid>
      <w:tr w:rsidR="00F664E1" w:rsidRPr="00F664E1" w14:paraId="08351669" w14:textId="77777777" w:rsidTr="00F664E1">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5C8C942D" w14:textId="77777777" w:rsidR="00F664E1" w:rsidRPr="00F664E1" w:rsidRDefault="00F664E1" w:rsidP="00F664E1">
            <w:pPr>
              <w:spacing w:after="0" w:line="240" w:lineRule="auto"/>
              <w:jc w:val="center"/>
              <w:rPr>
                <w:rFonts w:ascii="Arial" w:eastAsia="Times New Roman" w:hAnsi="Arial" w:cs="Arial"/>
                <w:b/>
                <w:bCs/>
                <w:color w:val="000000"/>
                <w:sz w:val="20"/>
                <w:szCs w:val="20"/>
              </w:rPr>
            </w:pPr>
            <w:r w:rsidRPr="00F664E1">
              <w:rPr>
                <w:rFonts w:ascii="Arial" w:eastAsia="Times New Roman" w:hAnsi="Arial" w:cs="Arial"/>
                <w:b/>
                <w:bCs/>
                <w:color w:val="000000"/>
                <w:sz w:val="20"/>
                <w:szCs w:val="20"/>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181D5F09" w14:textId="77777777" w:rsidR="00F664E1" w:rsidRPr="00F664E1" w:rsidRDefault="00F664E1" w:rsidP="00F664E1">
            <w:pPr>
              <w:spacing w:after="0" w:line="240" w:lineRule="auto"/>
              <w:jc w:val="center"/>
              <w:rPr>
                <w:rFonts w:ascii="Arial" w:eastAsia="Times New Roman" w:hAnsi="Arial" w:cs="Arial"/>
                <w:b/>
                <w:bCs/>
                <w:color w:val="000000"/>
                <w:sz w:val="20"/>
                <w:szCs w:val="20"/>
              </w:rPr>
            </w:pPr>
            <w:r w:rsidRPr="00F664E1">
              <w:rPr>
                <w:rFonts w:ascii="Arial" w:eastAsia="Times New Roman" w:hAnsi="Arial" w:cs="Arial"/>
                <w:b/>
                <w:bCs/>
                <w:color w:val="000000"/>
                <w:sz w:val="20"/>
                <w:szCs w:val="20"/>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39D3AA32" w14:textId="77777777" w:rsidR="00F664E1" w:rsidRPr="00F664E1" w:rsidRDefault="00F664E1" w:rsidP="00F664E1">
            <w:pPr>
              <w:spacing w:after="0" w:line="240" w:lineRule="auto"/>
              <w:rPr>
                <w:rFonts w:ascii="Arial" w:eastAsia="Times New Roman" w:hAnsi="Arial" w:cs="Arial"/>
                <w:b/>
                <w:bCs/>
                <w:color w:val="000000"/>
                <w:sz w:val="20"/>
                <w:szCs w:val="20"/>
              </w:rPr>
            </w:pPr>
            <w:r w:rsidRPr="00F664E1">
              <w:rPr>
                <w:rFonts w:ascii="Arial" w:eastAsia="Times New Roman" w:hAnsi="Arial" w:cs="Arial"/>
                <w:b/>
                <w:bCs/>
                <w:color w:val="000000"/>
                <w:sz w:val="20"/>
                <w:szCs w:val="20"/>
              </w:rPr>
              <w:t> Action</w:t>
            </w:r>
          </w:p>
        </w:tc>
      </w:tr>
      <w:tr w:rsidR="00F664E1" w:rsidRPr="00F664E1" w14:paraId="4B9F6EAC" w14:textId="77777777" w:rsidTr="00F664E1">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77A9703D" w14:textId="77777777" w:rsidR="00F664E1" w:rsidRPr="00F664E1" w:rsidRDefault="00F664E1" w:rsidP="00F664E1">
            <w:pPr>
              <w:spacing w:after="0" w:line="240" w:lineRule="auto"/>
              <w:jc w:val="right"/>
              <w:rPr>
                <w:rFonts w:ascii="Arial" w:eastAsia="Times New Roman" w:hAnsi="Arial" w:cs="Arial"/>
                <w:color w:val="000000"/>
                <w:sz w:val="20"/>
                <w:szCs w:val="20"/>
              </w:rPr>
            </w:pPr>
            <w:r w:rsidRPr="00F664E1">
              <w:rPr>
                <w:rFonts w:ascii="Arial" w:eastAsia="Times New Roman" w:hAnsi="Arial" w:cs="Arial"/>
                <w:color w:val="000000"/>
                <w:sz w:val="20"/>
                <w:szCs w:val="20"/>
              </w:rPr>
              <w:t>  </w:t>
            </w:r>
            <w:r w:rsidRPr="00F664E1">
              <w:rPr>
                <w:rFonts w:ascii="Arial" w:eastAsia="Times New Roman" w:hAnsi="Arial" w:cs="Arial"/>
                <w:b/>
                <w:bCs/>
                <w:color w:val="000000"/>
                <w:sz w:val="20"/>
                <w:szCs w:val="20"/>
              </w:rPr>
              <w:t>3/10/2023</w:t>
            </w:r>
          </w:p>
        </w:tc>
        <w:tc>
          <w:tcPr>
            <w:tcW w:w="500" w:type="pct"/>
            <w:tcBorders>
              <w:top w:val="outset" w:sz="6" w:space="0" w:color="000000"/>
              <w:left w:val="outset" w:sz="6" w:space="0" w:color="000000"/>
              <w:bottom w:val="outset" w:sz="6" w:space="0" w:color="000000"/>
              <w:right w:val="outset" w:sz="6" w:space="0" w:color="000000"/>
            </w:tcBorders>
            <w:hideMark/>
          </w:tcPr>
          <w:p w14:paraId="3A43D9E8" w14:textId="77777777" w:rsidR="00F664E1" w:rsidRPr="00F664E1" w:rsidRDefault="00F664E1" w:rsidP="00F664E1">
            <w:pPr>
              <w:spacing w:after="0" w:line="240" w:lineRule="auto"/>
              <w:jc w:val="center"/>
              <w:rPr>
                <w:rFonts w:ascii="Arial" w:eastAsia="Times New Roman" w:hAnsi="Arial" w:cs="Arial"/>
                <w:color w:val="000000"/>
                <w:sz w:val="20"/>
                <w:szCs w:val="20"/>
              </w:rPr>
            </w:pPr>
            <w:r w:rsidRPr="00F664E1">
              <w:rPr>
                <w:rFonts w:ascii="Arial" w:eastAsia="Times New Roman" w:hAnsi="Arial" w:cs="Arial"/>
                <w:b/>
                <w:bCs/>
                <w:color w:val="000000"/>
                <w:sz w:val="20"/>
                <w:szCs w:val="20"/>
              </w:rPr>
              <w:t>Senate</w:t>
            </w:r>
          </w:p>
        </w:tc>
        <w:tc>
          <w:tcPr>
            <w:tcW w:w="3750" w:type="pct"/>
            <w:tcBorders>
              <w:top w:val="outset" w:sz="6" w:space="0" w:color="000000"/>
              <w:left w:val="outset" w:sz="6" w:space="0" w:color="000000"/>
              <w:bottom w:val="outset" w:sz="6" w:space="0" w:color="000000"/>
              <w:right w:val="outset" w:sz="6" w:space="0" w:color="000000"/>
            </w:tcBorders>
            <w:hideMark/>
          </w:tcPr>
          <w:p w14:paraId="580B7BF6" w14:textId="77777777" w:rsidR="00F664E1" w:rsidRPr="00F664E1" w:rsidRDefault="00F664E1" w:rsidP="00F664E1">
            <w:pPr>
              <w:spacing w:after="0" w:line="240" w:lineRule="auto"/>
              <w:rPr>
                <w:rFonts w:ascii="Arial" w:eastAsia="Times New Roman" w:hAnsi="Arial" w:cs="Arial"/>
                <w:color w:val="000000"/>
                <w:sz w:val="20"/>
                <w:szCs w:val="20"/>
              </w:rPr>
            </w:pPr>
            <w:r w:rsidRPr="00F664E1">
              <w:rPr>
                <w:rFonts w:ascii="Arial" w:eastAsia="Times New Roman" w:hAnsi="Arial" w:cs="Arial"/>
                <w:b/>
                <w:bCs/>
                <w:color w:val="000000"/>
                <w:sz w:val="20"/>
                <w:szCs w:val="20"/>
              </w:rPr>
              <w:t>Rule 3-9(a) / Re-referred to Assignments</w:t>
            </w:r>
          </w:p>
        </w:tc>
      </w:tr>
    </w:tbl>
    <w:p w14:paraId="3E65A250" w14:textId="77777777" w:rsidR="00F664E1" w:rsidRPr="00F664E1" w:rsidRDefault="00F664E1" w:rsidP="00F664E1">
      <w:pPr>
        <w:spacing w:after="0" w:line="240" w:lineRule="auto"/>
        <w:rPr>
          <w:rFonts w:ascii="Times New Roman" w:eastAsia="Times New Roman" w:hAnsi="Times New Roman" w:cs="Times New Roman"/>
          <w:sz w:val="24"/>
          <w:szCs w:val="24"/>
        </w:rPr>
      </w:pPr>
    </w:p>
    <w:p w14:paraId="5C10AB21" w14:textId="77777777" w:rsidR="00F664E1" w:rsidRPr="00F664E1" w:rsidRDefault="00F664E1" w:rsidP="00F664E1">
      <w:pPr>
        <w:spacing w:after="0" w:line="240" w:lineRule="auto"/>
        <w:rPr>
          <w:rFonts w:ascii="Times New Roman" w:eastAsia="Times New Roman" w:hAnsi="Times New Roman" w:cs="Times New Roman"/>
          <w:sz w:val="24"/>
          <w:szCs w:val="24"/>
        </w:rPr>
      </w:pPr>
      <w:r w:rsidRPr="00F664E1">
        <w:rPr>
          <w:rFonts w:ascii="Times New Roman" w:eastAsia="Times New Roman" w:hAnsi="Times New Roman" w:cs="Times New Roman"/>
          <w:sz w:val="24"/>
          <w:szCs w:val="24"/>
        </w:rPr>
        <w:pict w14:anchorId="4C73D6D4">
          <v:rect id="_x0000_i1270" style="width:0;height:1.5pt" o:hralign="center" o:hrstd="t" o:hrnoshade="t" o:hr="t" fillcolor="black" stroked="f"/>
        </w:pict>
      </w:r>
    </w:p>
    <w:p w14:paraId="0682098D" w14:textId="77777777" w:rsidR="00F664E1" w:rsidRPr="00F664E1" w:rsidRDefault="00F664E1" w:rsidP="00F664E1">
      <w:pPr>
        <w:spacing w:after="0" w:line="240" w:lineRule="auto"/>
        <w:rPr>
          <w:rFonts w:ascii="Times New Roman" w:eastAsia="Times New Roman" w:hAnsi="Times New Roman" w:cs="Times New Roman"/>
          <w:sz w:val="24"/>
          <w:szCs w:val="24"/>
        </w:rPr>
      </w:pPr>
      <w:r w:rsidRPr="00F664E1">
        <w:rPr>
          <w:rFonts w:ascii="Arial" w:eastAsia="Times New Roman" w:hAnsi="Arial" w:cs="Arial"/>
          <w:b/>
          <w:bCs/>
          <w:color w:val="000000"/>
          <w:sz w:val="27"/>
          <w:szCs w:val="27"/>
        </w:rPr>
        <w:t>SB 1377</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Comment:</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Monitor.</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Short Description:</w:t>
      </w:r>
      <w:r w:rsidRPr="00F664E1">
        <w:rPr>
          <w:rFonts w:ascii="Times New Roman" w:eastAsia="Times New Roman" w:hAnsi="Times New Roman" w:cs="Times New Roman"/>
          <w:color w:val="000000"/>
          <w:sz w:val="27"/>
          <w:szCs w:val="27"/>
        </w:rPr>
        <w:t>  </w:t>
      </w:r>
      <w:r w:rsidRPr="00F664E1">
        <w:rPr>
          <w:rFonts w:ascii="Arial" w:eastAsia="Times New Roman" w:hAnsi="Arial" w:cs="Arial"/>
          <w:color w:val="000000"/>
          <w:sz w:val="20"/>
          <w:szCs w:val="20"/>
        </w:rPr>
        <w:t>VETS-MENTAL HLTH CASE MANAGER</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Senate Sponsors</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Sen. Jil Tracy and Andrew S. Chesney</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Synopsis As Introduced</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     Amends the Department of Veterans' Affairs Act. Provides that a veterans case manager shall be appointed by the Director of Veterans' Affairs, in consultation with the Secretary of Financial and Professional Regulation and the Secretary of Human Services, to assist veterans in obtaining the greatest degree of mental health care and mental health care benefits available and to promote policies that would benefit veterans seeking mental health care. Provides that the case manager shall serve at the pleasure of the Director of Veterans' Affairs. Sets forth the duties of the veterans case manager, including, to: (i) act as an intermediary between health care facilities and veterans health care facilities; (ii) provide information to veterans and health care facilities regarding mental health services available to veterans; (iii) apply for, receive, and administer federal aids, grants, and gifts relating to inpatient mental health services for veterans; (iv) encourage physicians, nurses, and other individuals working in mental health care who have military experience to work in Illinois; and (v) collaborate with health care facilities in identifying, upon a person's admission to a health care facility, the person's eligibility for federal veterans benefits, including prescription drug benefits. Amends the Hospital Licensing Act. Requires the Department of Financial and Professional Regulation to adopt rules requiring hospitals, upon identifying a person requiring mental health services as a veteran, to establish and implement certain protocols including (1) contacting the veterans case manager regarding the veteran's admission, (2) identifying whether the veteran is at risk for causing harm to the veteran's self or others, and (3) preventing the hospital from treating a veteran with less or different care than nonveteran patients solely because of a person's veteran status. Amends the Department of Professional Regulation Law. Requires the Department of Financial and Professional Regulation to establish rules requiring licensed health care professionals, as specified, to receive continuing education credits regarding the treatment of veterans as a condition of license renewal.</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Last Action</w:t>
      </w:r>
      <w:r w:rsidRPr="00F664E1">
        <w:rPr>
          <w:rFonts w:ascii="Times New Roman" w:eastAsia="Times New Roman" w:hAnsi="Times New Roman" w:cs="Times New Roman"/>
          <w:color w:val="000000"/>
          <w:sz w:val="27"/>
          <w:szCs w:val="27"/>
        </w:rPr>
        <w:t>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321"/>
        <w:gridCol w:w="957"/>
        <w:gridCol w:w="6722"/>
      </w:tblGrid>
      <w:tr w:rsidR="00F664E1" w:rsidRPr="00F664E1" w14:paraId="77F93F10" w14:textId="77777777" w:rsidTr="00F664E1">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45B523AA" w14:textId="77777777" w:rsidR="00F664E1" w:rsidRPr="00F664E1" w:rsidRDefault="00F664E1" w:rsidP="00F664E1">
            <w:pPr>
              <w:spacing w:after="0" w:line="240" w:lineRule="auto"/>
              <w:jc w:val="center"/>
              <w:rPr>
                <w:rFonts w:ascii="Arial" w:eastAsia="Times New Roman" w:hAnsi="Arial" w:cs="Arial"/>
                <w:b/>
                <w:bCs/>
                <w:color w:val="000000"/>
                <w:sz w:val="20"/>
                <w:szCs w:val="20"/>
              </w:rPr>
            </w:pPr>
            <w:r w:rsidRPr="00F664E1">
              <w:rPr>
                <w:rFonts w:ascii="Arial" w:eastAsia="Times New Roman" w:hAnsi="Arial" w:cs="Arial"/>
                <w:b/>
                <w:bCs/>
                <w:color w:val="000000"/>
                <w:sz w:val="20"/>
                <w:szCs w:val="20"/>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51260880" w14:textId="77777777" w:rsidR="00F664E1" w:rsidRPr="00F664E1" w:rsidRDefault="00F664E1" w:rsidP="00F664E1">
            <w:pPr>
              <w:spacing w:after="0" w:line="240" w:lineRule="auto"/>
              <w:jc w:val="center"/>
              <w:rPr>
                <w:rFonts w:ascii="Arial" w:eastAsia="Times New Roman" w:hAnsi="Arial" w:cs="Arial"/>
                <w:b/>
                <w:bCs/>
                <w:color w:val="000000"/>
                <w:sz w:val="20"/>
                <w:szCs w:val="20"/>
              </w:rPr>
            </w:pPr>
            <w:r w:rsidRPr="00F664E1">
              <w:rPr>
                <w:rFonts w:ascii="Arial" w:eastAsia="Times New Roman" w:hAnsi="Arial" w:cs="Arial"/>
                <w:b/>
                <w:bCs/>
                <w:color w:val="000000"/>
                <w:sz w:val="20"/>
                <w:szCs w:val="20"/>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3B20E4E0" w14:textId="77777777" w:rsidR="00F664E1" w:rsidRPr="00F664E1" w:rsidRDefault="00F664E1" w:rsidP="00F664E1">
            <w:pPr>
              <w:spacing w:after="0" w:line="240" w:lineRule="auto"/>
              <w:rPr>
                <w:rFonts w:ascii="Arial" w:eastAsia="Times New Roman" w:hAnsi="Arial" w:cs="Arial"/>
                <w:b/>
                <w:bCs/>
                <w:color w:val="000000"/>
                <w:sz w:val="20"/>
                <w:szCs w:val="20"/>
              </w:rPr>
            </w:pPr>
            <w:r w:rsidRPr="00F664E1">
              <w:rPr>
                <w:rFonts w:ascii="Arial" w:eastAsia="Times New Roman" w:hAnsi="Arial" w:cs="Arial"/>
                <w:b/>
                <w:bCs/>
                <w:color w:val="000000"/>
                <w:sz w:val="20"/>
                <w:szCs w:val="20"/>
              </w:rPr>
              <w:t> Action</w:t>
            </w:r>
          </w:p>
        </w:tc>
      </w:tr>
      <w:tr w:rsidR="00F664E1" w:rsidRPr="00F664E1" w14:paraId="785E5D02" w14:textId="77777777" w:rsidTr="00F664E1">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2FF532EA" w14:textId="77777777" w:rsidR="00F664E1" w:rsidRPr="00F664E1" w:rsidRDefault="00F664E1" w:rsidP="00F664E1">
            <w:pPr>
              <w:spacing w:after="0" w:line="240" w:lineRule="auto"/>
              <w:jc w:val="right"/>
              <w:rPr>
                <w:rFonts w:ascii="Arial" w:eastAsia="Times New Roman" w:hAnsi="Arial" w:cs="Arial"/>
                <w:color w:val="000000"/>
                <w:sz w:val="20"/>
                <w:szCs w:val="20"/>
              </w:rPr>
            </w:pPr>
            <w:r w:rsidRPr="00F664E1">
              <w:rPr>
                <w:rFonts w:ascii="Arial" w:eastAsia="Times New Roman" w:hAnsi="Arial" w:cs="Arial"/>
                <w:color w:val="000000"/>
                <w:sz w:val="20"/>
                <w:szCs w:val="20"/>
              </w:rPr>
              <w:t>  </w:t>
            </w:r>
            <w:r w:rsidRPr="00F664E1">
              <w:rPr>
                <w:rFonts w:ascii="Arial" w:eastAsia="Times New Roman" w:hAnsi="Arial" w:cs="Arial"/>
                <w:b/>
                <w:bCs/>
                <w:color w:val="000000"/>
                <w:sz w:val="20"/>
                <w:szCs w:val="20"/>
              </w:rPr>
              <w:t>2/6/2023</w:t>
            </w:r>
          </w:p>
        </w:tc>
        <w:tc>
          <w:tcPr>
            <w:tcW w:w="500" w:type="pct"/>
            <w:tcBorders>
              <w:top w:val="outset" w:sz="6" w:space="0" w:color="000000"/>
              <w:left w:val="outset" w:sz="6" w:space="0" w:color="000000"/>
              <w:bottom w:val="outset" w:sz="6" w:space="0" w:color="000000"/>
              <w:right w:val="outset" w:sz="6" w:space="0" w:color="000000"/>
            </w:tcBorders>
            <w:hideMark/>
          </w:tcPr>
          <w:p w14:paraId="6CAEF646" w14:textId="77777777" w:rsidR="00F664E1" w:rsidRPr="00F664E1" w:rsidRDefault="00F664E1" w:rsidP="00F664E1">
            <w:pPr>
              <w:spacing w:after="0" w:line="240" w:lineRule="auto"/>
              <w:jc w:val="center"/>
              <w:rPr>
                <w:rFonts w:ascii="Arial" w:eastAsia="Times New Roman" w:hAnsi="Arial" w:cs="Arial"/>
                <w:color w:val="000000"/>
                <w:sz w:val="20"/>
                <w:szCs w:val="20"/>
              </w:rPr>
            </w:pPr>
            <w:r w:rsidRPr="00F664E1">
              <w:rPr>
                <w:rFonts w:ascii="Arial" w:eastAsia="Times New Roman" w:hAnsi="Arial" w:cs="Arial"/>
                <w:b/>
                <w:bCs/>
                <w:color w:val="000000"/>
                <w:sz w:val="20"/>
                <w:szCs w:val="20"/>
              </w:rPr>
              <w:t>Senate</w:t>
            </w:r>
          </w:p>
        </w:tc>
        <w:tc>
          <w:tcPr>
            <w:tcW w:w="3750" w:type="pct"/>
            <w:tcBorders>
              <w:top w:val="outset" w:sz="6" w:space="0" w:color="000000"/>
              <w:left w:val="outset" w:sz="6" w:space="0" w:color="000000"/>
              <w:bottom w:val="outset" w:sz="6" w:space="0" w:color="000000"/>
              <w:right w:val="outset" w:sz="6" w:space="0" w:color="000000"/>
            </w:tcBorders>
            <w:hideMark/>
          </w:tcPr>
          <w:p w14:paraId="0F2ACF46" w14:textId="77777777" w:rsidR="00F664E1" w:rsidRPr="00F664E1" w:rsidRDefault="00F664E1" w:rsidP="00F664E1">
            <w:pPr>
              <w:spacing w:after="0" w:line="240" w:lineRule="auto"/>
              <w:rPr>
                <w:rFonts w:ascii="Arial" w:eastAsia="Times New Roman" w:hAnsi="Arial" w:cs="Arial"/>
                <w:color w:val="000000"/>
                <w:sz w:val="20"/>
                <w:szCs w:val="20"/>
              </w:rPr>
            </w:pPr>
            <w:r w:rsidRPr="00F664E1">
              <w:rPr>
                <w:rFonts w:ascii="Arial" w:eastAsia="Times New Roman" w:hAnsi="Arial" w:cs="Arial"/>
                <w:b/>
                <w:bCs/>
                <w:color w:val="000000"/>
                <w:sz w:val="20"/>
                <w:szCs w:val="20"/>
              </w:rPr>
              <w:t>Referred to Assignments</w:t>
            </w:r>
          </w:p>
        </w:tc>
      </w:tr>
    </w:tbl>
    <w:p w14:paraId="572318DA" w14:textId="77777777" w:rsidR="00F664E1" w:rsidRPr="00F664E1" w:rsidRDefault="00F664E1" w:rsidP="00F664E1">
      <w:pPr>
        <w:spacing w:after="0" w:line="240" w:lineRule="auto"/>
        <w:rPr>
          <w:rFonts w:ascii="Times New Roman" w:eastAsia="Times New Roman" w:hAnsi="Times New Roman" w:cs="Times New Roman"/>
          <w:sz w:val="24"/>
          <w:szCs w:val="24"/>
        </w:rPr>
      </w:pPr>
    </w:p>
    <w:p w14:paraId="787D383C" w14:textId="77777777" w:rsidR="00F664E1" w:rsidRPr="00F664E1" w:rsidRDefault="00F664E1" w:rsidP="00F664E1">
      <w:pPr>
        <w:spacing w:after="0" w:line="240" w:lineRule="auto"/>
        <w:rPr>
          <w:rFonts w:ascii="Times New Roman" w:eastAsia="Times New Roman" w:hAnsi="Times New Roman" w:cs="Times New Roman"/>
          <w:sz w:val="24"/>
          <w:szCs w:val="24"/>
        </w:rPr>
      </w:pPr>
      <w:r w:rsidRPr="00F664E1">
        <w:rPr>
          <w:rFonts w:ascii="Times New Roman" w:eastAsia="Times New Roman" w:hAnsi="Times New Roman" w:cs="Times New Roman"/>
          <w:sz w:val="24"/>
          <w:szCs w:val="24"/>
        </w:rPr>
        <w:pict w14:anchorId="130550A5">
          <v:rect id="_x0000_i1271" style="width:0;height:1.5pt" o:hralign="center" o:hrstd="t" o:hrnoshade="t" o:hr="t" fillcolor="black" stroked="f"/>
        </w:pict>
      </w:r>
    </w:p>
    <w:p w14:paraId="76E35C37" w14:textId="77777777" w:rsidR="00F664E1" w:rsidRPr="00F664E1" w:rsidRDefault="00F664E1" w:rsidP="00F664E1">
      <w:pPr>
        <w:spacing w:after="0" w:line="240" w:lineRule="auto"/>
        <w:rPr>
          <w:rFonts w:ascii="Times New Roman" w:eastAsia="Times New Roman" w:hAnsi="Times New Roman" w:cs="Times New Roman"/>
          <w:sz w:val="24"/>
          <w:szCs w:val="24"/>
        </w:rPr>
      </w:pPr>
      <w:r w:rsidRPr="00F664E1">
        <w:rPr>
          <w:rFonts w:ascii="Arial" w:eastAsia="Times New Roman" w:hAnsi="Arial" w:cs="Arial"/>
          <w:b/>
          <w:bCs/>
          <w:color w:val="000000"/>
          <w:sz w:val="27"/>
          <w:szCs w:val="27"/>
        </w:rPr>
        <w:t>SB 1404</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Comment:</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Support.</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Short Description:</w:t>
      </w:r>
      <w:r w:rsidRPr="00F664E1">
        <w:rPr>
          <w:rFonts w:ascii="Times New Roman" w:eastAsia="Times New Roman" w:hAnsi="Times New Roman" w:cs="Times New Roman"/>
          <w:color w:val="000000"/>
          <w:sz w:val="27"/>
          <w:szCs w:val="27"/>
        </w:rPr>
        <w:t>  </w:t>
      </w:r>
      <w:r w:rsidRPr="00F664E1">
        <w:rPr>
          <w:rFonts w:ascii="Arial" w:eastAsia="Times New Roman" w:hAnsi="Arial" w:cs="Arial"/>
          <w:color w:val="000000"/>
          <w:sz w:val="20"/>
          <w:szCs w:val="20"/>
        </w:rPr>
        <w:t>MEDICAID-TELEHEALTH-ID/DD</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Senate Sponsors</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Sen. Ram Villivalam</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Synopsis As Introduced</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     Amends the Medical Assistance Article of the Illinois Public Aid Code. Requires the Department of Healthcare and Family Services to file an amendment to the Home and Community-Based Services Waiver Program for Adults with Developmental Disabilities authorized under the Social Security Act to incorporate telehealth services administered by a provider of telehealth services that demonstrates knowledge and experience in providing medical and emergency services for persons with intellectual and developmental disabilities. Requires the Department to pay administrative fees associated with implementing telehealth services for all persons with intellectual and developmental disabilities who are receiving services under the Home and Community-Based Services Waiver Program for Adults with Developmental Disabilities. Effective July 1, 2023.</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Last Action</w:t>
      </w:r>
      <w:r w:rsidRPr="00F664E1">
        <w:rPr>
          <w:rFonts w:ascii="Times New Roman" w:eastAsia="Times New Roman" w:hAnsi="Times New Roman" w:cs="Times New Roman"/>
          <w:color w:val="000000"/>
          <w:sz w:val="27"/>
          <w:szCs w:val="27"/>
        </w:rPr>
        <w:t>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321"/>
        <w:gridCol w:w="957"/>
        <w:gridCol w:w="6722"/>
      </w:tblGrid>
      <w:tr w:rsidR="00F664E1" w:rsidRPr="00F664E1" w14:paraId="028C62C6" w14:textId="77777777" w:rsidTr="00F664E1">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0B55A517" w14:textId="77777777" w:rsidR="00F664E1" w:rsidRPr="00F664E1" w:rsidRDefault="00F664E1" w:rsidP="00F664E1">
            <w:pPr>
              <w:spacing w:after="0" w:line="240" w:lineRule="auto"/>
              <w:jc w:val="center"/>
              <w:rPr>
                <w:rFonts w:ascii="Arial" w:eastAsia="Times New Roman" w:hAnsi="Arial" w:cs="Arial"/>
                <w:b/>
                <w:bCs/>
                <w:color w:val="000000"/>
                <w:sz w:val="20"/>
                <w:szCs w:val="20"/>
              </w:rPr>
            </w:pPr>
            <w:r w:rsidRPr="00F664E1">
              <w:rPr>
                <w:rFonts w:ascii="Arial" w:eastAsia="Times New Roman" w:hAnsi="Arial" w:cs="Arial"/>
                <w:b/>
                <w:bCs/>
                <w:color w:val="000000"/>
                <w:sz w:val="20"/>
                <w:szCs w:val="20"/>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6FAB279D" w14:textId="77777777" w:rsidR="00F664E1" w:rsidRPr="00F664E1" w:rsidRDefault="00F664E1" w:rsidP="00F664E1">
            <w:pPr>
              <w:spacing w:after="0" w:line="240" w:lineRule="auto"/>
              <w:jc w:val="center"/>
              <w:rPr>
                <w:rFonts w:ascii="Arial" w:eastAsia="Times New Roman" w:hAnsi="Arial" w:cs="Arial"/>
                <w:b/>
                <w:bCs/>
                <w:color w:val="000000"/>
                <w:sz w:val="20"/>
                <w:szCs w:val="20"/>
              </w:rPr>
            </w:pPr>
            <w:r w:rsidRPr="00F664E1">
              <w:rPr>
                <w:rFonts w:ascii="Arial" w:eastAsia="Times New Roman" w:hAnsi="Arial" w:cs="Arial"/>
                <w:b/>
                <w:bCs/>
                <w:color w:val="000000"/>
                <w:sz w:val="20"/>
                <w:szCs w:val="20"/>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141B9E16" w14:textId="77777777" w:rsidR="00F664E1" w:rsidRPr="00F664E1" w:rsidRDefault="00F664E1" w:rsidP="00F664E1">
            <w:pPr>
              <w:spacing w:after="0" w:line="240" w:lineRule="auto"/>
              <w:rPr>
                <w:rFonts w:ascii="Arial" w:eastAsia="Times New Roman" w:hAnsi="Arial" w:cs="Arial"/>
                <w:b/>
                <w:bCs/>
                <w:color w:val="000000"/>
                <w:sz w:val="20"/>
                <w:szCs w:val="20"/>
              </w:rPr>
            </w:pPr>
            <w:r w:rsidRPr="00F664E1">
              <w:rPr>
                <w:rFonts w:ascii="Arial" w:eastAsia="Times New Roman" w:hAnsi="Arial" w:cs="Arial"/>
                <w:b/>
                <w:bCs/>
                <w:color w:val="000000"/>
                <w:sz w:val="20"/>
                <w:szCs w:val="20"/>
              </w:rPr>
              <w:t> Action</w:t>
            </w:r>
          </w:p>
        </w:tc>
      </w:tr>
      <w:tr w:rsidR="00F664E1" w:rsidRPr="00F664E1" w14:paraId="719A9CAD" w14:textId="77777777" w:rsidTr="00F664E1">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5EB602EB" w14:textId="77777777" w:rsidR="00F664E1" w:rsidRPr="00F664E1" w:rsidRDefault="00F664E1" w:rsidP="00F664E1">
            <w:pPr>
              <w:spacing w:after="0" w:line="240" w:lineRule="auto"/>
              <w:jc w:val="right"/>
              <w:rPr>
                <w:rFonts w:ascii="Arial" w:eastAsia="Times New Roman" w:hAnsi="Arial" w:cs="Arial"/>
                <w:color w:val="000000"/>
                <w:sz w:val="20"/>
                <w:szCs w:val="20"/>
              </w:rPr>
            </w:pPr>
            <w:r w:rsidRPr="00F664E1">
              <w:rPr>
                <w:rFonts w:ascii="Arial" w:eastAsia="Times New Roman" w:hAnsi="Arial" w:cs="Arial"/>
                <w:color w:val="000000"/>
                <w:sz w:val="20"/>
                <w:szCs w:val="20"/>
              </w:rPr>
              <w:t>  </w:t>
            </w:r>
            <w:r w:rsidRPr="00F664E1">
              <w:rPr>
                <w:rFonts w:ascii="Arial" w:eastAsia="Times New Roman" w:hAnsi="Arial" w:cs="Arial"/>
                <w:b/>
                <w:bCs/>
                <w:color w:val="000000"/>
                <w:sz w:val="20"/>
                <w:szCs w:val="20"/>
              </w:rPr>
              <w:t>2/6/2023</w:t>
            </w:r>
          </w:p>
        </w:tc>
        <w:tc>
          <w:tcPr>
            <w:tcW w:w="500" w:type="pct"/>
            <w:tcBorders>
              <w:top w:val="outset" w:sz="6" w:space="0" w:color="000000"/>
              <w:left w:val="outset" w:sz="6" w:space="0" w:color="000000"/>
              <w:bottom w:val="outset" w:sz="6" w:space="0" w:color="000000"/>
              <w:right w:val="outset" w:sz="6" w:space="0" w:color="000000"/>
            </w:tcBorders>
            <w:hideMark/>
          </w:tcPr>
          <w:p w14:paraId="079AEC09" w14:textId="77777777" w:rsidR="00F664E1" w:rsidRPr="00F664E1" w:rsidRDefault="00F664E1" w:rsidP="00F664E1">
            <w:pPr>
              <w:spacing w:after="0" w:line="240" w:lineRule="auto"/>
              <w:jc w:val="center"/>
              <w:rPr>
                <w:rFonts w:ascii="Arial" w:eastAsia="Times New Roman" w:hAnsi="Arial" w:cs="Arial"/>
                <w:color w:val="000000"/>
                <w:sz w:val="20"/>
                <w:szCs w:val="20"/>
              </w:rPr>
            </w:pPr>
            <w:r w:rsidRPr="00F664E1">
              <w:rPr>
                <w:rFonts w:ascii="Arial" w:eastAsia="Times New Roman" w:hAnsi="Arial" w:cs="Arial"/>
                <w:b/>
                <w:bCs/>
                <w:color w:val="000000"/>
                <w:sz w:val="20"/>
                <w:szCs w:val="20"/>
              </w:rPr>
              <w:t>Senate</w:t>
            </w:r>
          </w:p>
        </w:tc>
        <w:tc>
          <w:tcPr>
            <w:tcW w:w="3750" w:type="pct"/>
            <w:tcBorders>
              <w:top w:val="outset" w:sz="6" w:space="0" w:color="000000"/>
              <w:left w:val="outset" w:sz="6" w:space="0" w:color="000000"/>
              <w:bottom w:val="outset" w:sz="6" w:space="0" w:color="000000"/>
              <w:right w:val="outset" w:sz="6" w:space="0" w:color="000000"/>
            </w:tcBorders>
            <w:hideMark/>
          </w:tcPr>
          <w:p w14:paraId="5D5DC6A5" w14:textId="77777777" w:rsidR="00F664E1" w:rsidRPr="00F664E1" w:rsidRDefault="00F664E1" w:rsidP="00F664E1">
            <w:pPr>
              <w:spacing w:after="0" w:line="240" w:lineRule="auto"/>
              <w:rPr>
                <w:rFonts w:ascii="Arial" w:eastAsia="Times New Roman" w:hAnsi="Arial" w:cs="Arial"/>
                <w:color w:val="000000"/>
                <w:sz w:val="20"/>
                <w:szCs w:val="20"/>
              </w:rPr>
            </w:pPr>
            <w:r w:rsidRPr="00F664E1">
              <w:rPr>
                <w:rFonts w:ascii="Arial" w:eastAsia="Times New Roman" w:hAnsi="Arial" w:cs="Arial"/>
                <w:b/>
                <w:bCs/>
                <w:color w:val="000000"/>
                <w:sz w:val="20"/>
                <w:szCs w:val="20"/>
              </w:rPr>
              <w:t>Referred to Assignments</w:t>
            </w:r>
          </w:p>
        </w:tc>
      </w:tr>
    </w:tbl>
    <w:p w14:paraId="537998E6" w14:textId="77777777" w:rsidR="00F664E1" w:rsidRPr="00F664E1" w:rsidRDefault="00F664E1" w:rsidP="00F664E1">
      <w:pPr>
        <w:spacing w:after="0" w:line="240" w:lineRule="auto"/>
        <w:rPr>
          <w:rFonts w:ascii="Times New Roman" w:eastAsia="Times New Roman" w:hAnsi="Times New Roman" w:cs="Times New Roman"/>
          <w:sz w:val="24"/>
          <w:szCs w:val="24"/>
        </w:rPr>
      </w:pPr>
    </w:p>
    <w:p w14:paraId="7AEB99BA" w14:textId="77777777" w:rsidR="00F664E1" w:rsidRPr="00F664E1" w:rsidRDefault="00F664E1" w:rsidP="00F664E1">
      <w:pPr>
        <w:spacing w:after="0" w:line="240" w:lineRule="auto"/>
        <w:rPr>
          <w:rFonts w:ascii="Times New Roman" w:eastAsia="Times New Roman" w:hAnsi="Times New Roman" w:cs="Times New Roman"/>
          <w:sz w:val="24"/>
          <w:szCs w:val="24"/>
        </w:rPr>
      </w:pPr>
      <w:r w:rsidRPr="00F664E1">
        <w:rPr>
          <w:rFonts w:ascii="Times New Roman" w:eastAsia="Times New Roman" w:hAnsi="Times New Roman" w:cs="Times New Roman"/>
          <w:sz w:val="24"/>
          <w:szCs w:val="24"/>
        </w:rPr>
        <w:pict w14:anchorId="4DF3844F">
          <v:rect id="_x0000_i1272" style="width:0;height:1.5pt" o:hralign="center" o:hrstd="t" o:hrnoshade="t" o:hr="t" fillcolor="black" stroked="f"/>
        </w:pict>
      </w:r>
    </w:p>
    <w:p w14:paraId="3B755D2C" w14:textId="77777777" w:rsidR="00F664E1" w:rsidRPr="00F664E1" w:rsidRDefault="00F664E1" w:rsidP="00F664E1">
      <w:pPr>
        <w:spacing w:after="0" w:line="240" w:lineRule="auto"/>
        <w:rPr>
          <w:rFonts w:ascii="Times New Roman" w:eastAsia="Times New Roman" w:hAnsi="Times New Roman" w:cs="Times New Roman"/>
          <w:sz w:val="24"/>
          <w:szCs w:val="24"/>
        </w:rPr>
      </w:pPr>
      <w:r w:rsidRPr="00F664E1">
        <w:rPr>
          <w:rFonts w:ascii="Arial" w:eastAsia="Times New Roman" w:hAnsi="Arial" w:cs="Arial"/>
          <w:b/>
          <w:bCs/>
          <w:color w:val="000000"/>
          <w:sz w:val="27"/>
          <w:szCs w:val="27"/>
        </w:rPr>
        <w:t>SB 1411</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Comment:</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Support.</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Short Description:</w:t>
      </w:r>
      <w:r w:rsidRPr="00F664E1">
        <w:rPr>
          <w:rFonts w:ascii="Times New Roman" w:eastAsia="Times New Roman" w:hAnsi="Times New Roman" w:cs="Times New Roman"/>
          <w:color w:val="000000"/>
          <w:sz w:val="27"/>
          <w:szCs w:val="27"/>
        </w:rPr>
        <w:t>  </w:t>
      </w:r>
      <w:r w:rsidRPr="00F664E1">
        <w:rPr>
          <w:rFonts w:ascii="Arial" w:eastAsia="Times New Roman" w:hAnsi="Arial" w:cs="Arial"/>
          <w:color w:val="000000"/>
          <w:sz w:val="20"/>
          <w:szCs w:val="20"/>
        </w:rPr>
        <w:t>DHS-PUNS DATABASE</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Senate Sponsors</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Sen. Laura M. Murphy</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Synopsis As Introduced</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     Amends the Department of Human Services Act. Makes changes to a provision concerning the Prioritization of Urgency of Need for Services (PUNS) database. Adds individuals in State-operated developmental centers and individuals in community-integrated living arrangements to the list of persons the Department of Human Services must register in the PUNS database. Requires the Secretary of Human Services to seek input from advisory bodies to the Department, including advisory councils and committees working with the Department in the areas of intellectual disabilities, developmental disabilities, and autism spectrum disorders, with regard to the establishment, maintenance, and administration of PUNS. Provides that the Department shall also ensure that individuals in PUNS are contacted regarding their PUNS status and available services at least 2 times each year via email or letter, based on the delivery preference of the individual. Provides that the available services and supports may include housing, home-based services, employment and training, respite care, and day programs. Requires the Department to seek any available federal funding to upgrade its technology in order to implement an effective and efficient system of operating and maintaining PUNS and making the web-based verification and information-update application developed by the Department available to individuals listed in PUNS. Requires the Department to collaborate with the State Board of Education to ensure that students with disabilities and their parents are informed of PUNS consistent with a specified provision of the School Code.</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Last Action</w:t>
      </w:r>
      <w:r w:rsidRPr="00F664E1">
        <w:rPr>
          <w:rFonts w:ascii="Times New Roman" w:eastAsia="Times New Roman" w:hAnsi="Times New Roman" w:cs="Times New Roman"/>
          <w:color w:val="000000"/>
          <w:sz w:val="27"/>
          <w:szCs w:val="27"/>
        </w:rPr>
        <w:t>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321"/>
        <w:gridCol w:w="957"/>
        <w:gridCol w:w="6722"/>
      </w:tblGrid>
      <w:tr w:rsidR="00F664E1" w:rsidRPr="00F664E1" w14:paraId="510B4D1D" w14:textId="77777777" w:rsidTr="00F664E1">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20842A57" w14:textId="77777777" w:rsidR="00F664E1" w:rsidRPr="00F664E1" w:rsidRDefault="00F664E1" w:rsidP="00F664E1">
            <w:pPr>
              <w:spacing w:after="0" w:line="240" w:lineRule="auto"/>
              <w:jc w:val="center"/>
              <w:rPr>
                <w:rFonts w:ascii="Arial" w:eastAsia="Times New Roman" w:hAnsi="Arial" w:cs="Arial"/>
                <w:b/>
                <w:bCs/>
                <w:color w:val="000000"/>
                <w:sz w:val="20"/>
                <w:szCs w:val="20"/>
              </w:rPr>
            </w:pPr>
            <w:r w:rsidRPr="00F664E1">
              <w:rPr>
                <w:rFonts w:ascii="Arial" w:eastAsia="Times New Roman" w:hAnsi="Arial" w:cs="Arial"/>
                <w:b/>
                <w:bCs/>
                <w:color w:val="000000"/>
                <w:sz w:val="20"/>
                <w:szCs w:val="20"/>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09591EC8" w14:textId="77777777" w:rsidR="00F664E1" w:rsidRPr="00F664E1" w:rsidRDefault="00F664E1" w:rsidP="00F664E1">
            <w:pPr>
              <w:spacing w:after="0" w:line="240" w:lineRule="auto"/>
              <w:jc w:val="center"/>
              <w:rPr>
                <w:rFonts w:ascii="Arial" w:eastAsia="Times New Roman" w:hAnsi="Arial" w:cs="Arial"/>
                <w:b/>
                <w:bCs/>
                <w:color w:val="000000"/>
                <w:sz w:val="20"/>
                <w:szCs w:val="20"/>
              </w:rPr>
            </w:pPr>
            <w:r w:rsidRPr="00F664E1">
              <w:rPr>
                <w:rFonts w:ascii="Arial" w:eastAsia="Times New Roman" w:hAnsi="Arial" w:cs="Arial"/>
                <w:b/>
                <w:bCs/>
                <w:color w:val="000000"/>
                <w:sz w:val="20"/>
                <w:szCs w:val="20"/>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3AFE8399" w14:textId="77777777" w:rsidR="00F664E1" w:rsidRPr="00F664E1" w:rsidRDefault="00F664E1" w:rsidP="00F664E1">
            <w:pPr>
              <w:spacing w:after="0" w:line="240" w:lineRule="auto"/>
              <w:rPr>
                <w:rFonts w:ascii="Arial" w:eastAsia="Times New Roman" w:hAnsi="Arial" w:cs="Arial"/>
                <w:b/>
                <w:bCs/>
                <w:color w:val="000000"/>
                <w:sz w:val="20"/>
                <w:szCs w:val="20"/>
              </w:rPr>
            </w:pPr>
            <w:r w:rsidRPr="00F664E1">
              <w:rPr>
                <w:rFonts w:ascii="Arial" w:eastAsia="Times New Roman" w:hAnsi="Arial" w:cs="Arial"/>
                <w:b/>
                <w:bCs/>
                <w:color w:val="000000"/>
                <w:sz w:val="20"/>
                <w:szCs w:val="20"/>
              </w:rPr>
              <w:t> Action</w:t>
            </w:r>
          </w:p>
        </w:tc>
      </w:tr>
      <w:tr w:rsidR="00F664E1" w:rsidRPr="00F664E1" w14:paraId="05F782A3" w14:textId="77777777" w:rsidTr="00F664E1">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399A24C8" w14:textId="77777777" w:rsidR="00F664E1" w:rsidRPr="00F664E1" w:rsidRDefault="00F664E1" w:rsidP="00F664E1">
            <w:pPr>
              <w:spacing w:after="0" w:line="240" w:lineRule="auto"/>
              <w:jc w:val="right"/>
              <w:rPr>
                <w:rFonts w:ascii="Arial" w:eastAsia="Times New Roman" w:hAnsi="Arial" w:cs="Arial"/>
                <w:color w:val="000000"/>
                <w:sz w:val="20"/>
                <w:szCs w:val="20"/>
              </w:rPr>
            </w:pPr>
            <w:r w:rsidRPr="00F664E1">
              <w:rPr>
                <w:rFonts w:ascii="Arial" w:eastAsia="Times New Roman" w:hAnsi="Arial" w:cs="Arial"/>
                <w:color w:val="000000"/>
                <w:sz w:val="20"/>
                <w:szCs w:val="20"/>
              </w:rPr>
              <w:t>  </w:t>
            </w:r>
            <w:r w:rsidRPr="00F664E1">
              <w:rPr>
                <w:rFonts w:ascii="Arial" w:eastAsia="Times New Roman" w:hAnsi="Arial" w:cs="Arial"/>
                <w:b/>
                <w:bCs/>
                <w:color w:val="000000"/>
                <w:sz w:val="20"/>
                <w:szCs w:val="20"/>
              </w:rPr>
              <w:t>3/10/2023</w:t>
            </w:r>
          </w:p>
        </w:tc>
        <w:tc>
          <w:tcPr>
            <w:tcW w:w="500" w:type="pct"/>
            <w:tcBorders>
              <w:top w:val="outset" w:sz="6" w:space="0" w:color="000000"/>
              <w:left w:val="outset" w:sz="6" w:space="0" w:color="000000"/>
              <w:bottom w:val="outset" w:sz="6" w:space="0" w:color="000000"/>
              <w:right w:val="outset" w:sz="6" w:space="0" w:color="000000"/>
            </w:tcBorders>
            <w:hideMark/>
          </w:tcPr>
          <w:p w14:paraId="6981DEED" w14:textId="77777777" w:rsidR="00F664E1" w:rsidRPr="00F664E1" w:rsidRDefault="00F664E1" w:rsidP="00F664E1">
            <w:pPr>
              <w:spacing w:after="0" w:line="240" w:lineRule="auto"/>
              <w:jc w:val="center"/>
              <w:rPr>
                <w:rFonts w:ascii="Arial" w:eastAsia="Times New Roman" w:hAnsi="Arial" w:cs="Arial"/>
                <w:color w:val="000000"/>
                <w:sz w:val="20"/>
                <w:szCs w:val="20"/>
              </w:rPr>
            </w:pPr>
            <w:r w:rsidRPr="00F664E1">
              <w:rPr>
                <w:rFonts w:ascii="Arial" w:eastAsia="Times New Roman" w:hAnsi="Arial" w:cs="Arial"/>
                <w:b/>
                <w:bCs/>
                <w:color w:val="000000"/>
                <w:sz w:val="20"/>
                <w:szCs w:val="20"/>
              </w:rPr>
              <w:t>Senate</w:t>
            </w:r>
          </w:p>
        </w:tc>
        <w:tc>
          <w:tcPr>
            <w:tcW w:w="3750" w:type="pct"/>
            <w:tcBorders>
              <w:top w:val="outset" w:sz="6" w:space="0" w:color="000000"/>
              <w:left w:val="outset" w:sz="6" w:space="0" w:color="000000"/>
              <w:bottom w:val="outset" w:sz="6" w:space="0" w:color="000000"/>
              <w:right w:val="outset" w:sz="6" w:space="0" w:color="000000"/>
            </w:tcBorders>
            <w:hideMark/>
          </w:tcPr>
          <w:p w14:paraId="365214DF" w14:textId="77777777" w:rsidR="00F664E1" w:rsidRPr="00F664E1" w:rsidRDefault="00F664E1" w:rsidP="00F664E1">
            <w:pPr>
              <w:spacing w:after="0" w:line="240" w:lineRule="auto"/>
              <w:rPr>
                <w:rFonts w:ascii="Arial" w:eastAsia="Times New Roman" w:hAnsi="Arial" w:cs="Arial"/>
                <w:color w:val="000000"/>
                <w:sz w:val="20"/>
                <w:szCs w:val="20"/>
              </w:rPr>
            </w:pPr>
            <w:r w:rsidRPr="00F664E1">
              <w:rPr>
                <w:rFonts w:ascii="Arial" w:eastAsia="Times New Roman" w:hAnsi="Arial" w:cs="Arial"/>
                <w:b/>
                <w:bCs/>
                <w:color w:val="000000"/>
                <w:sz w:val="20"/>
                <w:szCs w:val="20"/>
              </w:rPr>
              <w:t>Rule 3-9(a) / Re-referred to Assignments</w:t>
            </w:r>
          </w:p>
        </w:tc>
      </w:tr>
    </w:tbl>
    <w:p w14:paraId="035B4F9B" w14:textId="77777777" w:rsidR="00F664E1" w:rsidRPr="00F664E1" w:rsidRDefault="00F664E1" w:rsidP="00F664E1">
      <w:pPr>
        <w:spacing w:after="0" w:line="240" w:lineRule="auto"/>
        <w:rPr>
          <w:rFonts w:ascii="Times New Roman" w:eastAsia="Times New Roman" w:hAnsi="Times New Roman" w:cs="Times New Roman"/>
          <w:sz w:val="24"/>
          <w:szCs w:val="24"/>
        </w:rPr>
      </w:pPr>
    </w:p>
    <w:p w14:paraId="61099D1C" w14:textId="77777777" w:rsidR="00F664E1" w:rsidRPr="00F664E1" w:rsidRDefault="00F664E1" w:rsidP="00F664E1">
      <w:pPr>
        <w:spacing w:after="0" w:line="240" w:lineRule="auto"/>
        <w:rPr>
          <w:rFonts w:ascii="Times New Roman" w:eastAsia="Times New Roman" w:hAnsi="Times New Roman" w:cs="Times New Roman"/>
          <w:sz w:val="24"/>
          <w:szCs w:val="24"/>
        </w:rPr>
      </w:pPr>
      <w:r w:rsidRPr="00F664E1">
        <w:rPr>
          <w:rFonts w:ascii="Times New Roman" w:eastAsia="Times New Roman" w:hAnsi="Times New Roman" w:cs="Times New Roman"/>
          <w:sz w:val="24"/>
          <w:szCs w:val="24"/>
        </w:rPr>
        <w:pict w14:anchorId="1227B7A6">
          <v:rect id="_x0000_i1273" style="width:0;height:1.5pt" o:hralign="center" o:hrstd="t" o:hrnoshade="t" o:hr="t" fillcolor="black" stroked="f"/>
        </w:pict>
      </w:r>
    </w:p>
    <w:p w14:paraId="48DD3707" w14:textId="77777777" w:rsidR="00F664E1" w:rsidRPr="00F664E1" w:rsidRDefault="00F664E1" w:rsidP="00F664E1">
      <w:pPr>
        <w:spacing w:after="0" w:line="240" w:lineRule="auto"/>
        <w:rPr>
          <w:rFonts w:ascii="Times New Roman" w:eastAsia="Times New Roman" w:hAnsi="Times New Roman" w:cs="Times New Roman"/>
          <w:sz w:val="24"/>
          <w:szCs w:val="24"/>
        </w:rPr>
      </w:pPr>
      <w:r w:rsidRPr="00F664E1">
        <w:rPr>
          <w:rFonts w:ascii="Arial" w:eastAsia="Times New Roman" w:hAnsi="Arial" w:cs="Arial"/>
          <w:b/>
          <w:bCs/>
          <w:color w:val="000000"/>
          <w:sz w:val="27"/>
          <w:szCs w:val="27"/>
        </w:rPr>
        <w:t>SB 1512</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Comment:</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Monitor.</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Short Description:</w:t>
      </w:r>
      <w:r w:rsidRPr="00F664E1">
        <w:rPr>
          <w:rFonts w:ascii="Times New Roman" w:eastAsia="Times New Roman" w:hAnsi="Times New Roman" w:cs="Times New Roman"/>
          <w:color w:val="000000"/>
          <w:sz w:val="27"/>
          <w:szCs w:val="27"/>
        </w:rPr>
        <w:t>  </w:t>
      </w:r>
      <w:r w:rsidRPr="00F664E1">
        <w:rPr>
          <w:rFonts w:ascii="Arial" w:eastAsia="Times New Roman" w:hAnsi="Arial" w:cs="Arial"/>
          <w:color w:val="000000"/>
          <w:sz w:val="20"/>
          <w:szCs w:val="20"/>
        </w:rPr>
        <w:t>INS-HEALTH BENEFITS/COST SHARE</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Senate Sponsors</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Sen. Michael E. Hastings and Paul Faraci</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Synopsis As Introduced</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     Amends the Accident and Health Article of the Illinois Insurance Code. Provides that a group or individual policy of accident and health insurance or managed care plan amended, delivered, issued, or renewed on or after the effective date of the amendatory Act shall provide any mental health treatment coverage without imposing a deductible, coinsurance, copayment, or any other cost-sharing requirement for any police officer, firefighter, emergency medical services personnel, or veteran. Makes conforming changes in the State Employees Group Insurance Act of 1971, the Counties Code, the Illinois Municipal Code, the School Code, the Health Maintenance Organization Act, the Limited Health Service Organization Act, the Voluntary Health Services Plans Act, and the Medical Assistance Article of the Illinois Public Aid Code. Effective immediately.</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Last Action</w:t>
      </w:r>
      <w:r w:rsidRPr="00F664E1">
        <w:rPr>
          <w:rFonts w:ascii="Times New Roman" w:eastAsia="Times New Roman" w:hAnsi="Times New Roman" w:cs="Times New Roman"/>
          <w:color w:val="000000"/>
          <w:sz w:val="27"/>
          <w:szCs w:val="27"/>
        </w:rPr>
        <w:t>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321"/>
        <w:gridCol w:w="957"/>
        <w:gridCol w:w="6722"/>
      </w:tblGrid>
      <w:tr w:rsidR="00F664E1" w:rsidRPr="00F664E1" w14:paraId="3B649CAC" w14:textId="77777777" w:rsidTr="00F664E1">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6994EB0C" w14:textId="77777777" w:rsidR="00F664E1" w:rsidRPr="00F664E1" w:rsidRDefault="00F664E1" w:rsidP="00F664E1">
            <w:pPr>
              <w:spacing w:after="0" w:line="240" w:lineRule="auto"/>
              <w:jc w:val="center"/>
              <w:rPr>
                <w:rFonts w:ascii="Arial" w:eastAsia="Times New Roman" w:hAnsi="Arial" w:cs="Arial"/>
                <w:b/>
                <w:bCs/>
                <w:color w:val="000000"/>
                <w:sz w:val="20"/>
                <w:szCs w:val="20"/>
              </w:rPr>
            </w:pPr>
            <w:r w:rsidRPr="00F664E1">
              <w:rPr>
                <w:rFonts w:ascii="Arial" w:eastAsia="Times New Roman" w:hAnsi="Arial" w:cs="Arial"/>
                <w:b/>
                <w:bCs/>
                <w:color w:val="000000"/>
                <w:sz w:val="20"/>
                <w:szCs w:val="20"/>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110A0D98" w14:textId="77777777" w:rsidR="00F664E1" w:rsidRPr="00F664E1" w:rsidRDefault="00F664E1" w:rsidP="00F664E1">
            <w:pPr>
              <w:spacing w:after="0" w:line="240" w:lineRule="auto"/>
              <w:jc w:val="center"/>
              <w:rPr>
                <w:rFonts w:ascii="Arial" w:eastAsia="Times New Roman" w:hAnsi="Arial" w:cs="Arial"/>
                <w:b/>
                <w:bCs/>
                <w:color w:val="000000"/>
                <w:sz w:val="20"/>
                <w:szCs w:val="20"/>
              </w:rPr>
            </w:pPr>
            <w:r w:rsidRPr="00F664E1">
              <w:rPr>
                <w:rFonts w:ascii="Arial" w:eastAsia="Times New Roman" w:hAnsi="Arial" w:cs="Arial"/>
                <w:b/>
                <w:bCs/>
                <w:color w:val="000000"/>
                <w:sz w:val="20"/>
                <w:szCs w:val="20"/>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49B838B7" w14:textId="77777777" w:rsidR="00F664E1" w:rsidRPr="00F664E1" w:rsidRDefault="00F664E1" w:rsidP="00F664E1">
            <w:pPr>
              <w:spacing w:after="0" w:line="240" w:lineRule="auto"/>
              <w:rPr>
                <w:rFonts w:ascii="Arial" w:eastAsia="Times New Roman" w:hAnsi="Arial" w:cs="Arial"/>
                <w:b/>
                <w:bCs/>
                <w:color w:val="000000"/>
                <w:sz w:val="20"/>
                <w:szCs w:val="20"/>
              </w:rPr>
            </w:pPr>
            <w:r w:rsidRPr="00F664E1">
              <w:rPr>
                <w:rFonts w:ascii="Arial" w:eastAsia="Times New Roman" w:hAnsi="Arial" w:cs="Arial"/>
                <w:b/>
                <w:bCs/>
                <w:color w:val="000000"/>
                <w:sz w:val="20"/>
                <w:szCs w:val="20"/>
              </w:rPr>
              <w:t> Action</w:t>
            </w:r>
          </w:p>
        </w:tc>
      </w:tr>
      <w:tr w:rsidR="00F664E1" w:rsidRPr="00F664E1" w14:paraId="2A9A0BAD" w14:textId="77777777" w:rsidTr="00F664E1">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1DDB444F" w14:textId="77777777" w:rsidR="00F664E1" w:rsidRPr="00F664E1" w:rsidRDefault="00F664E1" w:rsidP="00F664E1">
            <w:pPr>
              <w:spacing w:after="0" w:line="240" w:lineRule="auto"/>
              <w:jc w:val="right"/>
              <w:rPr>
                <w:rFonts w:ascii="Arial" w:eastAsia="Times New Roman" w:hAnsi="Arial" w:cs="Arial"/>
                <w:color w:val="000000"/>
                <w:sz w:val="20"/>
                <w:szCs w:val="20"/>
              </w:rPr>
            </w:pPr>
            <w:r w:rsidRPr="00F664E1">
              <w:rPr>
                <w:rFonts w:ascii="Arial" w:eastAsia="Times New Roman" w:hAnsi="Arial" w:cs="Arial"/>
                <w:color w:val="000000"/>
                <w:sz w:val="20"/>
                <w:szCs w:val="20"/>
              </w:rPr>
              <w:t>  </w:t>
            </w:r>
            <w:r w:rsidRPr="00F664E1">
              <w:rPr>
                <w:rFonts w:ascii="Arial" w:eastAsia="Times New Roman" w:hAnsi="Arial" w:cs="Arial"/>
                <w:b/>
                <w:bCs/>
                <w:color w:val="000000"/>
                <w:sz w:val="20"/>
                <w:szCs w:val="20"/>
              </w:rPr>
              <w:t>3/10/2023</w:t>
            </w:r>
          </w:p>
        </w:tc>
        <w:tc>
          <w:tcPr>
            <w:tcW w:w="500" w:type="pct"/>
            <w:tcBorders>
              <w:top w:val="outset" w:sz="6" w:space="0" w:color="000000"/>
              <w:left w:val="outset" w:sz="6" w:space="0" w:color="000000"/>
              <w:bottom w:val="outset" w:sz="6" w:space="0" w:color="000000"/>
              <w:right w:val="outset" w:sz="6" w:space="0" w:color="000000"/>
            </w:tcBorders>
            <w:hideMark/>
          </w:tcPr>
          <w:p w14:paraId="7FD84BA9" w14:textId="77777777" w:rsidR="00F664E1" w:rsidRPr="00F664E1" w:rsidRDefault="00F664E1" w:rsidP="00F664E1">
            <w:pPr>
              <w:spacing w:after="0" w:line="240" w:lineRule="auto"/>
              <w:jc w:val="center"/>
              <w:rPr>
                <w:rFonts w:ascii="Arial" w:eastAsia="Times New Roman" w:hAnsi="Arial" w:cs="Arial"/>
                <w:color w:val="000000"/>
                <w:sz w:val="20"/>
                <w:szCs w:val="20"/>
              </w:rPr>
            </w:pPr>
            <w:r w:rsidRPr="00F664E1">
              <w:rPr>
                <w:rFonts w:ascii="Arial" w:eastAsia="Times New Roman" w:hAnsi="Arial" w:cs="Arial"/>
                <w:b/>
                <w:bCs/>
                <w:color w:val="000000"/>
                <w:sz w:val="20"/>
                <w:szCs w:val="20"/>
              </w:rPr>
              <w:t>Senate</w:t>
            </w:r>
          </w:p>
        </w:tc>
        <w:tc>
          <w:tcPr>
            <w:tcW w:w="3750" w:type="pct"/>
            <w:tcBorders>
              <w:top w:val="outset" w:sz="6" w:space="0" w:color="000000"/>
              <w:left w:val="outset" w:sz="6" w:space="0" w:color="000000"/>
              <w:bottom w:val="outset" w:sz="6" w:space="0" w:color="000000"/>
              <w:right w:val="outset" w:sz="6" w:space="0" w:color="000000"/>
            </w:tcBorders>
            <w:hideMark/>
          </w:tcPr>
          <w:p w14:paraId="27DB7EBE" w14:textId="77777777" w:rsidR="00F664E1" w:rsidRPr="00F664E1" w:rsidRDefault="00F664E1" w:rsidP="00F664E1">
            <w:pPr>
              <w:spacing w:after="0" w:line="240" w:lineRule="auto"/>
              <w:rPr>
                <w:rFonts w:ascii="Arial" w:eastAsia="Times New Roman" w:hAnsi="Arial" w:cs="Arial"/>
                <w:color w:val="000000"/>
                <w:sz w:val="20"/>
                <w:szCs w:val="20"/>
              </w:rPr>
            </w:pPr>
            <w:r w:rsidRPr="00F664E1">
              <w:rPr>
                <w:rFonts w:ascii="Arial" w:eastAsia="Times New Roman" w:hAnsi="Arial" w:cs="Arial"/>
                <w:b/>
                <w:bCs/>
                <w:color w:val="000000"/>
                <w:sz w:val="20"/>
                <w:szCs w:val="20"/>
              </w:rPr>
              <w:t>Rule 3-9(a) / Re-referred to Assignments</w:t>
            </w:r>
          </w:p>
        </w:tc>
      </w:tr>
    </w:tbl>
    <w:p w14:paraId="72BEBEB7" w14:textId="77777777" w:rsidR="00F664E1" w:rsidRPr="00F664E1" w:rsidRDefault="00F664E1" w:rsidP="00F664E1">
      <w:pPr>
        <w:spacing w:after="0" w:line="240" w:lineRule="auto"/>
        <w:rPr>
          <w:rFonts w:ascii="Times New Roman" w:eastAsia="Times New Roman" w:hAnsi="Times New Roman" w:cs="Times New Roman"/>
          <w:sz w:val="24"/>
          <w:szCs w:val="24"/>
        </w:rPr>
      </w:pPr>
    </w:p>
    <w:p w14:paraId="1AA76EA4" w14:textId="77777777" w:rsidR="00F664E1" w:rsidRPr="00F664E1" w:rsidRDefault="00F664E1" w:rsidP="00F664E1">
      <w:pPr>
        <w:spacing w:after="0" w:line="240" w:lineRule="auto"/>
        <w:rPr>
          <w:rFonts w:ascii="Times New Roman" w:eastAsia="Times New Roman" w:hAnsi="Times New Roman" w:cs="Times New Roman"/>
          <w:sz w:val="24"/>
          <w:szCs w:val="24"/>
        </w:rPr>
      </w:pPr>
      <w:r w:rsidRPr="00F664E1">
        <w:rPr>
          <w:rFonts w:ascii="Times New Roman" w:eastAsia="Times New Roman" w:hAnsi="Times New Roman" w:cs="Times New Roman"/>
          <w:sz w:val="24"/>
          <w:szCs w:val="24"/>
        </w:rPr>
        <w:pict w14:anchorId="18BD12D4">
          <v:rect id="_x0000_i1274" style="width:0;height:1.5pt" o:hralign="center" o:hrstd="t" o:hrnoshade="t" o:hr="t" fillcolor="black" stroked="f"/>
        </w:pict>
      </w:r>
    </w:p>
    <w:p w14:paraId="244C3C4E" w14:textId="77777777" w:rsidR="00F664E1" w:rsidRPr="00F664E1" w:rsidRDefault="00F664E1" w:rsidP="00F664E1">
      <w:pPr>
        <w:spacing w:after="0" w:line="240" w:lineRule="auto"/>
        <w:rPr>
          <w:rFonts w:ascii="Times New Roman" w:eastAsia="Times New Roman" w:hAnsi="Times New Roman" w:cs="Times New Roman"/>
          <w:sz w:val="24"/>
          <w:szCs w:val="24"/>
        </w:rPr>
      </w:pPr>
      <w:r w:rsidRPr="00F664E1">
        <w:rPr>
          <w:rFonts w:ascii="Arial" w:eastAsia="Times New Roman" w:hAnsi="Arial" w:cs="Arial"/>
          <w:b/>
          <w:bCs/>
          <w:color w:val="000000"/>
          <w:sz w:val="27"/>
          <w:szCs w:val="27"/>
        </w:rPr>
        <w:t>SB 1543</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Comment:</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Monitor.</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Short Description:</w:t>
      </w:r>
      <w:r w:rsidRPr="00F664E1">
        <w:rPr>
          <w:rFonts w:ascii="Times New Roman" w:eastAsia="Times New Roman" w:hAnsi="Times New Roman" w:cs="Times New Roman"/>
          <w:color w:val="000000"/>
          <w:sz w:val="27"/>
          <w:szCs w:val="27"/>
        </w:rPr>
        <w:t>  </w:t>
      </w:r>
      <w:r w:rsidRPr="00F664E1">
        <w:rPr>
          <w:rFonts w:ascii="Arial" w:eastAsia="Times New Roman" w:hAnsi="Arial" w:cs="Arial"/>
          <w:color w:val="000000"/>
          <w:sz w:val="20"/>
          <w:szCs w:val="20"/>
        </w:rPr>
        <w:t>STATEWDE PTSD MENTL HLTH COORD</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Senate Sponsors</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Sen. Bill Cunningham and Meg Loughran Cappel-Seth Lewis</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Synopsis As Introduced</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     Amends the Illinois Police Training Act. Creates under the authority of the Illinois Law Enforcement Training Standards Board the Statewide PTSD Mental Health Coordinator, appointed by the Governor, by and with the advice and consent of the Senate, for a term of 4 years. Provides that the Statewide PTSD Mental Health Coordinator shall receive a salary as provided by law and is eligible for reappointment. Provides that the Statewide PTSD Mental Health Coordinator shall be responsible for implementing a program of mental health support and education for law enforcement officers. Establishes qualifications for the Coordinator. Provides that the Statewide PTSD Mental Health Coordinator shall report to the Board on the development and implementation of programs and training for law enforcement officers and shall advise the Board and receive advice from the Board on direction and training needs for law enforcement agencies that vary in size, location, and demographics.</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Last Action</w:t>
      </w:r>
      <w:r w:rsidRPr="00F664E1">
        <w:rPr>
          <w:rFonts w:ascii="Times New Roman" w:eastAsia="Times New Roman" w:hAnsi="Times New Roman" w:cs="Times New Roman"/>
          <w:color w:val="000000"/>
          <w:sz w:val="27"/>
          <w:szCs w:val="27"/>
        </w:rPr>
        <w:t>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321"/>
        <w:gridCol w:w="957"/>
        <w:gridCol w:w="6722"/>
      </w:tblGrid>
      <w:tr w:rsidR="00F664E1" w:rsidRPr="00F664E1" w14:paraId="259A5F71" w14:textId="77777777" w:rsidTr="00F664E1">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1BB2550E" w14:textId="77777777" w:rsidR="00F664E1" w:rsidRPr="00F664E1" w:rsidRDefault="00F664E1" w:rsidP="00F664E1">
            <w:pPr>
              <w:spacing w:after="0" w:line="240" w:lineRule="auto"/>
              <w:jc w:val="center"/>
              <w:rPr>
                <w:rFonts w:ascii="Arial" w:eastAsia="Times New Roman" w:hAnsi="Arial" w:cs="Arial"/>
                <w:b/>
                <w:bCs/>
                <w:color w:val="000000"/>
                <w:sz w:val="20"/>
                <w:szCs w:val="20"/>
              </w:rPr>
            </w:pPr>
            <w:r w:rsidRPr="00F664E1">
              <w:rPr>
                <w:rFonts w:ascii="Arial" w:eastAsia="Times New Roman" w:hAnsi="Arial" w:cs="Arial"/>
                <w:b/>
                <w:bCs/>
                <w:color w:val="000000"/>
                <w:sz w:val="20"/>
                <w:szCs w:val="20"/>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2375AFF6" w14:textId="77777777" w:rsidR="00F664E1" w:rsidRPr="00F664E1" w:rsidRDefault="00F664E1" w:rsidP="00F664E1">
            <w:pPr>
              <w:spacing w:after="0" w:line="240" w:lineRule="auto"/>
              <w:jc w:val="center"/>
              <w:rPr>
                <w:rFonts w:ascii="Arial" w:eastAsia="Times New Roman" w:hAnsi="Arial" w:cs="Arial"/>
                <w:b/>
                <w:bCs/>
                <w:color w:val="000000"/>
                <w:sz w:val="20"/>
                <w:szCs w:val="20"/>
              </w:rPr>
            </w:pPr>
            <w:r w:rsidRPr="00F664E1">
              <w:rPr>
                <w:rFonts w:ascii="Arial" w:eastAsia="Times New Roman" w:hAnsi="Arial" w:cs="Arial"/>
                <w:b/>
                <w:bCs/>
                <w:color w:val="000000"/>
                <w:sz w:val="20"/>
                <w:szCs w:val="20"/>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74EC3AD8" w14:textId="77777777" w:rsidR="00F664E1" w:rsidRPr="00F664E1" w:rsidRDefault="00F664E1" w:rsidP="00F664E1">
            <w:pPr>
              <w:spacing w:after="0" w:line="240" w:lineRule="auto"/>
              <w:rPr>
                <w:rFonts w:ascii="Arial" w:eastAsia="Times New Roman" w:hAnsi="Arial" w:cs="Arial"/>
                <w:b/>
                <w:bCs/>
                <w:color w:val="000000"/>
                <w:sz w:val="20"/>
                <w:szCs w:val="20"/>
              </w:rPr>
            </w:pPr>
            <w:r w:rsidRPr="00F664E1">
              <w:rPr>
                <w:rFonts w:ascii="Arial" w:eastAsia="Times New Roman" w:hAnsi="Arial" w:cs="Arial"/>
                <w:b/>
                <w:bCs/>
                <w:color w:val="000000"/>
                <w:sz w:val="20"/>
                <w:szCs w:val="20"/>
              </w:rPr>
              <w:t> Action</w:t>
            </w:r>
          </w:p>
        </w:tc>
      </w:tr>
      <w:tr w:rsidR="00F664E1" w:rsidRPr="00F664E1" w14:paraId="110A5075" w14:textId="77777777" w:rsidTr="00F664E1">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2E4C25FA" w14:textId="77777777" w:rsidR="00F664E1" w:rsidRPr="00F664E1" w:rsidRDefault="00F664E1" w:rsidP="00F664E1">
            <w:pPr>
              <w:spacing w:after="0" w:line="240" w:lineRule="auto"/>
              <w:jc w:val="right"/>
              <w:rPr>
                <w:rFonts w:ascii="Arial" w:eastAsia="Times New Roman" w:hAnsi="Arial" w:cs="Arial"/>
                <w:color w:val="000000"/>
                <w:sz w:val="20"/>
                <w:szCs w:val="20"/>
              </w:rPr>
            </w:pPr>
            <w:r w:rsidRPr="00F664E1">
              <w:rPr>
                <w:rFonts w:ascii="Arial" w:eastAsia="Times New Roman" w:hAnsi="Arial" w:cs="Arial"/>
                <w:color w:val="000000"/>
                <w:sz w:val="20"/>
                <w:szCs w:val="20"/>
              </w:rPr>
              <w:t>  </w:t>
            </w:r>
            <w:r w:rsidRPr="00F664E1">
              <w:rPr>
                <w:rFonts w:ascii="Arial" w:eastAsia="Times New Roman" w:hAnsi="Arial" w:cs="Arial"/>
                <w:b/>
                <w:bCs/>
                <w:color w:val="000000"/>
                <w:sz w:val="20"/>
                <w:szCs w:val="20"/>
              </w:rPr>
              <w:t>3/7/2023</w:t>
            </w:r>
          </w:p>
        </w:tc>
        <w:tc>
          <w:tcPr>
            <w:tcW w:w="500" w:type="pct"/>
            <w:tcBorders>
              <w:top w:val="outset" w:sz="6" w:space="0" w:color="000000"/>
              <w:left w:val="outset" w:sz="6" w:space="0" w:color="000000"/>
              <w:bottom w:val="outset" w:sz="6" w:space="0" w:color="000000"/>
              <w:right w:val="outset" w:sz="6" w:space="0" w:color="000000"/>
            </w:tcBorders>
            <w:hideMark/>
          </w:tcPr>
          <w:p w14:paraId="3A59BCF1" w14:textId="77777777" w:rsidR="00F664E1" w:rsidRPr="00F664E1" w:rsidRDefault="00F664E1" w:rsidP="00F664E1">
            <w:pPr>
              <w:spacing w:after="0" w:line="240" w:lineRule="auto"/>
              <w:jc w:val="center"/>
              <w:rPr>
                <w:rFonts w:ascii="Arial" w:eastAsia="Times New Roman" w:hAnsi="Arial" w:cs="Arial"/>
                <w:color w:val="000000"/>
                <w:sz w:val="20"/>
                <w:szCs w:val="20"/>
              </w:rPr>
            </w:pPr>
            <w:r w:rsidRPr="00F664E1">
              <w:rPr>
                <w:rFonts w:ascii="Arial" w:eastAsia="Times New Roman" w:hAnsi="Arial" w:cs="Arial"/>
                <w:b/>
                <w:bCs/>
                <w:color w:val="000000"/>
                <w:sz w:val="20"/>
                <w:szCs w:val="20"/>
              </w:rPr>
              <w:t>Senate</w:t>
            </w:r>
          </w:p>
        </w:tc>
        <w:tc>
          <w:tcPr>
            <w:tcW w:w="3750" w:type="pct"/>
            <w:tcBorders>
              <w:top w:val="outset" w:sz="6" w:space="0" w:color="000000"/>
              <w:left w:val="outset" w:sz="6" w:space="0" w:color="000000"/>
              <w:bottom w:val="outset" w:sz="6" w:space="0" w:color="000000"/>
              <w:right w:val="outset" w:sz="6" w:space="0" w:color="000000"/>
            </w:tcBorders>
            <w:hideMark/>
          </w:tcPr>
          <w:p w14:paraId="1FB22A37" w14:textId="77777777" w:rsidR="00F664E1" w:rsidRPr="00F664E1" w:rsidRDefault="00F664E1" w:rsidP="00F664E1">
            <w:pPr>
              <w:spacing w:after="0" w:line="240" w:lineRule="auto"/>
              <w:rPr>
                <w:rFonts w:ascii="Arial" w:eastAsia="Times New Roman" w:hAnsi="Arial" w:cs="Arial"/>
                <w:color w:val="000000"/>
                <w:sz w:val="20"/>
                <w:szCs w:val="20"/>
              </w:rPr>
            </w:pPr>
            <w:r w:rsidRPr="00F664E1">
              <w:rPr>
                <w:rFonts w:ascii="Arial" w:eastAsia="Times New Roman" w:hAnsi="Arial" w:cs="Arial"/>
                <w:b/>
                <w:bCs/>
                <w:color w:val="000000"/>
                <w:sz w:val="20"/>
                <w:szCs w:val="20"/>
              </w:rPr>
              <w:t>Placed on Calendar Order of 3rd Reading March 8, 2023</w:t>
            </w:r>
          </w:p>
        </w:tc>
      </w:tr>
    </w:tbl>
    <w:p w14:paraId="53BD4F20" w14:textId="77777777" w:rsidR="00F664E1" w:rsidRPr="00F664E1" w:rsidRDefault="00F664E1" w:rsidP="00F664E1">
      <w:pPr>
        <w:spacing w:after="0" w:line="240" w:lineRule="auto"/>
        <w:rPr>
          <w:rFonts w:ascii="Times New Roman" w:eastAsia="Times New Roman" w:hAnsi="Times New Roman" w:cs="Times New Roman"/>
          <w:sz w:val="24"/>
          <w:szCs w:val="24"/>
        </w:rPr>
      </w:pPr>
    </w:p>
    <w:p w14:paraId="2091686D" w14:textId="77777777" w:rsidR="00F664E1" w:rsidRPr="00F664E1" w:rsidRDefault="00F664E1" w:rsidP="00F664E1">
      <w:pPr>
        <w:spacing w:after="0" w:line="240" w:lineRule="auto"/>
        <w:rPr>
          <w:rFonts w:ascii="Times New Roman" w:eastAsia="Times New Roman" w:hAnsi="Times New Roman" w:cs="Times New Roman"/>
          <w:sz w:val="24"/>
          <w:szCs w:val="24"/>
        </w:rPr>
      </w:pPr>
      <w:r w:rsidRPr="00F664E1">
        <w:rPr>
          <w:rFonts w:ascii="Times New Roman" w:eastAsia="Times New Roman" w:hAnsi="Times New Roman" w:cs="Times New Roman"/>
          <w:sz w:val="24"/>
          <w:szCs w:val="24"/>
        </w:rPr>
        <w:pict w14:anchorId="28881959">
          <v:rect id="_x0000_i1275" style="width:0;height:1.5pt" o:hralign="center" o:hrstd="t" o:hrnoshade="t" o:hr="t" fillcolor="black" stroked="f"/>
        </w:pict>
      </w:r>
    </w:p>
    <w:p w14:paraId="055FE35C" w14:textId="77777777" w:rsidR="00F664E1" w:rsidRPr="00F664E1" w:rsidRDefault="00F664E1" w:rsidP="00F664E1">
      <w:pPr>
        <w:spacing w:after="0" w:line="240" w:lineRule="auto"/>
        <w:rPr>
          <w:rFonts w:ascii="Times New Roman" w:eastAsia="Times New Roman" w:hAnsi="Times New Roman" w:cs="Times New Roman"/>
          <w:sz w:val="24"/>
          <w:szCs w:val="24"/>
        </w:rPr>
      </w:pPr>
      <w:r w:rsidRPr="00F664E1">
        <w:rPr>
          <w:rFonts w:ascii="Arial" w:eastAsia="Times New Roman" w:hAnsi="Arial" w:cs="Arial"/>
          <w:b/>
          <w:bCs/>
          <w:color w:val="000000"/>
          <w:sz w:val="27"/>
          <w:szCs w:val="27"/>
        </w:rPr>
        <w:t>SB 1600</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Comment:</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Support.</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Short Description:</w:t>
      </w:r>
      <w:r w:rsidRPr="00F664E1">
        <w:rPr>
          <w:rFonts w:ascii="Times New Roman" w:eastAsia="Times New Roman" w:hAnsi="Times New Roman" w:cs="Times New Roman"/>
          <w:color w:val="000000"/>
          <w:sz w:val="27"/>
          <w:szCs w:val="27"/>
        </w:rPr>
        <w:t>  </w:t>
      </w:r>
      <w:r w:rsidRPr="00F664E1">
        <w:rPr>
          <w:rFonts w:ascii="Arial" w:eastAsia="Times New Roman" w:hAnsi="Arial" w:cs="Arial"/>
          <w:color w:val="000000"/>
          <w:sz w:val="20"/>
          <w:szCs w:val="20"/>
        </w:rPr>
        <w:t>DHFS-DHS-DIRECT SUPPORT WAGE</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Senate Sponsors</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Sen. Celina Villanueva</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Synopsis As Introduced</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     Amends the Mental Health and Developmental Disabilities Administrative Act. Requires the Department of Human Services to establish reimbursement rates that build toward livable wages for front-line personnel in residential and day programs and service coordination agencies serving persons with intellectual and developmental disabilities. Provides that for community-based providers serving persons with intellectual or developmental disabilities, subject to federal approval, the rates taking effect for services delivered on or after July 1, 2023 shall be increased sufficiently to: (i) provide a minimum $4.00 per hour wage increase over the wages in effect on June 30, 2023 for front-line personnel; and (ii) provide wages for all other residential non-executive direct care staff, excluding direct support personnel, at the U.S. Department of Labor's average wage as defined, by rule, by the Department. Amends the Illinois Public Aid Code. Provides that for ID/DD facilities and MC/DD facilities, the rates taking effect for services delivered on or after July 1, 2023, shall be increased sufficiently to: (i) provide a minimum $4.00 per hour wage increase over the wages in effect on June 30, 2023 for front-line personnel; and (ii) provide wages for all other residential non-executive direct care staff, excluding direct support personnel, at the U.S. Department of Labor's average wage as defined, by rule, by the Department. Requires the same increase for front-line personnel employed at community-based providers serving persons with intellectual or developmental disabilities. Amends the Illinois Administrative Procedure Act. Grants the Departments of Human Services and Healthcare and Family Services emergency rulemaking authority. Effective immediately.</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Last Action</w:t>
      </w:r>
      <w:r w:rsidRPr="00F664E1">
        <w:rPr>
          <w:rFonts w:ascii="Times New Roman" w:eastAsia="Times New Roman" w:hAnsi="Times New Roman" w:cs="Times New Roman"/>
          <w:color w:val="000000"/>
          <w:sz w:val="27"/>
          <w:szCs w:val="27"/>
        </w:rPr>
        <w:t>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321"/>
        <w:gridCol w:w="957"/>
        <w:gridCol w:w="6722"/>
      </w:tblGrid>
      <w:tr w:rsidR="00F664E1" w:rsidRPr="00F664E1" w14:paraId="55D9EA3E" w14:textId="77777777" w:rsidTr="00F664E1">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4AA1F805" w14:textId="77777777" w:rsidR="00F664E1" w:rsidRPr="00F664E1" w:rsidRDefault="00F664E1" w:rsidP="00F664E1">
            <w:pPr>
              <w:spacing w:after="0" w:line="240" w:lineRule="auto"/>
              <w:jc w:val="center"/>
              <w:rPr>
                <w:rFonts w:ascii="Arial" w:eastAsia="Times New Roman" w:hAnsi="Arial" w:cs="Arial"/>
                <w:b/>
                <w:bCs/>
                <w:color w:val="000000"/>
                <w:sz w:val="20"/>
                <w:szCs w:val="20"/>
              </w:rPr>
            </w:pPr>
            <w:r w:rsidRPr="00F664E1">
              <w:rPr>
                <w:rFonts w:ascii="Arial" w:eastAsia="Times New Roman" w:hAnsi="Arial" w:cs="Arial"/>
                <w:b/>
                <w:bCs/>
                <w:color w:val="000000"/>
                <w:sz w:val="20"/>
                <w:szCs w:val="20"/>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42B4A91D" w14:textId="77777777" w:rsidR="00F664E1" w:rsidRPr="00F664E1" w:rsidRDefault="00F664E1" w:rsidP="00F664E1">
            <w:pPr>
              <w:spacing w:after="0" w:line="240" w:lineRule="auto"/>
              <w:jc w:val="center"/>
              <w:rPr>
                <w:rFonts w:ascii="Arial" w:eastAsia="Times New Roman" w:hAnsi="Arial" w:cs="Arial"/>
                <w:b/>
                <w:bCs/>
                <w:color w:val="000000"/>
                <w:sz w:val="20"/>
                <w:szCs w:val="20"/>
              </w:rPr>
            </w:pPr>
            <w:r w:rsidRPr="00F664E1">
              <w:rPr>
                <w:rFonts w:ascii="Arial" w:eastAsia="Times New Roman" w:hAnsi="Arial" w:cs="Arial"/>
                <w:b/>
                <w:bCs/>
                <w:color w:val="000000"/>
                <w:sz w:val="20"/>
                <w:szCs w:val="20"/>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27C89A73" w14:textId="77777777" w:rsidR="00F664E1" w:rsidRPr="00F664E1" w:rsidRDefault="00F664E1" w:rsidP="00F664E1">
            <w:pPr>
              <w:spacing w:after="0" w:line="240" w:lineRule="auto"/>
              <w:rPr>
                <w:rFonts w:ascii="Arial" w:eastAsia="Times New Roman" w:hAnsi="Arial" w:cs="Arial"/>
                <w:b/>
                <w:bCs/>
                <w:color w:val="000000"/>
                <w:sz w:val="20"/>
                <w:szCs w:val="20"/>
              </w:rPr>
            </w:pPr>
            <w:r w:rsidRPr="00F664E1">
              <w:rPr>
                <w:rFonts w:ascii="Arial" w:eastAsia="Times New Roman" w:hAnsi="Arial" w:cs="Arial"/>
                <w:b/>
                <w:bCs/>
                <w:color w:val="000000"/>
                <w:sz w:val="20"/>
                <w:szCs w:val="20"/>
              </w:rPr>
              <w:t> Action</w:t>
            </w:r>
          </w:p>
        </w:tc>
      </w:tr>
      <w:tr w:rsidR="00F664E1" w:rsidRPr="00F664E1" w14:paraId="5CDB500B" w14:textId="77777777" w:rsidTr="00F664E1">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23FC3CC5" w14:textId="77777777" w:rsidR="00F664E1" w:rsidRPr="00F664E1" w:rsidRDefault="00F664E1" w:rsidP="00F664E1">
            <w:pPr>
              <w:spacing w:after="0" w:line="240" w:lineRule="auto"/>
              <w:jc w:val="right"/>
              <w:rPr>
                <w:rFonts w:ascii="Arial" w:eastAsia="Times New Roman" w:hAnsi="Arial" w:cs="Arial"/>
                <w:color w:val="000000"/>
                <w:sz w:val="20"/>
                <w:szCs w:val="20"/>
              </w:rPr>
            </w:pPr>
            <w:r w:rsidRPr="00F664E1">
              <w:rPr>
                <w:rFonts w:ascii="Arial" w:eastAsia="Times New Roman" w:hAnsi="Arial" w:cs="Arial"/>
                <w:color w:val="000000"/>
                <w:sz w:val="20"/>
                <w:szCs w:val="20"/>
              </w:rPr>
              <w:t>  </w:t>
            </w:r>
            <w:r w:rsidRPr="00F664E1">
              <w:rPr>
                <w:rFonts w:ascii="Arial" w:eastAsia="Times New Roman" w:hAnsi="Arial" w:cs="Arial"/>
                <w:b/>
                <w:bCs/>
                <w:color w:val="000000"/>
                <w:sz w:val="20"/>
                <w:szCs w:val="20"/>
              </w:rPr>
              <w:t>3/10/2023</w:t>
            </w:r>
          </w:p>
        </w:tc>
        <w:tc>
          <w:tcPr>
            <w:tcW w:w="500" w:type="pct"/>
            <w:tcBorders>
              <w:top w:val="outset" w:sz="6" w:space="0" w:color="000000"/>
              <w:left w:val="outset" w:sz="6" w:space="0" w:color="000000"/>
              <w:bottom w:val="outset" w:sz="6" w:space="0" w:color="000000"/>
              <w:right w:val="outset" w:sz="6" w:space="0" w:color="000000"/>
            </w:tcBorders>
            <w:hideMark/>
          </w:tcPr>
          <w:p w14:paraId="1EB408CA" w14:textId="77777777" w:rsidR="00F664E1" w:rsidRPr="00F664E1" w:rsidRDefault="00F664E1" w:rsidP="00F664E1">
            <w:pPr>
              <w:spacing w:after="0" w:line="240" w:lineRule="auto"/>
              <w:jc w:val="center"/>
              <w:rPr>
                <w:rFonts w:ascii="Arial" w:eastAsia="Times New Roman" w:hAnsi="Arial" w:cs="Arial"/>
                <w:color w:val="000000"/>
                <w:sz w:val="20"/>
                <w:szCs w:val="20"/>
              </w:rPr>
            </w:pPr>
            <w:r w:rsidRPr="00F664E1">
              <w:rPr>
                <w:rFonts w:ascii="Arial" w:eastAsia="Times New Roman" w:hAnsi="Arial" w:cs="Arial"/>
                <w:b/>
                <w:bCs/>
                <w:color w:val="000000"/>
                <w:sz w:val="20"/>
                <w:szCs w:val="20"/>
              </w:rPr>
              <w:t>Senate</w:t>
            </w:r>
          </w:p>
        </w:tc>
        <w:tc>
          <w:tcPr>
            <w:tcW w:w="3750" w:type="pct"/>
            <w:tcBorders>
              <w:top w:val="outset" w:sz="6" w:space="0" w:color="000000"/>
              <w:left w:val="outset" w:sz="6" w:space="0" w:color="000000"/>
              <w:bottom w:val="outset" w:sz="6" w:space="0" w:color="000000"/>
              <w:right w:val="outset" w:sz="6" w:space="0" w:color="000000"/>
            </w:tcBorders>
            <w:hideMark/>
          </w:tcPr>
          <w:p w14:paraId="7BC20233" w14:textId="77777777" w:rsidR="00F664E1" w:rsidRPr="00F664E1" w:rsidRDefault="00F664E1" w:rsidP="00F664E1">
            <w:pPr>
              <w:spacing w:after="0" w:line="240" w:lineRule="auto"/>
              <w:rPr>
                <w:rFonts w:ascii="Arial" w:eastAsia="Times New Roman" w:hAnsi="Arial" w:cs="Arial"/>
                <w:color w:val="000000"/>
                <w:sz w:val="20"/>
                <w:szCs w:val="20"/>
              </w:rPr>
            </w:pPr>
            <w:r w:rsidRPr="00F664E1">
              <w:rPr>
                <w:rFonts w:ascii="Arial" w:eastAsia="Times New Roman" w:hAnsi="Arial" w:cs="Arial"/>
                <w:b/>
                <w:bCs/>
                <w:color w:val="000000"/>
                <w:sz w:val="20"/>
                <w:szCs w:val="20"/>
              </w:rPr>
              <w:t>Rule 3-9(a) / Re-referred to Assignments</w:t>
            </w:r>
          </w:p>
        </w:tc>
      </w:tr>
    </w:tbl>
    <w:p w14:paraId="649A9707" w14:textId="77777777" w:rsidR="00F664E1" w:rsidRPr="00F664E1" w:rsidRDefault="00F664E1" w:rsidP="00F664E1">
      <w:pPr>
        <w:spacing w:after="0" w:line="240" w:lineRule="auto"/>
        <w:rPr>
          <w:rFonts w:ascii="Times New Roman" w:eastAsia="Times New Roman" w:hAnsi="Times New Roman" w:cs="Times New Roman"/>
          <w:sz w:val="24"/>
          <w:szCs w:val="24"/>
        </w:rPr>
      </w:pPr>
    </w:p>
    <w:p w14:paraId="19A0CA00" w14:textId="77777777" w:rsidR="00F664E1" w:rsidRPr="00F664E1" w:rsidRDefault="00F664E1" w:rsidP="00F664E1">
      <w:pPr>
        <w:spacing w:after="0" w:line="240" w:lineRule="auto"/>
        <w:rPr>
          <w:rFonts w:ascii="Times New Roman" w:eastAsia="Times New Roman" w:hAnsi="Times New Roman" w:cs="Times New Roman"/>
          <w:sz w:val="24"/>
          <w:szCs w:val="24"/>
        </w:rPr>
      </w:pPr>
      <w:r w:rsidRPr="00F664E1">
        <w:rPr>
          <w:rFonts w:ascii="Times New Roman" w:eastAsia="Times New Roman" w:hAnsi="Times New Roman" w:cs="Times New Roman"/>
          <w:sz w:val="24"/>
          <w:szCs w:val="24"/>
        </w:rPr>
        <w:pict w14:anchorId="08412601">
          <v:rect id="_x0000_i1276" style="width:0;height:1.5pt" o:hralign="center" o:hrstd="t" o:hrnoshade="t" o:hr="t" fillcolor="black" stroked="f"/>
        </w:pict>
      </w:r>
    </w:p>
    <w:p w14:paraId="48722F67" w14:textId="77777777" w:rsidR="00F664E1" w:rsidRPr="00F664E1" w:rsidRDefault="00F664E1" w:rsidP="00F664E1">
      <w:pPr>
        <w:spacing w:after="0" w:line="240" w:lineRule="auto"/>
        <w:rPr>
          <w:rFonts w:ascii="Times New Roman" w:eastAsia="Times New Roman" w:hAnsi="Times New Roman" w:cs="Times New Roman"/>
          <w:sz w:val="24"/>
          <w:szCs w:val="24"/>
        </w:rPr>
      </w:pPr>
      <w:r w:rsidRPr="00F664E1">
        <w:rPr>
          <w:rFonts w:ascii="Arial" w:eastAsia="Times New Roman" w:hAnsi="Arial" w:cs="Arial"/>
          <w:b/>
          <w:bCs/>
          <w:color w:val="000000"/>
          <w:sz w:val="27"/>
          <w:szCs w:val="27"/>
        </w:rPr>
        <w:t>SB 1619</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Comment:</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Support.</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Short Description:</w:t>
      </w:r>
      <w:r w:rsidRPr="00F664E1">
        <w:rPr>
          <w:rFonts w:ascii="Times New Roman" w:eastAsia="Times New Roman" w:hAnsi="Times New Roman" w:cs="Times New Roman"/>
          <w:color w:val="000000"/>
          <w:sz w:val="27"/>
          <w:szCs w:val="27"/>
        </w:rPr>
        <w:t>  </w:t>
      </w:r>
      <w:r w:rsidRPr="00F664E1">
        <w:rPr>
          <w:rFonts w:ascii="Arial" w:eastAsia="Times New Roman" w:hAnsi="Arial" w:cs="Arial"/>
          <w:color w:val="000000"/>
          <w:sz w:val="20"/>
          <w:szCs w:val="20"/>
        </w:rPr>
        <w:t>OPEN MTG DURING EMERGENCY</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Senate Sponsors</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Sen. Julie A. Morrison</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Synopsis As Introduced</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     Amends the Open Meetings Act. Provides that an open or closed meeting may be conducted by audio or video conference, without the physical presence of a quorum of the members, so long as the following additional requirements are met: (1) the public body makes available a dedicated meeting space where those individuals who do not have access to the Internet may participate in the meeting; (2) the public body ensures that a means of remote participation other than audio-only communication is made available to those individuals who are interested in participating in the meeting; (3) the public body ensures that all cameras used for remote participation are operating properly; and (4) the public body maintains a written record of those individuals who participated in the meeting and a description of whether those individuals participated in person or by remote means. Makes technical and other changes.</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Last Action</w:t>
      </w:r>
      <w:r w:rsidRPr="00F664E1">
        <w:rPr>
          <w:rFonts w:ascii="Times New Roman" w:eastAsia="Times New Roman" w:hAnsi="Times New Roman" w:cs="Times New Roman"/>
          <w:color w:val="000000"/>
          <w:sz w:val="27"/>
          <w:szCs w:val="27"/>
        </w:rPr>
        <w:t>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321"/>
        <w:gridCol w:w="957"/>
        <w:gridCol w:w="6722"/>
      </w:tblGrid>
      <w:tr w:rsidR="00F664E1" w:rsidRPr="00F664E1" w14:paraId="7DBF02F8" w14:textId="77777777" w:rsidTr="00F664E1">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5F914E3E" w14:textId="77777777" w:rsidR="00F664E1" w:rsidRPr="00F664E1" w:rsidRDefault="00F664E1" w:rsidP="00F664E1">
            <w:pPr>
              <w:spacing w:after="0" w:line="240" w:lineRule="auto"/>
              <w:jc w:val="center"/>
              <w:rPr>
                <w:rFonts w:ascii="Arial" w:eastAsia="Times New Roman" w:hAnsi="Arial" w:cs="Arial"/>
                <w:b/>
                <w:bCs/>
                <w:color w:val="000000"/>
                <w:sz w:val="20"/>
                <w:szCs w:val="20"/>
              </w:rPr>
            </w:pPr>
            <w:r w:rsidRPr="00F664E1">
              <w:rPr>
                <w:rFonts w:ascii="Arial" w:eastAsia="Times New Roman" w:hAnsi="Arial" w:cs="Arial"/>
                <w:b/>
                <w:bCs/>
                <w:color w:val="000000"/>
                <w:sz w:val="20"/>
                <w:szCs w:val="20"/>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647399D5" w14:textId="77777777" w:rsidR="00F664E1" w:rsidRPr="00F664E1" w:rsidRDefault="00F664E1" w:rsidP="00F664E1">
            <w:pPr>
              <w:spacing w:after="0" w:line="240" w:lineRule="auto"/>
              <w:jc w:val="center"/>
              <w:rPr>
                <w:rFonts w:ascii="Arial" w:eastAsia="Times New Roman" w:hAnsi="Arial" w:cs="Arial"/>
                <w:b/>
                <w:bCs/>
                <w:color w:val="000000"/>
                <w:sz w:val="20"/>
                <w:szCs w:val="20"/>
              </w:rPr>
            </w:pPr>
            <w:r w:rsidRPr="00F664E1">
              <w:rPr>
                <w:rFonts w:ascii="Arial" w:eastAsia="Times New Roman" w:hAnsi="Arial" w:cs="Arial"/>
                <w:b/>
                <w:bCs/>
                <w:color w:val="000000"/>
                <w:sz w:val="20"/>
                <w:szCs w:val="20"/>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41E15D24" w14:textId="77777777" w:rsidR="00F664E1" w:rsidRPr="00F664E1" w:rsidRDefault="00F664E1" w:rsidP="00F664E1">
            <w:pPr>
              <w:spacing w:after="0" w:line="240" w:lineRule="auto"/>
              <w:rPr>
                <w:rFonts w:ascii="Arial" w:eastAsia="Times New Roman" w:hAnsi="Arial" w:cs="Arial"/>
                <w:b/>
                <w:bCs/>
                <w:color w:val="000000"/>
                <w:sz w:val="20"/>
                <w:szCs w:val="20"/>
              </w:rPr>
            </w:pPr>
            <w:r w:rsidRPr="00F664E1">
              <w:rPr>
                <w:rFonts w:ascii="Arial" w:eastAsia="Times New Roman" w:hAnsi="Arial" w:cs="Arial"/>
                <w:b/>
                <w:bCs/>
                <w:color w:val="000000"/>
                <w:sz w:val="20"/>
                <w:szCs w:val="20"/>
              </w:rPr>
              <w:t> Action</w:t>
            </w:r>
          </w:p>
        </w:tc>
      </w:tr>
      <w:tr w:rsidR="00F664E1" w:rsidRPr="00F664E1" w14:paraId="6AE1CC33" w14:textId="77777777" w:rsidTr="00F664E1">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23E1DC95" w14:textId="77777777" w:rsidR="00F664E1" w:rsidRPr="00F664E1" w:rsidRDefault="00F664E1" w:rsidP="00F664E1">
            <w:pPr>
              <w:spacing w:after="0" w:line="240" w:lineRule="auto"/>
              <w:jc w:val="right"/>
              <w:rPr>
                <w:rFonts w:ascii="Arial" w:eastAsia="Times New Roman" w:hAnsi="Arial" w:cs="Arial"/>
                <w:color w:val="000000"/>
                <w:sz w:val="20"/>
                <w:szCs w:val="20"/>
              </w:rPr>
            </w:pPr>
            <w:r w:rsidRPr="00F664E1">
              <w:rPr>
                <w:rFonts w:ascii="Arial" w:eastAsia="Times New Roman" w:hAnsi="Arial" w:cs="Arial"/>
                <w:color w:val="000000"/>
                <w:sz w:val="20"/>
                <w:szCs w:val="20"/>
              </w:rPr>
              <w:t>  </w:t>
            </w:r>
            <w:r w:rsidRPr="00F664E1">
              <w:rPr>
                <w:rFonts w:ascii="Arial" w:eastAsia="Times New Roman" w:hAnsi="Arial" w:cs="Arial"/>
                <w:b/>
                <w:bCs/>
                <w:color w:val="000000"/>
                <w:sz w:val="20"/>
                <w:szCs w:val="20"/>
              </w:rPr>
              <w:t>3/9/2023</w:t>
            </w:r>
          </w:p>
        </w:tc>
        <w:tc>
          <w:tcPr>
            <w:tcW w:w="500" w:type="pct"/>
            <w:tcBorders>
              <w:top w:val="outset" w:sz="6" w:space="0" w:color="000000"/>
              <w:left w:val="outset" w:sz="6" w:space="0" w:color="000000"/>
              <w:bottom w:val="outset" w:sz="6" w:space="0" w:color="000000"/>
              <w:right w:val="outset" w:sz="6" w:space="0" w:color="000000"/>
            </w:tcBorders>
            <w:hideMark/>
          </w:tcPr>
          <w:p w14:paraId="2AD7F69A" w14:textId="77777777" w:rsidR="00F664E1" w:rsidRPr="00F664E1" w:rsidRDefault="00F664E1" w:rsidP="00F664E1">
            <w:pPr>
              <w:spacing w:after="0" w:line="240" w:lineRule="auto"/>
              <w:jc w:val="center"/>
              <w:rPr>
                <w:rFonts w:ascii="Arial" w:eastAsia="Times New Roman" w:hAnsi="Arial" w:cs="Arial"/>
                <w:color w:val="000000"/>
                <w:sz w:val="20"/>
                <w:szCs w:val="20"/>
              </w:rPr>
            </w:pPr>
            <w:r w:rsidRPr="00F664E1">
              <w:rPr>
                <w:rFonts w:ascii="Arial" w:eastAsia="Times New Roman" w:hAnsi="Arial" w:cs="Arial"/>
                <w:b/>
                <w:bCs/>
                <w:color w:val="000000"/>
                <w:sz w:val="20"/>
                <w:szCs w:val="20"/>
              </w:rPr>
              <w:t>Senate</w:t>
            </w:r>
          </w:p>
        </w:tc>
        <w:tc>
          <w:tcPr>
            <w:tcW w:w="3750" w:type="pct"/>
            <w:tcBorders>
              <w:top w:val="outset" w:sz="6" w:space="0" w:color="000000"/>
              <w:left w:val="outset" w:sz="6" w:space="0" w:color="000000"/>
              <w:bottom w:val="outset" w:sz="6" w:space="0" w:color="000000"/>
              <w:right w:val="outset" w:sz="6" w:space="0" w:color="000000"/>
            </w:tcBorders>
            <w:hideMark/>
          </w:tcPr>
          <w:p w14:paraId="3A1C4DCF" w14:textId="77777777" w:rsidR="00F664E1" w:rsidRPr="00F664E1" w:rsidRDefault="00F664E1" w:rsidP="00F664E1">
            <w:pPr>
              <w:spacing w:after="0" w:line="240" w:lineRule="auto"/>
              <w:rPr>
                <w:rFonts w:ascii="Arial" w:eastAsia="Times New Roman" w:hAnsi="Arial" w:cs="Arial"/>
                <w:color w:val="000000"/>
                <w:sz w:val="20"/>
                <w:szCs w:val="20"/>
              </w:rPr>
            </w:pPr>
            <w:r w:rsidRPr="00F664E1">
              <w:rPr>
                <w:rFonts w:ascii="Arial" w:eastAsia="Times New Roman" w:hAnsi="Arial" w:cs="Arial"/>
                <w:b/>
                <w:bCs/>
                <w:color w:val="000000"/>
                <w:sz w:val="20"/>
                <w:szCs w:val="20"/>
              </w:rPr>
              <w:t>To Subcommittee on Government Operations</w:t>
            </w:r>
          </w:p>
        </w:tc>
      </w:tr>
    </w:tbl>
    <w:p w14:paraId="73639DBC" w14:textId="77777777" w:rsidR="00F664E1" w:rsidRPr="00F664E1" w:rsidRDefault="00F664E1" w:rsidP="00F664E1">
      <w:pPr>
        <w:spacing w:after="0" w:line="240" w:lineRule="auto"/>
        <w:rPr>
          <w:rFonts w:ascii="Times New Roman" w:eastAsia="Times New Roman" w:hAnsi="Times New Roman" w:cs="Times New Roman"/>
          <w:sz w:val="24"/>
          <w:szCs w:val="24"/>
        </w:rPr>
      </w:pPr>
    </w:p>
    <w:p w14:paraId="4FA73400" w14:textId="77777777" w:rsidR="00F664E1" w:rsidRPr="00F664E1" w:rsidRDefault="00F664E1" w:rsidP="00F664E1">
      <w:pPr>
        <w:spacing w:after="0" w:line="240" w:lineRule="auto"/>
        <w:rPr>
          <w:rFonts w:ascii="Times New Roman" w:eastAsia="Times New Roman" w:hAnsi="Times New Roman" w:cs="Times New Roman"/>
          <w:sz w:val="24"/>
          <w:szCs w:val="24"/>
        </w:rPr>
      </w:pPr>
      <w:r w:rsidRPr="00F664E1">
        <w:rPr>
          <w:rFonts w:ascii="Times New Roman" w:eastAsia="Times New Roman" w:hAnsi="Times New Roman" w:cs="Times New Roman"/>
          <w:sz w:val="24"/>
          <w:szCs w:val="24"/>
        </w:rPr>
        <w:pict w14:anchorId="465BB075">
          <v:rect id="_x0000_i1277" style="width:0;height:1.5pt" o:hralign="center" o:hrstd="t" o:hrnoshade="t" o:hr="t" fillcolor="black" stroked="f"/>
        </w:pict>
      </w:r>
    </w:p>
    <w:p w14:paraId="5C82C3D5" w14:textId="77777777" w:rsidR="00F664E1" w:rsidRPr="00F664E1" w:rsidRDefault="00F664E1" w:rsidP="00F664E1">
      <w:pPr>
        <w:spacing w:after="0" w:line="240" w:lineRule="auto"/>
        <w:rPr>
          <w:rFonts w:ascii="Times New Roman" w:eastAsia="Times New Roman" w:hAnsi="Times New Roman" w:cs="Times New Roman"/>
          <w:sz w:val="24"/>
          <w:szCs w:val="24"/>
        </w:rPr>
      </w:pPr>
      <w:r w:rsidRPr="00F664E1">
        <w:rPr>
          <w:rFonts w:ascii="Arial" w:eastAsia="Times New Roman" w:hAnsi="Arial" w:cs="Arial"/>
          <w:b/>
          <w:bCs/>
          <w:color w:val="000000"/>
          <w:sz w:val="27"/>
          <w:szCs w:val="27"/>
        </w:rPr>
        <w:t>SB 1636</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Comment:</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Support.</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Short Description:</w:t>
      </w:r>
      <w:r w:rsidRPr="00F664E1">
        <w:rPr>
          <w:rFonts w:ascii="Times New Roman" w:eastAsia="Times New Roman" w:hAnsi="Times New Roman" w:cs="Times New Roman"/>
          <w:color w:val="000000"/>
          <w:sz w:val="27"/>
          <w:szCs w:val="27"/>
        </w:rPr>
        <w:t>  </w:t>
      </w:r>
      <w:r w:rsidRPr="00F664E1">
        <w:rPr>
          <w:rFonts w:ascii="Arial" w:eastAsia="Times New Roman" w:hAnsi="Arial" w:cs="Arial"/>
          <w:color w:val="000000"/>
          <w:sz w:val="20"/>
          <w:szCs w:val="20"/>
        </w:rPr>
        <w:t>DHFS-SERIOUS MENTAL ILLNESS</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Senate Sponsors</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Sen. Sara Feigenholtz, Laura Fine, Karina Villa and David Koehler</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Synopsis As Introduced</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     Amends the Medical Assistance Article of the Illinois Public Aid Code. Provides that for the purpose of removing barriers to the timely treatment of serious mental illnesses, prior authorization mandates and utilization management controls shall not be imposed under the fee-for-service and managed care medical assistance programs on any FDA-approved prescription drug that is recognized by a generally accepted standard medical reference as effective in the treatment of conditions specified in the most recent Diagnostic and Statistical Manual of Mental Disorders published by the American Psychiatric Association. Provides that the following shall be permitted for prescription drugs covered under the amendatory Act: (i) clinically appropriate drug utilization review (DUR) edits, including, but not limited to, drug-to-drug, drug-age, and drug-dose; (ii) generic drug substitution if a generic drug is available for the prescribed medication in the same dosage and formulation; and (iii) any utilization management control that is necessary for the Department of Healthcare and Family Services to comply with any current consent decrees or federal waivers. Defines "serious mental illness".</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Last Action</w:t>
      </w:r>
      <w:r w:rsidRPr="00F664E1">
        <w:rPr>
          <w:rFonts w:ascii="Times New Roman" w:eastAsia="Times New Roman" w:hAnsi="Times New Roman" w:cs="Times New Roman"/>
          <w:color w:val="000000"/>
          <w:sz w:val="27"/>
          <w:szCs w:val="27"/>
        </w:rPr>
        <w:t>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321"/>
        <w:gridCol w:w="957"/>
        <w:gridCol w:w="6722"/>
      </w:tblGrid>
      <w:tr w:rsidR="00F664E1" w:rsidRPr="00F664E1" w14:paraId="221619BF" w14:textId="77777777" w:rsidTr="00F664E1">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1F9FA86F" w14:textId="77777777" w:rsidR="00F664E1" w:rsidRPr="00F664E1" w:rsidRDefault="00F664E1" w:rsidP="00F664E1">
            <w:pPr>
              <w:spacing w:after="0" w:line="240" w:lineRule="auto"/>
              <w:jc w:val="center"/>
              <w:rPr>
                <w:rFonts w:ascii="Arial" w:eastAsia="Times New Roman" w:hAnsi="Arial" w:cs="Arial"/>
                <w:b/>
                <w:bCs/>
                <w:color w:val="000000"/>
                <w:sz w:val="20"/>
                <w:szCs w:val="20"/>
              </w:rPr>
            </w:pPr>
            <w:r w:rsidRPr="00F664E1">
              <w:rPr>
                <w:rFonts w:ascii="Arial" w:eastAsia="Times New Roman" w:hAnsi="Arial" w:cs="Arial"/>
                <w:b/>
                <w:bCs/>
                <w:color w:val="000000"/>
                <w:sz w:val="20"/>
                <w:szCs w:val="20"/>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4B0D6CEF" w14:textId="77777777" w:rsidR="00F664E1" w:rsidRPr="00F664E1" w:rsidRDefault="00F664E1" w:rsidP="00F664E1">
            <w:pPr>
              <w:spacing w:after="0" w:line="240" w:lineRule="auto"/>
              <w:jc w:val="center"/>
              <w:rPr>
                <w:rFonts w:ascii="Arial" w:eastAsia="Times New Roman" w:hAnsi="Arial" w:cs="Arial"/>
                <w:b/>
                <w:bCs/>
                <w:color w:val="000000"/>
                <w:sz w:val="20"/>
                <w:szCs w:val="20"/>
              </w:rPr>
            </w:pPr>
            <w:r w:rsidRPr="00F664E1">
              <w:rPr>
                <w:rFonts w:ascii="Arial" w:eastAsia="Times New Roman" w:hAnsi="Arial" w:cs="Arial"/>
                <w:b/>
                <w:bCs/>
                <w:color w:val="000000"/>
                <w:sz w:val="20"/>
                <w:szCs w:val="20"/>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5D18F905" w14:textId="77777777" w:rsidR="00F664E1" w:rsidRPr="00F664E1" w:rsidRDefault="00F664E1" w:rsidP="00F664E1">
            <w:pPr>
              <w:spacing w:after="0" w:line="240" w:lineRule="auto"/>
              <w:rPr>
                <w:rFonts w:ascii="Arial" w:eastAsia="Times New Roman" w:hAnsi="Arial" w:cs="Arial"/>
                <w:b/>
                <w:bCs/>
                <w:color w:val="000000"/>
                <w:sz w:val="20"/>
                <w:szCs w:val="20"/>
              </w:rPr>
            </w:pPr>
            <w:r w:rsidRPr="00F664E1">
              <w:rPr>
                <w:rFonts w:ascii="Arial" w:eastAsia="Times New Roman" w:hAnsi="Arial" w:cs="Arial"/>
                <w:b/>
                <w:bCs/>
                <w:color w:val="000000"/>
                <w:sz w:val="20"/>
                <w:szCs w:val="20"/>
              </w:rPr>
              <w:t> Action</w:t>
            </w:r>
          </w:p>
        </w:tc>
      </w:tr>
      <w:tr w:rsidR="00F664E1" w:rsidRPr="00F664E1" w14:paraId="12386078" w14:textId="77777777" w:rsidTr="00F664E1">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44E68190" w14:textId="77777777" w:rsidR="00F664E1" w:rsidRPr="00F664E1" w:rsidRDefault="00F664E1" w:rsidP="00F664E1">
            <w:pPr>
              <w:spacing w:after="0" w:line="240" w:lineRule="auto"/>
              <w:jc w:val="right"/>
              <w:rPr>
                <w:rFonts w:ascii="Arial" w:eastAsia="Times New Roman" w:hAnsi="Arial" w:cs="Arial"/>
                <w:color w:val="000000"/>
                <w:sz w:val="20"/>
                <w:szCs w:val="20"/>
              </w:rPr>
            </w:pPr>
            <w:r w:rsidRPr="00F664E1">
              <w:rPr>
                <w:rFonts w:ascii="Arial" w:eastAsia="Times New Roman" w:hAnsi="Arial" w:cs="Arial"/>
                <w:color w:val="000000"/>
                <w:sz w:val="20"/>
                <w:szCs w:val="20"/>
              </w:rPr>
              <w:t>  </w:t>
            </w:r>
            <w:r w:rsidRPr="00F664E1">
              <w:rPr>
                <w:rFonts w:ascii="Arial" w:eastAsia="Times New Roman" w:hAnsi="Arial" w:cs="Arial"/>
                <w:b/>
                <w:bCs/>
                <w:color w:val="000000"/>
                <w:sz w:val="20"/>
                <w:szCs w:val="20"/>
              </w:rPr>
              <w:t>3/10/2023</w:t>
            </w:r>
          </w:p>
        </w:tc>
        <w:tc>
          <w:tcPr>
            <w:tcW w:w="500" w:type="pct"/>
            <w:tcBorders>
              <w:top w:val="outset" w:sz="6" w:space="0" w:color="000000"/>
              <w:left w:val="outset" w:sz="6" w:space="0" w:color="000000"/>
              <w:bottom w:val="outset" w:sz="6" w:space="0" w:color="000000"/>
              <w:right w:val="outset" w:sz="6" w:space="0" w:color="000000"/>
            </w:tcBorders>
            <w:hideMark/>
          </w:tcPr>
          <w:p w14:paraId="5A054E99" w14:textId="77777777" w:rsidR="00F664E1" w:rsidRPr="00F664E1" w:rsidRDefault="00F664E1" w:rsidP="00F664E1">
            <w:pPr>
              <w:spacing w:after="0" w:line="240" w:lineRule="auto"/>
              <w:jc w:val="center"/>
              <w:rPr>
                <w:rFonts w:ascii="Arial" w:eastAsia="Times New Roman" w:hAnsi="Arial" w:cs="Arial"/>
                <w:color w:val="000000"/>
                <w:sz w:val="20"/>
                <w:szCs w:val="20"/>
              </w:rPr>
            </w:pPr>
            <w:r w:rsidRPr="00F664E1">
              <w:rPr>
                <w:rFonts w:ascii="Arial" w:eastAsia="Times New Roman" w:hAnsi="Arial" w:cs="Arial"/>
                <w:b/>
                <w:bCs/>
                <w:color w:val="000000"/>
                <w:sz w:val="20"/>
                <w:szCs w:val="20"/>
              </w:rPr>
              <w:t>Senate</w:t>
            </w:r>
          </w:p>
        </w:tc>
        <w:tc>
          <w:tcPr>
            <w:tcW w:w="3750" w:type="pct"/>
            <w:tcBorders>
              <w:top w:val="outset" w:sz="6" w:space="0" w:color="000000"/>
              <w:left w:val="outset" w:sz="6" w:space="0" w:color="000000"/>
              <w:bottom w:val="outset" w:sz="6" w:space="0" w:color="000000"/>
              <w:right w:val="outset" w:sz="6" w:space="0" w:color="000000"/>
            </w:tcBorders>
            <w:hideMark/>
          </w:tcPr>
          <w:p w14:paraId="18A522E5" w14:textId="77777777" w:rsidR="00F664E1" w:rsidRPr="00F664E1" w:rsidRDefault="00F664E1" w:rsidP="00F664E1">
            <w:pPr>
              <w:spacing w:after="0" w:line="240" w:lineRule="auto"/>
              <w:rPr>
                <w:rFonts w:ascii="Arial" w:eastAsia="Times New Roman" w:hAnsi="Arial" w:cs="Arial"/>
                <w:color w:val="000000"/>
                <w:sz w:val="20"/>
                <w:szCs w:val="20"/>
              </w:rPr>
            </w:pPr>
            <w:r w:rsidRPr="00F664E1">
              <w:rPr>
                <w:rFonts w:ascii="Arial" w:eastAsia="Times New Roman" w:hAnsi="Arial" w:cs="Arial"/>
                <w:b/>
                <w:bCs/>
                <w:color w:val="000000"/>
                <w:sz w:val="20"/>
                <w:szCs w:val="20"/>
              </w:rPr>
              <w:t>Rule 3-9(a) / Re-referred to Assignments</w:t>
            </w:r>
          </w:p>
        </w:tc>
      </w:tr>
    </w:tbl>
    <w:p w14:paraId="17D994B1" w14:textId="77777777" w:rsidR="00F664E1" w:rsidRPr="00F664E1" w:rsidRDefault="00F664E1" w:rsidP="00F664E1">
      <w:pPr>
        <w:spacing w:after="0" w:line="240" w:lineRule="auto"/>
        <w:rPr>
          <w:rFonts w:ascii="Times New Roman" w:eastAsia="Times New Roman" w:hAnsi="Times New Roman" w:cs="Times New Roman"/>
          <w:sz w:val="24"/>
          <w:szCs w:val="24"/>
        </w:rPr>
      </w:pPr>
    </w:p>
    <w:p w14:paraId="112A0D84" w14:textId="77777777" w:rsidR="00F664E1" w:rsidRPr="00F664E1" w:rsidRDefault="00F664E1" w:rsidP="00F664E1">
      <w:pPr>
        <w:spacing w:after="0" w:line="240" w:lineRule="auto"/>
        <w:rPr>
          <w:rFonts w:ascii="Times New Roman" w:eastAsia="Times New Roman" w:hAnsi="Times New Roman" w:cs="Times New Roman"/>
          <w:sz w:val="24"/>
          <w:szCs w:val="24"/>
        </w:rPr>
      </w:pPr>
      <w:r w:rsidRPr="00F664E1">
        <w:rPr>
          <w:rFonts w:ascii="Times New Roman" w:eastAsia="Times New Roman" w:hAnsi="Times New Roman" w:cs="Times New Roman"/>
          <w:sz w:val="24"/>
          <w:szCs w:val="24"/>
        </w:rPr>
        <w:pict w14:anchorId="468D45E8">
          <v:rect id="_x0000_i1278" style="width:0;height:1.5pt" o:hralign="center" o:hrstd="t" o:hrnoshade="t" o:hr="t" fillcolor="black" stroked="f"/>
        </w:pict>
      </w:r>
    </w:p>
    <w:p w14:paraId="155531CF" w14:textId="77777777" w:rsidR="00F664E1" w:rsidRPr="00F664E1" w:rsidRDefault="00F664E1" w:rsidP="00F664E1">
      <w:pPr>
        <w:spacing w:after="0" w:line="240" w:lineRule="auto"/>
        <w:rPr>
          <w:rFonts w:ascii="Times New Roman" w:eastAsia="Times New Roman" w:hAnsi="Times New Roman" w:cs="Times New Roman"/>
          <w:sz w:val="24"/>
          <w:szCs w:val="24"/>
        </w:rPr>
      </w:pPr>
      <w:r w:rsidRPr="00F664E1">
        <w:rPr>
          <w:rFonts w:ascii="Arial" w:eastAsia="Times New Roman" w:hAnsi="Arial" w:cs="Arial"/>
          <w:b/>
          <w:bCs/>
          <w:color w:val="000000"/>
          <w:sz w:val="27"/>
          <w:szCs w:val="27"/>
        </w:rPr>
        <w:t>SB 1651</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Comment:</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Monitor.</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Short Description:</w:t>
      </w:r>
      <w:r w:rsidRPr="00F664E1">
        <w:rPr>
          <w:rFonts w:ascii="Times New Roman" w:eastAsia="Times New Roman" w:hAnsi="Times New Roman" w:cs="Times New Roman"/>
          <w:color w:val="000000"/>
          <w:sz w:val="27"/>
          <w:szCs w:val="27"/>
        </w:rPr>
        <w:t>  </w:t>
      </w:r>
      <w:r w:rsidRPr="00F664E1">
        <w:rPr>
          <w:rFonts w:ascii="Arial" w:eastAsia="Times New Roman" w:hAnsi="Arial" w:cs="Arial"/>
          <w:color w:val="000000"/>
          <w:sz w:val="20"/>
          <w:szCs w:val="20"/>
        </w:rPr>
        <w:t>TWP CD-DISCONTINUANCE MEETINGS</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Senate Sponsors</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Sen. Rachel Ventura</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Synopsis As Introduced</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     Amends the Discontinuance of Township Organization Article of the Township Code. Provides that, when a petition to discontinue township organization meeting the required voter threshold has been filed, the township shall hold, no later than 60 days before the general election in which the proposition will be voted on, at least 2 town hall meetings regarding the question of the continuance of township organization. At the meetings, requires the township board to provide the public (i) an analysis of the cost to citizens regarding services if the discontinuance referendum passes and (ii) information on whether an intergovernmental agreement exists with a unit of local government bordering the township under which the other unit of local government will provide services upon the discontinuance of the township.</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Last Action</w:t>
      </w:r>
      <w:r w:rsidRPr="00F664E1">
        <w:rPr>
          <w:rFonts w:ascii="Times New Roman" w:eastAsia="Times New Roman" w:hAnsi="Times New Roman" w:cs="Times New Roman"/>
          <w:color w:val="000000"/>
          <w:sz w:val="27"/>
          <w:szCs w:val="27"/>
        </w:rPr>
        <w:t>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321"/>
        <w:gridCol w:w="957"/>
        <w:gridCol w:w="6722"/>
      </w:tblGrid>
      <w:tr w:rsidR="00F664E1" w:rsidRPr="00F664E1" w14:paraId="7FBEFAF8" w14:textId="77777777" w:rsidTr="00F664E1">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0064962A" w14:textId="77777777" w:rsidR="00F664E1" w:rsidRPr="00F664E1" w:rsidRDefault="00F664E1" w:rsidP="00F664E1">
            <w:pPr>
              <w:spacing w:after="0" w:line="240" w:lineRule="auto"/>
              <w:jc w:val="center"/>
              <w:rPr>
                <w:rFonts w:ascii="Arial" w:eastAsia="Times New Roman" w:hAnsi="Arial" w:cs="Arial"/>
                <w:b/>
                <w:bCs/>
                <w:color w:val="000000"/>
                <w:sz w:val="20"/>
                <w:szCs w:val="20"/>
              </w:rPr>
            </w:pPr>
            <w:r w:rsidRPr="00F664E1">
              <w:rPr>
                <w:rFonts w:ascii="Arial" w:eastAsia="Times New Roman" w:hAnsi="Arial" w:cs="Arial"/>
                <w:b/>
                <w:bCs/>
                <w:color w:val="000000"/>
                <w:sz w:val="20"/>
                <w:szCs w:val="20"/>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2DE17312" w14:textId="77777777" w:rsidR="00F664E1" w:rsidRPr="00F664E1" w:rsidRDefault="00F664E1" w:rsidP="00F664E1">
            <w:pPr>
              <w:spacing w:after="0" w:line="240" w:lineRule="auto"/>
              <w:jc w:val="center"/>
              <w:rPr>
                <w:rFonts w:ascii="Arial" w:eastAsia="Times New Roman" w:hAnsi="Arial" w:cs="Arial"/>
                <w:b/>
                <w:bCs/>
                <w:color w:val="000000"/>
                <w:sz w:val="20"/>
                <w:szCs w:val="20"/>
              </w:rPr>
            </w:pPr>
            <w:r w:rsidRPr="00F664E1">
              <w:rPr>
                <w:rFonts w:ascii="Arial" w:eastAsia="Times New Roman" w:hAnsi="Arial" w:cs="Arial"/>
                <w:b/>
                <w:bCs/>
                <w:color w:val="000000"/>
                <w:sz w:val="20"/>
                <w:szCs w:val="20"/>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3D083AA7" w14:textId="77777777" w:rsidR="00F664E1" w:rsidRPr="00F664E1" w:rsidRDefault="00F664E1" w:rsidP="00F664E1">
            <w:pPr>
              <w:spacing w:after="0" w:line="240" w:lineRule="auto"/>
              <w:rPr>
                <w:rFonts w:ascii="Arial" w:eastAsia="Times New Roman" w:hAnsi="Arial" w:cs="Arial"/>
                <w:b/>
                <w:bCs/>
                <w:color w:val="000000"/>
                <w:sz w:val="20"/>
                <w:szCs w:val="20"/>
              </w:rPr>
            </w:pPr>
            <w:r w:rsidRPr="00F664E1">
              <w:rPr>
                <w:rFonts w:ascii="Arial" w:eastAsia="Times New Roman" w:hAnsi="Arial" w:cs="Arial"/>
                <w:b/>
                <w:bCs/>
                <w:color w:val="000000"/>
                <w:sz w:val="20"/>
                <w:szCs w:val="20"/>
              </w:rPr>
              <w:t> Action</w:t>
            </w:r>
          </w:p>
        </w:tc>
      </w:tr>
      <w:tr w:rsidR="00F664E1" w:rsidRPr="00F664E1" w14:paraId="5B50136B" w14:textId="77777777" w:rsidTr="00F664E1">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5CAF0848" w14:textId="77777777" w:rsidR="00F664E1" w:rsidRPr="00F664E1" w:rsidRDefault="00F664E1" w:rsidP="00F664E1">
            <w:pPr>
              <w:spacing w:after="0" w:line="240" w:lineRule="auto"/>
              <w:jc w:val="right"/>
              <w:rPr>
                <w:rFonts w:ascii="Arial" w:eastAsia="Times New Roman" w:hAnsi="Arial" w:cs="Arial"/>
                <w:color w:val="000000"/>
                <w:sz w:val="20"/>
                <w:szCs w:val="20"/>
              </w:rPr>
            </w:pPr>
            <w:r w:rsidRPr="00F664E1">
              <w:rPr>
                <w:rFonts w:ascii="Arial" w:eastAsia="Times New Roman" w:hAnsi="Arial" w:cs="Arial"/>
                <w:color w:val="000000"/>
                <w:sz w:val="20"/>
                <w:szCs w:val="20"/>
              </w:rPr>
              <w:t>  </w:t>
            </w:r>
            <w:r w:rsidRPr="00F664E1">
              <w:rPr>
                <w:rFonts w:ascii="Arial" w:eastAsia="Times New Roman" w:hAnsi="Arial" w:cs="Arial"/>
                <w:b/>
                <w:bCs/>
                <w:color w:val="000000"/>
                <w:sz w:val="20"/>
                <w:szCs w:val="20"/>
              </w:rPr>
              <w:t>3/10/2023</w:t>
            </w:r>
          </w:p>
        </w:tc>
        <w:tc>
          <w:tcPr>
            <w:tcW w:w="500" w:type="pct"/>
            <w:tcBorders>
              <w:top w:val="outset" w:sz="6" w:space="0" w:color="000000"/>
              <w:left w:val="outset" w:sz="6" w:space="0" w:color="000000"/>
              <w:bottom w:val="outset" w:sz="6" w:space="0" w:color="000000"/>
              <w:right w:val="outset" w:sz="6" w:space="0" w:color="000000"/>
            </w:tcBorders>
            <w:hideMark/>
          </w:tcPr>
          <w:p w14:paraId="41DDACAA" w14:textId="77777777" w:rsidR="00F664E1" w:rsidRPr="00F664E1" w:rsidRDefault="00F664E1" w:rsidP="00F664E1">
            <w:pPr>
              <w:spacing w:after="0" w:line="240" w:lineRule="auto"/>
              <w:jc w:val="center"/>
              <w:rPr>
                <w:rFonts w:ascii="Arial" w:eastAsia="Times New Roman" w:hAnsi="Arial" w:cs="Arial"/>
                <w:color w:val="000000"/>
                <w:sz w:val="20"/>
                <w:szCs w:val="20"/>
              </w:rPr>
            </w:pPr>
            <w:r w:rsidRPr="00F664E1">
              <w:rPr>
                <w:rFonts w:ascii="Arial" w:eastAsia="Times New Roman" w:hAnsi="Arial" w:cs="Arial"/>
                <w:b/>
                <w:bCs/>
                <w:color w:val="000000"/>
                <w:sz w:val="20"/>
                <w:szCs w:val="20"/>
              </w:rPr>
              <w:t>Senate</w:t>
            </w:r>
          </w:p>
        </w:tc>
        <w:tc>
          <w:tcPr>
            <w:tcW w:w="3750" w:type="pct"/>
            <w:tcBorders>
              <w:top w:val="outset" w:sz="6" w:space="0" w:color="000000"/>
              <w:left w:val="outset" w:sz="6" w:space="0" w:color="000000"/>
              <w:bottom w:val="outset" w:sz="6" w:space="0" w:color="000000"/>
              <w:right w:val="outset" w:sz="6" w:space="0" w:color="000000"/>
            </w:tcBorders>
            <w:hideMark/>
          </w:tcPr>
          <w:p w14:paraId="7035CEEB" w14:textId="77777777" w:rsidR="00F664E1" w:rsidRPr="00F664E1" w:rsidRDefault="00F664E1" w:rsidP="00F664E1">
            <w:pPr>
              <w:spacing w:after="0" w:line="240" w:lineRule="auto"/>
              <w:rPr>
                <w:rFonts w:ascii="Arial" w:eastAsia="Times New Roman" w:hAnsi="Arial" w:cs="Arial"/>
                <w:color w:val="000000"/>
                <w:sz w:val="20"/>
                <w:szCs w:val="20"/>
              </w:rPr>
            </w:pPr>
            <w:r w:rsidRPr="00F664E1">
              <w:rPr>
                <w:rFonts w:ascii="Arial" w:eastAsia="Times New Roman" w:hAnsi="Arial" w:cs="Arial"/>
                <w:b/>
                <w:bCs/>
                <w:color w:val="000000"/>
                <w:sz w:val="20"/>
                <w:szCs w:val="20"/>
              </w:rPr>
              <w:t>Rule 3-9(a) / Re-referred to Assignments</w:t>
            </w:r>
          </w:p>
        </w:tc>
      </w:tr>
    </w:tbl>
    <w:p w14:paraId="2A05C810" w14:textId="77777777" w:rsidR="00F664E1" w:rsidRPr="00F664E1" w:rsidRDefault="00F664E1" w:rsidP="00F664E1">
      <w:pPr>
        <w:spacing w:after="0" w:line="240" w:lineRule="auto"/>
        <w:rPr>
          <w:rFonts w:ascii="Times New Roman" w:eastAsia="Times New Roman" w:hAnsi="Times New Roman" w:cs="Times New Roman"/>
          <w:sz w:val="24"/>
          <w:szCs w:val="24"/>
        </w:rPr>
      </w:pPr>
    </w:p>
    <w:p w14:paraId="3AD8DFA3" w14:textId="77777777" w:rsidR="00F664E1" w:rsidRPr="00F664E1" w:rsidRDefault="00F664E1" w:rsidP="00F664E1">
      <w:pPr>
        <w:spacing w:after="0" w:line="240" w:lineRule="auto"/>
        <w:rPr>
          <w:rFonts w:ascii="Times New Roman" w:eastAsia="Times New Roman" w:hAnsi="Times New Roman" w:cs="Times New Roman"/>
          <w:sz w:val="24"/>
          <w:szCs w:val="24"/>
        </w:rPr>
      </w:pPr>
      <w:r w:rsidRPr="00F664E1">
        <w:rPr>
          <w:rFonts w:ascii="Times New Roman" w:eastAsia="Times New Roman" w:hAnsi="Times New Roman" w:cs="Times New Roman"/>
          <w:sz w:val="24"/>
          <w:szCs w:val="24"/>
        </w:rPr>
        <w:pict w14:anchorId="34BFA11C">
          <v:rect id="_x0000_i1279" style="width:0;height:1.5pt" o:hralign="center" o:hrstd="t" o:hrnoshade="t" o:hr="t" fillcolor="black" stroked="f"/>
        </w:pict>
      </w:r>
    </w:p>
    <w:p w14:paraId="2D08312E" w14:textId="77777777" w:rsidR="00F664E1" w:rsidRPr="00F664E1" w:rsidRDefault="00F664E1" w:rsidP="00F664E1">
      <w:pPr>
        <w:spacing w:after="0" w:line="240" w:lineRule="auto"/>
        <w:rPr>
          <w:rFonts w:ascii="Times New Roman" w:eastAsia="Times New Roman" w:hAnsi="Times New Roman" w:cs="Times New Roman"/>
          <w:sz w:val="24"/>
          <w:szCs w:val="24"/>
        </w:rPr>
      </w:pPr>
      <w:r w:rsidRPr="00F664E1">
        <w:rPr>
          <w:rFonts w:ascii="Arial" w:eastAsia="Times New Roman" w:hAnsi="Arial" w:cs="Arial"/>
          <w:b/>
          <w:bCs/>
          <w:color w:val="000000"/>
          <w:sz w:val="27"/>
          <w:szCs w:val="27"/>
        </w:rPr>
        <w:t>SB 1671</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Comment:</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Support.</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Short Description:</w:t>
      </w:r>
      <w:r w:rsidRPr="00F664E1">
        <w:rPr>
          <w:rFonts w:ascii="Times New Roman" w:eastAsia="Times New Roman" w:hAnsi="Times New Roman" w:cs="Times New Roman"/>
          <w:color w:val="000000"/>
          <w:sz w:val="27"/>
          <w:szCs w:val="27"/>
        </w:rPr>
        <w:t>  </w:t>
      </w:r>
      <w:r w:rsidRPr="00F664E1">
        <w:rPr>
          <w:rFonts w:ascii="Arial" w:eastAsia="Times New Roman" w:hAnsi="Arial" w:cs="Arial"/>
          <w:color w:val="000000"/>
          <w:sz w:val="20"/>
          <w:szCs w:val="20"/>
        </w:rPr>
        <w:t>$SUPREME COURT-MENTAL HEALTH</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Senate Sponsors</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Sen. Laura Fine</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Synopsis As Introduced</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     Appropriates $25,000,000 from the General Revenue Fund to the Supreme Court to be distributed to counties for expenses for direct mental health services provided to individuals and families participating in mental health courts, or on standard adult and juvenile probation caseloads. Appropriates $9,000,000 from the General Revenue Fund to the Supreme Court for the establishment and maintenance of crisis intervention mental health care units for regional use and availability by probation departments for adults and juveniles in need of immediate care and placement. Effective July 1, 202 3 .</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Last Action</w:t>
      </w:r>
      <w:r w:rsidRPr="00F664E1">
        <w:rPr>
          <w:rFonts w:ascii="Times New Roman" w:eastAsia="Times New Roman" w:hAnsi="Times New Roman" w:cs="Times New Roman"/>
          <w:color w:val="000000"/>
          <w:sz w:val="27"/>
          <w:szCs w:val="27"/>
        </w:rPr>
        <w:t>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321"/>
        <w:gridCol w:w="957"/>
        <w:gridCol w:w="6722"/>
      </w:tblGrid>
      <w:tr w:rsidR="00F664E1" w:rsidRPr="00F664E1" w14:paraId="3A0D179F" w14:textId="77777777" w:rsidTr="00F664E1">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2E5377B2" w14:textId="77777777" w:rsidR="00F664E1" w:rsidRPr="00F664E1" w:rsidRDefault="00F664E1" w:rsidP="00F664E1">
            <w:pPr>
              <w:spacing w:after="0" w:line="240" w:lineRule="auto"/>
              <w:jc w:val="center"/>
              <w:rPr>
                <w:rFonts w:ascii="Arial" w:eastAsia="Times New Roman" w:hAnsi="Arial" w:cs="Arial"/>
                <w:b/>
                <w:bCs/>
                <w:color w:val="000000"/>
                <w:sz w:val="20"/>
                <w:szCs w:val="20"/>
              </w:rPr>
            </w:pPr>
            <w:r w:rsidRPr="00F664E1">
              <w:rPr>
                <w:rFonts w:ascii="Arial" w:eastAsia="Times New Roman" w:hAnsi="Arial" w:cs="Arial"/>
                <w:b/>
                <w:bCs/>
                <w:color w:val="000000"/>
                <w:sz w:val="20"/>
                <w:szCs w:val="20"/>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5323B42A" w14:textId="77777777" w:rsidR="00F664E1" w:rsidRPr="00F664E1" w:rsidRDefault="00F664E1" w:rsidP="00F664E1">
            <w:pPr>
              <w:spacing w:after="0" w:line="240" w:lineRule="auto"/>
              <w:jc w:val="center"/>
              <w:rPr>
                <w:rFonts w:ascii="Arial" w:eastAsia="Times New Roman" w:hAnsi="Arial" w:cs="Arial"/>
                <w:b/>
                <w:bCs/>
                <w:color w:val="000000"/>
                <w:sz w:val="20"/>
                <w:szCs w:val="20"/>
              </w:rPr>
            </w:pPr>
            <w:r w:rsidRPr="00F664E1">
              <w:rPr>
                <w:rFonts w:ascii="Arial" w:eastAsia="Times New Roman" w:hAnsi="Arial" w:cs="Arial"/>
                <w:b/>
                <w:bCs/>
                <w:color w:val="000000"/>
                <w:sz w:val="20"/>
                <w:szCs w:val="20"/>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1BC39A8F" w14:textId="77777777" w:rsidR="00F664E1" w:rsidRPr="00F664E1" w:rsidRDefault="00F664E1" w:rsidP="00F664E1">
            <w:pPr>
              <w:spacing w:after="0" w:line="240" w:lineRule="auto"/>
              <w:rPr>
                <w:rFonts w:ascii="Arial" w:eastAsia="Times New Roman" w:hAnsi="Arial" w:cs="Arial"/>
                <w:b/>
                <w:bCs/>
                <w:color w:val="000000"/>
                <w:sz w:val="20"/>
                <w:szCs w:val="20"/>
              </w:rPr>
            </w:pPr>
            <w:r w:rsidRPr="00F664E1">
              <w:rPr>
                <w:rFonts w:ascii="Arial" w:eastAsia="Times New Roman" w:hAnsi="Arial" w:cs="Arial"/>
                <w:b/>
                <w:bCs/>
                <w:color w:val="000000"/>
                <w:sz w:val="20"/>
                <w:szCs w:val="20"/>
              </w:rPr>
              <w:t> Action</w:t>
            </w:r>
          </w:p>
        </w:tc>
      </w:tr>
      <w:tr w:rsidR="00F664E1" w:rsidRPr="00F664E1" w14:paraId="1721225A" w14:textId="77777777" w:rsidTr="00F664E1">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23500708" w14:textId="77777777" w:rsidR="00F664E1" w:rsidRPr="00F664E1" w:rsidRDefault="00F664E1" w:rsidP="00F664E1">
            <w:pPr>
              <w:spacing w:after="0" w:line="240" w:lineRule="auto"/>
              <w:jc w:val="right"/>
              <w:rPr>
                <w:rFonts w:ascii="Arial" w:eastAsia="Times New Roman" w:hAnsi="Arial" w:cs="Arial"/>
                <w:color w:val="000000"/>
                <w:sz w:val="20"/>
                <w:szCs w:val="20"/>
              </w:rPr>
            </w:pPr>
            <w:r w:rsidRPr="00F664E1">
              <w:rPr>
                <w:rFonts w:ascii="Arial" w:eastAsia="Times New Roman" w:hAnsi="Arial" w:cs="Arial"/>
                <w:color w:val="000000"/>
                <w:sz w:val="20"/>
                <w:szCs w:val="20"/>
              </w:rPr>
              <w:t>  </w:t>
            </w:r>
            <w:r w:rsidRPr="00F664E1">
              <w:rPr>
                <w:rFonts w:ascii="Arial" w:eastAsia="Times New Roman" w:hAnsi="Arial" w:cs="Arial"/>
                <w:b/>
                <w:bCs/>
                <w:color w:val="000000"/>
                <w:sz w:val="20"/>
                <w:szCs w:val="20"/>
              </w:rPr>
              <w:t>2/21/2023</w:t>
            </w:r>
          </w:p>
        </w:tc>
        <w:tc>
          <w:tcPr>
            <w:tcW w:w="500" w:type="pct"/>
            <w:tcBorders>
              <w:top w:val="outset" w:sz="6" w:space="0" w:color="000000"/>
              <w:left w:val="outset" w:sz="6" w:space="0" w:color="000000"/>
              <w:bottom w:val="outset" w:sz="6" w:space="0" w:color="000000"/>
              <w:right w:val="outset" w:sz="6" w:space="0" w:color="000000"/>
            </w:tcBorders>
            <w:hideMark/>
          </w:tcPr>
          <w:p w14:paraId="502A7055" w14:textId="77777777" w:rsidR="00F664E1" w:rsidRPr="00F664E1" w:rsidRDefault="00F664E1" w:rsidP="00F664E1">
            <w:pPr>
              <w:spacing w:after="0" w:line="240" w:lineRule="auto"/>
              <w:jc w:val="center"/>
              <w:rPr>
                <w:rFonts w:ascii="Arial" w:eastAsia="Times New Roman" w:hAnsi="Arial" w:cs="Arial"/>
                <w:color w:val="000000"/>
                <w:sz w:val="20"/>
                <w:szCs w:val="20"/>
              </w:rPr>
            </w:pPr>
            <w:r w:rsidRPr="00F664E1">
              <w:rPr>
                <w:rFonts w:ascii="Arial" w:eastAsia="Times New Roman" w:hAnsi="Arial" w:cs="Arial"/>
                <w:b/>
                <w:bCs/>
                <w:color w:val="000000"/>
                <w:sz w:val="20"/>
                <w:szCs w:val="20"/>
              </w:rPr>
              <w:t>Senate</w:t>
            </w:r>
          </w:p>
        </w:tc>
        <w:tc>
          <w:tcPr>
            <w:tcW w:w="3750" w:type="pct"/>
            <w:tcBorders>
              <w:top w:val="outset" w:sz="6" w:space="0" w:color="000000"/>
              <w:left w:val="outset" w:sz="6" w:space="0" w:color="000000"/>
              <w:bottom w:val="outset" w:sz="6" w:space="0" w:color="000000"/>
              <w:right w:val="outset" w:sz="6" w:space="0" w:color="000000"/>
            </w:tcBorders>
            <w:hideMark/>
          </w:tcPr>
          <w:p w14:paraId="07245016" w14:textId="77777777" w:rsidR="00F664E1" w:rsidRPr="00F664E1" w:rsidRDefault="00F664E1" w:rsidP="00F664E1">
            <w:pPr>
              <w:spacing w:after="0" w:line="240" w:lineRule="auto"/>
              <w:rPr>
                <w:rFonts w:ascii="Arial" w:eastAsia="Times New Roman" w:hAnsi="Arial" w:cs="Arial"/>
                <w:color w:val="000000"/>
                <w:sz w:val="20"/>
                <w:szCs w:val="20"/>
              </w:rPr>
            </w:pPr>
            <w:r w:rsidRPr="00F664E1">
              <w:rPr>
                <w:rFonts w:ascii="Arial" w:eastAsia="Times New Roman" w:hAnsi="Arial" w:cs="Arial"/>
                <w:b/>
                <w:bCs/>
                <w:color w:val="000000"/>
                <w:sz w:val="20"/>
                <w:szCs w:val="20"/>
              </w:rPr>
              <w:t>Assigned to Appropriations</w:t>
            </w:r>
          </w:p>
        </w:tc>
      </w:tr>
    </w:tbl>
    <w:p w14:paraId="6D2F9FAC" w14:textId="77777777" w:rsidR="00F664E1" w:rsidRPr="00F664E1" w:rsidRDefault="00F664E1" w:rsidP="00F664E1">
      <w:pPr>
        <w:spacing w:after="0" w:line="240" w:lineRule="auto"/>
        <w:rPr>
          <w:rFonts w:ascii="Times New Roman" w:eastAsia="Times New Roman" w:hAnsi="Times New Roman" w:cs="Times New Roman"/>
          <w:sz w:val="24"/>
          <w:szCs w:val="24"/>
        </w:rPr>
      </w:pPr>
    </w:p>
    <w:p w14:paraId="570D868A" w14:textId="77777777" w:rsidR="00F664E1" w:rsidRPr="00F664E1" w:rsidRDefault="00F664E1" w:rsidP="00F664E1">
      <w:pPr>
        <w:spacing w:after="0" w:line="240" w:lineRule="auto"/>
        <w:rPr>
          <w:rFonts w:ascii="Times New Roman" w:eastAsia="Times New Roman" w:hAnsi="Times New Roman" w:cs="Times New Roman"/>
          <w:sz w:val="24"/>
          <w:szCs w:val="24"/>
        </w:rPr>
      </w:pPr>
      <w:r w:rsidRPr="00F664E1">
        <w:rPr>
          <w:rFonts w:ascii="Times New Roman" w:eastAsia="Times New Roman" w:hAnsi="Times New Roman" w:cs="Times New Roman"/>
          <w:sz w:val="24"/>
          <w:szCs w:val="24"/>
        </w:rPr>
        <w:pict w14:anchorId="3694821E">
          <v:rect id="_x0000_i1280" style="width:0;height:1.5pt" o:hralign="center" o:hrstd="t" o:hrnoshade="t" o:hr="t" fillcolor="black" stroked="f"/>
        </w:pict>
      </w:r>
    </w:p>
    <w:p w14:paraId="3CEF3C1E" w14:textId="77777777" w:rsidR="00F664E1" w:rsidRPr="00F664E1" w:rsidRDefault="00F664E1" w:rsidP="00F664E1">
      <w:pPr>
        <w:spacing w:after="0" w:line="240" w:lineRule="auto"/>
        <w:rPr>
          <w:rFonts w:ascii="Times New Roman" w:eastAsia="Times New Roman" w:hAnsi="Times New Roman" w:cs="Times New Roman"/>
          <w:sz w:val="24"/>
          <w:szCs w:val="24"/>
        </w:rPr>
      </w:pPr>
      <w:r w:rsidRPr="00F664E1">
        <w:rPr>
          <w:rFonts w:ascii="Arial" w:eastAsia="Times New Roman" w:hAnsi="Arial" w:cs="Arial"/>
          <w:b/>
          <w:bCs/>
          <w:color w:val="000000"/>
          <w:sz w:val="27"/>
          <w:szCs w:val="27"/>
        </w:rPr>
        <w:t>SB 1672</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Comment:</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Monitor/Lean Support.</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Short Description:</w:t>
      </w:r>
      <w:r w:rsidRPr="00F664E1">
        <w:rPr>
          <w:rFonts w:ascii="Times New Roman" w:eastAsia="Times New Roman" w:hAnsi="Times New Roman" w:cs="Times New Roman"/>
          <w:color w:val="000000"/>
          <w:sz w:val="27"/>
          <w:szCs w:val="27"/>
        </w:rPr>
        <w:t>  </w:t>
      </w:r>
      <w:r w:rsidRPr="00F664E1">
        <w:rPr>
          <w:rFonts w:ascii="Arial" w:eastAsia="Times New Roman" w:hAnsi="Arial" w:cs="Arial"/>
          <w:color w:val="000000"/>
          <w:sz w:val="20"/>
          <w:szCs w:val="20"/>
        </w:rPr>
        <w:t>EMERGENCY SERVICES&amp;SUPPORT ACT</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Senate Sponsors</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Sen. Laura Fine</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Synopsis As Introduced</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     Amends the Community Emergency Services and Support Act. Replaces the term "responder" with "mobile crisis response team member" in the Act. Removes provisions concerning responder involvement in involuntary commitment, and makes other changes in provisions concerning State prohibitions relating to emergency response. Provides that the Division of Mental Health's guidance for 9-1-1 PSAPs and emergency services dispatched through 9-1-1 PSAPs shall promote, to the greatest extent practicable, referrals to a prearrest or prebooking case management unit in any area served by a prearrest or prebooking case management unit. Makes other changes.</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Last Action</w:t>
      </w:r>
      <w:r w:rsidRPr="00F664E1">
        <w:rPr>
          <w:rFonts w:ascii="Times New Roman" w:eastAsia="Times New Roman" w:hAnsi="Times New Roman" w:cs="Times New Roman"/>
          <w:color w:val="000000"/>
          <w:sz w:val="27"/>
          <w:szCs w:val="27"/>
        </w:rPr>
        <w:t>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321"/>
        <w:gridCol w:w="957"/>
        <w:gridCol w:w="6722"/>
      </w:tblGrid>
      <w:tr w:rsidR="00F664E1" w:rsidRPr="00F664E1" w14:paraId="517B8A3D" w14:textId="77777777" w:rsidTr="00F664E1">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40E21886" w14:textId="77777777" w:rsidR="00F664E1" w:rsidRPr="00F664E1" w:rsidRDefault="00F664E1" w:rsidP="00F664E1">
            <w:pPr>
              <w:spacing w:after="0" w:line="240" w:lineRule="auto"/>
              <w:jc w:val="center"/>
              <w:rPr>
                <w:rFonts w:ascii="Arial" w:eastAsia="Times New Roman" w:hAnsi="Arial" w:cs="Arial"/>
                <w:b/>
                <w:bCs/>
                <w:color w:val="000000"/>
                <w:sz w:val="20"/>
                <w:szCs w:val="20"/>
              </w:rPr>
            </w:pPr>
            <w:r w:rsidRPr="00F664E1">
              <w:rPr>
                <w:rFonts w:ascii="Arial" w:eastAsia="Times New Roman" w:hAnsi="Arial" w:cs="Arial"/>
                <w:b/>
                <w:bCs/>
                <w:color w:val="000000"/>
                <w:sz w:val="20"/>
                <w:szCs w:val="20"/>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3CD3AD6A" w14:textId="77777777" w:rsidR="00F664E1" w:rsidRPr="00F664E1" w:rsidRDefault="00F664E1" w:rsidP="00F664E1">
            <w:pPr>
              <w:spacing w:after="0" w:line="240" w:lineRule="auto"/>
              <w:jc w:val="center"/>
              <w:rPr>
                <w:rFonts w:ascii="Arial" w:eastAsia="Times New Roman" w:hAnsi="Arial" w:cs="Arial"/>
                <w:b/>
                <w:bCs/>
                <w:color w:val="000000"/>
                <w:sz w:val="20"/>
                <w:szCs w:val="20"/>
              </w:rPr>
            </w:pPr>
            <w:r w:rsidRPr="00F664E1">
              <w:rPr>
                <w:rFonts w:ascii="Arial" w:eastAsia="Times New Roman" w:hAnsi="Arial" w:cs="Arial"/>
                <w:b/>
                <w:bCs/>
                <w:color w:val="000000"/>
                <w:sz w:val="20"/>
                <w:szCs w:val="20"/>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1FB08218" w14:textId="77777777" w:rsidR="00F664E1" w:rsidRPr="00F664E1" w:rsidRDefault="00F664E1" w:rsidP="00F664E1">
            <w:pPr>
              <w:spacing w:after="0" w:line="240" w:lineRule="auto"/>
              <w:rPr>
                <w:rFonts w:ascii="Arial" w:eastAsia="Times New Roman" w:hAnsi="Arial" w:cs="Arial"/>
                <w:b/>
                <w:bCs/>
                <w:color w:val="000000"/>
                <w:sz w:val="20"/>
                <w:szCs w:val="20"/>
              </w:rPr>
            </w:pPr>
            <w:r w:rsidRPr="00F664E1">
              <w:rPr>
                <w:rFonts w:ascii="Arial" w:eastAsia="Times New Roman" w:hAnsi="Arial" w:cs="Arial"/>
                <w:b/>
                <w:bCs/>
                <w:color w:val="000000"/>
                <w:sz w:val="20"/>
                <w:szCs w:val="20"/>
              </w:rPr>
              <w:t> Action</w:t>
            </w:r>
          </w:p>
        </w:tc>
      </w:tr>
      <w:tr w:rsidR="00F664E1" w:rsidRPr="00F664E1" w14:paraId="4E586971" w14:textId="77777777" w:rsidTr="00F664E1">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0B7336DB" w14:textId="77777777" w:rsidR="00F664E1" w:rsidRPr="00F664E1" w:rsidRDefault="00F664E1" w:rsidP="00F664E1">
            <w:pPr>
              <w:spacing w:after="0" w:line="240" w:lineRule="auto"/>
              <w:jc w:val="right"/>
              <w:rPr>
                <w:rFonts w:ascii="Arial" w:eastAsia="Times New Roman" w:hAnsi="Arial" w:cs="Arial"/>
                <w:color w:val="000000"/>
                <w:sz w:val="20"/>
                <w:szCs w:val="20"/>
              </w:rPr>
            </w:pPr>
            <w:r w:rsidRPr="00F664E1">
              <w:rPr>
                <w:rFonts w:ascii="Arial" w:eastAsia="Times New Roman" w:hAnsi="Arial" w:cs="Arial"/>
                <w:color w:val="000000"/>
                <w:sz w:val="20"/>
                <w:szCs w:val="20"/>
              </w:rPr>
              <w:t>  </w:t>
            </w:r>
            <w:r w:rsidRPr="00F664E1">
              <w:rPr>
                <w:rFonts w:ascii="Arial" w:eastAsia="Times New Roman" w:hAnsi="Arial" w:cs="Arial"/>
                <w:b/>
                <w:bCs/>
                <w:color w:val="000000"/>
                <w:sz w:val="20"/>
                <w:szCs w:val="20"/>
              </w:rPr>
              <w:t>3/8/2023</w:t>
            </w:r>
          </w:p>
        </w:tc>
        <w:tc>
          <w:tcPr>
            <w:tcW w:w="500" w:type="pct"/>
            <w:tcBorders>
              <w:top w:val="outset" w:sz="6" w:space="0" w:color="000000"/>
              <w:left w:val="outset" w:sz="6" w:space="0" w:color="000000"/>
              <w:bottom w:val="outset" w:sz="6" w:space="0" w:color="000000"/>
              <w:right w:val="outset" w:sz="6" w:space="0" w:color="000000"/>
            </w:tcBorders>
            <w:hideMark/>
          </w:tcPr>
          <w:p w14:paraId="5E0C2A3A" w14:textId="77777777" w:rsidR="00F664E1" w:rsidRPr="00F664E1" w:rsidRDefault="00F664E1" w:rsidP="00F664E1">
            <w:pPr>
              <w:spacing w:after="0" w:line="240" w:lineRule="auto"/>
              <w:jc w:val="center"/>
              <w:rPr>
                <w:rFonts w:ascii="Arial" w:eastAsia="Times New Roman" w:hAnsi="Arial" w:cs="Arial"/>
                <w:color w:val="000000"/>
                <w:sz w:val="20"/>
                <w:szCs w:val="20"/>
              </w:rPr>
            </w:pPr>
            <w:r w:rsidRPr="00F664E1">
              <w:rPr>
                <w:rFonts w:ascii="Arial" w:eastAsia="Times New Roman" w:hAnsi="Arial" w:cs="Arial"/>
                <w:b/>
                <w:bCs/>
                <w:color w:val="000000"/>
                <w:sz w:val="20"/>
                <w:szCs w:val="20"/>
              </w:rPr>
              <w:t>Senate</w:t>
            </w:r>
          </w:p>
        </w:tc>
        <w:tc>
          <w:tcPr>
            <w:tcW w:w="3750" w:type="pct"/>
            <w:tcBorders>
              <w:top w:val="outset" w:sz="6" w:space="0" w:color="000000"/>
              <w:left w:val="outset" w:sz="6" w:space="0" w:color="000000"/>
              <w:bottom w:val="outset" w:sz="6" w:space="0" w:color="000000"/>
              <w:right w:val="outset" w:sz="6" w:space="0" w:color="000000"/>
            </w:tcBorders>
            <w:hideMark/>
          </w:tcPr>
          <w:p w14:paraId="13BCD587" w14:textId="77777777" w:rsidR="00F664E1" w:rsidRPr="00F664E1" w:rsidRDefault="00F664E1" w:rsidP="00F664E1">
            <w:pPr>
              <w:spacing w:after="0" w:line="240" w:lineRule="auto"/>
              <w:rPr>
                <w:rFonts w:ascii="Arial" w:eastAsia="Times New Roman" w:hAnsi="Arial" w:cs="Arial"/>
                <w:color w:val="000000"/>
                <w:sz w:val="20"/>
                <w:szCs w:val="20"/>
              </w:rPr>
            </w:pPr>
            <w:r w:rsidRPr="00F664E1">
              <w:rPr>
                <w:rFonts w:ascii="Arial" w:eastAsia="Times New Roman" w:hAnsi="Arial" w:cs="Arial"/>
                <w:b/>
                <w:bCs/>
                <w:color w:val="000000"/>
                <w:sz w:val="20"/>
                <w:szCs w:val="20"/>
              </w:rPr>
              <w:t>Postponed - Behavioral and Mental Health</w:t>
            </w:r>
          </w:p>
        </w:tc>
      </w:tr>
    </w:tbl>
    <w:p w14:paraId="30D2063E" w14:textId="77777777" w:rsidR="00F664E1" w:rsidRPr="00F664E1" w:rsidRDefault="00F664E1" w:rsidP="00F664E1">
      <w:pPr>
        <w:spacing w:after="0" w:line="240" w:lineRule="auto"/>
        <w:rPr>
          <w:rFonts w:ascii="Times New Roman" w:eastAsia="Times New Roman" w:hAnsi="Times New Roman" w:cs="Times New Roman"/>
          <w:sz w:val="24"/>
          <w:szCs w:val="24"/>
        </w:rPr>
      </w:pPr>
    </w:p>
    <w:p w14:paraId="04464B79" w14:textId="77777777" w:rsidR="00F664E1" w:rsidRPr="00F664E1" w:rsidRDefault="00F664E1" w:rsidP="00F664E1">
      <w:pPr>
        <w:spacing w:after="0" w:line="240" w:lineRule="auto"/>
        <w:rPr>
          <w:rFonts w:ascii="Times New Roman" w:eastAsia="Times New Roman" w:hAnsi="Times New Roman" w:cs="Times New Roman"/>
          <w:sz w:val="24"/>
          <w:szCs w:val="24"/>
        </w:rPr>
      </w:pPr>
      <w:r w:rsidRPr="00F664E1">
        <w:rPr>
          <w:rFonts w:ascii="Times New Roman" w:eastAsia="Times New Roman" w:hAnsi="Times New Roman" w:cs="Times New Roman"/>
          <w:sz w:val="24"/>
          <w:szCs w:val="24"/>
        </w:rPr>
        <w:pict w14:anchorId="7A5095A8">
          <v:rect id="_x0000_i1281" style="width:0;height:1.5pt" o:hralign="center" o:hrstd="t" o:hrnoshade="t" o:hr="t" fillcolor="black" stroked="f"/>
        </w:pict>
      </w:r>
    </w:p>
    <w:p w14:paraId="17CA175C" w14:textId="77777777" w:rsidR="00F664E1" w:rsidRPr="00F664E1" w:rsidRDefault="00F664E1" w:rsidP="00F664E1">
      <w:pPr>
        <w:spacing w:after="0" w:line="240" w:lineRule="auto"/>
        <w:rPr>
          <w:rFonts w:ascii="Times New Roman" w:eastAsia="Times New Roman" w:hAnsi="Times New Roman" w:cs="Times New Roman"/>
          <w:sz w:val="24"/>
          <w:szCs w:val="24"/>
        </w:rPr>
      </w:pPr>
      <w:r w:rsidRPr="00F664E1">
        <w:rPr>
          <w:rFonts w:ascii="Arial" w:eastAsia="Times New Roman" w:hAnsi="Arial" w:cs="Arial"/>
          <w:b/>
          <w:bCs/>
          <w:color w:val="000000"/>
          <w:sz w:val="27"/>
          <w:szCs w:val="27"/>
        </w:rPr>
        <w:t>SB 1674</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Comment:</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Support.</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Short Description:</w:t>
      </w:r>
      <w:r w:rsidRPr="00F664E1">
        <w:rPr>
          <w:rFonts w:ascii="Times New Roman" w:eastAsia="Times New Roman" w:hAnsi="Times New Roman" w:cs="Times New Roman"/>
          <w:color w:val="000000"/>
          <w:sz w:val="27"/>
          <w:szCs w:val="27"/>
        </w:rPr>
        <w:t>  </w:t>
      </w:r>
      <w:r w:rsidRPr="00F664E1">
        <w:rPr>
          <w:rFonts w:ascii="Arial" w:eastAsia="Times New Roman" w:hAnsi="Arial" w:cs="Arial"/>
          <w:color w:val="000000"/>
          <w:sz w:val="20"/>
          <w:szCs w:val="20"/>
        </w:rPr>
        <w:t>STABILIZATION SUPPORT PROGRAMS</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Senate Sponsors</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Sen. Laura Fine</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Synopsis As Introduced</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     Amends the Developmental Disability and Mental Disability Services Act. Provides that the Department of Human Services shall establish the Long-Term Stabilization Support Program consisting of at least 8 homes across the State and the Short-Term Stabilization Support Program consisting of at least 10 homes across the State. Provides for the requirements of each program. Provides that the Department shall submit an annual report to the General Assembly and Governor that outlines the progress and effectiveness of the programs beginning December 31, 2025. Provides that the Department shall adopt rules to develop and implement the programs. Provides for the repeal of the Article on January 1, 2028.</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Last Action</w:t>
      </w:r>
      <w:r w:rsidRPr="00F664E1">
        <w:rPr>
          <w:rFonts w:ascii="Times New Roman" w:eastAsia="Times New Roman" w:hAnsi="Times New Roman" w:cs="Times New Roman"/>
          <w:color w:val="000000"/>
          <w:sz w:val="27"/>
          <w:szCs w:val="27"/>
        </w:rPr>
        <w:t>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321"/>
        <w:gridCol w:w="957"/>
        <w:gridCol w:w="6722"/>
      </w:tblGrid>
      <w:tr w:rsidR="00F664E1" w:rsidRPr="00F664E1" w14:paraId="0A6875CA" w14:textId="77777777" w:rsidTr="00F664E1">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3EEED2F4" w14:textId="77777777" w:rsidR="00F664E1" w:rsidRPr="00F664E1" w:rsidRDefault="00F664E1" w:rsidP="00F664E1">
            <w:pPr>
              <w:spacing w:after="0" w:line="240" w:lineRule="auto"/>
              <w:jc w:val="center"/>
              <w:rPr>
                <w:rFonts w:ascii="Arial" w:eastAsia="Times New Roman" w:hAnsi="Arial" w:cs="Arial"/>
                <w:b/>
                <w:bCs/>
                <w:color w:val="000000"/>
                <w:sz w:val="20"/>
                <w:szCs w:val="20"/>
              </w:rPr>
            </w:pPr>
            <w:r w:rsidRPr="00F664E1">
              <w:rPr>
                <w:rFonts w:ascii="Arial" w:eastAsia="Times New Roman" w:hAnsi="Arial" w:cs="Arial"/>
                <w:b/>
                <w:bCs/>
                <w:color w:val="000000"/>
                <w:sz w:val="20"/>
                <w:szCs w:val="20"/>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6B1FACC2" w14:textId="77777777" w:rsidR="00F664E1" w:rsidRPr="00F664E1" w:rsidRDefault="00F664E1" w:rsidP="00F664E1">
            <w:pPr>
              <w:spacing w:after="0" w:line="240" w:lineRule="auto"/>
              <w:jc w:val="center"/>
              <w:rPr>
                <w:rFonts w:ascii="Arial" w:eastAsia="Times New Roman" w:hAnsi="Arial" w:cs="Arial"/>
                <w:b/>
                <w:bCs/>
                <w:color w:val="000000"/>
                <w:sz w:val="20"/>
                <w:szCs w:val="20"/>
              </w:rPr>
            </w:pPr>
            <w:r w:rsidRPr="00F664E1">
              <w:rPr>
                <w:rFonts w:ascii="Arial" w:eastAsia="Times New Roman" w:hAnsi="Arial" w:cs="Arial"/>
                <w:b/>
                <w:bCs/>
                <w:color w:val="000000"/>
                <w:sz w:val="20"/>
                <w:szCs w:val="20"/>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393391AD" w14:textId="77777777" w:rsidR="00F664E1" w:rsidRPr="00F664E1" w:rsidRDefault="00F664E1" w:rsidP="00F664E1">
            <w:pPr>
              <w:spacing w:after="0" w:line="240" w:lineRule="auto"/>
              <w:rPr>
                <w:rFonts w:ascii="Arial" w:eastAsia="Times New Roman" w:hAnsi="Arial" w:cs="Arial"/>
                <w:b/>
                <w:bCs/>
                <w:color w:val="000000"/>
                <w:sz w:val="20"/>
                <w:szCs w:val="20"/>
              </w:rPr>
            </w:pPr>
            <w:r w:rsidRPr="00F664E1">
              <w:rPr>
                <w:rFonts w:ascii="Arial" w:eastAsia="Times New Roman" w:hAnsi="Arial" w:cs="Arial"/>
                <w:b/>
                <w:bCs/>
                <w:color w:val="000000"/>
                <w:sz w:val="20"/>
                <w:szCs w:val="20"/>
              </w:rPr>
              <w:t> Action</w:t>
            </w:r>
          </w:p>
        </w:tc>
      </w:tr>
      <w:tr w:rsidR="00F664E1" w:rsidRPr="00F664E1" w14:paraId="2DBE1FB8" w14:textId="77777777" w:rsidTr="00F664E1">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647B74FC" w14:textId="77777777" w:rsidR="00F664E1" w:rsidRPr="00F664E1" w:rsidRDefault="00F664E1" w:rsidP="00F664E1">
            <w:pPr>
              <w:spacing w:after="0" w:line="240" w:lineRule="auto"/>
              <w:jc w:val="right"/>
              <w:rPr>
                <w:rFonts w:ascii="Arial" w:eastAsia="Times New Roman" w:hAnsi="Arial" w:cs="Arial"/>
                <w:color w:val="000000"/>
                <w:sz w:val="20"/>
                <w:szCs w:val="20"/>
              </w:rPr>
            </w:pPr>
            <w:r w:rsidRPr="00F664E1">
              <w:rPr>
                <w:rFonts w:ascii="Arial" w:eastAsia="Times New Roman" w:hAnsi="Arial" w:cs="Arial"/>
                <w:color w:val="000000"/>
                <w:sz w:val="20"/>
                <w:szCs w:val="20"/>
              </w:rPr>
              <w:t>  </w:t>
            </w:r>
            <w:r w:rsidRPr="00F664E1">
              <w:rPr>
                <w:rFonts w:ascii="Arial" w:eastAsia="Times New Roman" w:hAnsi="Arial" w:cs="Arial"/>
                <w:b/>
                <w:bCs/>
                <w:color w:val="000000"/>
                <w:sz w:val="20"/>
                <w:szCs w:val="20"/>
              </w:rPr>
              <w:t>3/10/2023</w:t>
            </w:r>
          </w:p>
        </w:tc>
        <w:tc>
          <w:tcPr>
            <w:tcW w:w="500" w:type="pct"/>
            <w:tcBorders>
              <w:top w:val="outset" w:sz="6" w:space="0" w:color="000000"/>
              <w:left w:val="outset" w:sz="6" w:space="0" w:color="000000"/>
              <w:bottom w:val="outset" w:sz="6" w:space="0" w:color="000000"/>
              <w:right w:val="outset" w:sz="6" w:space="0" w:color="000000"/>
            </w:tcBorders>
            <w:hideMark/>
          </w:tcPr>
          <w:p w14:paraId="6F43E6FF" w14:textId="77777777" w:rsidR="00F664E1" w:rsidRPr="00F664E1" w:rsidRDefault="00F664E1" w:rsidP="00F664E1">
            <w:pPr>
              <w:spacing w:after="0" w:line="240" w:lineRule="auto"/>
              <w:jc w:val="center"/>
              <w:rPr>
                <w:rFonts w:ascii="Arial" w:eastAsia="Times New Roman" w:hAnsi="Arial" w:cs="Arial"/>
                <w:color w:val="000000"/>
                <w:sz w:val="20"/>
                <w:szCs w:val="20"/>
              </w:rPr>
            </w:pPr>
            <w:r w:rsidRPr="00F664E1">
              <w:rPr>
                <w:rFonts w:ascii="Arial" w:eastAsia="Times New Roman" w:hAnsi="Arial" w:cs="Arial"/>
                <w:b/>
                <w:bCs/>
                <w:color w:val="000000"/>
                <w:sz w:val="20"/>
                <w:szCs w:val="20"/>
              </w:rPr>
              <w:t>Senate</w:t>
            </w:r>
          </w:p>
        </w:tc>
        <w:tc>
          <w:tcPr>
            <w:tcW w:w="3750" w:type="pct"/>
            <w:tcBorders>
              <w:top w:val="outset" w:sz="6" w:space="0" w:color="000000"/>
              <w:left w:val="outset" w:sz="6" w:space="0" w:color="000000"/>
              <w:bottom w:val="outset" w:sz="6" w:space="0" w:color="000000"/>
              <w:right w:val="outset" w:sz="6" w:space="0" w:color="000000"/>
            </w:tcBorders>
            <w:hideMark/>
          </w:tcPr>
          <w:p w14:paraId="1B01C3B8" w14:textId="77777777" w:rsidR="00F664E1" w:rsidRPr="00F664E1" w:rsidRDefault="00F664E1" w:rsidP="00F664E1">
            <w:pPr>
              <w:spacing w:after="0" w:line="240" w:lineRule="auto"/>
              <w:rPr>
                <w:rFonts w:ascii="Arial" w:eastAsia="Times New Roman" w:hAnsi="Arial" w:cs="Arial"/>
                <w:color w:val="000000"/>
                <w:sz w:val="20"/>
                <w:szCs w:val="20"/>
              </w:rPr>
            </w:pPr>
            <w:r w:rsidRPr="00F664E1">
              <w:rPr>
                <w:rFonts w:ascii="Arial" w:eastAsia="Times New Roman" w:hAnsi="Arial" w:cs="Arial"/>
                <w:b/>
                <w:bCs/>
                <w:color w:val="000000"/>
                <w:sz w:val="20"/>
                <w:szCs w:val="20"/>
              </w:rPr>
              <w:t>Placed on Calendar Order of 3rd Reading March 21, 2023</w:t>
            </w:r>
          </w:p>
        </w:tc>
      </w:tr>
    </w:tbl>
    <w:p w14:paraId="71D3A052" w14:textId="77777777" w:rsidR="00F664E1" w:rsidRPr="00F664E1" w:rsidRDefault="00F664E1" w:rsidP="00F664E1">
      <w:pPr>
        <w:spacing w:after="0" w:line="240" w:lineRule="auto"/>
        <w:rPr>
          <w:rFonts w:ascii="Times New Roman" w:eastAsia="Times New Roman" w:hAnsi="Times New Roman" w:cs="Times New Roman"/>
          <w:sz w:val="24"/>
          <w:szCs w:val="24"/>
        </w:rPr>
      </w:pPr>
    </w:p>
    <w:p w14:paraId="5EBA58C2" w14:textId="77777777" w:rsidR="00F664E1" w:rsidRPr="00F664E1" w:rsidRDefault="00F664E1" w:rsidP="00F664E1">
      <w:pPr>
        <w:spacing w:after="0" w:line="240" w:lineRule="auto"/>
        <w:rPr>
          <w:rFonts w:ascii="Times New Roman" w:eastAsia="Times New Roman" w:hAnsi="Times New Roman" w:cs="Times New Roman"/>
          <w:sz w:val="24"/>
          <w:szCs w:val="24"/>
        </w:rPr>
      </w:pPr>
      <w:r w:rsidRPr="00F664E1">
        <w:rPr>
          <w:rFonts w:ascii="Times New Roman" w:eastAsia="Times New Roman" w:hAnsi="Times New Roman" w:cs="Times New Roman"/>
          <w:sz w:val="24"/>
          <w:szCs w:val="24"/>
        </w:rPr>
        <w:pict w14:anchorId="008A494B">
          <v:rect id="_x0000_i1282" style="width:0;height:1.5pt" o:hralign="center" o:hrstd="t" o:hrnoshade="t" o:hr="t" fillcolor="black" stroked="f"/>
        </w:pict>
      </w:r>
    </w:p>
    <w:p w14:paraId="2DEBE4C4" w14:textId="77777777" w:rsidR="00F664E1" w:rsidRPr="00F664E1" w:rsidRDefault="00F664E1" w:rsidP="00F664E1">
      <w:pPr>
        <w:spacing w:after="0" w:line="240" w:lineRule="auto"/>
        <w:rPr>
          <w:rFonts w:ascii="Times New Roman" w:eastAsia="Times New Roman" w:hAnsi="Times New Roman" w:cs="Times New Roman"/>
          <w:sz w:val="24"/>
          <w:szCs w:val="24"/>
        </w:rPr>
      </w:pPr>
      <w:r w:rsidRPr="00F664E1">
        <w:rPr>
          <w:rFonts w:ascii="Arial" w:eastAsia="Times New Roman" w:hAnsi="Arial" w:cs="Arial"/>
          <w:b/>
          <w:bCs/>
          <w:color w:val="000000"/>
          <w:sz w:val="27"/>
          <w:szCs w:val="27"/>
        </w:rPr>
        <w:t>SB 1752</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Comment:</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Support.</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Short Description:</w:t>
      </w:r>
      <w:r w:rsidRPr="00F664E1">
        <w:rPr>
          <w:rFonts w:ascii="Times New Roman" w:eastAsia="Times New Roman" w:hAnsi="Times New Roman" w:cs="Times New Roman"/>
          <w:color w:val="000000"/>
          <w:sz w:val="27"/>
          <w:szCs w:val="27"/>
        </w:rPr>
        <w:t>  </w:t>
      </w:r>
      <w:r w:rsidRPr="00F664E1">
        <w:rPr>
          <w:rFonts w:ascii="Arial" w:eastAsia="Times New Roman" w:hAnsi="Arial" w:cs="Arial"/>
          <w:color w:val="000000"/>
          <w:sz w:val="20"/>
          <w:szCs w:val="20"/>
        </w:rPr>
        <w:t>DHS-PUNS SERVICES</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Senate Sponsors</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Sen. Paul Faraci</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Synopsis As Introduced</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     Amends the Department of Human Services Act. Provides that by June 30, 2023, the Department of Human Services shall reduce the number of individuals with intellectual or developmental disabilities on the Prioritization of Urgency of Need for Services (PUNS) database by no fewer than 800 persons. Provides that the number of persons listed shall be reduced each year by the following amounts: no fewer than 1,000 persons between July 1, 2024 and June 30, 2025; and no fewer than 1,200 persons beginning July 1, 2025, and every July 1 thereafter, until the list of persons on the PUNS database awaiting State services is exhausted. Requires the Department to apply for all available federal funding options to increase services and supports for individuals with intellectual or developmental disabilities. Provides that for future applicants, the Department shall provide adequate funding for the required services and supports for each individual listed in the seeking services category on the PUNS database within 90 calendar days after the individual is placed on the PUNS database after completing an enrollment form with a Department pre-admission screener. Provides that for future applicants, the Department shall identify the required services and supports for each individual listed in the planning for services category on the PUNS database within 180 calendar days after that individual is placed on the PUNS database after completing an enrollment form with a Department pre-admission screener. Requires the Department to annually report to the General Assembly, beginning September 30, 2024 and every September 30 thereafter, on the progress made in implementing the provisions of the amendatory Act. Effective immediately.</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Last Action</w:t>
      </w:r>
      <w:r w:rsidRPr="00F664E1">
        <w:rPr>
          <w:rFonts w:ascii="Times New Roman" w:eastAsia="Times New Roman" w:hAnsi="Times New Roman" w:cs="Times New Roman"/>
          <w:color w:val="000000"/>
          <w:sz w:val="27"/>
          <w:szCs w:val="27"/>
        </w:rPr>
        <w:t>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321"/>
        <w:gridCol w:w="957"/>
        <w:gridCol w:w="6722"/>
      </w:tblGrid>
      <w:tr w:rsidR="00F664E1" w:rsidRPr="00F664E1" w14:paraId="792B580A" w14:textId="77777777" w:rsidTr="00F664E1">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4DB40852" w14:textId="77777777" w:rsidR="00F664E1" w:rsidRPr="00F664E1" w:rsidRDefault="00F664E1" w:rsidP="00F664E1">
            <w:pPr>
              <w:spacing w:after="0" w:line="240" w:lineRule="auto"/>
              <w:jc w:val="center"/>
              <w:rPr>
                <w:rFonts w:ascii="Arial" w:eastAsia="Times New Roman" w:hAnsi="Arial" w:cs="Arial"/>
                <w:b/>
                <w:bCs/>
                <w:color w:val="000000"/>
                <w:sz w:val="20"/>
                <w:szCs w:val="20"/>
              </w:rPr>
            </w:pPr>
            <w:r w:rsidRPr="00F664E1">
              <w:rPr>
                <w:rFonts w:ascii="Arial" w:eastAsia="Times New Roman" w:hAnsi="Arial" w:cs="Arial"/>
                <w:b/>
                <w:bCs/>
                <w:color w:val="000000"/>
                <w:sz w:val="20"/>
                <w:szCs w:val="20"/>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0EB018D2" w14:textId="77777777" w:rsidR="00F664E1" w:rsidRPr="00F664E1" w:rsidRDefault="00F664E1" w:rsidP="00F664E1">
            <w:pPr>
              <w:spacing w:after="0" w:line="240" w:lineRule="auto"/>
              <w:jc w:val="center"/>
              <w:rPr>
                <w:rFonts w:ascii="Arial" w:eastAsia="Times New Roman" w:hAnsi="Arial" w:cs="Arial"/>
                <w:b/>
                <w:bCs/>
                <w:color w:val="000000"/>
                <w:sz w:val="20"/>
                <w:szCs w:val="20"/>
              </w:rPr>
            </w:pPr>
            <w:r w:rsidRPr="00F664E1">
              <w:rPr>
                <w:rFonts w:ascii="Arial" w:eastAsia="Times New Roman" w:hAnsi="Arial" w:cs="Arial"/>
                <w:b/>
                <w:bCs/>
                <w:color w:val="000000"/>
                <w:sz w:val="20"/>
                <w:szCs w:val="20"/>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14B4DA67" w14:textId="77777777" w:rsidR="00F664E1" w:rsidRPr="00F664E1" w:rsidRDefault="00F664E1" w:rsidP="00F664E1">
            <w:pPr>
              <w:spacing w:after="0" w:line="240" w:lineRule="auto"/>
              <w:rPr>
                <w:rFonts w:ascii="Arial" w:eastAsia="Times New Roman" w:hAnsi="Arial" w:cs="Arial"/>
                <w:b/>
                <w:bCs/>
                <w:color w:val="000000"/>
                <w:sz w:val="20"/>
                <w:szCs w:val="20"/>
              </w:rPr>
            </w:pPr>
            <w:r w:rsidRPr="00F664E1">
              <w:rPr>
                <w:rFonts w:ascii="Arial" w:eastAsia="Times New Roman" w:hAnsi="Arial" w:cs="Arial"/>
                <w:b/>
                <w:bCs/>
                <w:color w:val="000000"/>
                <w:sz w:val="20"/>
                <w:szCs w:val="20"/>
              </w:rPr>
              <w:t> Action</w:t>
            </w:r>
          </w:p>
        </w:tc>
      </w:tr>
      <w:tr w:rsidR="00F664E1" w:rsidRPr="00F664E1" w14:paraId="19601628" w14:textId="77777777" w:rsidTr="00F664E1">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0EDD616F" w14:textId="77777777" w:rsidR="00F664E1" w:rsidRPr="00F664E1" w:rsidRDefault="00F664E1" w:rsidP="00F664E1">
            <w:pPr>
              <w:spacing w:after="0" w:line="240" w:lineRule="auto"/>
              <w:jc w:val="right"/>
              <w:rPr>
                <w:rFonts w:ascii="Arial" w:eastAsia="Times New Roman" w:hAnsi="Arial" w:cs="Arial"/>
                <w:color w:val="000000"/>
                <w:sz w:val="20"/>
                <w:szCs w:val="20"/>
              </w:rPr>
            </w:pPr>
            <w:r w:rsidRPr="00F664E1">
              <w:rPr>
                <w:rFonts w:ascii="Arial" w:eastAsia="Times New Roman" w:hAnsi="Arial" w:cs="Arial"/>
                <w:color w:val="000000"/>
                <w:sz w:val="20"/>
                <w:szCs w:val="20"/>
              </w:rPr>
              <w:t>  </w:t>
            </w:r>
            <w:r w:rsidRPr="00F664E1">
              <w:rPr>
                <w:rFonts w:ascii="Arial" w:eastAsia="Times New Roman" w:hAnsi="Arial" w:cs="Arial"/>
                <w:b/>
                <w:bCs/>
                <w:color w:val="000000"/>
                <w:sz w:val="20"/>
                <w:szCs w:val="20"/>
              </w:rPr>
              <w:t>3/10/2023</w:t>
            </w:r>
          </w:p>
        </w:tc>
        <w:tc>
          <w:tcPr>
            <w:tcW w:w="500" w:type="pct"/>
            <w:tcBorders>
              <w:top w:val="outset" w:sz="6" w:space="0" w:color="000000"/>
              <w:left w:val="outset" w:sz="6" w:space="0" w:color="000000"/>
              <w:bottom w:val="outset" w:sz="6" w:space="0" w:color="000000"/>
              <w:right w:val="outset" w:sz="6" w:space="0" w:color="000000"/>
            </w:tcBorders>
            <w:hideMark/>
          </w:tcPr>
          <w:p w14:paraId="5DEFA515" w14:textId="77777777" w:rsidR="00F664E1" w:rsidRPr="00F664E1" w:rsidRDefault="00F664E1" w:rsidP="00F664E1">
            <w:pPr>
              <w:spacing w:after="0" w:line="240" w:lineRule="auto"/>
              <w:jc w:val="center"/>
              <w:rPr>
                <w:rFonts w:ascii="Arial" w:eastAsia="Times New Roman" w:hAnsi="Arial" w:cs="Arial"/>
                <w:color w:val="000000"/>
                <w:sz w:val="20"/>
                <w:szCs w:val="20"/>
              </w:rPr>
            </w:pPr>
            <w:r w:rsidRPr="00F664E1">
              <w:rPr>
                <w:rFonts w:ascii="Arial" w:eastAsia="Times New Roman" w:hAnsi="Arial" w:cs="Arial"/>
                <w:b/>
                <w:bCs/>
                <w:color w:val="000000"/>
                <w:sz w:val="20"/>
                <w:szCs w:val="20"/>
              </w:rPr>
              <w:t>Senate</w:t>
            </w:r>
          </w:p>
        </w:tc>
        <w:tc>
          <w:tcPr>
            <w:tcW w:w="3750" w:type="pct"/>
            <w:tcBorders>
              <w:top w:val="outset" w:sz="6" w:space="0" w:color="000000"/>
              <w:left w:val="outset" w:sz="6" w:space="0" w:color="000000"/>
              <w:bottom w:val="outset" w:sz="6" w:space="0" w:color="000000"/>
              <w:right w:val="outset" w:sz="6" w:space="0" w:color="000000"/>
            </w:tcBorders>
            <w:hideMark/>
          </w:tcPr>
          <w:p w14:paraId="4D9CF497" w14:textId="77777777" w:rsidR="00F664E1" w:rsidRPr="00F664E1" w:rsidRDefault="00F664E1" w:rsidP="00F664E1">
            <w:pPr>
              <w:spacing w:after="0" w:line="240" w:lineRule="auto"/>
              <w:rPr>
                <w:rFonts w:ascii="Arial" w:eastAsia="Times New Roman" w:hAnsi="Arial" w:cs="Arial"/>
                <w:color w:val="000000"/>
                <w:sz w:val="20"/>
                <w:szCs w:val="20"/>
              </w:rPr>
            </w:pPr>
            <w:r w:rsidRPr="00F664E1">
              <w:rPr>
                <w:rFonts w:ascii="Arial" w:eastAsia="Times New Roman" w:hAnsi="Arial" w:cs="Arial"/>
                <w:b/>
                <w:bCs/>
                <w:color w:val="000000"/>
                <w:sz w:val="20"/>
                <w:szCs w:val="20"/>
              </w:rPr>
              <w:t>Rule 3-9(a) / Re-referred to Assignments</w:t>
            </w:r>
          </w:p>
        </w:tc>
      </w:tr>
    </w:tbl>
    <w:p w14:paraId="163EB315" w14:textId="77777777" w:rsidR="00F664E1" w:rsidRPr="00F664E1" w:rsidRDefault="00F664E1" w:rsidP="00F664E1">
      <w:pPr>
        <w:spacing w:after="0" w:line="240" w:lineRule="auto"/>
        <w:rPr>
          <w:rFonts w:ascii="Times New Roman" w:eastAsia="Times New Roman" w:hAnsi="Times New Roman" w:cs="Times New Roman"/>
          <w:sz w:val="24"/>
          <w:szCs w:val="24"/>
        </w:rPr>
      </w:pPr>
    </w:p>
    <w:p w14:paraId="7E68E918" w14:textId="77777777" w:rsidR="00F664E1" w:rsidRPr="00F664E1" w:rsidRDefault="00F664E1" w:rsidP="00F664E1">
      <w:pPr>
        <w:spacing w:after="0" w:line="240" w:lineRule="auto"/>
        <w:rPr>
          <w:rFonts w:ascii="Times New Roman" w:eastAsia="Times New Roman" w:hAnsi="Times New Roman" w:cs="Times New Roman"/>
          <w:sz w:val="24"/>
          <w:szCs w:val="24"/>
        </w:rPr>
      </w:pPr>
      <w:r w:rsidRPr="00F664E1">
        <w:rPr>
          <w:rFonts w:ascii="Times New Roman" w:eastAsia="Times New Roman" w:hAnsi="Times New Roman" w:cs="Times New Roman"/>
          <w:sz w:val="24"/>
          <w:szCs w:val="24"/>
        </w:rPr>
        <w:pict w14:anchorId="542A6E14">
          <v:rect id="_x0000_i1283" style="width:0;height:1.5pt" o:hralign="center" o:hrstd="t" o:hrnoshade="t" o:hr="t" fillcolor="black" stroked="f"/>
        </w:pict>
      </w:r>
    </w:p>
    <w:p w14:paraId="19C32DF7" w14:textId="77777777" w:rsidR="00F664E1" w:rsidRPr="00F664E1" w:rsidRDefault="00F664E1" w:rsidP="00F664E1">
      <w:pPr>
        <w:spacing w:after="0" w:line="240" w:lineRule="auto"/>
        <w:rPr>
          <w:rFonts w:ascii="Times New Roman" w:eastAsia="Times New Roman" w:hAnsi="Times New Roman" w:cs="Times New Roman"/>
          <w:sz w:val="24"/>
          <w:szCs w:val="24"/>
        </w:rPr>
      </w:pPr>
      <w:r w:rsidRPr="00F664E1">
        <w:rPr>
          <w:rFonts w:ascii="Arial" w:eastAsia="Times New Roman" w:hAnsi="Arial" w:cs="Arial"/>
          <w:b/>
          <w:bCs/>
          <w:color w:val="000000"/>
          <w:sz w:val="27"/>
          <w:szCs w:val="27"/>
        </w:rPr>
        <w:t>SB 1816</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Comment:</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Support.</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Short Description:</w:t>
      </w:r>
      <w:r w:rsidRPr="00F664E1">
        <w:rPr>
          <w:rFonts w:ascii="Times New Roman" w:eastAsia="Times New Roman" w:hAnsi="Times New Roman" w:cs="Times New Roman"/>
          <w:color w:val="000000"/>
          <w:sz w:val="27"/>
          <w:szCs w:val="27"/>
        </w:rPr>
        <w:t>  </w:t>
      </w:r>
      <w:r w:rsidRPr="00F664E1">
        <w:rPr>
          <w:rFonts w:ascii="Arial" w:eastAsia="Times New Roman" w:hAnsi="Arial" w:cs="Arial"/>
          <w:color w:val="000000"/>
          <w:sz w:val="20"/>
          <w:szCs w:val="20"/>
        </w:rPr>
        <w:t>MEDICAID-FQHC-BEHAVIORAL HLTH</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Senate Sponsors</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Sen. Ann Gillespie and Robert Peters</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Synopsis As Introduced</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     Amends the Medical Assistance Article of the Illinois Public Aid Code. Requires the Department of Healthcare and Family Services to develop policies and procedures with the goal of increasing the capacity of behavioral health services provided by federally qualified health centers. Requires the Department to develop, no later than July 1, 2023, billing policies that provide reimbursement to federally qualified health centers for services rendered by graduate-level, sub-clinical behavioral health professionals who deliver care under the supervision of a fully licensed behavioral health clinician who is licensed as a clinical social worker, clinical professional counselor, marriage and family therapist, or clinical psychologist. Provides that to be eligible for reimbursement, a graduate-level, sub-clinical professional must meet the educational requirements set forth by the Department of Financial and Professional Regulation for licensed clinical social workers, licensed clinical professional counselors, licensed marriage and family therapists, or licensed clinical psychologists. Provides that an individual seeking to fulfill post-degree experience requirements in order to qualify for licensing as a clinical social worker, clinical professional counselor, marriage and family therapist, or clinical psychologist shall also be eligible for reimbursement so long as the individual complies with certain requirements. Requires the Department to work with a trade association representing a majority of federally qualified health centers operating in Illinois to develop the policies and procedures required under the amendatory Act. Effective immediately.</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Last Action</w:t>
      </w:r>
      <w:r w:rsidRPr="00F664E1">
        <w:rPr>
          <w:rFonts w:ascii="Times New Roman" w:eastAsia="Times New Roman" w:hAnsi="Times New Roman" w:cs="Times New Roman"/>
          <w:color w:val="000000"/>
          <w:sz w:val="27"/>
          <w:szCs w:val="27"/>
        </w:rPr>
        <w:t>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321"/>
        <w:gridCol w:w="957"/>
        <w:gridCol w:w="6722"/>
      </w:tblGrid>
      <w:tr w:rsidR="00F664E1" w:rsidRPr="00F664E1" w14:paraId="0CEEFEED" w14:textId="77777777" w:rsidTr="00F664E1">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6FC7141A" w14:textId="77777777" w:rsidR="00F664E1" w:rsidRPr="00F664E1" w:rsidRDefault="00F664E1" w:rsidP="00F664E1">
            <w:pPr>
              <w:spacing w:after="0" w:line="240" w:lineRule="auto"/>
              <w:jc w:val="center"/>
              <w:rPr>
                <w:rFonts w:ascii="Arial" w:eastAsia="Times New Roman" w:hAnsi="Arial" w:cs="Arial"/>
                <w:b/>
                <w:bCs/>
                <w:color w:val="000000"/>
                <w:sz w:val="20"/>
                <w:szCs w:val="20"/>
              </w:rPr>
            </w:pPr>
            <w:r w:rsidRPr="00F664E1">
              <w:rPr>
                <w:rFonts w:ascii="Arial" w:eastAsia="Times New Roman" w:hAnsi="Arial" w:cs="Arial"/>
                <w:b/>
                <w:bCs/>
                <w:color w:val="000000"/>
                <w:sz w:val="20"/>
                <w:szCs w:val="20"/>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435B0C33" w14:textId="77777777" w:rsidR="00F664E1" w:rsidRPr="00F664E1" w:rsidRDefault="00F664E1" w:rsidP="00F664E1">
            <w:pPr>
              <w:spacing w:after="0" w:line="240" w:lineRule="auto"/>
              <w:jc w:val="center"/>
              <w:rPr>
                <w:rFonts w:ascii="Arial" w:eastAsia="Times New Roman" w:hAnsi="Arial" w:cs="Arial"/>
                <w:b/>
                <w:bCs/>
                <w:color w:val="000000"/>
                <w:sz w:val="20"/>
                <w:szCs w:val="20"/>
              </w:rPr>
            </w:pPr>
            <w:r w:rsidRPr="00F664E1">
              <w:rPr>
                <w:rFonts w:ascii="Arial" w:eastAsia="Times New Roman" w:hAnsi="Arial" w:cs="Arial"/>
                <w:b/>
                <w:bCs/>
                <w:color w:val="000000"/>
                <w:sz w:val="20"/>
                <w:szCs w:val="20"/>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16EFE9F4" w14:textId="77777777" w:rsidR="00F664E1" w:rsidRPr="00F664E1" w:rsidRDefault="00F664E1" w:rsidP="00F664E1">
            <w:pPr>
              <w:spacing w:after="0" w:line="240" w:lineRule="auto"/>
              <w:rPr>
                <w:rFonts w:ascii="Arial" w:eastAsia="Times New Roman" w:hAnsi="Arial" w:cs="Arial"/>
                <w:b/>
                <w:bCs/>
                <w:color w:val="000000"/>
                <w:sz w:val="20"/>
                <w:szCs w:val="20"/>
              </w:rPr>
            </w:pPr>
            <w:r w:rsidRPr="00F664E1">
              <w:rPr>
                <w:rFonts w:ascii="Arial" w:eastAsia="Times New Roman" w:hAnsi="Arial" w:cs="Arial"/>
                <w:b/>
                <w:bCs/>
                <w:color w:val="000000"/>
                <w:sz w:val="20"/>
                <w:szCs w:val="20"/>
              </w:rPr>
              <w:t> Action</w:t>
            </w:r>
          </w:p>
        </w:tc>
      </w:tr>
      <w:tr w:rsidR="00F664E1" w:rsidRPr="00F664E1" w14:paraId="5AC08291" w14:textId="77777777" w:rsidTr="00F664E1">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47B66FF0" w14:textId="77777777" w:rsidR="00F664E1" w:rsidRPr="00F664E1" w:rsidRDefault="00F664E1" w:rsidP="00F664E1">
            <w:pPr>
              <w:spacing w:after="0" w:line="240" w:lineRule="auto"/>
              <w:jc w:val="right"/>
              <w:rPr>
                <w:rFonts w:ascii="Arial" w:eastAsia="Times New Roman" w:hAnsi="Arial" w:cs="Arial"/>
                <w:color w:val="000000"/>
                <w:sz w:val="20"/>
                <w:szCs w:val="20"/>
              </w:rPr>
            </w:pPr>
            <w:r w:rsidRPr="00F664E1">
              <w:rPr>
                <w:rFonts w:ascii="Arial" w:eastAsia="Times New Roman" w:hAnsi="Arial" w:cs="Arial"/>
                <w:color w:val="000000"/>
                <w:sz w:val="20"/>
                <w:szCs w:val="20"/>
              </w:rPr>
              <w:t>  </w:t>
            </w:r>
            <w:r w:rsidRPr="00F664E1">
              <w:rPr>
                <w:rFonts w:ascii="Arial" w:eastAsia="Times New Roman" w:hAnsi="Arial" w:cs="Arial"/>
                <w:b/>
                <w:bCs/>
                <w:color w:val="000000"/>
                <w:sz w:val="20"/>
                <w:szCs w:val="20"/>
              </w:rPr>
              <w:t>3/10/2023</w:t>
            </w:r>
          </w:p>
        </w:tc>
        <w:tc>
          <w:tcPr>
            <w:tcW w:w="500" w:type="pct"/>
            <w:tcBorders>
              <w:top w:val="outset" w:sz="6" w:space="0" w:color="000000"/>
              <w:left w:val="outset" w:sz="6" w:space="0" w:color="000000"/>
              <w:bottom w:val="outset" w:sz="6" w:space="0" w:color="000000"/>
              <w:right w:val="outset" w:sz="6" w:space="0" w:color="000000"/>
            </w:tcBorders>
            <w:hideMark/>
          </w:tcPr>
          <w:p w14:paraId="3CF1199D" w14:textId="77777777" w:rsidR="00F664E1" w:rsidRPr="00F664E1" w:rsidRDefault="00F664E1" w:rsidP="00F664E1">
            <w:pPr>
              <w:spacing w:after="0" w:line="240" w:lineRule="auto"/>
              <w:jc w:val="center"/>
              <w:rPr>
                <w:rFonts w:ascii="Arial" w:eastAsia="Times New Roman" w:hAnsi="Arial" w:cs="Arial"/>
                <w:color w:val="000000"/>
                <w:sz w:val="20"/>
                <w:szCs w:val="20"/>
              </w:rPr>
            </w:pPr>
            <w:r w:rsidRPr="00F664E1">
              <w:rPr>
                <w:rFonts w:ascii="Arial" w:eastAsia="Times New Roman" w:hAnsi="Arial" w:cs="Arial"/>
                <w:b/>
                <w:bCs/>
                <w:color w:val="000000"/>
                <w:sz w:val="20"/>
                <w:szCs w:val="20"/>
              </w:rPr>
              <w:t>Senate</w:t>
            </w:r>
          </w:p>
        </w:tc>
        <w:tc>
          <w:tcPr>
            <w:tcW w:w="3750" w:type="pct"/>
            <w:tcBorders>
              <w:top w:val="outset" w:sz="6" w:space="0" w:color="000000"/>
              <w:left w:val="outset" w:sz="6" w:space="0" w:color="000000"/>
              <w:bottom w:val="outset" w:sz="6" w:space="0" w:color="000000"/>
              <w:right w:val="outset" w:sz="6" w:space="0" w:color="000000"/>
            </w:tcBorders>
            <w:hideMark/>
          </w:tcPr>
          <w:p w14:paraId="08706432" w14:textId="77777777" w:rsidR="00F664E1" w:rsidRPr="00F664E1" w:rsidRDefault="00F664E1" w:rsidP="00F664E1">
            <w:pPr>
              <w:spacing w:after="0" w:line="240" w:lineRule="auto"/>
              <w:rPr>
                <w:rFonts w:ascii="Arial" w:eastAsia="Times New Roman" w:hAnsi="Arial" w:cs="Arial"/>
                <w:color w:val="000000"/>
                <w:sz w:val="20"/>
                <w:szCs w:val="20"/>
              </w:rPr>
            </w:pPr>
            <w:r w:rsidRPr="00F664E1">
              <w:rPr>
                <w:rFonts w:ascii="Arial" w:eastAsia="Times New Roman" w:hAnsi="Arial" w:cs="Arial"/>
                <w:b/>
                <w:bCs/>
                <w:color w:val="000000"/>
                <w:sz w:val="20"/>
                <w:szCs w:val="20"/>
              </w:rPr>
              <w:t>Rule 3-9(a) / Re-referred to Assignments</w:t>
            </w:r>
          </w:p>
        </w:tc>
      </w:tr>
    </w:tbl>
    <w:p w14:paraId="265DDB8E" w14:textId="77777777" w:rsidR="00F664E1" w:rsidRPr="00F664E1" w:rsidRDefault="00F664E1" w:rsidP="00F664E1">
      <w:pPr>
        <w:spacing w:after="0" w:line="240" w:lineRule="auto"/>
        <w:rPr>
          <w:rFonts w:ascii="Times New Roman" w:eastAsia="Times New Roman" w:hAnsi="Times New Roman" w:cs="Times New Roman"/>
          <w:sz w:val="24"/>
          <w:szCs w:val="24"/>
        </w:rPr>
      </w:pPr>
    </w:p>
    <w:p w14:paraId="79BC991E" w14:textId="77777777" w:rsidR="00F664E1" w:rsidRPr="00F664E1" w:rsidRDefault="00F664E1" w:rsidP="00F664E1">
      <w:pPr>
        <w:spacing w:after="0" w:line="240" w:lineRule="auto"/>
        <w:rPr>
          <w:rFonts w:ascii="Times New Roman" w:eastAsia="Times New Roman" w:hAnsi="Times New Roman" w:cs="Times New Roman"/>
          <w:sz w:val="24"/>
          <w:szCs w:val="24"/>
        </w:rPr>
      </w:pPr>
      <w:r w:rsidRPr="00F664E1">
        <w:rPr>
          <w:rFonts w:ascii="Times New Roman" w:eastAsia="Times New Roman" w:hAnsi="Times New Roman" w:cs="Times New Roman"/>
          <w:sz w:val="24"/>
          <w:szCs w:val="24"/>
        </w:rPr>
        <w:pict w14:anchorId="7ACDD911">
          <v:rect id="_x0000_i1284" style="width:0;height:1.5pt" o:hralign="center" o:hrstd="t" o:hrnoshade="t" o:hr="t" fillcolor="black" stroked="f"/>
        </w:pict>
      </w:r>
    </w:p>
    <w:p w14:paraId="534B1F7D" w14:textId="77777777" w:rsidR="00F664E1" w:rsidRPr="00F664E1" w:rsidRDefault="00F664E1" w:rsidP="00F664E1">
      <w:pPr>
        <w:spacing w:after="0" w:line="240" w:lineRule="auto"/>
        <w:rPr>
          <w:rFonts w:ascii="Times New Roman" w:eastAsia="Times New Roman" w:hAnsi="Times New Roman" w:cs="Times New Roman"/>
          <w:sz w:val="24"/>
          <w:szCs w:val="24"/>
        </w:rPr>
      </w:pPr>
      <w:r w:rsidRPr="00F664E1">
        <w:rPr>
          <w:rFonts w:ascii="Arial" w:eastAsia="Times New Roman" w:hAnsi="Arial" w:cs="Arial"/>
          <w:b/>
          <w:bCs/>
          <w:color w:val="000000"/>
          <w:sz w:val="27"/>
          <w:szCs w:val="27"/>
        </w:rPr>
        <w:t>SB 1831</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Comment:</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Support.</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Short Description:</w:t>
      </w:r>
      <w:r w:rsidRPr="00F664E1">
        <w:rPr>
          <w:rFonts w:ascii="Times New Roman" w:eastAsia="Times New Roman" w:hAnsi="Times New Roman" w:cs="Times New Roman"/>
          <w:color w:val="000000"/>
          <w:sz w:val="27"/>
          <w:szCs w:val="27"/>
        </w:rPr>
        <w:t>  </w:t>
      </w:r>
      <w:r w:rsidRPr="00F664E1">
        <w:rPr>
          <w:rFonts w:ascii="Arial" w:eastAsia="Times New Roman" w:hAnsi="Arial" w:cs="Arial"/>
          <w:color w:val="000000"/>
          <w:sz w:val="20"/>
          <w:szCs w:val="20"/>
        </w:rPr>
        <w:t>MEDICAID-COMM MENTAL HEALTH</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Senate Sponsors</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Sen. Elgie R. Sims, Jr., Doris Turner, Laura Fine, Karina Villa and Celina Villanueva</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Synopsis As Introduced</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     Amends the Rebuild Illinois Mental Health Workforce Act. In a provision concerning Medicaid funding for community mental health services, sets forth rate increases, to begin on and after January 1, 2024, for the following rates and services: the Mobile Crisis Response Medicaid Payment rate for all services provided under the S9484 procedure code; the Crisis Intervention Medicaid Payment rate for all levels of services provided under the H2011 procedure code; the Integrated Assessment and Treatment Planning Medicaid Payment rate for all levels of services provided under the H2000 procedure code; the Group and Family Therapy Medicaid Payment rate for all levels of services provided under the H0004 procedure code; the Community Support - Group Medicaid Payment rate for all levels of services provided under the H2015 procedure code; the Telepsychiatry Originating Site Medicaid Payment rate for services provided under the Q3014 procedure code; and the Medication Monitoring Medicaid Payment rate for services provided under the H2010 procedure code for medication monitoring provided by a physician, an advanced practice registered nurse, and all other levels of provider. Provides that no base Medicaid rate payment or any other payment for the provision of Medicaid community mental health services in place on January 1, 2023 shall be diminished or changed to make the reimbursement changes required by the amendatory Act. Provides that any payments required under the amendatory Act that are delayed due to implementation challenges or federal approval shall be made retroactive to January 1, 2024 for the full amount required by the amendatory Act.</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Last Action</w:t>
      </w:r>
      <w:r w:rsidRPr="00F664E1">
        <w:rPr>
          <w:rFonts w:ascii="Times New Roman" w:eastAsia="Times New Roman" w:hAnsi="Times New Roman" w:cs="Times New Roman"/>
          <w:color w:val="000000"/>
          <w:sz w:val="27"/>
          <w:szCs w:val="27"/>
        </w:rPr>
        <w:t>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321"/>
        <w:gridCol w:w="957"/>
        <w:gridCol w:w="6722"/>
      </w:tblGrid>
      <w:tr w:rsidR="00F664E1" w:rsidRPr="00F664E1" w14:paraId="48C25E37" w14:textId="77777777" w:rsidTr="00F664E1">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0403E78A" w14:textId="77777777" w:rsidR="00F664E1" w:rsidRPr="00F664E1" w:rsidRDefault="00F664E1" w:rsidP="00F664E1">
            <w:pPr>
              <w:spacing w:after="0" w:line="240" w:lineRule="auto"/>
              <w:jc w:val="center"/>
              <w:rPr>
                <w:rFonts w:ascii="Arial" w:eastAsia="Times New Roman" w:hAnsi="Arial" w:cs="Arial"/>
                <w:b/>
                <w:bCs/>
                <w:color w:val="000000"/>
                <w:sz w:val="20"/>
                <w:szCs w:val="20"/>
              </w:rPr>
            </w:pPr>
            <w:r w:rsidRPr="00F664E1">
              <w:rPr>
                <w:rFonts w:ascii="Arial" w:eastAsia="Times New Roman" w:hAnsi="Arial" w:cs="Arial"/>
                <w:b/>
                <w:bCs/>
                <w:color w:val="000000"/>
                <w:sz w:val="20"/>
                <w:szCs w:val="20"/>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24D6468B" w14:textId="77777777" w:rsidR="00F664E1" w:rsidRPr="00F664E1" w:rsidRDefault="00F664E1" w:rsidP="00F664E1">
            <w:pPr>
              <w:spacing w:after="0" w:line="240" w:lineRule="auto"/>
              <w:jc w:val="center"/>
              <w:rPr>
                <w:rFonts w:ascii="Arial" w:eastAsia="Times New Roman" w:hAnsi="Arial" w:cs="Arial"/>
                <w:b/>
                <w:bCs/>
                <w:color w:val="000000"/>
                <w:sz w:val="20"/>
                <w:szCs w:val="20"/>
              </w:rPr>
            </w:pPr>
            <w:r w:rsidRPr="00F664E1">
              <w:rPr>
                <w:rFonts w:ascii="Arial" w:eastAsia="Times New Roman" w:hAnsi="Arial" w:cs="Arial"/>
                <w:b/>
                <w:bCs/>
                <w:color w:val="000000"/>
                <w:sz w:val="20"/>
                <w:szCs w:val="20"/>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4B5CF8D2" w14:textId="77777777" w:rsidR="00F664E1" w:rsidRPr="00F664E1" w:rsidRDefault="00F664E1" w:rsidP="00F664E1">
            <w:pPr>
              <w:spacing w:after="0" w:line="240" w:lineRule="auto"/>
              <w:rPr>
                <w:rFonts w:ascii="Arial" w:eastAsia="Times New Roman" w:hAnsi="Arial" w:cs="Arial"/>
                <w:b/>
                <w:bCs/>
                <w:color w:val="000000"/>
                <w:sz w:val="20"/>
                <w:szCs w:val="20"/>
              </w:rPr>
            </w:pPr>
            <w:r w:rsidRPr="00F664E1">
              <w:rPr>
                <w:rFonts w:ascii="Arial" w:eastAsia="Times New Roman" w:hAnsi="Arial" w:cs="Arial"/>
                <w:b/>
                <w:bCs/>
                <w:color w:val="000000"/>
                <w:sz w:val="20"/>
                <w:szCs w:val="20"/>
              </w:rPr>
              <w:t> Action</w:t>
            </w:r>
          </w:p>
        </w:tc>
      </w:tr>
      <w:tr w:rsidR="00F664E1" w:rsidRPr="00F664E1" w14:paraId="0E7A76F9" w14:textId="77777777" w:rsidTr="00F664E1">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63A53A39" w14:textId="77777777" w:rsidR="00F664E1" w:rsidRPr="00F664E1" w:rsidRDefault="00F664E1" w:rsidP="00F664E1">
            <w:pPr>
              <w:spacing w:after="0" w:line="240" w:lineRule="auto"/>
              <w:jc w:val="right"/>
              <w:rPr>
                <w:rFonts w:ascii="Arial" w:eastAsia="Times New Roman" w:hAnsi="Arial" w:cs="Arial"/>
                <w:color w:val="000000"/>
                <w:sz w:val="20"/>
                <w:szCs w:val="20"/>
              </w:rPr>
            </w:pPr>
            <w:r w:rsidRPr="00F664E1">
              <w:rPr>
                <w:rFonts w:ascii="Arial" w:eastAsia="Times New Roman" w:hAnsi="Arial" w:cs="Arial"/>
                <w:color w:val="000000"/>
                <w:sz w:val="20"/>
                <w:szCs w:val="20"/>
              </w:rPr>
              <w:t>  </w:t>
            </w:r>
            <w:r w:rsidRPr="00F664E1">
              <w:rPr>
                <w:rFonts w:ascii="Arial" w:eastAsia="Times New Roman" w:hAnsi="Arial" w:cs="Arial"/>
                <w:b/>
                <w:bCs/>
                <w:color w:val="000000"/>
                <w:sz w:val="20"/>
                <w:szCs w:val="20"/>
              </w:rPr>
              <w:t>3/10/2023</w:t>
            </w:r>
          </w:p>
        </w:tc>
        <w:tc>
          <w:tcPr>
            <w:tcW w:w="500" w:type="pct"/>
            <w:tcBorders>
              <w:top w:val="outset" w:sz="6" w:space="0" w:color="000000"/>
              <w:left w:val="outset" w:sz="6" w:space="0" w:color="000000"/>
              <w:bottom w:val="outset" w:sz="6" w:space="0" w:color="000000"/>
              <w:right w:val="outset" w:sz="6" w:space="0" w:color="000000"/>
            </w:tcBorders>
            <w:hideMark/>
          </w:tcPr>
          <w:p w14:paraId="54B7792B" w14:textId="77777777" w:rsidR="00F664E1" w:rsidRPr="00F664E1" w:rsidRDefault="00F664E1" w:rsidP="00F664E1">
            <w:pPr>
              <w:spacing w:after="0" w:line="240" w:lineRule="auto"/>
              <w:jc w:val="center"/>
              <w:rPr>
                <w:rFonts w:ascii="Arial" w:eastAsia="Times New Roman" w:hAnsi="Arial" w:cs="Arial"/>
                <w:color w:val="000000"/>
                <w:sz w:val="20"/>
                <w:szCs w:val="20"/>
              </w:rPr>
            </w:pPr>
            <w:r w:rsidRPr="00F664E1">
              <w:rPr>
                <w:rFonts w:ascii="Arial" w:eastAsia="Times New Roman" w:hAnsi="Arial" w:cs="Arial"/>
                <w:b/>
                <w:bCs/>
                <w:color w:val="000000"/>
                <w:sz w:val="20"/>
                <w:szCs w:val="20"/>
              </w:rPr>
              <w:t>Senate</w:t>
            </w:r>
          </w:p>
        </w:tc>
        <w:tc>
          <w:tcPr>
            <w:tcW w:w="3750" w:type="pct"/>
            <w:tcBorders>
              <w:top w:val="outset" w:sz="6" w:space="0" w:color="000000"/>
              <w:left w:val="outset" w:sz="6" w:space="0" w:color="000000"/>
              <w:bottom w:val="outset" w:sz="6" w:space="0" w:color="000000"/>
              <w:right w:val="outset" w:sz="6" w:space="0" w:color="000000"/>
            </w:tcBorders>
            <w:hideMark/>
          </w:tcPr>
          <w:p w14:paraId="1DB04602" w14:textId="77777777" w:rsidR="00F664E1" w:rsidRPr="00F664E1" w:rsidRDefault="00F664E1" w:rsidP="00F664E1">
            <w:pPr>
              <w:spacing w:after="0" w:line="240" w:lineRule="auto"/>
              <w:rPr>
                <w:rFonts w:ascii="Arial" w:eastAsia="Times New Roman" w:hAnsi="Arial" w:cs="Arial"/>
                <w:color w:val="000000"/>
                <w:sz w:val="20"/>
                <w:szCs w:val="20"/>
              </w:rPr>
            </w:pPr>
            <w:r w:rsidRPr="00F664E1">
              <w:rPr>
                <w:rFonts w:ascii="Arial" w:eastAsia="Times New Roman" w:hAnsi="Arial" w:cs="Arial"/>
                <w:b/>
                <w:bCs/>
                <w:color w:val="000000"/>
                <w:sz w:val="20"/>
                <w:szCs w:val="20"/>
              </w:rPr>
              <w:t>Rule 3-9(a) / Re-referred to Assignments</w:t>
            </w:r>
          </w:p>
        </w:tc>
      </w:tr>
    </w:tbl>
    <w:p w14:paraId="0B32E36F" w14:textId="77777777" w:rsidR="00F664E1" w:rsidRPr="00F664E1" w:rsidRDefault="00F664E1" w:rsidP="00F664E1">
      <w:pPr>
        <w:spacing w:after="0" w:line="240" w:lineRule="auto"/>
        <w:rPr>
          <w:rFonts w:ascii="Times New Roman" w:eastAsia="Times New Roman" w:hAnsi="Times New Roman" w:cs="Times New Roman"/>
          <w:sz w:val="24"/>
          <w:szCs w:val="24"/>
        </w:rPr>
      </w:pPr>
    </w:p>
    <w:p w14:paraId="3A4BDCE9" w14:textId="77777777" w:rsidR="00F664E1" w:rsidRPr="00F664E1" w:rsidRDefault="00F664E1" w:rsidP="00F664E1">
      <w:pPr>
        <w:spacing w:after="0" w:line="240" w:lineRule="auto"/>
        <w:rPr>
          <w:rFonts w:ascii="Times New Roman" w:eastAsia="Times New Roman" w:hAnsi="Times New Roman" w:cs="Times New Roman"/>
          <w:sz w:val="24"/>
          <w:szCs w:val="24"/>
        </w:rPr>
      </w:pPr>
      <w:r w:rsidRPr="00F664E1">
        <w:rPr>
          <w:rFonts w:ascii="Times New Roman" w:eastAsia="Times New Roman" w:hAnsi="Times New Roman" w:cs="Times New Roman"/>
          <w:sz w:val="24"/>
          <w:szCs w:val="24"/>
        </w:rPr>
        <w:pict w14:anchorId="460D6ABE">
          <v:rect id="_x0000_i1285" style="width:0;height:1.5pt" o:hralign="center" o:hrstd="t" o:hrnoshade="t" o:hr="t" fillcolor="black" stroked="f"/>
        </w:pict>
      </w:r>
    </w:p>
    <w:p w14:paraId="0B66AA58" w14:textId="77777777" w:rsidR="00F664E1" w:rsidRPr="00F664E1" w:rsidRDefault="00F664E1" w:rsidP="00F664E1">
      <w:pPr>
        <w:spacing w:after="0" w:line="240" w:lineRule="auto"/>
        <w:rPr>
          <w:rFonts w:ascii="Times New Roman" w:eastAsia="Times New Roman" w:hAnsi="Times New Roman" w:cs="Times New Roman"/>
          <w:sz w:val="24"/>
          <w:szCs w:val="24"/>
        </w:rPr>
      </w:pPr>
      <w:r w:rsidRPr="00F664E1">
        <w:rPr>
          <w:rFonts w:ascii="Arial" w:eastAsia="Times New Roman" w:hAnsi="Arial" w:cs="Arial"/>
          <w:b/>
          <w:bCs/>
          <w:color w:val="000000"/>
          <w:sz w:val="27"/>
          <w:szCs w:val="27"/>
        </w:rPr>
        <w:t>SB 1847</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Comment:</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Support.</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Short Description:</w:t>
      </w:r>
      <w:r w:rsidRPr="00F664E1">
        <w:rPr>
          <w:rFonts w:ascii="Times New Roman" w:eastAsia="Times New Roman" w:hAnsi="Times New Roman" w:cs="Times New Roman"/>
          <w:color w:val="000000"/>
          <w:sz w:val="27"/>
          <w:szCs w:val="27"/>
        </w:rPr>
        <w:t>  </w:t>
      </w:r>
      <w:r w:rsidRPr="00F664E1">
        <w:rPr>
          <w:rFonts w:ascii="Arial" w:eastAsia="Times New Roman" w:hAnsi="Arial" w:cs="Arial"/>
          <w:color w:val="000000"/>
          <w:sz w:val="20"/>
          <w:szCs w:val="20"/>
        </w:rPr>
        <w:t>KRATOM CONSUMER PROTECTION</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Senate Sponsors</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Sen. Elgie R. Sims, Jr.</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Synopsis As Introduced</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     Creates the Kratom Consumer Protection Act. Establishes safety requirements for the preparation, distribution, sale, and exposure for sale of Kratom products and extracts. Prohibits the preparation, distribution, sale, and exposure for sale of adulterated Kratom products and extracts. Provides that a processor of Kratom products that violates the Act is subject to an administrative penalty of not more than $5,000 for the first offense and not more than $10,000 for the second or subsequent offense. Provides that the penalty shall be collected by the Department of Public Health and paid into the Food and Drug Safety Fund. Requires, upon the request of a person to whom an administrative penalty is issued, the Director of Public Health to conduct a hearing in accordance with the Illinois Administrative Procedure Act. Provides that a processor shall not distribute, sell, or expose for sale a Kratom product to a person under 18 years of age. Provides that a person who violates the age restrictions shall be punished as provided in the Kratom Control Act. Provides that a processor does not violate the Act if it is shown by a preponderance of the evidence that the processor relied in good faith upon the representations of a manufacturer, processor, packer, or distributor of food represented to be a Kratom product.</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Last Action</w:t>
      </w:r>
      <w:r w:rsidRPr="00F664E1">
        <w:rPr>
          <w:rFonts w:ascii="Times New Roman" w:eastAsia="Times New Roman" w:hAnsi="Times New Roman" w:cs="Times New Roman"/>
          <w:color w:val="000000"/>
          <w:sz w:val="27"/>
          <w:szCs w:val="27"/>
        </w:rPr>
        <w:t>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321"/>
        <w:gridCol w:w="957"/>
        <w:gridCol w:w="6722"/>
      </w:tblGrid>
      <w:tr w:rsidR="00F664E1" w:rsidRPr="00F664E1" w14:paraId="0E2A2B8C" w14:textId="77777777" w:rsidTr="00F664E1">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7CA1A152" w14:textId="77777777" w:rsidR="00F664E1" w:rsidRPr="00F664E1" w:rsidRDefault="00F664E1" w:rsidP="00F664E1">
            <w:pPr>
              <w:spacing w:after="0" w:line="240" w:lineRule="auto"/>
              <w:jc w:val="center"/>
              <w:rPr>
                <w:rFonts w:ascii="Arial" w:eastAsia="Times New Roman" w:hAnsi="Arial" w:cs="Arial"/>
                <w:b/>
                <w:bCs/>
                <w:color w:val="000000"/>
                <w:sz w:val="20"/>
                <w:szCs w:val="20"/>
              </w:rPr>
            </w:pPr>
            <w:r w:rsidRPr="00F664E1">
              <w:rPr>
                <w:rFonts w:ascii="Arial" w:eastAsia="Times New Roman" w:hAnsi="Arial" w:cs="Arial"/>
                <w:b/>
                <w:bCs/>
                <w:color w:val="000000"/>
                <w:sz w:val="20"/>
                <w:szCs w:val="20"/>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5FB6BF32" w14:textId="77777777" w:rsidR="00F664E1" w:rsidRPr="00F664E1" w:rsidRDefault="00F664E1" w:rsidP="00F664E1">
            <w:pPr>
              <w:spacing w:after="0" w:line="240" w:lineRule="auto"/>
              <w:jc w:val="center"/>
              <w:rPr>
                <w:rFonts w:ascii="Arial" w:eastAsia="Times New Roman" w:hAnsi="Arial" w:cs="Arial"/>
                <w:b/>
                <w:bCs/>
                <w:color w:val="000000"/>
                <w:sz w:val="20"/>
                <w:szCs w:val="20"/>
              </w:rPr>
            </w:pPr>
            <w:r w:rsidRPr="00F664E1">
              <w:rPr>
                <w:rFonts w:ascii="Arial" w:eastAsia="Times New Roman" w:hAnsi="Arial" w:cs="Arial"/>
                <w:b/>
                <w:bCs/>
                <w:color w:val="000000"/>
                <w:sz w:val="20"/>
                <w:szCs w:val="20"/>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00D1DD79" w14:textId="77777777" w:rsidR="00F664E1" w:rsidRPr="00F664E1" w:rsidRDefault="00F664E1" w:rsidP="00F664E1">
            <w:pPr>
              <w:spacing w:after="0" w:line="240" w:lineRule="auto"/>
              <w:rPr>
                <w:rFonts w:ascii="Arial" w:eastAsia="Times New Roman" w:hAnsi="Arial" w:cs="Arial"/>
                <w:b/>
                <w:bCs/>
                <w:color w:val="000000"/>
                <w:sz w:val="20"/>
                <w:szCs w:val="20"/>
              </w:rPr>
            </w:pPr>
            <w:r w:rsidRPr="00F664E1">
              <w:rPr>
                <w:rFonts w:ascii="Arial" w:eastAsia="Times New Roman" w:hAnsi="Arial" w:cs="Arial"/>
                <w:b/>
                <w:bCs/>
                <w:color w:val="000000"/>
                <w:sz w:val="20"/>
                <w:szCs w:val="20"/>
              </w:rPr>
              <w:t> Action</w:t>
            </w:r>
          </w:p>
        </w:tc>
      </w:tr>
      <w:tr w:rsidR="00F664E1" w:rsidRPr="00F664E1" w14:paraId="37819F14" w14:textId="77777777" w:rsidTr="00F664E1">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02D5635F" w14:textId="77777777" w:rsidR="00F664E1" w:rsidRPr="00F664E1" w:rsidRDefault="00F664E1" w:rsidP="00F664E1">
            <w:pPr>
              <w:spacing w:after="0" w:line="240" w:lineRule="auto"/>
              <w:jc w:val="right"/>
              <w:rPr>
                <w:rFonts w:ascii="Arial" w:eastAsia="Times New Roman" w:hAnsi="Arial" w:cs="Arial"/>
                <w:color w:val="000000"/>
                <w:sz w:val="20"/>
                <w:szCs w:val="20"/>
              </w:rPr>
            </w:pPr>
            <w:r w:rsidRPr="00F664E1">
              <w:rPr>
                <w:rFonts w:ascii="Arial" w:eastAsia="Times New Roman" w:hAnsi="Arial" w:cs="Arial"/>
                <w:color w:val="000000"/>
                <w:sz w:val="20"/>
                <w:szCs w:val="20"/>
              </w:rPr>
              <w:t>  </w:t>
            </w:r>
            <w:r w:rsidRPr="00F664E1">
              <w:rPr>
                <w:rFonts w:ascii="Arial" w:eastAsia="Times New Roman" w:hAnsi="Arial" w:cs="Arial"/>
                <w:b/>
                <w:bCs/>
                <w:color w:val="000000"/>
                <w:sz w:val="20"/>
                <w:szCs w:val="20"/>
              </w:rPr>
              <w:t>2/9/2023</w:t>
            </w:r>
          </w:p>
        </w:tc>
        <w:tc>
          <w:tcPr>
            <w:tcW w:w="500" w:type="pct"/>
            <w:tcBorders>
              <w:top w:val="outset" w:sz="6" w:space="0" w:color="000000"/>
              <w:left w:val="outset" w:sz="6" w:space="0" w:color="000000"/>
              <w:bottom w:val="outset" w:sz="6" w:space="0" w:color="000000"/>
              <w:right w:val="outset" w:sz="6" w:space="0" w:color="000000"/>
            </w:tcBorders>
            <w:hideMark/>
          </w:tcPr>
          <w:p w14:paraId="4F51D365" w14:textId="77777777" w:rsidR="00F664E1" w:rsidRPr="00F664E1" w:rsidRDefault="00F664E1" w:rsidP="00F664E1">
            <w:pPr>
              <w:spacing w:after="0" w:line="240" w:lineRule="auto"/>
              <w:jc w:val="center"/>
              <w:rPr>
                <w:rFonts w:ascii="Arial" w:eastAsia="Times New Roman" w:hAnsi="Arial" w:cs="Arial"/>
                <w:color w:val="000000"/>
                <w:sz w:val="20"/>
                <w:szCs w:val="20"/>
              </w:rPr>
            </w:pPr>
            <w:r w:rsidRPr="00F664E1">
              <w:rPr>
                <w:rFonts w:ascii="Arial" w:eastAsia="Times New Roman" w:hAnsi="Arial" w:cs="Arial"/>
                <w:b/>
                <w:bCs/>
                <w:color w:val="000000"/>
                <w:sz w:val="20"/>
                <w:szCs w:val="20"/>
              </w:rPr>
              <w:t>Senate</w:t>
            </w:r>
          </w:p>
        </w:tc>
        <w:tc>
          <w:tcPr>
            <w:tcW w:w="3750" w:type="pct"/>
            <w:tcBorders>
              <w:top w:val="outset" w:sz="6" w:space="0" w:color="000000"/>
              <w:left w:val="outset" w:sz="6" w:space="0" w:color="000000"/>
              <w:bottom w:val="outset" w:sz="6" w:space="0" w:color="000000"/>
              <w:right w:val="outset" w:sz="6" w:space="0" w:color="000000"/>
            </w:tcBorders>
            <w:hideMark/>
          </w:tcPr>
          <w:p w14:paraId="11279B68" w14:textId="77777777" w:rsidR="00F664E1" w:rsidRPr="00F664E1" w:rsidRDefault="00F664E1" w:rsidP="00F664E1">
            <w:pPr>
              <w:spacing w:after="0" w:line="240" w:lineRule="auto"/>
              <w:rPr>
                <w:rFonts w:ascii="Arial" w:eastAsia="Times New Roman" w:hAnsi="Arial" w:cs="Arial"/>
                <w:color w:val="000000"/>
                <w:sz w:val="20"/>
                <w:szCs w:val="20"/>
              </w:rPr>
            </w:pPr>
            <w:r w:rsidRPr="00F664E1">
              <w:rPr>
                <w:rFonts w:ascii="Arial" w:eastAsia="Times New Roman" w:hAnsi="Arial" w:cs="Arial"/>
                <w:b/>
                <w:bCs/>
                <w:color w:val="000000"/>
                <w:sz w:val="20"/>
                <w:szCs w:val="20"/>
              </w:rPr>
              <w:t>Referred to Assignments</w:t>
            </w:r>
          </w:p>
        </w:tc>
      </w:tr>
    </w:tbl>
    <w:p w14:paraId="02C081E2" w14:textId="77777777" w:rsidR="00F664E1" w:rsidRPr="00F664E1" w:rsidRDefault="00F664E1" w:rsidP="00F664E1">
      <w:pPr>
        <w:spacing w:after="0" w:line="240" w:lineRule="auto"/>
        <w:rPr>
          <w:rFonts w:ascii="Times New Roman" w:eastAsia="Times New Roman" w:hAnsi="Times New Roman" w:cs="Times New Roman"/>
          <w:sz w:val="24"/>
          <w:szCs w:val="24"/>
        </w:rPr>
      </w:pPr>
    </w:p>
    <w:p w14:paraId="2E4376BF" w14:textId="77777777" w:rsidR="00F664E1" w:rsidRPr="00F664E1" w:rsidRDefault="00F664E1" w:rsidP="00F664E1">
      <w:pPr>
        <w:spacing w:after="0" w:line="240" w:lineRule="auto"/>
        <w:rPr>
          <w:rFonts w:ascii="Times New Roman" w:eastAsia="Times New Roman" w:hAnsi="Times New Roman" w:cs="Times New Roman"/>
          <w:sz w:val="24"/>
          <w:szCs w:val="24"/>
        </w:rPr>
      </w:pPr>
      <w:r w:rsidRPr="00F664E1">
        <w:rPr>
          <w:rFonts w:ascii="Times New Roman" w:eastAsia="Times New Roman" w:hAnsi="Times New Roman" w:cs="Times New Roman"/>
          <w:sz w:val="24"/>
          <w:szCs w:val="24"/>
        </w:rPr>
        <w:pict w14:anchorId="0BC4E7BF">
          <v:rect id="_x0000_i1286" style="width:0;height:1.5pt" o:hralign="center" o:hrstd="t" o:hrnoshade="t" o:hr="t" fillcolor="black" stroked="f"/>
        </w:pict>
      </w:r>
    </w:p>
    <w:p w14:paraId="6D2F4757" w14:textId="77777777" w:rsidR="00F664E1" w:rsidRPr="00F664E1" w:rsidRDefault="00F664E1" w:rsidP="00F664E1">
      <w:pPr>
        <w:spacing w:after="0" w:line="240" w:lineRule="auto"/>
        <w:rPr>
          <w:rFonts w:ascii="Times New Roman" w:eastAsia="Times New Roman" w:hAnsi="Times New Roman" w:cs="Times New Roman"/>
          <w:sz w:val="24"/>
          <w:szCs w:val="24"/>
        </w:rPr>
      </w:pPr>
      <w:r w:rsidRPr="00F664E1">
        <w:rPr>
          <w:rFonts w:ascii="Arial" w:eastAsia="Times New Roman" w:hAnsi="Arial" w:cs="Arial"/>
          <w:b/>
          <w:bCs/>
          <w:color w:val="000000"/>
          <w:sz w:val="27"/>
          <w:szCs w:val="27"/>
        </w:rPr>
        <w:t>SB 1910</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Comment:</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Monitor.</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Short Description:</w:t>
      </w:r>
      <w:r w:rsidRPr="00F664E1">
        <w:rPr>
          <w:rFonts w:ascii="Times New Roman" w:eastAsia="Times New Roman" w:hAnsi="Times New Roman" w:cs="Times New Roman"/>
          <w:color w:val="000000"/>
          <w:sz w:val="27"/>
          <w:szCs w:val="27"/>
        </w:rPr>
        <w:t>  </w:t>
      </w:r>
      <w:r w:rsidRPr="00F664E1">
        <w:rPr>
          <w:rFonts w:ascii="Arial" w:eastAsia="Times New Roman" w:hAnsi="Arial" w:cs="Arial"/>
          <w:color w:val="000000"/>
          <w:sz w:val="20"/>
          <w:szCs w:val="20"/>
        </w:rPr>
        <w:t>DHFS-TRANSPARENCY</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Senate Sponsors</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Sen. Laura Fine</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Synopsis As Introduced</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     Amends the Department of Healthcare and Family Services Law. Provides that, to ensure that the actions of the Department of Healthcare and Family Services are fairly and equitably communicated to both the provider community and Medicaid managed care organizations under contract with the State, to the full extent permitted by federal and State law, the Department shall coordinate with and communicate to statewide organizations representing substance use disorder and mental health facilities and providers (statewide organizations) the Department's actions or modifications to those provisions of the Illinois Public Aid Code or Department rules concerning managed care services for persons with substance use disorders or mental health conditions, at the same time the Department communicates such actions or modifications to Medicaid managed care organizations (MCOs) or plans. Specifies that the requirements of the amendatory Act apply to actions, communications, or modifications involving mental health and substance use disorder provisions to or from the Illinois Public Aid Code or adopted rules for which the Department has authority over. Provides that, to the full extent permitted by federal and State law, the Department shall provide a statewide organization with notice of the Department's proposed actions or modifications to such State laws or Department rules, at the same time the Department communicates such proposed actions or modifications to MCOs. Provides that, to the extent that the Department is prohibited by a federal or State law, a contractual obligation, or any other privacy restriction from disclosing certain information related to the Department's action or modification to a State law or Department rule, the Department shall disclose such information to the statewide organization as soon as permitted and to the full extent permissible under the applicable law or contract or when the privacy restriction has been removed.</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Last Action</w:t>
      </w:r>
      <w:r w:rsidRPr="00F664E1">
        <w:rPr>
          <w:rFonts w:ascii="Times New Roman" w:eastAsia="Times New Roman" w:hAnsi="Times New Roman" w:cs="Times New Roman"/>
          <w:color w:val="000000"/>
          <w:sz w:val="27"/>
          <w:szCs w:val="27"/>
        </w:rPr>
        <w:t>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321"/>
        <w:gridCol w:w="957"/>
        <w:gridCol w:w="6722"/>
      </w:tblGrid>
      <w:tr w:rsidR="00F664E1" w:rsidRPr="00F664E1" w14:paraId="29EB18F7" w14:textId="77777777" w:rsidTr="00F664E1">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49D0D029" w14:textId="77777777" w:rsidR="00F664E1" w:rsidRPr="00F664E1" w:rsidRDefault="00F664E1" w:rsidP="00F664E1">
            <w:pPr>
              <w:spacing w:after="0" w:line="240" w:lineRule="auto"/>
              <w:jc w:val="center"/>
              <w:rPr>
                <w:rFonts w:ascii="Arial" w:eastAsia="Times New Roman" w:hAnsi="Arial" w:cs="Arial"/>
                <w:b/>
                <w:bCs/>
                <w:color w:val="000000"/>
                <w:sz w:val="20"/>
                <w:szCs w:val="20"/>
              </w:rPr>
            </w:pPr>
            <w:r w:rsidRPr="00F664E1">
              <w:rPr>
                <w:rFonts w:ascii="Arial" w:eastAsia="Times New Roman" w:hAnsi="Arial" w:cs="Arial"/>
                <w:b/>
                <w:bCs/>
                <w:color w:val="000000"/>
                <w:sz w:val="20"/>
                <w:szCs w:val="20"/>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6ACEA2F6" w14:textId="77777777" w:rsidR="00F664E1" w:rsidRPr="00F664E1" w:rsidRDefault="00F664E1" w:rsidP="00F664E1">
            <w:pPr>
              <w:spacing w:after="0" w:line="240" w:lineRule="auto"/>
              <w:jc w:val="center"/>
              <w:rPr>
                <w:rFonts w:ascii="Arial" w:eastAsia="Times New Roman" w:hAnsi="Arial" w:cs="Arial"/>
                <w:b/>
                <w:bCs/>
                <w:color w:val="000000"/>
                <w:sz w:val="20"/>
                <w:szCs w:val="20"/>
              </w:rPr>
            </w:pPr>
            <w:r w:rsidRPr="00F664E1">
              <w:rPr>
                <w:rFonts w:ascii="Arial" w:eastAsia="Times New Roman" w:hAnsi="Arial" w:cs="Arial"/>
                <w:b/>
                <w:bCs/>
                <w:color w:val="000000"/>
                <w:sz w:val="20"/>
                <w:szCs w:val="20"/>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144EB10E" w14:textId="77777777" w:rsidR="00F664E1" w:rsidRPr="00F664E1" w:rsidRDefault="00F664E1" w:rsidP="00F664E1">
            <w:pPr>
              <w:spacing w:after="0" w:line="240" w:lineRule="auto"/>
              <w:rPr>
                <w:rFonts w:ascii="Arial" w:eastAsia="Times New Roman" w:hAnsi="Arial" w:cs="Arial"/>
                <w:b/>
                <w:bCs/>
                <w:color w:val="000000"/>
                <w:sz w:val="20"/>
                <w:szCs w:val="20"/>
              </w:rPr>
            </w:pPr>
            <w:r w:rsidRPr="00F664E1">
              <w:rPr>
                <w:rFonts w:ascii="Arial" w:eastAsia="Times New Roman" w:hAnsi="Arial" w:cs="Arial"/>
                <w:b/>
                <w:bCs/>
                <w:color w:val="000000"/>
                <w:sz w:val="20"/>
                <w:szCs w:val="20"/>
              </w:rPr>
              <w:t> Action</w:t>
            </w:r>
          </w:p>
        </w:tc>
      </w:tr>
      <w:tr w:rsidR="00F664E1" w:rsidRPr="00F664E1" w14:paraId="3586624F" w14:textId="77777777" w:rsidTr="00F664E1">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3B297C05" w14:textId="77777777" w:rsidR="00F664E1" w:rsidRPr="00F664E1" w:rsidRDefault="00F664E1" w:rsidP="00F664E1">
            <w:pPr>
              <w:spacing w:after="0" w:line="240" w:lineRule="auto"/>
              <w:jc w:val="right"/>
              <w:rPr>
                <w:rFonts w:ascii="Arial" w:eastAsia="Times New Roman" w:hAnsi="Arial" w:cs="Arial"/>
                <w:color w:val="000000"/>
                <w:sz w:val="20"/>
                <w:szCs w:val="20"/>
              </w:rPr>
            </w:pPr>
            <w:r w:rsidRPr="00F664E1">
              <w:rPr>
                <w:rFonts w:ascii="Arial" w:eastAsia="Times New Roman" w:hAnsi="Arial" w:cs="Arial"/>
                <w:color w:val="000000"/>
                <w:sz w:val="20"/>
                <w:szCs w:val="20"/>
              </w:rPr>
              <w:t>  </w:t>
            </w:r>
            <w:r w:rsidRPr="00F664E1">
              <w:rPr>
                <w:rFonts w:ascii="Arial" w:eastAsia="Times New Roman" w:hAnsi="Arial" w:cs="Arial"/>
                <w:b/>
                <w:bCs/>
                <w:color w:val="000000"/>
                <w:sz w:val="20"/>
                <w:szCs w:val="20"/>
              </w:rPr>
              <w:t>3/8/2023</w:t>
            </w:r>
          </w:p>
        </w:tc>
        <w:tc>
          <w:tcPr>
            <w:tcW w:w="500" w:type="pct"/>
            <w:tcBorders>
              <w:top w:val="outset" w:sz="6" w:space="0" w:color="000000"/>
              <w:left w:val="outset" w:sz="6" w:space="0" w:color="000000"/>
              <w:bottom w:val="outset" w:sz="6" w:space="0" w:color="000000"/>
              <w:right w:val="outset" w:sz="6" w:space="0" w:color="000000"/>
            </w:tcBorders>
            <w:hideMark/>
          </w:tcPr>
          <w:p w14:paraId="41879FD0" w14:textId="77777777" w:rsidR="00F664E1" w:rsidRPr="00F664E1" w:rsidRDefault="00F664E1" w:rsidP="00F664E1">
            <w:pPr>
              <w:spacing w:after="0" w:line="240" w:lineRule="auto"/>
              <w:jc w:val="center"/>
              <w:rPr>
                <w:rFonts w:ascii="Arial" w:eastAsia="Times New Roman" w:hAnsi="Arial" w:cs="Arial"/>
                <w:color w:val="000000"/>
                <w:sz w:val="20"/>
                <w:szCs w:val="20"/>
              </w:rPr>
            </w:pPr>
            <w:r w:rsidRPr="00F664E1">
              <w:rPr>
                <w:rFonts w:ascii="Arial" w:eastAsia="Times New Roman" w:hAnsi="Arial" w:cs="Arial"/>
                <w:b/>
                <w:bCs/>
                <w:color w:val="000000"/>
                <w:sz w:val="20"/>
                <w:szCs w:val="20"/>
              </w:rPr>
              <w:t>Senate</w:t>
            </w:r>
          </w:p>
        </w:tc>
        <w:tc>
          <w:tcPr>
            <w:tcW w:w="3750" w:type="pct"/>
            <w:tcBorders>
              <w:top w:val="outset" w:sz="6" w:space="0" w:color="000000"/>
              <w:left w:val="outset" w:sz="6" w:space="0" w:color="000000"/>
              <w:bottom w:val="outset" w:sz="6" w:space="0" w:color="000000"/>
              <w:right w:val="outset" w:sz="6" w:space="0" w:color="000000"/>
            </w:tcBorders>
            <w:hideMark/>
          </w:tcPr>
          <w:p w14:paraId="0B0AB9CB" w14:textId="77777777" w:rsidR="00F664E1" w:rsidRPr="00F664E1" w:rsidRDefault="00F664E1" w:rsidP="00F664E1">
            <w:pPr>
              <w:spacing w:after="0" w:line="240" w:lineRule="auto"/>
              <w:rPr>
                <w:rFonts w:ascii="Arial" w:eastAsia="Times New Roman" w:hAnsi="Arial" w:cs="Arial"/>
                <w:color w:val="000000"/>
                <w:sz w:val="20"/>
                <w:szCs w:val="20"/>
              </w:rPr>
            </w:pPr>
            <w:r w:rsidRPr="00F664E1">
              <w:rPr>
                <w:rFonts w:ascii="Arial" w:eastAsia="Times New Roman" w:hAnsi="Arial" w:cs="Arial"/>
                <w:b/>
                <w:bCs/>
                <w:color w:val="000000"/>
                <w:sz w:val="20"/>
                <w:szCs w:val="20"/>
              </w:rPr>
              <w:t>Placed on Calendar Order of 2nd Reading March 9, 2023</w:t>
            </w:r>
          </w:p>
        </w:tc>
      </w:tr>
    </w:tbl>
    <w:p w14:paraId="7F764810" w14:textId="77777777" w:rsidR="00F664E1" w:rsidRPr="00F664E1" w:rsidRDefault="00F664E1" w:rsidP="00F664E1">
      <w:pPr>
        <w:spacing w:after="0" w:line="240" w:lineRule="auto"/>
        <w:rPr>
          <w:rFonts w:ascii="Times New Roman" w:eastAsia="Times New Roman" w:hAnsi="Times New Roman" w:cs="Times New Roman"/>
          <w:sz w:val="24"/>
          <w:szCs w:val="24"/>
        </w:rPr>
      </w:pPr>
    </w:p>
    <w:p w14:paraId="77B78612" w14:textId="77777777" w:rsidR="00F664E1" w:rsidRPr="00F664E1" w:rsidRDefault="00F664E1" w:rsidP="00F664E1">
      <w:pPr>
        <w:spacing w:after="0" w:line="240" w:lineRule="auto"/>
        <w:rPr>
          <w:rFonts w:ascii="Times New Roman" w:eastAsia="Times New Roman" w:hAnsi="Times New Roman" w:cs="Times New Roman"/>
          <w:sz w:val="24"/>
          <w:szCs w:val="24"/>
        </w:rPr>
      </w:pPr>
      <w:r w:rsidRPr="00F664E1">
        <w:rPr>
          <w:rFonts w:ascii="Times New Roman" w:eastAsia="Times New Roman" w:hAnsi="Times New Roman" w:cs="Times New Roman"/>
          <w:sz w:val="24"/>
          <w:szCs w:val="24"/>
        </w:rPr>
        <w:pict w14:anchorId="1BFB535F">
          <v:rect id="_x0000_i1287" style="width:0;height:1.5pt" o:hralign="center" o:hrstd="t" o:hrnoshade="t" o:hr="t" fillcolor="black" stroked="f"/>
        </w:pict>
      </w:r>
    </w:p>
    <w:p w14:paraId="569F4EE8" w14:textId="77777777" w:rsidR="00F664E1" w:rsidRPr="00F664E1" w:rsidRDefault="00F664E1" w:rsidP="00F664E1">
      <w:pPr>
        <w:spacing w:after="0" w:line="240" w:lineRule="auto"/>
        <w:rPr>
          <w:rFonts w:ascii="Times New Roman" w:eastAsia="Times New Roman" w:hAnsi="Times New Roman" w:cs="Times New Roman"/>
          <w:sz w:val="24"/>
          <w:szCs w:val="24"/>
        </w:rPr>
      </w:pPr>
      <w:r w:rsidRPr="00F664E1">
        <w:rPr>
          <w:rFonts w:ascii="Arial" w:eastAsia="Times New Roman" w:hAnsi="Arial" w:cs="Arial"/>
          <w:b/>
          <w:bCs/>
          <w:color w:val="000000"/>
          <w:sz w:val="27"/>
          <w:szCs w:val="27"/>
        </w:rPr>
        <w:t>SB 1911</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Comment:</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Support.</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Short Description:</w:t>
      </w:r>
      <w:r w:rsidRPr="00F664E1">
        <w:rPr>
          <w:rFonts w:ascii="Times New Roman" w:eastAsia="Times New Roman" w:hAnsi="Times New Roman" w:cs="Times New Roman"/>
          <w:color w:val="000000"/>
          <w:sz w:val="27"/>
          <w:szCs w:val="27"/>
        </w:rPr>
        <w:t>  </w:t>
      </w:r>
      <w:r w:rsidRPr="00F664E1">
        <w:rPr>
          <w:rFonts w:ascii="Arial" w:eastAsia="Times New Roman" w:hAnsi="Arial" w:cs="Arial"/>
          <w:color w:val="000000"/>
          <w:sz w:val="20"/>
          <w:szCs w:val="20"/>
        </w:rPr>
        <w:t>SUD RESIDENTIAL/DETOX RATES</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Senate Sponsors</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Sen. Laura Fine, Rachel Ventura-Ram Villivalam and Celina Villanueva</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Synopsis As Introduced</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     Creates the Substance Use Disorder Residential and Detox Rate Equity Act. Requires the General Assembly to appropriate sufficient funds to the Department of Human Services, for State Fiscal Year 2024 and for each State fiscal year thereafter, to ensure reimbursement rates will be increased and subsequently adjusted upward by an amount equal to the Consumer Price Index-U from the previous year, not to exceed 5% in any State fiscal year, for licensed or certified community-based substance use disorder treatment providers under community service grant programs for persons with substance use disorders, including, but not limited to, certain residential and withdrawal management services provided in accordance with criteria established by the American Society of Addiction Medicine. Effective immediately.</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Last Action</w:t>
      </w:r>
      <w:r w:rsidRPr="00F664E1">
        <w:rPr>
          <w:rFonts w:ascii="Times New Roman" w:eastAsia="Times New Roman" w:hAnsi="Times New Roman" w:cs="Times New Roman"/>
          <w:color w:val="000000"/>
          <w:sz w:val="27"/>
          <w:szCs w:val="27"/>
        </w:rPr>
        <w:t>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321"/>
        <w:gridCol w:w="957"/>
        <w:gridCol w:w="6722"/>
      </w:tblGrid>
      <w:tr w:rsidR="00F664E1" w:rsidRPr="00F664E1" w14:paraId="18E2D233" w14:textId="77777777" w:rsidTr="00F664E1">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38A3098D" w14:textId="77777777" w:rsidR="00F664E1" w:rsidRPr="00F664E1" w:rsidRDefault="00F664E1" w:rsidP="00F664E1">
            <w:pPr>
              <w:spacing w:after="0" w:line="240" w:lineRule="auto"/>
              <w:jc w:val="center"/>
              <w:rPr>
                <w:rFonts w:ascii="Arial" w:eastAsia="Times New Roman" w:hAnsi="Arial" w:cs="Arial"/>
                <w:b/>
                <w:bCs/>
                <w:color w:val="000000"/>
                <w:sz w:val="20"/>
                <w:szCs w:val="20"/>
              </w:rPr>
            </w:pPr>
            <w:r w:rsidRPr="00F664E1">
              <w:rPr>
                <w:rFonts w:ascii="Arial" w:eastAsia="Times New Roman" w:hAnsi="Arial" w:cs="Arial"/>
                <w:b/>
                <w:bCs/>
                <w:color w:val="000000"/>
                <w:sz w:val="20"/>
                <w:szCs w:val="20"/>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61B235F2" w14:textId="77777777" w:rsidR="00F664E1" w:rsidRPr="00F664E1" w:rsidRDefault="00F664E1" w:rsidP="00F664E1">
            <w:pPr>
              <w:spacing w:after="0" w:line="240" w:lineRule="auto"/>
              <w:jc w:val="center"/>
              <w:rPr>
                <w:rFonts w:ascii="Arial" w:eastAsia="Times New Roman" w:hAnsi="Arial" w:cs="Arial"/>
                <w:b/>
                <w:bCs/>
                <w:color w:val="000000"/>
                <w:sz w:val="20"/>
                <w:szCs w:val="20"/>
              </w:rPr>
            </w:pPr>
            <w:r w:rsidRPr="00F664E1">
              <w:rPr>
                <w:rFonts w:ascii="Arial" w:eastAsia="Times New Roman" w:hAnsi="Arial" w:cs="Arial"/>
                <w:b/>
                <w:bCs/>
                <w:color w:val="000000"/>
                <w:sz w:val="20"/>
                <w:szCs w:val="20"/>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0CCC68F2" w14:textId="77777777" w:rsidR="00F664E1" w:rsidRPr="00F664E1" w:rsidRDefault="00F664E1" w:rsidP="00F664E1">
            <w:pPr>
              <w:spacing w:after="0" w:line="240" w:lineRule="auto"/>
              <w:rPr>
                <w:rFonts w:ascii="Arial" w:eastAsia="Times New Roman" w:hAnsi="Arial" w:cs="Arial"/>
                <w:b/>
                <w:bCs/>
                <w:color w:val="000000"/>
                <w:sz w:val="20"/>
                <w:szCs w:val="20"/>
              </w:rPr>
            </w:pPr>
            <w:r w:rsidRPr="00F664E1">
              <w:rPr>
                <w:rFonts w:ascii="Arial" w:eastAsia="Times New Roman" w:hAnsi="Arial" w:cs="Arial"/>
                <w:b/>
                <w:bCs/>
                <w:color w:val="000000"/>
                <w:sz w:val="20"/>
                <w:szCs w:val="20"/>
              </w:rPr>
              <w:t> Action</w:t>
            </w:r>
          </w:p>
        </w:tc>
      </w:tr>
      <w:tr w:rsidR="00F664E1" w:rsidRPr="00F664E1" w14:paraId="2AA6F4F5" w14:textId="77777777" w:rsidTr="00F664E1">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50A6B08A" w14:textId="77777777" w:rsidR="00F664E1" w:rsidRPr="00F664E1" w:rsidRDefault="00F664E1" w:rsidP="00F664E1">
            <w:pPr>
              <w:spacing w:after="0" w:line="240" w:lineRule="auto"/>
              <w:jc w:val="right"/>
              <w:rPr>
                <w:rFonts w:ascii="Arial" w:eastAsia="Times New Roman" w:hAnsi="Arial" w:cs="Arial"/>
                <w:color w:val="000000"/>
                <w:sz w:val="20"/>
                <w:szCs w:val="20"/>
              </w:rPr>
            </w:pPr>
            <w:r w:rsidRPr="00F664E1">
              <w:rPr>
                <w:rFonts w:ascii="Arial" w:eastAsia="Times New Roman" w:hAnsi="Arial" w:cs="Arial"/>
                <w:color w:val="000000"/>
                <w:sz w:val="20"/>
                <w:szCs w:val="20"/>
              </w:rPr>
              <w:t>  </w:t>
            </w:r>
            <w:r w:rsidRPr="00F664E1">
              <w:rPr>
                <w:rFonts w:ascii="Arial" w:eastAsia="Times New Roman" w:hAnsi="Arial" w:cs="Arial"/>
                <w:b/>
                <w:bCs/>
                <w:color w:val="000000"/>
                <w:sz w:val="20"/>
                <w:szCs w:val="20"/>
              </w:rPr>
              <w:t>3/10/2023</w:t>
            </w:r>
          </w:p>
        </w:tc>
        <w:tc>
          <w:tcPr>
            <w:tcW w:w="500" w:type="pct"/>
            <w:tcBorders>
              <w:top w:val="outset" w:sz="6" w:space="0" w:color="000000"/>
              <w:left w:val="outset" w:sz="6" w:space="0" w:color="000000"/>
              <w:bottom w:val="outset" w:sz="6" w:space="0" w:color="000000"/>
              <w:right w:val="outset" w:sz="6" w:space="0" w:color="000000"/>
            </w:tcBorders>
            <w:hideMark/>
          </w:tcPr>
          <w:p w14:paraId="25CF78F3" w14:textId="77777777" w:rsidR="00F664E1" w:rsidRPr="00F664E1" w:rsidRDefault="00F664E1" w:rsidP="00F664E1">
            <w:pPr>
              <w:spacing w:after="0" w:line="240" w:lineRule="auto"/>
              <w:jc w:val="center"/>
              <w:rPr>
                <w:rFonts w:ascii="Arial" w:eastAsia="Times New Roman" w:hAnsi="Arial" w:cs="Arial"/>
                <w:color w:val="000000"/>
                <w:sz w:val="20"/>
                <w:szCs w:val="20"/>
              </w:rPr>
            </w:pPr>
            <w:r w:rsidRPr="00F664E1">
              <w:rPr>
                <w:rFonts w:ascii="Arial" w:eastAsia="Times New Roman" w:hAnsi="Arial" w:cs="Arial"/>
                <w:b/>
                <w:bCs/>
                <w:color w:val="000000"/>
                <w:sz w:val="20"/>
                <w:szCs w:val="20"/>
              </w:rPr>
              <w:t>Senate</w:t>
            </w:r>
          </w:p>
        </w:tc>
        <w:tc>
          <w:tcPr>
            <w:tcW w:w="3750" w:type="pct"/>
            <w:tcBorders>
              <w:top w:val="outset" w:sz="6" w:space="0" w:color="000000"/>
              <w:left w:val="outset" w:sz="6" w:space="0" w:color="000000"/>
              <w:bottom w:val="outset" w:sz="6" w:space="0" w:color="000000"/>
              <w:right w:val="outset" w:sz="6" w:space="0" w:color="000000"/>
            </w:tcBorders>
            <w:hideMark/>
          </w:tcPr>
          <w:p w14:paraId="235FBB73" w14:textId="77777777" w:rsidR="00F664E1" w:rsidRPr="00F664E1" w:rsidRDefault="00F664E1" w:rsidP="00F664E1">
            <w:pPr>
              <w:spacing w:after="0" w:line="240" w:lineRule="auto"/>
              <w:rPr>
                <w:rFonts w:ascii="Arial" w:eastAsia="Times New Roman" w:hAnsi="Arial" w:cs="Arial"/>
                <w:color w:val="000000"/>
                <w:sz w:val="20"/>
                <w:szCs w:val="20"/>
              </w:rPr>
            </w:pPr>
            <w:r w:rsidRPr="00F664E1">
              <w:rPr>
                <w:rFonts w:ascii="Arial" w:eastAsia="Times New Roman" w:hAnsi="Arial" w:cs="Arial"/>
                <w:b/>
                <w:bCs/>
                <w:color w:val="000000"/>
                <w:sz w:val="20"/>
                <w:szCs w:val="20"/>
              </w:rPr>
              <w:t>Rule 3-9(a) / Re-referred to Assignments</w:t>
            </w:r>
          </w:p>
        </w:tc>
      </w:tr>
    </w:tbl>
    <w:p w14:paraId="62102E19" w14:textId="77777777" w:rsidR="00F664E1" w:rsidRPr="00F664E1" w:rsidRDefault="00F664E1" w:rsidP="00F664E1">
      <w:pPr>
        <w:spacing w:after="0" w:line="240" w:lineRule="auto"/>
        <w:rPr>
          <w:rFonts w:ascii="Times New Roman" w:eastAsia="Times New Roman" w:hAnsi="Times New Roman" w:cs="Times New Roman"/>
          <w:sz w:val="24"/>
          <w:szCs w:val="24"/>
        </w:rPr>
      </w:pPr>
    </w:p>
    <w:p w14:paraId="21C55FC8" w14:textId="77777777" w:rsidR="00F664E1" w:rsidRPr="00F664E1" w:rsidRDefault="00F664E1" w:rsidP="00F664E1">
      <w:pPr>
        <w:spacing w:after="0" w:line="240" w:lineRule="auto"/>
        <w:rPr>
          <w:rFonts w:ascii="Times New Roman" w:eastAsia="Times New Roman" w:hAnsi="Times New Roman" w:cs="Times New Roman"/>
          <w:sz w:val="24"/>
          <w:szCs w:val="24"/>
        </w:rPr>
      </w:pPr>
      <w:r w:rsidRPr="00F664E1">
        <w:rPr>
          <w:rFonts w:ascii="Times New Roman" w:eastAsia="Times New Roman" w:hAnsi="Times New Roman" w:cs="Times New Roman"/>
          <w:sz w:val="24"/>
          <w:szCs w:val="24"/>
        </w:rPr>
        <w:pict w14:anchorId="13BA13D8">
          <v:rect id="_x0000_i1288" style="width:0;height:1.5pt" o:hralign="center" o:hrstd="t" o:hrnoshade="t" o:hr="t" fillcolor="black" stroked="f"/>
        </w:pict>
      </w:r>
    </w:p>
    <w:p w14:paraId="2BF8484F" w14:textId="77777777" w:rsidR="00F664E1" w:rsidRPr="00F664E1" w:rsidRDefault="00F664E1" w:rsidP="00F664E1">
      <w:pPr>
        <w:spacing w:after="0" w:line="240" w:lineRule="auto"/>
        <w:rPr>
          <w:rFonts w:ascii="Times New Roman" w:eastAsia="Times New Roman" w:hAnsi="Times New Roman" w:cs="Times New Roman"/>
          <w:sz w:val="24"/>
          <w:szCs w:val="24"/>
        </w:rPr>
      </w:pPr>
      <w:r w:rsidRPr="00F664E1">
        <w:rPr>
          <w:rFonts w:ascii="Arial" w:eastAsia="Times New Roman" w:hAnsi="Arial" w:cs="Arial"/>
          <w:b/>
          <w:bCs/>
          <w:color w:val="000000"/>
          <w:sz w:val="27"/>
          <w:szCs w:val="27"/>
        </w:rPr>
        <w:t>SB 1915</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Comment:</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Monitor.</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Short Description:</w:t>
      </w:r>
      <w:r w:rsidRPr="00F664E1">
        <w:rPr>
          <w:rFonts w:ascii="Times New Roman" w:eastAsia="Times New Roman" w:hAnsi="Times New Roman" w:cs="Times New Roman"/>
          <w:color w:val="000000"/>
          <w:sz w:val="27"/>
          <w:szCs w:val="27"/>
        </w:rPr>
        <w:t>  </w:t>
      </w:r>
      <w:r w:rsidRPr="00F664E1">
        <w:rPr>
          <w:rFonts w:ascii="Arial" w:eastAsia="Times New Roman" w:hAnsi="Arial" w:cs="Arial"/>
          <w:color w:val="000000"/>
          <w:sz w:val="20"/>
          <w:szCs w:val="20"/>
        </w:rPr>
        <w:t>MENTAL HLTH-COURT JURSIDICTION</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Senate Sponsors</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Sen. Robert F. Martwick</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Synopsis As Introduced</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     Amends the Mental Health and Developmental Disabilities Code. Provides that the circuit court has jurisdiction over persons who are: (1) subject to involuntary admission on an inpatient basis; (2) subject to involuntary admission on an outpatient basis; or (3) in need of treatment by psychotropic medication and electroconvulsive therapy. Provides that no respondent who has pending felony charges may be ordered to undergo a program of hospitalization in a mental health facility operated by the Department of Human Services unless the Department agrees to the program of hospitalization.</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Last Action</w:t>
      </w:r>
      <w:r w:rsidRPr="00F664E1">
        <w:rPr>
          <w:rFonts w:ascii="Times New Roman" w:eastAsia="Times New Roman" w:hAnsi="Times New Roman" w:cs="Times New Roman"/>
          <w:color w:val="000000"/>
          <w:sz w:val="27"/>
          <w:szCs w:val="27"/>
        </w:rPr>
        <w:t>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321"/>
        <w:gridCol w:w="957"/>
        <w:gridCol w:w="6722"/>
      </w:tblGrid>
      <w:tr w:rsidR="00F664E1" w:rsidRPr="00F664E1" w14:paraId="3947034F" w14:textId="77777777" w:rsidTr="00F664E1">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6EFAD191" w14:textId="77777777" w:rsidR="00F664E1" w:rsidRPr="00F664E1" w:rsidRDefault="00F664E1" w:rsidP="00F664E1">
            <w:pPr>
              <w:spacing w:after="0" w:line="240" w:lineRule="auto"/>
              <w:jc w:val="center"/>
              <w:rPr>
                <w:rFonts w:ascii="Arial" w:eastAsia="Times New Roman" w:hAnsi="Arial" w:cs="Arial"/>
                <w:b/>
                <w:bCs/>
                <w:color w:val="000000"/>
                <w:sz w:val="20"/>
                <w:szCs w:val="20"/>
              </w:rPr>
            </w:pPr>
            <w:r w:rsidRPr="00F664E1">
              <w:rPr>
                <w:rFonts w:ascii="Arial" w:eastAsia="Times New Roman" w:hAnsi="Arial" w:cs="Arial"/>
                <w:b/>
                <w:bCs/>
                <w:color w:val="000000"/>
                <w:sz w:val="20"/>
                <w:szCs w:val="20"/>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2746A3D5" w14:textId="77777777" w:rsidR="00F664E1" w:rsidRPr="00F664E1" w:rsidRDefault="00F664E1" w:rsidP="00F664E1">
            <w:pPr>
              <w:spacing w:after="0" w:line="240" w:lineRule="auto"/>
              <w:jc w:val="center"/>
              <w:rPr>
                <w:rFonts w:ascii="Arial" w:eastAsia="Times New Roman" w:hAnsi="Arial" w:cs="Arial"/>
                <w:b/>
                <w:bCs/>
                <w:color w:val="000000"/>
                <w:sz w:val="20"/>
                <w:szCs w:val="20"/>
              </w:rPr>
            </w:pPr>
            <w:r w:rsidRPr="00F664E1">
              <w:rPr>
                <w:rFonts w:ascii="Arial" w:eastAsia="Times New Roman" w:hAnsi="Arial" w:cs="Arial"/>
                <w:b/>
                <w:bCs/>
                <w:color w:val="000000"/>
                <w:sz w:val="20"/>
                <w:szCs w:val="20"/>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5C07FB78" w14:textId="77777777" w:rsidR="00F664E1" w:rsidRPr="00F664E1" w:rsidRDefault="00F664E1" w:rsidP="00F664E1">
            <w:pPr>
              <w:spacing w:after="0" w:line="240" w:lineRule="auto"/>
              <w:rPr>
                <w:rFonts w:ascii="Arial" w:eastAsia="Times New Roman" w:hAnsi="Arial" w:cs="Arial"/>
                <w:b/>
                <w:bCs/>
                <w:color w:val="000000"/>
                <w:sz w:val="20"/>
                <w:szCs w:val="20"/>
              </w:rPr>
            </w:pPr>
            <w:r w:rsidRPr="00F664E1">
              <w:rPr>
                <w:rFonts w:ascii="Arial" w:eastAsia="Times New Roman" w:hAnsi="Arial" w:cs="Arial"/>
                <w:b/>
                <w:bCs/>
                <w:color w:val="000000"/>
                <w:sz w:val="20"/>
                <w:szCs w:val="20"/>
              </w:rPr>
              <w:t> Action</w:t>
            </w:r>
          </w:p>
        </w:tc>
      </w:tr>
      <w:tr w:rsidR="00F664E1" w:rsidRPr="00F664E1" w14:paraId="4010B787" w14:textId="77777777" w:rsidTr="00F664E1">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7456C9EF" w14:textId="77777777" w:rsidR="00F664E1" w:rsidRPr="00F664E1" w:rsidRDefault="00F664E1" w:rsidP="00F664E1">
            <w:pPr>
              <w:spacing w:after="0" w:line="240" w:lineRule="auto"/>
              <w:jc w:val="right"/>
              <w:rPr>
                <w:rFonts w:ascii="Arial" w:eastAsia="Times New Roman" w:hAnsi="Arial" w:cs="Arial"/>
                <w:color w:val="000000"/>
                <w:sz w:val="20"/>
                <w:szCs w:val="20"/>
              </w:rPr>
            </w:pPr>
            <w:r w:rsidRPr="00F664E1">
              <w:rPr>
                <w:rFonts w:ascii="Arial" w:eastAsia="Times New Roman" w:hAnsi="Arial" w:cs="Arial"/>
                <w:color w:val="000000"/>
                <w:sz w:val="20"/>
                <w:szCs w:val="20"/>
              </w:rPr>
              <w:t>  </w:t>
            </w:r>
            <w:r w:rsidRPr="00F664E1">
              <w:rPr>
                <w:rFonts w:ascii="Arial" w:eastAsia="Times New Roman" w:hAnsi="Arial" w:cs="Arial"/>
                <w:b/>
                <w:bCs/>
                <w:color w:val="000000"/>
                <w:sz w:val="20"/>
                <w:szCs w:val="20"/>
              </w:rPr>
              <w:t>3/8/2023</w:t>
            </w:r>
          </w:p>
        </w:tc>
        <w:tc>
          <w:tcPr>
            <w:tcW w:w="500" w:type="pct"/>
            <w:tcBorders>
              <w:top w:val="outset" w:sz="6" w:space="0" w:color="000000"/>
              <w:left w:val="outset" w:sz="6" w:space="0" w:color="000000"/>
              <w:bottom w:val="outset" w:sz="6" w:space="0" w:color="000000"/>
              <w:right w:val="outset" w:sz="6" w:space="0" w:color="000000"/>
            </w:tcBorders>
            <w:hideMark/>
          </w:tcPr>
          <w:p w14:paraId="408DC6AB" w14:textId="77777777" w:rsidR="00F664E1" w:rsidRPr="00F664E1" w:rsidRDefault="00F664E1" w:rsidP="00F664E1">
            <w:pPr>
              <w:spacing w:after="0" w:line="240" w:lineRule="auto"/>
              <w:jc w:val="center"/>
              <w:rPr>
                <w:rFonts w:ascii="Arial" w:eastAsia="Times New Roman" w:hAnsi="Arial" w:cs="Arial"/>
                <w:color w:val="000000"/>
                <w:sz w:val="20"/>
                <w:szCs w:val="20"/>
              </w:rPr>
            </w:pPr>
            <w:r w:rsidRPr="00F664E1">
              <w:rPr>
                <w:rFonts w:ascii="Arial" w:eastAsia="Times New Roman" w:hAnsi="Arial" w:cs="Arial"/>
                <w:b/>
                <w:bCs/>
                <w:color w:val="000000"/>
                <w:sz w:val="20"/>
                <w:szCs w:val="20"/>
              </w:rPr>
              <w:t>Senate</w:t>
            </w:r>
          </w:p>
        </w:tc>
        <w:tc>
          <w:tcPr>
            <w:tcW w:w="3750" w:type="pct"/>
            <w:tcBorders>
              <w:top w:val="outset" w:sz="6" w:space="0" w:color="000000"/>
              <w:left w:val="outset" w:sz="6" w:space="0" w:color="000000"/>
              <w:bottom w:val="outset" w:sz="6" w:space="0" w:color="000000"/>
              <w:right w:val="outset" w:sz="6" w:space="0" w:color="000000"/>
            </w:tcBorders>
            <w:hideMark/>
          </w:tcPr>
          <w:p w14:paraId="1A0B56E1" w14:textId="77777777" w:rsidR="00F664E1" w:rsidRPr="00F664E1" w:rsidRDefault="00F664E1" w:rsidP="00F664E1">
            <w:pPr>
              <w:spacing w:after="0" w:line="240" w:lineRule="auto"/>
              <w:rPr>
                <w:rFonts w:ascii="Arial" w:eastAsia="Times New Roman" w:hAnsi="Arial" w:cs="Arial"/>
                <w:color w:val="000000"/>
                <w:sz w:val="20"/>
                <w:szCs w:val="20"/>
              </w:rPr>
            </w:pPr>
            <w:r w:rsidRPr="00F664E1">
              <w:rPr>
                <w:rFonts w:ascii="Arial" w:eastAsia="Times New Roman" w:hAnsi="Arial" w:cs="Arial"/>
                <w:b/>
                <w:bCs/>
                <w:color w:val="000000"/>
                <w:sz w:val="20"/>
                <w:szCs w:val="20"/>
              </w:rPr>
              <w:t>Placed on Calendar Order of 2nd Reading March 9, 2023</w:t>
            </w:r>
          </w:p>
        </w:tc>
      </w:tr>
    </w:tbl>
    <w:p w14:paraId="5C5D7BF3" w14:textId="77777777" w:rsidR="00F664E1" w:rsidRPr="00F664E1" w:rsidRDefault="00F664E1" w:rsidP="00F664E1">
      <w:pPr>
        <w:spacing w:after="0" w:line="240" w:lineRule="auto"/>
        <w:rPr>
          <w:rFonts w:ascii="Times New Roman" w:eastAsia="Times New Roman" w:hAnsi="Times New Roman" w:cs="Times New Roman"/>
          <w:sz w:val="24"/>
          <w:szCs w:val="24"/>
        </w:rPr>
      </w:pPr>
    </w:p>
    <w:p w14:paraId="0969052E" w14:textId="77777777" w:rsidR="00F664E1" w:rsidRPr="00F664E1" w:rsidRDefault="00F664E1" w:rsidP="00F664E1">
      <w:pPr>
        <w:spacing w:after="0" w:line="240" w:lineRule="auto"/>
        <w:rPr>
          <w:rFonts w:ascii="Times New Roman" w:eastAsia="Times New Roman" w:hAnsi="Times New Roman" w:cs="Times New Roman"/>
          <w:sz w:val="24"/>
          <w:szCs w:val="24"/>
        </w:rPr>
      </w:pPr>
      <w:r w:rsidRPr="00F664E1">
        <w:rPr>
          <w:rFonts w:ascii="Times New Roman" w:eastAsia="Times New Roman" w:hAnsi="Times New Roman" w:cs="Times New Roman"/>
          <w:sz w:val="24"/>
          <w:szCs w:val="24"/>
        </w:rPr>
        <w:pict w14:anchorId="6497FF03">
          <v:rect id="_x0000_i1289" style="width:0;height:1.5pt" o:hralign="center" o:hrstd="t" o:hrnoshade="t" o:hr="t" fillcolor="black" stroked="f"/>
        </w:pict>
      </w:r>
    </w:p>
    <w:p w14:paraId="1CF85868" w14:textId="77777777" w:rsidR="00F664E1" w:rsidRPr="00F664E1" w:rsidRDefault="00F664E1" w:rsidP="00F664E1">
      <w:pPr>
        <w:spacing w:after="0" w:line="240" w:lineRule="auto"/>
        <w:rPr>
          <w:rFonts w:ascii="Times New Roman" w:eastAsia="Times New Roman" w:hAnsi="Times New Roman" w:cs="Times New Roman"/>
          <w:sz w:val="24"/>
          <w:szCs w:val="24"/>
        </w:rPr>
      </w:pPr>
      <w:r w:rsidRPr="00F664E1">
        <w:rPr>
          <w:rFonts w:ascii="Arial" w:eastAsia="Times New Roman" w:hAnsi="Arial" w:cs="Arial"/>
          <w:b/>
          <w:bCs/>
          <w:color w:val="000000"/>
          <w:sz w:val="27"/>
          <w:szCs w:val="27"/>
        </w:rPr>
        <w:t>SB 1922</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Comment:</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Monitor.</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Short Description:</w:t>
      </w:r>
      <w:r w:rsidRPr="00F664E1">
        <w:rPr>
          <w:rFonts w:ascii="Times New Roman" w:eastAsia="Times New Roman" w:hAnsi="Times New Roman" w:cs="Times New Roman"/>
          <w:color w:val="000000"/>
          <w:sz w:val="27"/>
          <w:szCs w:val="27"/>
        </w:rPr>
        <w:t>  </w:t>
      </w:r>
      <w:r w:rsidRPr="00F664E1">
        <w:rPr>
          <w:rFonts w:ascii="Arial" w:eastAsia="Times New Roman" w:hAnsi="Arial" w:cs="Arial"/>
          <w:color w:val="000000"/>
          <w:sz w:val="20"/>
          <w:szCs w:val="20"/>
        </w:rPr>
        <w:t>TOWNSHIP INSPECTOR GENERAL</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Senate Sponsors</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Sen. Rachel Ventura</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Synopsis As Introduced</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     Creates the Township Inspector General Article of the Township Code. Provides that the purpose of the Article is to establish an independent entity to which allegations of incompetence, neglect of duty, malfeasance in office, corruption, or official misconduct involving townships, including the township's officers, local officials, employees, agents, vendors, and others doing business with the township, may be reported and investigated with the assistance of the Attorney General. Creates the Township Ethics Commission and the Office of the Township Inspector General and provides that members of the Commission and the Inspector General shall be appointed by the Governor with the advice and consent of the Senate. Sets forth the procedures of investigating a complaint and the issuing of reports. Defines terms.</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Last Action</w:t>
      </w:r>
      <w:r w:rsidRPr="00F664E1">
        <w:rPr>
          <w:rFonts w:ascii="Times New Roman" w:eastAsia="Times New Roman" w:hAnsi="Times New Roman" w:cs="Times New Roman"/>
          <w:color w:val="000000"/>
          <w:sz w:val="27"/>
          <w:szCs w:val="27"/>
        </w:rPr>
        <w:t>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321"/>
        <w:gridCol w:w="957"/>
        <w:gridCol w:w="6722"/>
      </w:tblGrid>
      <w:tr w:rsidR="00F664E1" w:rsidRPr="00F664E1" w14:paraId="2ABAEC1A" w14:textId="77777777" w:rsidTr="00F664E1">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7E644513" w14:textId="77777777" w:rsidR="00F664E1" w:rsidRPr="00F664E1" w:rsidRDefault="00F664E1" w:rsidP="00F664E1">
            <w:pPr>
              <w:spacing w:after="0" w:line="240" w:lineRule="auto"/>
              <w:jc w:val="center"/>
              <w:rPr>
                <w:rFonts w:ascii="Arial" w:eastAsia="Times New Roman" w:hAnsi="Arial" w:cs="Arial"/>
                <w:b/>
                <w:bCs/>
                <w:color w:val="000000"/>
                <w:sz w:val="20"/>
                <w:szCs w:val="20"/>
              </w:rPr>
            </w:pPr>
            <w:r w:rsidRPr="00F664E1">
              <w:rPr>
                <w:rFonts w:ascii="Arial" w:eastAsia="Times New Roman" w:hAnsi="Arial" w:cs="Arial"/>
                <w:b/>
                <w:bCs/>
                <w:color w:val="000000"/>
                <w:sz w:val="20"/>
                <w:szCs w:val="20"/>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67BAEC0D" w14:textId="77777777" w:rsidR="00F664E1" w:rsidRPr="00F664E1" w:rsidRDefault="00F664E1" w:rsidP="00F664E1">
            <w:pPr>
              <w:spacing w:after="0" w:line="240" w:lineRule="auto"/>
              <w:jc w:val="center"/>
              <w:rPr>
                <w:rFonts w:ascii="Arial" w:eastAsia="Times New Roman" w:hAnsi="Arial" w:cs="Arial"/>
                <w:b/>
                <w:bCs/>
                <w:color w:val="000000"/>
                <w:sz w:val="20"/>
                <w:szCs w:val="20"/>
              </w:rPr>
            </w:pPr>
            <w:r w:rsidRPr="00F664E1">
              <w:rPr>
                <w:rFonts w:ascii="Arial" w:eastAsia="Times New Roman" w:hAnsi="Arial" w:cs="Arial"/>
                <w:b/>
                <w:bCs/>
                <w:color w:val="000000"/>
                <w:sz w:val="20"/>
                <w:szCs w:val="20"/>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08FE9C32" w14:textId="77777777" w:rsidR="00F664E1" w:rsidRPr="00F664E1" w:rsidRDefault="00F664E1" w:rsidP="00F664E1">
            <w:pPr>
              <w:spacing w:after="0" w:line="240" w:lineRule="auto"/>
              <w:rPr>
                <w:rFonts w:ascii="Arial" w:eastAsia="Times New Roman" w:hAnsi="Arial" w:cs="Arial"/>
                <w:b/>
                <w:bCs/>
                <w:color w:val="000000"/>
                <w:sz w:val="20"/>
                <w:szCs w:val="20"/>
              </w:rPr>
            </w:pPr>
            <w:r w:rsidRPr="00F664E1">
              <w:rPr>
                <w:rFonts w:ascii="Arial" w:eastAsia="Times New Roman" w:hAnsi="Arial" w:cs="Arial"/>
                <w:b/>
                <w:bCs/>
                <w:color w:val="000000"/>
                <w:sz w:val="20"/>
                <w:szCs w:val="20"/>
              </w:rPr>
              <w:t> Action</w:t>
            </w:r>
          </w:p>
        </w:tc>
      </w:tr>
      <w:tr w:rsidR="00F664E1" w:rsidRPr="00F664E1" w14:paraId="17D29BCF" w14:textId="77777777" w:rsidTr="00F664E1">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6000754A" w14:textId="77777777" w:rsidR="00F664E1" w:rsidRPr="00F664E1" w:rsidRDefault="00F664E1" w:rsidP="00F664E1">
            <w:pPr>
              <w:spacing w:after="0" w:line="240" w:lineRule="auto"/>
              <w:jc w:val="right"/>
              <w:rPr>
                <w:rFonts w:ascii="Arial" w:eastAsia="Times New Roman" w:hAnsi="Arial" w:cs="Arial"/>
                <w:color w:val="000000"/>
                <w:sz w:val="20"/>
                <w:szCs w:val="20"/>
              </w:rPr>
            </w:pPr>
            <w:r w:rsidRPr="00F664E1">
              <w:rPr>
                <w:rFonts w:ascii="Arial" w:eastAsia="Times New Roman" w:hAnsi="Arial" w:cs="Arial"/>
                <w:color w:val="000000"/>
                <w:sz w:val="20"/>
                <w:szCs w:val="20"/>
              </w:rPr>
              <w:t>  </w:t>
            </w:r>
            <w:r w:rsidRPr="00F664E1">
              <w:rPr>
                <w:rFonts w:ascii="Arial" w:eastAsia="Times New Roman" w:hAnsi="Arial" w:cs="Arial"/>
                <w:b/>
                <w:bCs/>
                <w:color w:val="000000"/>
                <w:sz w:val="20"/>
                <w:szCs w:val="20"/>
              </w:rPr>
              <w:t>3/9/2023</w:t>
            </w:r>
          </w:p>
        </w:tc>
        <w:tc>
          <w:tcPr>
            <w:tcW w:w="500" w:type="pct"/>
            <w:tcBorders>
              <w:top w:val="outset" w:sz="6" w:space="0" w:color="000000"/>
              <w:left w:val="outset" w:sz="6" w:space="0" w:color="000000"/>
              <w:bottom w:val="outset" w:sz="6" w:space="0" w:color="000000"/>
              <w:right w:val="outset" w:sz="6" w:space="0" w:color="000000"/>
            </w:tcBorders>
            <w:hideMark/>
          </w:tcPr>
          <w:p w14:paraId="0CA07B8A" w14:textId="77777777" w:rsidR="00F664E1" w:rsidRPr="00F664E1" w:rsidRDefault="00F664E1" w:rsidP="00F664E1">
            <w:pPr>
              <w:spacing w:after="0" w:line="240" w:lineRule="auto"/>
              <w:jc w:val="center"/>
              <w:rPr>
                <w:rFonts w:ascii="Arial" w:eastAsia="Times New Roman" w:hAnsi="Arial" w:cs="Arial"/>
                <w:color w:val="000000"/>
                <w:sz w:val="20"/>
                <w:szCs w:val="20"/>
              </w:rPr>
            </w:pPr>
            <w:r w:rsidRPr="00F664E1">
              <w:rPr>
                <w:rFonts w:ascii="Arial" w:eastAsia="Times New Roman" w:hAnsi="Arial" w:cs="Arial"/>
                <w:b/>
                <w:bCs/>
                <w:color w:val="000000"/>
                <w:sz w:val="20"/>
                <w:szCs w:val="20"/>
              </w:rPr>
              <w:t>Senate</w:t>
            </w:r>
          </w:p>
        </w:tc>
        <w:tc>
          <w:tcPr>
            <w:tcW w:w="3750" w:type="pct"/>
            <w:tcBorders>
              <w:top w:val="outset" w:sz="6" w:space="0" w:color="000000"/>
              <w:left w:val="outset" w:sz="6" w:space="0" w:color="000000"/>
              <w:bottom w:val="outset" w:sz="6" w:space="0" w:color="000000"/>
              <w:right w:val="outset" w:sz="6" w:space="0" w:color="000000"/>
            </w:tcBorders>
            <w:hideMark/>
          </w:tcPr>
          <w:p w14:paraId="03B026F1" w14:textId="77777777" w:rsidR="00F664E1" w:rsidRPr="00F664E1" w:rsidRDefault="00F664E1" w:rsidP="00F664E1">
            <w:pPr>
              <w:spacing w:after="0" w:line="240" w:lineRule="auto"/>
              <w:rPr>
                <w:rFonts w:ascii="Arial" w:eastAsia="Times New Roman" w:hAnsi="Arial" w:cs="Arial"/>
                <w:color w:val="000000"/>
                <w:sz w:val="20"/>
                <w:szCs w:val="20"/>
              </w:rPr>
            </w:pPr>
            <w:r w:rsidRPr="00F664E1">
              <w:rPr>
                <w:rFonts w:ascii="Arial" w:eastAsia="Times New Roman" w:hAnsi="Arial" w:cs="Arial"/>
                <w:b/>
                <w:bCs/>
                <w:color w:val="000000"/>
                <w:sz w:val="20"/>
                <w:szCs w:val="20"/>
              </w:rPr>
              <w:t>To Subcommittee on Government Operations</w:t>
            </w:r>
          </w:p>
        </w:tc>
      </w:tr>
    </w:tbl>
    <w:p w14:paraId="05B006C8" w14:textId="77777777" w:rsidR="00F664E1" w:rsidRPr="00F664E1" w:rsidRDefault="00F664E1" w:rsidP="00F664E1">
      <w:pPr>
        <w:spacing w:after="0" w:line="240" w:lineRule="auto"/>
        <w:rPr>
          <w:rFonts w:ascii="Times New Roman" w:eastAsia="Times New Roman" w:hAnsi="Times New Roman" w:cs="Times New Roman"/>
          <w:sz w:val="24"/>
          <w:szCs w:val="24"/>
        </w:rPr>
      </w:pPr>
    </w:p>
    <w:p w14:paraId="4D00CB12" w14:textId="77777777" w:rsidR="00F664E1" w:rsidRPr="00F664E1" w:rsidRDefault="00F664E1" w:rsidP="00F664E1">
      <w:pPr>
        <w:spacing w:after="0" w:line="240" w:lineRule="auto"/>
        <w:rPr>
          <w:rFonts w:ascii="Times New Roman" w:eastAsia="Times New Roman" w:hAnsi="Times New Roman" w:cs="Times New Roman"/>
          <w:sz w:val="24"/>
          <w:szCs w:val="24"/>
        </w:rPr>
      </w:pPr>
      <w:r w:rsidRPr="00F664E1">
        <w:rPr>
          <w:rFonts w:ascii="Times New Roman" w:eastAsia="Times New Roman" w:hAnsi="Times New Roman" w:cs="Times New Roman"/>
          <w:sz w:val="24"/>
          <w:szCs w:val="24"/>
        </w:rPr>
        <w:pict w14:anchorId="361F031D">
          <v:rect id="_x0000_i1290" style="width:0;height:1.5pt" o:hralign="center" o:hrstd="t" o:hrnoshade="t" o:hr="t" fillcolor="black" stroked="f"/>
        </w:pict>
      </w:r>
    </w:p>
    <w:p w14:paraId="327B5605" w14:textId="77777777" w:rsidR="00F664E1" w:rsidRPr="00F664E1" w:rsidRDefault="00F664E1" w:rsidP="00F664E1">
      <w:pPr>
        <w:spacing w:after="0" w:line="240" w:lineRule="auto"/>
        <w:rPr>
          <w:rFonts w:ascii="Times New Roman" w:eastAsia="Times New Roman" w:hAnsi="Times New Roman" w:cs="Times New Roman"/>
          <w:sz w:val="24"/>
          <w:szCs w:val="24"/>
        </w:rPr>
      </w:pPr>
      <w:r w:rsidRPr="00F664E1">
        <w:rPr>
          <w:rFonts w:ascii="Arial" w:eastAsia="Times New Roman" w:hAnsi="Arial" w:cs="Arial"/>
          <w:b/>
          <w:bCs/>
          <w:color w:val="000000"/>
          <w:sz w:val="27"/>
          <w:szCs w:val="27"/>
        </w:rPr>
        <w:t>SB 2026</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Comment:</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Support.</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Short Description:</w:t>
      </w:r>
      <w:r w:rsidRPr="00F664E1">
        <w:rPr>
          <w:rFonts w:ascii="Times New Roman" w:eastAsia="Times New Roman" w:hAnsi="Times New Roman" w:cs="Times New Roman"/>
          <w:color w:val="000000"/>
          <w:sz w:val="27"/>
          <w:szCs w:val="27"/>
        </w:rPr>
        <w:t>  </w:t>
      </w:r>
      <w:r w:rsidRPr="00F664E1">
        <w:rPr>
          <w:rFonts w:ascii="Arial" w:eastAsia="Times New Roman" w:hAnsi="Arial" w:cs="Arial"/>
          <w:color w:val="000000"/>
          <w:sz w:val="20"/>
          <w:szCs w:val="20"/>
        </w:rPr>
        <w:t>DHFS-DHS-DIRECT SUPPORT WAGE</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Senate Sponsors</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Sen. Laura M. Murphy</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Synopsis As Introduced</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     Amends the Mental Health and Developmental Disabilities Administrative Act. Provides that for community-based providers serving persons with intellectual or developmental disabilities, the rates taking effect for services delivered on or after January 1, 2024 shall be increased sufficiently to: (i) provide a minimum $4.00 per hour wage increase over the wages in for front-line personnel; and (ii) provide wages for all other residential non-executive direct care staff, excluding direct support personnel, at the U.S. Department of Labor's average wage as defined in by the Department of Human Services. Amends the Illinois Public Aid Code. Provides that for ID/DD facilities and MC/DD facilities, the rates taking effect for services delivered on or after January 1, 2024 shall be increased sufficiently to: (i) provide a minimum $4.00 per hour wage increase over the wages in for front-line personnel; and (ii) provide wages for all other residential non-executive direct care staff, excluding direct support personnel, at the U.S. Department of Labor's average wage as defined in rule by the Department of Healthcare and Family Services. Amends the Illinois Administrative Procedure Act. Grants the Departments of Human Services and Healthcare and Family Services emergency rulemaking authority. Effective immediately.</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Last Action</w:t>
      </w:r>
      <w:r w:rsidRPr="00F664E1">
        <w:rPr>
          <w:rFonts w:ascii="Times New Roman" w:eastAsia="Times New Roman" w:hAnsi="Times New Roman" w:cs="Times New Roman"/>
          <w:color w:val="000000"/>
          <w:sz w:val="27"/>
          <w:szCs w:val="27"/>
        </w:rPr>
        <w:t>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321"/>
        <w:gridCol w:w="957"/>
        <w:gridCol w:w="6722"/>
      </w:tblGrid>
      <w:tr w:rsidR="00F664E1" w:rsidRPr="00F664E1" w14:paraId="54285649" w14:textId="77777777" w:rsidTr="00F664E1">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409FC78C" w14:textId="77777777" w:rsidR="00F664E1" w:rsidRPr="00F664E1" w:rsidRDefault="00F664E1" w:rsidP="00F664E1">
            <w:pPr>
              <w:spacing w:after="0" w:line="240" w:lineRule="auto"/>
              <w:jc w:val="center"/>
              <w:rPr>
                <w:rFonts w:ascii="Arial" w:eastAsia="Times New Roman" w:hAnsi="Arial" w:cs="Arial"/>
                <w:b/>
                <w:bCs/>
                <w:color w:val="000000"/>
                <w:sz w:val="20"/>
                <w:szCs w:val="20"/>
              </w:rPr>
            </w:pPr>
            <w:r w:rsidRPr="00F664E1">
              <w:rPr>
                <w:rFonts w:ascii="Arial" w:eastAsia="Times New Roman" w:hAnsi="Arial" w:cs="Arial"/>
                <w:b/>
                <w:bCs/>
                <w:color w:val="000000"/>
                <w:sz w:val="20"/>
                <w:szCs w:val="20"/>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4CB71582" w14:textId="77777777" w:rsidR="00F664E1" w:rsidRPr="00F664E1" w:rsidRDefault="00F664E1" w:rsidP="00F664E1">
            <w:pPr>
              <w:spacing w:after="0" w:line="240" w:lineRule="auto"/>
              <w:jc w:val="center"/>
              <w:rPr>
                <w:rFonts w:ascii="Arial" w:eastAsia="Times New Roman" w:hAnsi="Arial" w:cs="Arial"/>
                <w:b/>
                <w:bCs/>
                <w:color w:val="000000"/>
                <w:sz w:val="20"/>
                <w:szCs w:val="20"/>
              </w:rPr>
            </w:pPr>
            <w:r w:rsidRPr="00F664E1">
              <w:rPr>
                <w:rFonts w:ascii="Arial" w:eastAsia="Times New Roman" w:hAnsi="Arial" w:cs="Arial"/>
                <w:b/>
                <w:bCs/>
                <w:color w:val="000000"/>
                <w:sz w:val="20"/>
                <w:szCs w:val="20"/>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26C0F94A" w14:textId="77777777" w:rsidR="00F664E1" w:rsidRPr="00F664E1" w:rsidRDefault="00F664E1" w:rsidP="00F664E1">
            <w:pPr>
              <w:spacing w:after="0" w:line="240" w:lineRule="auto"/>
              <w:rPr>
                <w:rFonts w:ascii="Arial" w:eastAsia="Times New Roman" w:hAnsi="Arial" w:cs="Arial"/>
                <w:b/>
                <w:bCs/>
                <w:color w:val="000000"/>
                <w:sz w:val="20"/>
                <w:szCs w:val="20"/>
              </w:rPr>
            </w:pPr>
            <w:r w:rsidRPr="00F664E1">
              <w:rPr>
                <w:rFonts w:ascii="Arial" w:eastAsia="Times New Roman" w:hAnsi="Arial" w:cs="Arial"/>
                <w:b/>
                <w:bCs/>
                <w:color w:val="000000"/>
                <w:sz w:val="20"/>
                <w:szCs w:val="20"/>
              </w:rPr>
              <w:t> Action</w:t>
            </w:r>
          </w:p>
        </w:tc>
      </w:tr>
      <w:tr w:rsidR="00F664E1" w:rsidRPr="00F664E1" w14:paraId="2C6F7BB9" w14:textId="77777777" w:rsidTr="00F664E1">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2A831686" w14:textId="77777777" w:rsidR="00F664E1" w:rsidRPr="00F664E1" w:rsidRDefault="00F664E1" w:rsidP="00F664E1">
            <w:pPr>
              <w:spacing w:after="0" w:line="240" w:lineRule="auto"/>
              <w:jc w:val="right"/>
              <w:rPr>
                <w:rFonts w:ascii="Arial" w:eastAsia="Times New Roman" w:hAnsi="Arial" w:cs="Arial"/>
                <w:color w:val="000000"/>
                <w:sz w:val="20"/>
                <w:szCs w:val="20"/>
              </w:rPr>
            </w:pPr>
            <w:r w:rsidRPr="00F664E1">
              <w:rPr>
                <w:rFonts w:ascii="Arial" w:eastAsia="Times New Roman" w:hAnsi="Arial" w:cs="Arial"/>
                <w:color w:val="000000"/>
                <w:sz w:val="20"/>
                <w:szCs w:val="20"/>
              </w:rPr>
              <w:t>  </w:t>
            </w:r>
            <w:r w:rsidRPr="00F664E1">
              <w:rPr>
                <w:rFonts w:ascii="Arial" w:eastAsia="Times New Roman" w:hAnsi="Arial" w:cs="Arial"/>
                <w:b/>
                <w:bCs/>
                <w:color w:val="000000"/>
                <w:sz w:val="20"/>
                <w:szCs w:val="20"/>
              </w:rPr>
              <w:t>3/10/2023</w:t>
            </w:r>
          </w:p>
        </w:tc>
        <w:tc>
          <w:tcPr>
            <w:tcW w:w="500" w:type="pct"/>
            <w:tcBorders>
              <w:top w:val="outset" w:sz="6" w:space="0" w:color="000000"/>
              <w:left w:val="outset" w:sz="6" w:space="0" w:color="000000"/>
              <w:bottom w:val="outset" w:sz="6" w:space="0" w:color="000000"/>
              <w:right w:val="outset" w:sz="6" w:space="0" w:color="000000"/>
            </w:tcBorders>
            <w:hideMark/>
          </w:tcPr>
          <w:p w14:paraId="0203CAA8" w14:textId="77777777" w:rsidR="00F664E1" w:rsidRPr="00F664E1" w:rsidRDefault="00F664E1" w:rsidP="00F664E1">
            <w:pPr>
              <w:spacing w:after="0" w:line="240" w:lineRule="auto"/>
              <w:jc w:val="center"/>
              <w:rPr>
                <w:rFonts w:ascii="Arial" w:eastAsia="Times New Roman" w:hAnsi="Arial" w:cs="Arial"/>
                <w:color w:val="000000"/>
                <w:sz w:val="20"/>
                <w:szCs w:val="20"/>
              </w:rPr>
            </w:pPr>
            <w:r w:rsidRPr="00F664E1">
              <w:rPr>
                <w:rFonts w:ascii="Arial" w:eastAsia="Times New Roman" w:hAnsi="Arial" w:cs="Arial"/>
                <w:b/>
                <w:bCs/>
                <w:color w:val="000000"/>
                <w:sz w:val="20"/>
                <w:szCs w:val="20"/>
              </w:rPr>
              <w:t>Senate</w:t>
            </w:r>
          </w:p>
        </w:tc>
        <w:tc>
          <w:tcPr>
            <w:tcW w:w="3750" w:type="pct"/>
            <w:tcBorders>
              <w:top w:val="outset" w:sz="6" w:space="0" w:color="000000"/>
              <w:left w:val="outset" w:sz="6" w:space="0" w:color="000000"/>
              <w:bottom w:val="outset" w:sz="6" w:space="0" w:color="000000"/>
              <w:right w:val="outset" w:sz="6" w:space="0" w:color="000000"/>
            </w:tcBorders>
            <w:hideMark/>
          </w:tcPr>
          <w:p w14:paraId="66823671" w14:textId="77777777" w:rsidR="00F664E1" w:rsidRPr="00F664E1" w:rsidRDefault="00F664E1" w:rsidP="00F664E1">
            <w:pPr>
              <w:spacing w:after="0" w:line="240" w:lineRule="auto"/>
              <w:rPr>
                <w:rFonts w:ascii="Arial" w:eastAsia="Times New Roman" w:hAnsi="Arial" w:cs="Arial"/>
                <w:color w:val="000000"/>
                <w:sz w:val="20"/>
                <w:szCs w:val="20"/>
              </w:rPr>
            </w:pPr>
            <w:r w:rsidRPr="00F664E1">
              <w:rPr>
                <w:rFonts w:ascii="Arial" w:eastAsia="Times New Roman" w:hAnsi="Arial" w:cs="Arial"/>
                <w:b/>
                <w:bCs/>
                <w:color w:val="000000"/>
                <w:sz w:val="20"/>
                <w:szCs w:val="20"/>
              </w:rPr>
              <w:t>Rule 3-9(a) / Re-referred to Assignments</w:t>
            </w:r>
          </w:p>
        </w:tc>
      </w:tr>
    </w:tbl>
    <w:p w14:paraId="4BEA3D8D" w14:textId="77777777" w:rsidR="00F664E1" w:rsidRPr="00F664E1" w:rsidRDefault="00F664E1" w:rsidP="00F664E1">
      <w:pPr>
        <w:spacing w:after="0" w:line="240" w:lineRule="auto"/>
        <w:rPr>
          <w:rFonts w:ascii="Times New Roman" w:eastAsia="Times New Roman" w:hAnsi="Times New Roman" w:cs="Times New Roman"/>
          <w:sz w:val="24"/>
          <w:szCs w:val="24"/>
        </w:rPr>
      </w:pPr>
    </w:p>
    <w:p w14:paraId="74481FCA" w14:textId="77777777" w:rsidR="00F664E1" w:rsidRPr="00F664E1" w:rsidRDefault="00F664E1" w:rsidP="00F664E1">
      <w:pPr>
        <w:spacing w:after="0" w:line="240" w:lineRule="auto"/>
        <w:rPr>
          <w:rFonts w:ascii="Times New Roman" w:eastAsia="Times New Roman" w:hAnsi="Times New Roman" w:cs="Times New Roman"/>
          <w:sz w:val="24"/>
          <w:szCs w:val="24"/>
        </w:rPr>
      </w:pPr>
      <w:r w:rsidRPr="00F664E1">
        <w:rPr>
          <w:rFonts w:ascii="Times New Roman" w:eastAsia="Times New Roman" w:hAnsi="Times New Roman" w:cs="Times New Roman"/>
          <w:sz w:val="24"/>
          <w:szCs w:val="24"/>
        </w:rPr>
        <w:pict w14:anchorId="5EC72E06">
          <v:rect id="_x0000_i1291" style="width:0;height:1.5pt" o:hralign="center" o:hrstd="t" o:hrnoshade="t" o:hr="t" fillcolor="black" stroked="f"/>
        </w:pict>
      </w:r>
    </w:p>
    <w:p w14:paraId="0DF872DC" w14:textId="77777777" w:rsidR="00F664E1" w:rsidRPr="00F664E1" w:rsidRDefault="00F664E1" w:rsidP="00F664E1">
      <w:pPr>
        <w:spacing w:after="0" w:line="240" w:lineRule="auto"/>
        <w:rPr>
          <w:rFonts w:ascii="Times New Roman" w:eastAsia="Times New Roman" w:hAnsi="Times New Roman" w:cs="Times New Roman"/>
          <w:sz w:val="24"/>
          <w:szCs w:val="24"/>
        </w:rPr>
      </w:pPr>
      <w:r w:rsidRPr="00F664E1">
        <w:rPr>
          <w:rFonts w:ascii="Arial" w:eastAsia="Times New Roman" w:hAnsi="Arial" w:cs="Arial"/>
          <w:b/>
          <w:bCs/>
          <w:color w:val="000000"/>
          <w:sz w:val="27"/>
          <w:szCs w:val="27"/>
        </w:rPr>
        <w:t>SB 2035</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Comment:</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Support.</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Short Description:</w:t>
      </w:r>
      <w:r w:rsidRPr="00F664E1">
        <w:rPr>
          <w:rFonts w:ascii="Times New Roman" w:eastAsia="Times New Roman" w:hAnsi="Times New Roman" w:cs="Times New Roman"/>
          <w:color w:val="000000"/>
          <w:sz w:val="27"/>
          <w:szCs w:val="27"/>
        </w:rPr>
        <w:t>  </w:t>
      </w:r>
      <w:r w:rsidRPr="00F664E1">
        <w:rPr>
          <w:rFonts w:ascii="Arial" w:eastAsia="Times New Roman" w:hAnsi="Arial" w:cs="Arial"/>
          <w:color w:val="000000"/>
          <w:sz w:val="20"/>
          <w:szCs w:val="20"/>
        </w:rPr>
        <w:t>ENSURING ESSENTIAL SERVICES</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Senate Sponsors</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Sen. Javier L. Cervantes</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Synopsis As Introduced</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     Creates the Ensuring Essential Services Act. Provides that the purpose of the Act is to ensure the State meets its obligation to provide certain essential services for individuals with developmental disabilities at consistent quality levels in accordance with its waiver agreement with the Centers for Medicare and Medicaid Services, all while allocating scarce taxpayer resources. Provides that any contract entered into between the Department of Human Services and an agency shall include a provision assuring the State of the uninterrupted delivery of the contracted-for services. Provides that such assurance shall provide that the agency has entered into a binding labor peace agreement with any labor organization that is the exclusive representative of the agency's frontline and direct support staff or, where no exclusive representation has been established, that the agency has or will enter into an agreement with any labor organization that seeks to become the agency's frontline and direct support staff's exclusive representative. Provides that the assurance shall become a condition of any contract entered into, renewed, or amended on or after the effective date of the Act. Requires the Department of Healthcare and Family Services to, no later than 90 days after the effective date of the Act, apply to the Centers for Medicare and Medicaid Services for a waiver or State Plan amendment to allow implementation of the contracting requirements. Requires the Department of Human Services, no later than 60 days after the effective date of the Act, to adopt rules implementing the requirements of the Act. Contains provisions on contract requirements for Department of Human Services' contracts; enforcement of contractual assurances; remedial actions for noncompliance; and other matters. Effective June 1, 2023.</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Last Action</w:t>
      </w:r>
      <w:r w:rsidRPr="00F664E1">
        <w:rPr>
          <w:rFonts w:ascii="Times New Roman" w:eastAsia="Times New Roman" w:hAnsi="Times New Roman" w:cs="Times New Roman"/>
          <w:color w:val="000000"/>
          <w:sz w:val="27"/>
          <w:szCs w:val="27"/>
        </w:rPr>
        <w:t>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321"/>
        <w:gridCol w:w="957"/>
        <w:gridCol w:w="6722"/>
      </w:tblGrid>
      <w:tr w:rsidR="00F664E1" w:rsidRPr="00F664E1" w14:paraId="7608825A" w14:textId="77777777" w:rsidTr="00F664E1">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0F5B19BF" w14:textId="77777777" w:rsidR="00F664E1" w:rsidRPr="00F664E1" w:rsidRDefault="00F664E1" w:rsidP="00F664E1">
            <w:pPr>
              <w:spacing w:after="0" w:line="240" w:lineRule="auto"/>
              <w:jc w:val="center"/>
              <w:rPr>
                <w:rFonts w:ascii="Arial" w:eastAsia="Times New Roman" w:hAnsi="Arial" w:cs="Arial"/>
                <w:b/>
                <w:bCs/>
                <w:color w:val="000000"/>
                <w:sz w:val="20"/>
                <w:szCs w:val="20"/>
              </w:rPr>
            </w:pPr>
            <w:r w:rsidRPr="00F664E1">
              <w:rPr>
                <w:rFonts w:ascii="Arial" w:eastAsia="Times New Roman" w:hAnsi="Arial" w:cs="Arial"/>
                <w:b/>
                <w:bCs/>
                <w:color w:val="000000"/>
                <w:sz w:val="20"/>
                <w:szCs w:val="20"/>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34F7743A" w14:textId="77777777" w:rsidR="00F664E1" w:rsidRPr="00F664E1" w:rsidRDefault="00F664E1" w:rsidP="00F664E1">
            <w:pPr>
              <w:spacing w:after="0" w:line="240" w:lineRule="auto"/>
              <w:jc w:val="center"/>
              <w:rPr>
                <w:rFonts w:ascii="Arial" w:eastAsia="Times New Roman" w:hAnsi="Arial" w:cs="Arial"/>
                <w:b/>
                <w:bCs/>
                <w:color w:val="000000"/>
                <w:sz w:val="20"/>
                <w:szCs w:val="20"/>
              </w:rPr>
            </w:pPr>
            <w:r w:rsidRPr="00F664E1">
              <w:rPr>
                <w:rFonts w:ascii="Arial" w:eastAsia="Times New Roman" w:hAnsi="Arial" w:cs="Arial"/>
                <w:b/>
                <w:bCs/>
                <w:color w:val="000000"/>
                <w:sz w:val="20"/>
                <w:szCs w:val="20"/>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1432A59F" w14:textId="77777777" w:rsidR="00F664E1" w:rsidRPr="00F664E1" w:rsidRDefault="00F664E1" w:rsidP="00F664E1">
            <w:pPr>
              <w:spacing w:after="0" w:line="240" w:lineRule="auto"/>
              <w:rPr>
                <w:rFonts w:ascii="Arial" w:eastAsia="Times New Roman" w:hAnsi="Arial" w:cs="Arial"/>
                <w:b/>
                <w:bCs/>
                <w:color w:val="000000"/>
                <w:sz w:val="20"/>
                <w:szCs w:val="20"/>
              </w:rPr>
            </w:pPr>
            <w:r w:rsidRPr="00F664E1">
              <w:rPr>
                <w:rFonts w:ascii="Arial" w:eastAsia="Times New Roman" w:hAnsi="Arial" w:cs="Arial"/>
                <w:b/>
                <w:bCs/>
                <w:color w:val="000000"/>
                <w:sz w:val="20"/>
                <w:szCs w:val="20"/>
              </w:rPr>
              <w:t> Action</w:t>
            </w:r>
          </w:p>
        </w:tc>
      </w:tr>
      <w:tr w:rsidR="00F664E1" w:rsidRPr="00F664E1" w14:paraId="30D70034" w14:textId="77777777" w:rsidTr="00F664E1">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3F7D9C60" w14:textId="77777777" w:rsidR="00F664E1" w:rsidRPr="00F664E1" w:rsidRDefault="00F664E1" w:rsidP="00F664E1">
            <w:pPr>
              <w:spacing w:after="0" w:line="240" w:lineRule="auto"/>
              <w:jc w:val="right"/>
              <w:rPr>
                <w:rFonts w:ascii="Arial" w:eastAsia="Times New Roman" w:hAnsi="Arial" w:cs="Arial"/>
                <w:color w:val="000000"/>
                <w:sz w:val="20"/>
                <w:szCs w:val="20"/>
              </w:rPr>
            </w:pPr>
            <w:r w:rsidRPr="00F664E1">
              <w:rPr>
                <w:rFonts w:ascii="Arial" w:eastAsia="Times New Roman" w:hAnsi="Arial" w:cs="Arial"/>
                <w:color w:val="000000"/>
                <w:sz w:val="20"/>
                <w:szCs w:val="20"/>
              </w:rPr>
              <w:t>  </w:t>
            </w:r>
            <w:r w:rsidRPr="00F664E1">
              <w:rPr>
                <w:rFonts w:ascii="Arial" w:eastAsia="Times New Roman" w:hAnsi="Arial" w:cs="Arial"/>
                <w:b/>
                <w:bCs/>
                <w:color w:val="000000"/>
                <w:sz w:val="20"/>
                <w:szCs w:val="20"/>
              </w:rPr>
              <w:t>3/10/2023</w:t>
            </w:r>
          </w:p>
        </w:tc>
        <w:tc>
          <w:tcPr>
            <w:tcW w:w="500" w:type="pct"/>
            <w:tcBorders>
              <w:top w:val="outset" w:sz="6" w:space="0" w:color="000000"/>
              <w:left w:val="outset" w:sz="6" w:space="0" w:color="000000"/>
              <w:bottom w:val="outset" w:sz="6" w:space="0" w:color="000000"/>
              <w:right w:val="outset" w:sz="6" w:space="0" w:color="000000"/>
            </w:tcBorders>
            <w:hideMark/>
          </w:tcPr>
          <w:p w14:paraId="50E4D515" w14:textId="77777777" w:rsidR="00F664E1" w:rsidRPr="00F664E1" w:rsidRDefault="00F664E1" w:rsidP="00F664E1">
            <w:pPr>
              <w:spacing w:after="0" w:line="240" w:lineRule="auto"/>
              <w:jc w:val="center"/>
              <w:rPr>
                <w:rFonts w:ascii="Arial" w:eastAsia="Times New Roman" w:hAnsi="Arial" w:cs="Arial"/>
                <w:color w:val="000000"/>
                <w:sz w:val="20"/>
                <w:szCs w:val="20"/>
              </w:rPr>
            </w:pPr>
            <w:r w:rsidRPr="00F664E1">
              <w:rPr>
                <w:rFonts w:ascii="Arial" w:eastAsia="Times New Roman" w:hAnsi="Arial" w:cs="Arial"/>
                <w:b/>
                <w:bCs/>
                <w:color w:val="000000"/>
                <w:sz w:val="20"/>
                <w:szCs w:val="20"/>
              </w:rPr>
              <w:t>Senate</w:t>
            </w:r>
          </w:p>
        </w:tc>
        <w:tc>
          <w:tcPr>
            <w:tcW w:w="3750" w:type="pct"/>
            <w:tcBorders>
              <w:top w:val="outset" w:sz="6" w:space="0" w:color="000000"/>
              <w:left w:val="outset" w:sz="6" w:space="0" w:color="000000"/>
              <w:bottom w:val="outset" w:sz="6" w:space="0" w:color="000000"/>
              <w:right w:val="outset" w:sz="6" w:space="0" w:color="000000"/>
            </w:tcBorders>
            <w:hideMark/>
          </w:tcPr>
          <w:p w14:paraId="75CF6808" w14:textId="77777777" w:rsidR="00F664E1" w:rsidRPr="00F664E1" w:rsidRDefault="00F664E1" w:rsidP="00F664E1">
            <w:pPr>
              <w:spacing w:after="0" w:line="240" w:lineRule="auto"/>
              <w:rPr>
                <w:rFonts w:ascii="Arial" w:eastAsia="Times New Roman" w:hAnsi="Arial" w:cs="Arial"/>
                <w:color w:val="000000"/>
                <w:sz w:val="20"/>
                <w:szCs w:val="20"/>
              </w:rPr>
            </w:pPr>
            <w:r w:rsidRPr="00F664E1">
              <w:rPr>
                <w:rFonts w:ascii="Arial" w:eastAsia="Times New Roman" w:hAnsi="Arial" w:cs="Arial"/>
                <w:b/>
                <w:bCs/>
                <w:color w:val="000000"/>
                <w:sz w:val="20"/>
                <w:szCs w:val="20"/>
              </w:rPr>
              <w:t>Rule 3-9(a) / Re-referred to Assignments</w:t>
            </w:r>
          </w:p>
        </w:tc>
      </w:tr>
    </w:tbl>
    <w:p w14:paraId="432FAA20" w14:textId="77777777" w:rsidR="00F664E1" w:rsidRPr="00F664E1" w:rsidRDefault="00F664E1" w:rsidP="00F664E1">
      <w:pPr>
        <w:spacing w:after="0" w:line="240" w:lineRule="auto"/>
        <w:rPr>
          <w:rFonts w:ascii="Times New Roman" w:eastAsia="Times New Roman" w:hAnsi="Times New Roman" w:cs="Times New Roman"/>
          <w:sz w:val="24"/>
          <w:szCs w:val="24"/>
        </w:rPr>
      </w:pPr>
    </w:p>
    <w:p w14:paraId="169E624C" w14:textId="77777777" w:rsidR="00F664E1" w:rsidRPr="00F664E1" w:rsidRDefault="00F664E1" w:rsidP="00F664E1">
      <w:pPr>
        <w:spacing w:after="0" w:line="240" w:lineRule="auto"/>
        <w:rPr>
          <w:rFonts w:ascii="Times New Roman" w:eastAsia="Times New Roman" w:hAnsi="Times New Roman" w:cs="Times New Roman"/>
          <w:sz w:val="24"/>
          <w:szCs w:val="24"/>
        </w:rPr>
      </w:pPr>
      <w:r w:rsidRPr="00F664E1">
        <w:rPr>
          <w:rFonts w:ascii="Times New Roman" w:eastAsia="Times New Roman" w:hAnsi="Times New Roman" w:cs="Times New Roman"/>
          <w:sz w:val="24"/>
          <w:szCs w:val="24"/>
        </w:rPr>
        <w:pict w14:anchorId="1A3D88C1">
          <v:rect id="_x0000_i1292" style="width:0;height:1.5pt" o:hralign="center" o:hrstd="t" o:hrnoshade="t" o:hr="t" fillcolor="black" stroked="f"/>
        </w:pict>
      </w:r>
    </w:p>
    <w:p w14:paraId="552DBAD3" w14:textId="77777777" w:rsidR="00F664E1" w:rsidRPr="00F664E1" w:rsidRDefault="00F664E1" w:rsidP="00F664E1">
      <w:pPr>
        <w:spacing w:after="0" w:line="240" w:lineRule="auto"/>
        <w:rPr>
          <w:rFonts w:ascii="Times New Roman" w:eastAsia="Times New Roman" w:hAnsi="Times New Roman" w:cs="Times New Roman"/>
          <w:sz w:val="24"/>
          <w:szCs w:val="24"/>
        </w:rPr>
      </w:pPr>
      <w:r w:rsidRPr="00F664E1">
        <w:rPr>
          <w:rFonts w:ascii="Arial" w:eastAsia="Times New Roman" w:hAnsi="Arial" w:cs="Arial"/>
          <w:b/>
          <w:bCs/>
          <w:color w:val="000000"/>
          <w:sz w:val="27"/>
          <w:szCs w:val="27"/>
        </w:rPr>
        <w:t>SB 2205</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Comment:</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Support.</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Short Description:</w:t>
      </w:r>
      <w:r w:rsidRPr="00F664E1">
        <w:rPr>
          <w:rFonts w:ascii="Times New Roman" w:eastAsia="Times New Roman" w:hAnsi="Times New Roman" w:cs="Times New Roman"/>
          <w:color w:val="000000"/>
          <w:sz w:val="27"/>
          <w:szCs w:val="27"/>
        </w:rPr>
        <w:t>  </w:t>
      </w:r>
      <w:r w:rsidRPr="00F664E1">
        <w:rPr>
          <w:rFonts w:ascii="Arial" w:eastAsia="Times New Roman" w:hAnsi="Arial" w:cs="Arial"/>
          <w:color w:val="000000"/>
          <w:sz w:val="20"/>
          <w:szCs w:val="20"/>
        </w:rPr>
        <w:t>OPIOID LITIGATION PROCEEDS</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Senate Sponsors</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Sen. Sally J. Turner</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Synopsis As Introduced</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     Creates the Opioid Litigation Proceeds Act. Establishes the Opioid Litigation Proceeds Fund as a special fund in the State treasury. Provides for the allocation of moneys to the Fund. Provides requirements for the use and disbursement of moneys in the Fund. Establishes the Opioid Litigation Proceeds Council. Provides for the membership of the Council and related requirements. Provides for the powers and duties of the Council and the Department of Public Health in relation to Council activities. Provides that the Council shall disburse moneys from the Fund in a manner consistent with the limitations on uses of litigation proceeds set forth in any controlling court order, with specified exceptions. Provides reporting requirements. Provides for the adoption of rules. Amends the State Finance Act to provide for the Opioid Litigation Proceeds Fund. Provides findings and purpose provisions. Defines terms.</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Last Action</w:t>
      </w:r>
      <w:r w:rsidRPr="00F664E1">
        <w:rPr>
          <w:rFonts w:ascii="Times New Roman" w:eastAsia="Times New Roman" w:hAnsi="Times New Roman" w:cs="Times New Roman"/>
          <w:color w:val="000000"/>
          <w:sz w:val="27"/>
          <w:szCs w:val="27"/>
        </w:rPr>
        <w:t>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321"/>
        <w:gridCol w:w="957"/>
        <w:gridCol w:w="6722"/>
      </w:tblGrid>
      <w:tr w:rsidR="00F664E1" w:rsidRPr="00F664E1" w14:paraId="284F19C8" w14:textId="77777777" w:rsidTr="00F664E1">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566519DA" w14:textId="77777777" w:rsidR="00F664E1" w:rsidRPr="00F664E1" w:rsidRDefault="00F664E1" w:rsidP="00F664E1">
            <w:pPr>
              <w:spacing w:after="0" w:line="240" w:lineRule="auto"/>
              <w:jc w:val="center"/>
              <w:rPr>
                <w:rFonts w:ascii="Arial" w:eastAsia="Times New Roman" w:hAnsi="Arial" w:cs="Arial"/>
                <w:b/>
                <w:bCs/>
                <w:color w:val="000000"/>
                <w:sz w:val="20"/>
                <w:szCs w:val="20"/>
              </w:rPr>
            </w:pPr>
            <w:r w:rsidRPr="00F664E1">
              <w:rPr>
                <w:rFonts w:ascii="Arial" w:eastAsia="Times New Roman" w:hAnsi="Arial" w:cs="Arial"/>
                <w:b/>
                <w:bCs/>
                <w:color w:val="000000"/>
                <w:sz w:val="20"/>
                <w:szCs w:val="20"/>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7F9D9AEE" w14:textId="77777777" w:rsidR="00F664E1" w:rsidRPr="00F664E1" w:rsidRDefault="00F664E1" w:rsidP="00F664E1">
            <w:pPr>
              <w:spacing w:after="0" w:line="240" w:lineRule="auto"/>
              <w:jc w:val="center"/>
              <w:rPr>
                <w:rFonts w:ascii="Arial" w:eastAsia="Times New Roman" w:hAnsi="Arial" w:cs="Arial"/>
                <w:b/>
                <w:bCs/>
                <w:color w:val="000000"/>
                <w:sz w:val="20"/>
                <w:szCs w:val="20"/>
              </w:rPr>
            </w:pPr>
            <w:r w:rsidRPr="00F664E1">
              <w:rPr>
                <w:rFonts w:ascii="Arial" w:eastAsia="Times New Roman" w:hAnsi="Arial" w:cs="Arial"/>
                <w:b/>
                <w:bCs/>
                <w:color w:val="000000"/>
                <w:sz w:val="20"/>
                <w:szCs w:val="20"/>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5C4D9B63" w14:textId="77777777" w:rsidR="00F664E1" w:rsidRPr="00F664E1" w:rsidRDefault="00F664E1" w:rsidP="00F664E1">
            <w:pPr>
              <w:spacing w:after="0" w:line="240" w:lineRule="auto"/>
              <w:rPr>
                <w:rFonts w:ascii="Arial" w:eastAsia="Times New Roman" w:hAnsi="Arial" w:cs="Arial"/>
                <w:b/>
                <w:bCs/>
                <w:color w:val="000000"/>
                <w:sz w:val="20"/>
                <w:szCs w:val="20"/>
              </w:rPr>
            </w:pPr>
            <w:r w:rsidRPr="00F664E1">
              <w:rPr>
                <w:rFonts w:ascii="Arial" w:eastAsia="Times New Roman" w:hAnsi="Arial" w:cs="Arial"/>
                <w:b/>
                <w:bCs/>
                <w:color w:val="000000"/>
                <w:sz w:val="20"/>
                <w:szCs w:val="20"/>
              </w:rPr>
              <w:t> Action</w:t>
            </w:r>
          </w:p>
        </w:tc>
      </w:tr>
      <w:tr w:rsidR="00F664E1" w:rsidRPr="00F664E1" w14:paraId="3448F397" w14:textId="77777777" w:rsidTr="00F664E1">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7D9CC7F2" w14:textId="77777777" w:rsidR="00F664E1" w:rsidRPr="00F664E1" w:rsidRDefault="00F664E1" w:rsidP="00F664E1">
            <w:pPr>
              <w:spacing w:after="0" w:line="240" w:lineRule="auto"/>
              <w:jc w:val="right"/>
              <w:rPr>
                <w:rFonts w:ascii="Arial" w:eastAsia="Times New Roman" w:hAnsi="Arial" w:cs="Arial"/>
                <w:color w:val="000000"/>
                <w:sz w:val="20"/>
                <w:szCs w:val="20"/>
              </w:rPr>
            </w:pPr>
            <w:r w:rsidRPr="00F664E1">
              <w:rPr>
                <w:rFonts w:ascii="Arial" w:eastAsia="Times New Roman" w:hAnsi="Arial" w:cs="Arial"/>
                <w:color w:val="000000"/>
                <w:sz w:val="20"/>
                <w:szCs w:val="20"/>
              </w:rPr>
              <w:t>  </w:t>
            </w:r>
            <w:r w:rsidRPr="00F664E1">
              <w:rPr>
                <w:rFonts w:ascii="Arial" w:eastAsia="Times New Roman" w:hAnsi="Arial" w:cs="Arial"/>
                <w:b/>
                <w:bCs/>
                <w:color w:val="000000"/>
                <w:sz w:val="20"/>
                <w:szCs w:val="20"/>
              </w:rPr>
              <w:t>2/10/2023</w:t>
            </w:r>
          </w:p>
        </w:tc>
        <w:tc>
          <w:tcPr>
            <w:tcW w:w="500" w:type="pct"/>
            <w:tcBorders>
              <w:top w:val="outset" w:sz="6" w:space="0" w:color="000000"/>
              <w:left w:val="outset" w:sz="6" w:space="0" w:color="000000"/>
              <w:bottom w:val="outset" w:sz="6" w:space="0" w:color="000000"/>
              <w:right w:val="outset" w:sz="6" w:space="0" w:color="000000"/>
            </w:tcBorders>
            <w:hideMark/>
          </w:tcPr>
          <w:p w14:paraId="02AF9B42" w14:textId="77777777" w:rsidR="00F664E1" w:rsidRPr="00F664E1" w:rsidRDefault="00F664E1" w:rsidP="00F664E1">
            <w:pPr>
              <w:spacing w:after="0" w:line="240" w:lineRule="auto"/>
              <w:jc w:val="center"/>
              <w:rPr>
                <w:rFonts w:ascii="Arial" w:eastAsia="Times New Roman" w:hAnsi="Arial" w:cs="Arial"/>
                <w:color w:val="000000"/>
                <w:sz w:val="20"/>
                <w:szCs w:val="20"/>
              </w:rPr>
            </w:pPr>
            <w:r w:rsidRPr="00F664E1">
              <w:rPr>
                <w:rFonts w:ascii="Arial" w:eastAsia="Times New Roman" w:hAnsi="Arial" w:cs="Arial"/>
                <w:b/>
                <w:bCs/>
                <w:color w:val="000000"/>
                <w:sz w:val="20"/>
                <w:szCs w:val="20"/>
              </w:rPr>
              <w:t>Senate</w:t>
            </w:r>
          </w:p>
        </w:tc>
        <w:tc>
          <w:tcPr>
            <w:tcW w:w="3750" w:type="pct"/>
            <w:tcBorders>
              <w:top w:val="outset" w:sz="6" w:space="0" w:color="000000"/>
              <w:left w:val="outset" w:sz="6" w:space="0" w:color="000000"/>
              <w:bottom w:val="outset" w:sz="6" w:space="0" w:color="000000"/>
              <w:right w:val="outset" w:sz="6" w:space="0" w:color="000000"/>
            </w:tcBorders>
            <w:hideMark/>
          </w:tcPr>
          <w:p w14:paraId="25E3EEB2" w14:textId="77777777" w:rsidR="00F664E1" w:rsidRPr="00F664E1" w:rsidRDefault="00F664E1" w:rsidP="00F664E1">
            <w:pPr>
              <w:spacing w:after="0" w:line="240" w:lineRule="auto"/>
              <w:rPr>
                <w:rFonts w:ascii="Arial" w:eastAsia="Times New Roman" w:hAnsi="Arial" w:cs="Arial"/>
                <w:color w:val="000000"/>
                <w:sz w:val="20"/>
                <w:szCs w:val="20"/>
              </w:rPr>
            </w:pPr>
            <w:r w:rsidRPr="00F664E1">
              <w:rPr>
                <w:rFonts w:ascii="Arial" w:eastAsia="Times New Roman" w:hAnsi="Arial" w:cs="Arial"/>
                <w:b/>
                <w:bCs/>
                <w:color w:val="000000"/>
                <w:sz w:val="20"/>
                <w:szCs w:val="20"/>
              </w:rPr>
              <w:t>Referred to Assignments</w:t>
            </w:r>
          </w:p>
        </w:tc>
      </w:tr>
    </w:tbl>
    <w:p w14:paraId="6DB5B8ED" w14:textId="77777777" w:rsidR="00F664E1" w:rsidRPr="00F664E1" w:rsidRDefault="00F664E1" w:rsidP="00F664E1">
      <w:pPr>
        <w:spacing w:after="0" w:line="240" w:lineRule="auto"/>
        <w:rPr>
          <w:rFonts w:ascii="Times New Roman" w:eastAsia="Times New Roman" w:hAnsi="Times New Roman" w:cs="Times New Roman"/>
          <w:sz w:val="24"/>
          <w:szCs w:val="24"/>
        </w:rPr>
      </w:pPr>
    </w:p>
    <w:p w14:paraId="6F844A77" w14:textId="77777777" w:rsidR="00F664E1" w:rsidRPr="00F664E1" w:rsidRDefault="00F664E1" w:rsidP="00F664E1">
      <w:pPr>
        <w:spacing w:after="0" w:line="240" w:lineRule="auto"/>
        <w:rPr>
          <w:rFonts w:ascii="Times New Roman" w:eastAsia="Times New Roman" w:hAnsi="Times New Roman" w:cs="Times New Roman"/>
          <w:sz w:val="24"/>
          <w:szCs w:val="24"/>
        </w:rPr>
      </w:pPr>
      <w:r w:rsidRPr="00F664E1">
        <w:rPr>
          <w:rFonts w:ascii="Times New Roman" w:eastAsia="Times New Roman" w:hAnsi="Times New Roman" w:cs="Times New Roman"/>
          <w:sz w:val="24"/>
          <w:szCs w:val="24"/>
        </w:rPr>
        <w:pict w14:anchorId="45B40F28">
          <v:rect id="_x0000_i1293" style="width:0;height:1.5pt" o:hralign="center" o:hrstd="t" o:hrnoshade="t" o:hr="t" fillcolor="black" stroked="f"/>
        </w:pict>
      </w:r>
    </w:p>
    <w:p w14:paraId="4129A680" w14:textId="77777777" w:rsidR="00F664E1" w:rsidRPr="00F664E1" w:rsidRDefault="00F664E1" w:rsidP="00F664E1">
      <w:pPr>
        <w:spacing w:after="0" w:line="240" w:lineRule="auto"/>
        <w:rPr>
          <w:rFonts w:ascii="Times New Roman" w:eastAsia="Times New Roman" w:hAnsi="Times New Roman" w:cs="Times New Roman"/>
          <w:sz w:val="24"/>
          <w:szCs w:val="24"/>
        </w:rPr>
      </w:pPr>
      <w:r w:rsidRPr="00F664E1">
        <w:rPr>
          <w:rFonts w:ascii="Arial" w:eastAsia="Times New Roman" w:hAnsi="Arial" w:cs="Arial"/>
          <w:b/>
          <w:bCs/>
          <w:color w:val="000000"/>
          <w:sz w:val="27"/>
          <w:szCs w:val="27"/>
        </w:rPr>
        <w:t>SB 2223</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Comment:</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Support.</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Short Description:</w:t>
      </w:r>
      <w:r w:rsidRPr="00F664E1">
        <w:rPr>
          <w:rFonts w:ascii="Times New Roman" w:eastAsia="Times New Roman" w:hAnsi="Times New Roman" w:cs="Times New Roman"/>
          <w:color w:val="000000"/>
          <w:sz w:val="27"/>
          <w:szCs w:val="27"/>
        </w:rPr>
        <w:t>  </w:t>
      </w:r>
      <w:r w:rsidRPr="00F664E1">
        <w:rPr>
          <w:rFonts w:ascii="Arial" w:eastAsia="Times New Roman" w:hAnsi="Arial" w:cs="Arial"/>
          <w:color w:val="000000"/>
          <w:sz w:val="20"/>
          <w:szCs w:val="20"/>
        </w:rPr>
        <w:t>EDUC-DRUG EDUC AND YOUTH</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Senate Sponsors</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Sen. Laura Fine, Ann Gillespie, Suzy Glowiak Hilton, Meg Loughran Cappel, Javier L. Cervantes, Mary Edly-Allen, Emil Jones, III and Christopher Belt</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Synopsis As Introduced</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     Creates the Drug Education and Youth Overdose Prevention Act. Provides that the State Board of Education shall collaborate with the Substance Use Prevention and Recovery Division of the Department of Human Services, the Department of Child and Family Services, the Department of Public Health, and the Illinois Opioid Crisis Response Advisory Council to develop improved K-12 health education standards. Provides that the improved K-12 health education standards shall be comprehensive, reality-based, safety-focused, and evidence-based standards that reduce substance use risk factors and promote protective factors. the State Board of Education shall update state-mandated K-12 health education standards. Sets forth other requirements for the updated standards.</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Last Action</w:t>
      </w:r>
      <w:r w:rsidRPr="00F664E1">
        <w:rPr>
          <w:rFonts w:ascii="Times New Roman" w:eastAsia="Times New Roman" w:hAnsi="Times New Roman" w:cs="Times New Roman"/>
          <w:color w:val="000000"/>
          <w:sz w:val="27"/>
          <w:szCs w:val="27"/>
        </w:rPr>
        <w:t>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321"/>
        <w:gridCol w:w="957"/>
        <w:gridCol w:w="6722"/>
      </w:tblGrid>
      <w:tr w:rsidR="00F664E1" w:rsidRPr="00F664E1" w14:paraId="52DEE834" w14:textId="77777777" w:rsidTr="00F664E1">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75E54C4C" w14:textId="77777777" w:rsidR="00F664E1" w:rsidRPr="00F664E1" w:rsidRDefault="00F664E1" w:rsidP="00F664E1">
            <w:pPr>
              <w:spacing w:after="0" w:line="240" w:lineRule="auto"/>
              <w:jc w:val="center"/>
              <w:rPr>
                <w:rFonts w:ascii="Arial" w:eastAsia="Times New Roman" w:hAnsi="Arial" w:cs="Arial"/>
                <w:b/>
                <w:bCs/>
                <w:color w:val="000000"/>
                <w:sz w:val="20"/>
                <w:szCs w:val="20"/>
              </w:rPr>
            </w:pPr>
            <w:r w:rsidRPr="00F664E1">
              <w:rPr>
                <w:rFonts w:ascii="Arial" w:eastAsia="Times New Roman" w:hAnsi="Arial" w:cs="Arial"/>
                <w:b/>
                <w:bCs/>
                <w:color w:val="000000"/>
                <w:sz w:val="20"/>
                <w:szCs w:val="20"/>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78ACEA9B" w14:textId="77777777" w:rsidR="00F664E1" w:rsidRPr="00F664E1" w:rsidRDefault="00F664E1" w:rsidP="00F664E1">
            <w:pPr>
              <w:spacing w:after="0" w:line="240" w:lineRule="auto"/>
              <w:jc w:val="center"/>
              <w:rPr>
                <w:rFonts w:ascii="Arial" w:eastAsia="Times New Roman" w:hAnsi="Arial" w:cs="Arial"/>
                <w:b/>
                <w:bCs/>
                <w:color w:val="000000"/>
                <w:sz w:val="20"/>
                <w:szCs w:val="20"/>
              </w:rPr>
            </w:pPr>
            <w:r w:rsidRPr="00F664E1">
              <w:rPr>
                <w:rFonts w:ascii="Arial" w:eastAsia="Times New Roman" w:hAnsi="Arial" w:cs="Arial"/>
                <w:b/>
                <w:bCs/>
                <w:color w:val="000000"/>
                <w:sz w:val="20"/>
                <w:szCs w:val="20"/>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1CB124D6" w14:textId="77777777" w:rsidR="00F664E1" w:rsidRPr="00F664E1" w:rsidRDefault="00F664E1" w:rsidP="00F664E1">
            <w:pPr>
              <w:spacing w:after="0" w:line="240" w:lineRule="auto"/>
              <w:rPr>
                <w:rFonts w:ascii="Arial" w:eastAsia="Times New Roman" w:hAnsi="Arial" w:cs="Arial"/>
                <w:b/>
                <w:bCs/>
                <w:color w:val="000000"/>
                <w:sz w:val="20"/>
                <w:szCs w:val="20"/>
              </w:rPr>
            </w:pPr>
            <w:r w:rsidRPr="00F664E1">
              <w:rPr>
                <w:rFonts w:ascii="Arial" w:eastAsia="Times New Roman" w:hAnsi="Arial" w:cs="Arial"/>
                <w:b/>
                <w:bCs/>
                <w:color w:val="000000"/>
                <w:sz w:val="20"/>
                <w:szCs w:val="20"/>
              </w:rPr>
              <w:t> Action</w:t>
            </w:r>
          </w:p>
        </w:tc>
      </w:tr>
      <w:tr w:rsidR="00F664E1" w:rsidRPr="00F664E1" w14:paraId="22516F38" w14:textId="77777777" w:rsidTr="00F664E1">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4C7EF126" w14:textId="77777777" w:rsidR="00F664E1" w:rsidRPr="00F664E1" w:rsidRDefault="00F664E1" w:rsidP="00F664E1">
            <w:pPr>
              <w:spacing w:after="0" w:line="240" w:lineRule="auto"/>
              <w:jc w:val="right"/>
              <w:rPr>
                <w:rFonts w:ascii="Arial" w:eastAsia="Times New Roman" w:hAnsi="Arial" w:cs="Arial"/>
                <w:color w:val="000000"/>
                <w:sz w:val="20"/>
                <w:szCs w:val="20"/>
              </w:rPr>
            </w:pPr>
            <w:r w:rsidRPr="00F664E1">
              <w:rPr>
                <w:rFonts w:ascii="Arial" w:eastAsia="Times New Roman" w:hAnsi="Arial" w:cs="Arial"/>
                <w:color w:val="000000"/>
                <w:sz w:val="20"/>
                <w:szCs w:val="20"/>
              </w:rPr>
              <w:t>  </w:t>
            </w:r>
            <w:r w:rsidRPr="00F664E1">
              <w:rPr>
                <w:rFonts w:ascii="Arial" w:eastAsia="Times New Roman" w:hAnsi="Arial" w:cs="Arial"/>
                <w:b/>
                <w:bCs/>
                <w:color w:val="000000"/>
                <w:sz w:val="20"/>
                <w:szCs w:val="20"/>
              </w:rPr>
              <w:t>3/8/2023</w:t>
            </w:r>
          </w:p>
        </w:tc>
        <w:tc>
          <w:tcPr>
            <w:tcW w:w="500" w:type="pct"/>
            <w:tcBorders>
              <w:top w:val="outset" w:sz="6" w:space="0" w:color="000000"/>
              <w:left w:val="outset" w:sz="6" w:space="0" w:color="000000"/>
              <w:bottom w:val="outset" w:sz="6" w:space="0" w:color="000000"/>
              <w:right w:val="outset" w:sz="6" w:space="0" w:color="000000"/>
            </w:tcBorders>
            <w:hideMark/>
          </w:tcPr>
          <w:p w14:paraId="3CF62BFA" w14:textId="77777777" w:rsidR="00F664E1" w:rsidRPr="00F664E1" w:rsidRDefault="00F664E1" w:rsidP="00F664E1">
            <w:pPr>
              <w:spacing w:after="0" w:line="240" w:lineRule="auto"/>
              <w:jc w:val="center"/>
              <w:rPr>
                <w:rFonts w:ascii="Arial" w:eastAsia="Times New Roman" w:hAnsi="Arial" w:cs="Arial"/>
                <w:color w:val="000000"/>
                <w:sz w:val="20"/>
                <w:szCs w:val="20"/>
              </w:rPr>
            </w:pPr>
            <w:r w:rsidRPr="00F664E1">
              <w:rPr>
                <w:rFonts w:ascii="Arial" w:eastAsia="Times New Roman" w:hAnsi="Arial" w:cs="Arial"/>
                <w:b/>
                <w:bCs/>
                <w:color w:val="000000"/>
                <w:sz w:val="20"/>
                <w:szCs w:val="20"/>
              </w:rPr>
              <w:t>Senate</w:t>
            </w:r>
          </w:p>
        </w:tc>
        <w:tc>
          <w:tcPr>
            <w:tcW w:w="3750" w:type="pct"/>
            <w:tcBorders>
              <w:top w:val="outset" w:sz="6" w:space="0" w:color="000000"/>
              <w:left w:val="outset" w:sz="6" w:space="0" w:color="000000"/>
              <w:bottom w:val="outset" w:sz="6" w:space="0" w:color="000000"/>
              <w:right w:val="outset" w:sz="6" w:space="0" w:color="000000"/>
            </w:tcBorders>
            <w:hideMark/>
          </w:tcPr>
          <w:p w14:paraId="4B01E23F" w14:textId="77777777" w:rsidR="00F664E1" w:rsidRPr="00F664E1" w:rsidRDefault="00F664E1" w:rsidP="00F664E1">
            <w:pPr>
              <w:spacing w:after="0" w:line="240" w:lineRule="auto"/>
              <w:rPr>
                <w:rFonts w:ascii="Arial" w:eastAsia="Times New Roman" w:hAnsi="Arial" w:cs="Arial"/>
                <w:color w:val="000000"/>
                <w:sz w:val="20"/>
                <w:szCs w:val="20"/>
              </w:rPr>
            </w:pPr>
            <w:r w:rsidRPr="00F664E1">
              <w:rPr>
                <w:rFonts w:ascii="Arial" w:eastAsia="Times New Roman" w:hAnsi="Arial" w:cs="Arial"/>
                <w:b/>
                <w:bCs/>
                <w:color w:val="000000"/>
                <w:sz w:val="20"/>
                <w:szCs w:val="20"/>
              </w:rPr>
              <w:t>Placed on Calendar Order of 2nd Reading March 9, 2023</w:t>
            </w:r>
          </w:p>
        </w:tc>
      </w:tr>
    </w:tbl>
    <w:p w14:paraId="29247323" w14:textId="77777777" w:rsidR="00F664E1" w:rsidRPr="00F664E1" w:rsidRDefault="00F664E1" w:rsidP="00F664E1">
      <w:pPr>
        <w:spacing w:after="0" w:line="240" w:lineRule="auto"/>
        <w:rPr>
          <w:rFonts w:ascii="Times New Roman" w:eastAsia="Times New Roman" w:hAnsi="Times New Roman" w:cs="Times New Roman"/>
          <w:sz w:val="24"/>
          <w:szCs w:val="24"/>
        </w:rPr>
      </w:pPr>
    </w:p>
    <w:p w14:paraId="7661DD9A" w14:textId="77777777" w:rsidR="00F664E1" w:rsidRPr="00F664E1" w:rsidRDefault="00F664E1" w:rsidP="00F664E1">
      <w:pPr>
        <w:spacing w:after="0" w:line="240" w:lineRule="auto"/>
        <w:rPr>
          <w:rFonts w:ascii="Times New Roman" w:eastAsia="Times New Roman" w:hAnsi="Times New Roman" w:cs="Times New Roman"/>
          <w:sz w:val="24"/>
          <w:szCs w:val="24"/>
        </w:rPr>
      </w:pPr>
      <w:r w:rsidRPr="00F664E1">
        <w:rPr>
          <w:rFonts w:ascii="Times New Roman" w:eastAsia="Times New Roman" w:hAnsi="Times New Roman" w:cs="Times New Roman"/>
          <w:sz w:val="24"/>
          <w:szCs w:val="24"/>
        </w:rPr>
        <w:pict w14:anchorId="27B65078">
          <v:rect id="_x0000_i1294" style="width:0;height:1.5pt" o:hralign="center" o:hrstd="t" o:hrnoshade="t" o:hr="t" fillcolor="black" stroked="f"/>
        </w:pict>
      </w:r>
    </w:p>
    <w:p w14:paraId="237F5F9F" w14:textId="77777777" w:rsidR="00F664E1" w:rsidRPr="00F664E1" w:rsidRDefault="00F664E1" w:rsidP="00F664E1">
      <w:pPr>
        <w:spacing w:after="0" w:line="240" w:lineRule="auto"/>
        <w:rPr>
          <w:rFonts w:ascii="Times New Roman" w:eastAsia="Times New Roman" w:hAnsi="Times New Roman" w:cs="Times New Roman"/>
          <w:sz w:val="24"/>
          <w:szCs w:val="24"/>
        </w:rPr>
      </w:pPr>
      <w:r w:rsidRPr="00F664E1">
        <w:rPr>
          <w:rFonts w:ascii="Arial" w:eastAsia="Times New Roman" w:hAnsi="Arial" w:cs="Arial"/>
          <w:b/>
          <w:bCs/>
          <w:color w:val="000000"/>
          <w:sz w:val="27"/>
          <w:szCs w:val="27"/>
        </w:rPr>
        <w:t>SB 2353</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Comment:</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Monitor.</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Short Description:</w:t>
      </w:r>
      <w:r w:rsidRPr="00F664E1">
        <w:rPr>
          <w:rFonts w:ascii="Times New Roman" w:eastAsia="Times New Roman" w:hAnsi="Times New Roman" w:cs="Times New Roman"/>
          <w:color w:val="000000"/>
          <w:sz w:val="27"/>
          <w:szCs w:val="27"/>
        </w:rPr>
        <w:t>  </w:t>
      </w:r>
      <w:r w:rsidRPr="00F664E1">
        <w:rPr>
          <w:rFonts w:ascii="Arial" w:eastAsia="Times New Roman" w:hAnsi="Arial" w:cs="Arial"/>
          <w:color w:val="000000"/>
          <w:sz w:val="20"/>
          <w:szCs w:val="20"/>
        </w:rPr>
        <w:t>CONTROLLED SUB-PSILOCYBIN</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Senate Sponsors</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Sen. Rachel Ventura</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Synopsis As Introduced</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     Amends the Illinois Controlled Substances Act. Provides that notwithstanding any other provision of the Act to the contrary, including the scheduling of psilocybin as a Schedule I controlled substance, the Department of Financial and Professional Regulation shall authorize the distribution of, and make publicly available, psilocybin for medical, psychological, and scientific studies, research, and other information relating to the safety and efficacy of psilocybin and other entheogens to treat mental health conditions, including, but not limited to, addiction, depression, anxiety disorders, headache disorders, and end-of-life psychological distress. Provides that the Department of Financial and Professional Regulation shall begin receiving applications for the registration of persons to perform the following: (1) manufacturing psilocybin products; (2) operating a service center; (3) facilitating psilocybin services; and (4) testing psilocybin products.</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Last Action</w:t>
      </w:r>
      <w:r w:rsidRPr="00F664E1">
        <w:rPr>
          <w:rFonts w:ascii="Times New Roman" w:eastAsia="Times New Roman" w:hAnsi="Times New Roman" w:cs="Times New Roman"/>
          <w:color w:val="000000"/>
          <w:sz w:val="27"/>
          <w:szCs w:val="27"/>
        </w:rPr>
        <w:t>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321"/>
        <w:gridCol w:w="957"/>
        <w:gridCol w:w="6722"/>
      </w:tblGrid>
      <w:tr w:rsidR="00F664E1" w:rsidRPr="00F664E1" w14:paraId="7C4567E5" w14:textId="77777777" w:rsidTr="00F664E1">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68842835" w14:textId="77777777" w:rsidR="00F664E1" w:rsidRPr="00F664E1" w:rsidRDefault="00F664E1" w:rsidP="00F664E1">
            <w:pPr>
              <w:spacing w:after="0" w:line="240" w:lineRule="auto"/>
              <w:jc w:val="center"/>
              <w:rPr>
                <w:rFonts w:ascii="Arial" w:eastAsia="Times New Roman" w:hAnsi="Arial" w:cs="Arial"/>
                <w:b/>
                <w:bCs/>
                <w:color w:val="000000"/>
                <w:sz w:val="20"/>
                <w:szCs w:val="20"/>
              </w:rPr>
            </w:pPr>
            <w:r w:rsidRPr="00F664E1">
              <w:rPr>
                <w:rFonts w:ascii="Arial" w:eastAsia="Times New Roman" w:hAnsi="Arial" w:cs="Arial"/>
                <w:b/>
                <w:bCs/>
                <w:color w:val="000000"/>
                <w:sz w:val="20"/>
                <w:szCs w:val="20"/>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3107641A" w14:textId="77777777" w:rsidR="00F664E1" w:rsidRPr="00F664E1" w:rsidRDefault="00F664E1" w:rsidP="00F664E1">
            <w:pPr>
              <w:spacing w:after="0" w:line="240" w:lineRule="auto"/>
              <w:jc w:val="center"/>
              <w:rPr>
                <w:rFonts w:ascii="Arial" w:eastAsia="Times New Roman" w:hAnsi="Arial" w:cs="Arial"/>
                <w:b/>
                <w:bCs/>
                <w:color w:val="000000"/>
                <w:sz w:val="20"/>
                <w:szCs w:val="20"/>
              </w:rPr>
            </w:pPr>
            <w:r w:rsidRPr="00F664E1">
              <w:rPr>
                <w:rFonts w:ascii="Arial" w:eastAsia="Times New Roman" w:hAnsi="Arial" w:cs="Arial"/>
                <w:b/>
                <w:bCs/>
                <w:color w:val="000000"/>
                <w:sz w:val="20"/>
                <w:szCs w:val="20"/>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0398140A" w14:textId="77777777" w:rsidR="00F664E1" w:rsidRPr="00F664E1" w:rsidRDefault="00F664E1" w:rsidP="00F664E1">
            <w:pPr>
              <w:spacing w:after="0" w:line="240" w:lineRule="auto"/>
              <w:rPr>
                <w:rFonts w:ascii="Arial" w:eastAsia="Times New Roman" w:hAnsi="Arial" w:cs="Arial"/>
                <w:b/>
                <w:bCs/>
                <w:color w:val="000000"/>
                <w:sz w:val="20"/>
                <w:szCs w:val="20"/>
              </w:rPr>
            </w:pPr>
            <w:r w:rsidRPr="00F664E1">
              <w:rPr>
                <w:rFonts w:ascii="Arial" w:eastAsia="Times New Roman" w:hAnsi="Arial" w:cs="Arial"/>
                <w:b/>
                <w:bCs/>
                <w:color w:val="000000"/>
                <w:sz w:val="20"/>
                <w:szCs w:val="20"/>
              </w:rPr>
              <w:t> Action</w:t>
            </w:r>
          </w:p>
        </w:tc>
      </w:tr>
      <w:tr w:rsidR="00F664E1" w:rsidRPr="00F664E1" w14:paraId="4632728B" w14:textId="77777777" w:rsidTr="00F664E1">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0DAFB91A" w14:textId="77777777" w:rsidR="00F664E1" w:rsidRPr="00F664E1" w:rsidRDefault="00F664E1" w:rsidP="00F664E1">
            <w:pPr>
              <w:spacing w:after="0" w:line="240" w:lineRule="auto"/>
              <w:jc w:val="right"/>
              <w:rPr>
                <w:rFonts w:ascii="Arial" w:eastAsia="Times New Roman" w:hAnsi="Arial" w:cs="Arial"/>
                <w:color w:val="000000"/>
                <w:sz w:val="20"/>
                <w:szCs w:val="20"/>
              </w:rPr>
            </w:pPr>
            <w:r w:rsidRPr="00F664E1">
              <w:rPr>
                <w:rFonts w:ascii="Arial" w:eastAsia="Times New Roman" w:hAnsi="Arial" w:cs="Arial"/>
                <w:color w:val="000000"/>
                <w:sz w:val="20"/>
                <w:szCs w:val="20"/>
              </w:rPr>
              <w:t>  </w:t>
            </w:r>
            <w:r w:rsidRPr="00F664E1">
              <w:rPr>
                <w:rFonts w:ascii="Arial" w:eastAsia="Times New Roman" w:hAnsi="Arial" w:cs="Arial"/>
                <w:b/>
                <w:bCs/>
                <w:color w:val="000000"/>
                <w:sz w:val="20"/>
                <w:szCs w:val="20"/>
              </w:rPr>
              <w:t>3/10/2023</w:t>
            </w:r>
          </w:p>
        </w:tc>
        <w:tc>
          <w:tcPr>
            <w:tcW w:w="500" w:type="pct"/>
            <w:tcBorders>
              <w:top w:val="outset" w:sz="6" w:space="0" w:color="000000"/>
              <w:left w:val="outset" w:sz="6" w:space="0" w:color="000000"/>
              <w:bottom w:val="outset" w:sz="6" w:space="0" w:color="000000"/>
              <w:right w:val="outset" w:sz="6" w:space="0" w:color="000000"/>
            </w:tcBorders>
            <w:hideMark/>
          </w:tcPr>
          <w:p w14:paraId="295CC621" w14:textId="77777777" w:rsidR="00F664E1" w:rsidRPr="00F664E1" w:rsidRDefault="00F664E1" w:rsidP="00F664E1">
            <w:pPr>
              <w:spacing w:after="0" w:line="240" w:lineRule="auto"/>
              <w:jc w:val="center"/>
              <w:rPr>
                <w:rFonts w:ascii="Arial" w:eastAsia="Times New Roman" w:hAnsi="Arial" w:cs="Arial"/>
                <w:color w:val="000000"/>
                <w:sz w:val="20"/>
                <w:szCs w:val="20"/>
              </w:rPr>
            </w:pPr>
            <w:r w:rsidRPr="00F664E1">
              <w:rPr>
                <w:rFonts w:ascii="Arial" w:eastAsia="Times New Roman" w:hAnsi="Arial" w:cs="Arial"/>
                <w:b/>
                <w:bCs/>
                <w:color w:val="000000"/>
                <w:sz w:val="20"/>
                <w:szCs w:val="20"/>
              </w:rPr>
              <w:t>Senate</w:t>
            </w:r>
          </w:p>
        </w:tc>
        <w:tc>
          <w:tcPr>
            <w:tcW w:w="3750" w:type="pct"/>
            <w:tcBorders>
              <w:top w:val="outset" w:sz="6" w:space="0" w:color="000000"/>
              <w:left w:val="outset" w:sz="6" w:space="0" w:color="000000"/>
              <w:bottom w:val="outset" w:sz="6" w:space="0" w:color="000000"/>
              <w:right w:val="outset" w:sz="6" w:space="0" w:color="000000"/>
            </w:tcBorders>
            <w:hideMark/>
          </w:tcPr>
          <w:p w14:paraId="6729B5DB" w14:textId="77777777" w:rsidR="00F664E1" w:rsidRPr="00F664E1" w:rsidRDefault="00F664E1" w:rsidP="00F664E1">
            <w:pPr>
              <w:spacing w:after="0" w:line="240" w:lineRule="auto"/>
              <w:rPr>
                <w:rFonts w:ascii="Arial" w:eastAsia="Times New Roman" w:hAnsi="Arial" w:cs="Arial"/>
                <w:color w:val="000000"/>
                <w:sz w:val="20"/>
                <w:szCs w:val="20"/>
              </w:rPr>
            </w:pPr>
            <w:r w:rsidRPr="00F664E1">
              <w:rPr>
                <w:rFonts w:ascii="Arial" w:eastAsia="Times New Roman" w:hAnsi="Arial" w:cs="Arial"/>
                <w:b/>
                <w:bCs/>
                <w:color w:val="000000"/>
                <w:sz w:val="20"/>
                <w:szCs w:val="20"/>
              </w:rPr>
              <w:t>Rule 3-9(a) / Re-referred to Assignments</w:t>
            </w:r>
          </w:p>
        </w:tc>
      </w:tr>
    </w:tbl>
    <w:p w14:paraId="18610C20" w14:textId="77777777" w:rsidR="00F664E1" w:rsidRPr="00F664E1" w:rsidRDefault="00F664E1" w:rsidP="00F664E1">
      <w:pPr>
        <w:spacing w:after="0" w:line="240" w:lineRule="auto"/>
        <w:rPr>
          <w:rFonts w:ascii="Times New Roman" w:eastAsia="Times New Roman" w:hAnsi="Times New Roman" w:cs="Times New Roman"/>
          <w:sz w:val="24"/>
          <w:szCs w:val="24"/>
        </w:rPr>
      </w:pPr>
    </w:p>
    <w:p w14:paraId="5E1AE1FE" w14:textId="77777777" w:rsidR="00F664E1" w:rsidRPr="00F664E1" w:rsidRDefault="00F664E1" w:rsidP="00F664E1">
      <w:pPr>
        <w:spacing w:after="0" w:line="240" w:lineRule="auto"/>
        <w:rPr>
          <w:rFonts w:ascii="Times New Roman" w:eastAsia="Times New Roman" w:hAnsi="Times New Roman" w:cs="Times New Roman"/>
          <w:sz w:val="24"/>
          <w:szCs w:val="24"/>
        </w:rPr>
      </w:pPr>
      <w:r w:rsidRPr="00F664E1">
        <w:rPr>
          <w:rFonts w:ascii="Times New Roman" w:eastAsia="Times New Roman" w:hAnsi="Times New Roman" w:cs="Times New Roman"/>
          <w:sz w:val="24"/>
          <w:szCs w:val="24"/>
        </w:rPr>
        <w:pict w14:anchorId="1839C464">
          <v:rect id="_x0000_i1295" style="width:0;height:1.5pt" o:hralign="center" o:hrstd="t" o:hrnoshade="t" o:hr="t" fillcolor="black" stroked="f"/>
        </w:pict>
      </w:r>
    </w:p>
    <w:p w14:paraId="485CBA38" w14:textId="77777777" w:rsidR="00F664E1" w:rsidRPr="00F664E1" w:rsidRDefault="00F664E1" w:rsidP="00F664E1">
      <w:pPr>
        <w:spacing w:after="0" w:line="240" w:lineRule="auto"/>
        <w:rPr>
          <w:rFonts w:ascii="Times New Roman" w:eastAsia="Times New Roman" w:hAnsi="Times New Roman" w:cs="Times New Roman"/>
          <w:sz w:val="24"/>
          <w:szCs w:val="24"/>
        </w:rPr>
      </w:pPr>
      <w:r w:rsidRPr="00F664E1">
        <w:rPr>
          <w:rFonts w:ascii="Arial" w:eastAsia="Times New Roman" w:hAnsi="Arial" w:cs="Arial"/>
          <w:b/>
          <w:bCs/>
          <w:color w:val="000000"/>
          <w:sz w:val="27"/>
          <w:szCs w:val="27"/>
        </w:rPr>
        <w:t>SB 2369</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Comment:</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Support.</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Short Description:</w:t>
      </w:r>
      <w:r w:rsidRPr="00F664E1">
        <w:rPr>
          <w:rFonts w:ascii="Times New Roman" w:eastAsia="Times New Roman" w:hAnsi="Times New Roman" w:cs="Times New Roman"/>
          <w:color w:val="000000"/>
          <w:sz w:val="27"/>
          <w:szCs w:val="27"/>
        </w:rPr>
        <w:t>  </w:t>
      </w:r>
      <w:r w:rsidRPr="00F664E1">
        <w:rPr>
          <w:rFonts w:ascii="Arial" w:eastAsia="Times New Roman" w:hAnsi="Arial" w:cs="Arial"/>
          <w:color w:val="000000"/>
          <w:sz w:val="20"/>
          <w:szCs w:val="20"/>
        </w:rPr>
        <w:t>CHILDREN-DETENTION-ALTERNATIVE</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Senate Sponsors</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Sen. Cristina Castro</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Synopsis As Introduced</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     Amends the Department of Children and Family Services Act. Provides that the Department of Human Services and the Department of Children and Family Services shall require that all participants in the Comprehensive Community-Based Youth Services Network provide alternatives to detention for all youths age 10 through 12 who have been referred to a juvenile detention center and who cannot be returned to their homes and cannot be placed with an alternative family member except when: (1) the youth has a criminal history with multiple documented incidents of violence or injury to others; or (2) the youth is in a medical crisis and shall instead be transported to an emergency room. Amends the Child Care Act of 1969. Deletes provision that host homes licensed by the Department of Children and Family Services shall not be utilized for a child who is a youth in care as defined in the Children and Family Services Act. Provides that the Department of Children and Family Services and the Department of Human Services shall provide training and funding for the participants in the Comprehensive Community-Based Youth Services program that includes receiving youth ages 10 through 12 referred to them by police departments and juvenile detention facilities. Provides that any representative of a Comprehensive Community-Based Youth Services program who returns a youth to the parent's home without delivery of services as an alternative to detention, and communicates to that parent that the parent will be charged with abuse and neglect unless the parent unconditionally accept the youth's return, shall be subject to the immediate suspension of any license for that representative and the program for which that representative is employed. Amends the Juvenile Court Act of 1987 to make conforming changes.</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Last Action</w:t>
      </w:r>
      <w:r w:rsidRPr="00F664E1">
        <w:rPr>
          <w:rFonts w:ascii="Times New Roman" w:eastAsia="Times New Roman" w:hAnsi="Times New Roman" w:cs="Times New Roman"/>
          <w:color w:val="000000"/>
          <w:sz w:val="27"/>
          <w:szCs w:val="27"/>
        </w:rPr>
        <w:t>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321"/>
        <w:gridCol w:w="957"/>
        <w:gridCol w:w="6722"/>
      </w:tblGrid>
      <w:tr w:rsidR="00F664E1" w:rsidRPr="00F664E1" w14:paraId="3F8BEF78" w14:textId="77777777" w:rsidTr="00F664E1">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2860D43B" w14:textId="77777777" w:rsidR="00F664E1" w:rsidRPr="00F664E1" w:rsidRDefault="00F664E1" w:rsidP="00F664E1">
            <w:pPr>
              <w:spacing w:after="0" w:line="240" w:lineRule="auto"/>
              <w:jc w:val="center"/>
              <w:rPr>
                <w:rFonts w:ascii="Arial" w:eastAsia="Times New Roman" w:hAnsi="Arial" w:cs="Arial"/>
                <w:b/>
                <w:bCs/>
                <w:color w:val="000000"/>
                <w:sz w:val="20"/>
                <w:szCs w:val="20"/>
              </w:rPr>
            </w:pPr>
            <w:r w:rsidRPr="00F664E1">
              <w:rPr>
                <w:rFonts w:ascii="Arial" w:eastAsia="Times New Roman" w:hAnsi="Arial" w:cs="Arial"/>
                <w:b/>
                <w:bCs/>
                <w:color w:val="000000"/>
                <w:sz w:val="20"/>
                <w:szCs w:val="20"/>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25BAA5C4" w14:textId="77777777" w:rsidR="00F664E1" w:rsidRPr="00F664E1" w:rsidRDefault="00F664E1" w:rsidP="00F664E1">
            <w:pPr>
              <w:spacing w:after="0" w:line="240" w:lineRule="auto"/>
              <w:jc w:val="center"/>
              <w:rPr>
                <w:rFonts w:ascii="Arial" w:eastAsia="Times New Roman" w:hAnsi="Arial" w:cs="Arial"/>
                <w:b/>
                <w:bCs/>
                <w:color w:val="000000"/>
                <w:sz w:val="20"/>
                <w:szCs w:val="20"/>
              </w:rPr>
            </w:pPr>
            <w:r w:rsidRPr="00F664E1">
              <w:rPr>
                <w:rFonts w:ascii="Arial" w:eastAsia="Times New Roman" w:hAnsi="Arial" w:cs="Arial"/>
                <w:b/>
                <w:bCs/>
                <w:color w:val="000000"/>
                <w:sz w:val="20"/>
                <w:szCs w:val="20"/>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04760AE0" w14:textId="77777777" w:rsidR="00F664E1" w:rsidRPr="00F664E1" w:rsidRDefault="00F664E1" w:rsidP="00F664E1">
            <w:pPr>
              <w:spacing w:after="0" w:line="240" w:lineRule="auto"/>
              <w:rPr>
                <w:rFonts w:ascii="Arial" w:eastAsia="Times New Roman" w:hAnsi="Arial" w:cs="Arial"/>
                <w:b/>
                <w:bCs/>
                <w:color w:val="000000"/>
                <w:sz w:val="20"/>
                <w:szCs w:val="20"/>
              </w:rPr>
            </w:pPr>
            <w:r w:rsidRPr="00F664E1">
              <w:rPr>
                <w:rFonts w:ascii="Arial" w:eastAsia="Times New Roman" w:hAnsi="Arial" w:cs="Arial"/>
                <w:b/>
                <w:bCs/>
                <w:color w:val="000000"/>
                <w:sz w:val="20"/>
                <w:szCs w:val="20"/>
              </w:rPr>
              <w:t> Action</w:t>
            </w:r>
          </w:p>
        </w:tc>
      </w:tr>
      <w:tr w:rsidR="00F664E1" w:rsidRPr="00F664E1" w14:paraId="7DEE3C1B" w14:textId="77777777" w:rsidTr="00F664E1">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766E9BFE" w14:textId="77777777" w:rsidR="00F664E1" w:rsidRPr="00F664E1" w:rsidRDefault="00F664E1" w:rsidP="00F664E1">
            <w:pPr>
              <w:spacing w:after="0" w:line="240" w:lineRule="auto"/>
              <w:jc w:val="right"/>
              <w:rPr>
                <w:rFonts w:ascii="Arial" w:eastAsia="Times New Roman" w:hAnsi="Arial" w:cs="Arial"/>
                <w:color w:val="000000"/>
                <w:sz w:val="20"/>
                <w:szCs w:val="20"/>
              </w:rPr>
            </w:pPr>
            <w:r w:rsidRPr="00F664E1">
              <w:rPr>
                <w:rFonts w:ascii="Arial" w:eastAsia="Times New Roman" w:hAnsi="Arial" w:cs="Arial"/>
                <w:color w:val="000000"/>
                <w:sz w:val="20"/>
                <w:szCs w:val="20"/>
              </w:rPr>
              <w:t>  </w:t>
            </w:r>
            <w:r w:rsidRPr="00F664E1">
              <w:rPr>
                <w:rFonts w:ascii="Arial" w:eastAsia="Times New Roman" w:hAnsi="Arial" w:cs="Arial"/>
                <w:b/>
                <w:bCs/>
                <w:color w:val="000000"/>
                <w:sz w:val="20"/>
                <w:szCs w:val="20"/>
              </w:rPr>
              <w:t>3/10/2023</w:t>
            </w:r>
          </w:p>
        </w:tc>
        <w:tc>
          <w:tcPr>
            <w:tcW w:w="500" w:type="pct"/>
            <w:tcBorders>
              <w:top w:val="outset" w:sz="6" w:space="0" w:color="000000"/>
              <w:left w:val="outset" w:sz="6" w:space="0" w:color="000000"/>
              <w:bottom w:val="outset" w:sz="6" w:space="0" w:color="000000"/>
              <w:right w:val="outset" w:sz="6" w:space="0" w:color="000000"/>
            </w:tcBorders>
            <w:hideMark/>
          </w:tcPr>
          <w:p w14:paraId="0C635178" w14:textId="77777777" w:rsidR="00F664E1" w:rsidRPr="00F664E1" w:rsidRDefault="00F664E1" w:rsidP="00F664E1">
            <w:pPr>
              <w:spacing w:after="0" w:line="240" w:lineRule="auto"/>
              <w:jc w:val="center"/>
              <w:rPr>
                <w:rFonts w:ascii="Arial" w:eastAsia="Times New Roman" w:hAnsi="Arial" w:cs="Arial"/>
                <w:color w:val="000000"/>
                <w:sz w:val="20"/>
                <w:szCs w:val="20"/>
              </w:rPr>
            </w:pPr>
            <w:r w:rsidRPr="00F664E1">
              <w:rPr>
                <w:rFonts w:ascii="Arial" w:eastAsia="Times New Roman" w:hAnsi="Arial" w:cs="Arial"/>
                <w:b/>
                <w:bCs/>
                <w:color w:val="000000"/>
                <w:sz w:val="20"/>
                <w:szCs w:val="20"/>
              </w:rPr>
              <w:t>Senate</w:t>
            </w:r>
          </w:p>
        </w:tc>
        <w:tc>
          <w:tcPr>
            <w:tcW w:w="3750" w:type="pct"/>
            <w:tcBorders>
              <w:top w:val="outset" w:sz="6" w:space="0" w:color="000000"/>
              <w:left w:val="outset" w:sz="6" w:space="0" w:color="000000"/>
              <w:bottom w:val="outset" w:sz="6" w:space="0" w:color="000000"/>
              <w:right w:val="outset" w:sz="6" w:space="0" w:color="000000"/>
            </w:tcBorders>
            <w:hideMark/>
          </w:tcPr>
          <w:p w14:paraId="5939152D" w14:textId="77777777" w:rsidR="00F664E1" w:rsidRPr="00F664E1" w:rsidRDefault="00F664E1" w:rsidP="00F664E1">
            <w:pPr>
              <w:spacing w:after="0" w:line="240" w:lineRule="auto"/>
              <w:rPr>
                <w:rFonts w:ascii="Arial" w:eastAsia="Times New Roman" w:hAnsi="Arial" w:cs="Arial"/>
                <w:color w:val="000000"/>
                <w:sz w:val="20"/>
                <w:szCs w:val="20"/>
              </w:rPr>
            </w:pPr>
            <w:r w:rsidRPr="00F664E1">
              <w:rPr>
                <w:rFonts w:ascii="Arial" w:eastAsia="Times New Roman" w:hAnsi="Arial" w:cs="Arial"/>
                <w:b/>
                <w:bCs/>
                <w:color w:val="000000"/>
                <w:sz w:val="20"/>
                <w:szCs w:val="20"/>
              </w:rPr>
              <w:t>Rule 3-9(a) / Re-referred to Assignments</w:t>
            </w:r>
          </w:p>
        </w:tc>
      </w:tr>
    </w:tbl>
    <w:p w14:paraId="3784D311" w14:textId="77777777" w:rsidR="00F664E1" w:rsidRPr="00F664E1" w:rsidRDefault="00F664E1" w:rsidP="00F664E1">
      <w:pPr>
        <w:spacing w:after="0" w:line="240" w:lineRule="auto"/>
        <w:rPr>
          <w:rFonts w:ascii="Times New Roman" w:eastAsia="Times New Roman" w:hAnsi="Times New Roman" w:cs="Times New Roman"/>
          <w:sz w:val="24"/>
          <w:szCs w:val="24"/>
        </w:rPr>
      </w:pPr>
    </w:p>
    <w:p w14:paraId="7DA2055E" w14:textId="77777777" w:rsidR="00F664E1" w:rsidRPr="00F664E1" w:rsidRDefault="00F664E1" w:rsidP="00F664E1">
      <w:pPr>
        <w:spacing w:after="0" w:line="240" w:lineRule="auto"/>
        <w:rPr>
          <w:rFonts w:ascii="Times New Roman" w:eastAsia="Times New Roman" w:hAnsi="Times New Roman" w:cs="Times New Roman"/>
          <w:sz w:val="24"/>
          <w:szCs w:val="24"/>
        </w:rPr>
      </w:pPr>
      <w:r w:rsidRPr="00F664E1">
        <w:rPr>
          <w:rFonts w:ascii="Times New Roman" w:eastAsia="Times New Roman" w:hAnsi="Times New Roman" w:cs="Times New Roman"/>
          <w:sz w:val="24"/>
          <w:szCs w:val="24"/>
        </w:rPr>
        <w:pict w14:anchorId="7B2FFE07">
          <v:rect id="_x0000_i1296" style="width:0;height:1.5pt" o:hralign="center" o:hrstd="t" o:hrnoshade="t" o:hr="t" fillcolor="black" stroked="f"/>
        </w:pict>
      </w:r>
    </w:p>
    <w:p w14:paraId="4BB4F151" w14:textId="77777777" w:rsidR="00F664E1" w:rsidRPr="00F664E1" w:rsidRDefault="00F664E1" w:rsidP="00F664E1">
      <w:pPr>
        <w:spacing w:after="0" w:line="240" w:lineRule="auto"/>
        <w:rPr>
          <w:rFonts w:ascii="Times New Roman" w:eastAsia="Times New Roman" w:hAnsi="Times New Roman" w:cs="Times New Roman"/>
          <w:sz w:val="24"/>
          <w:szCs w:val="24"/>
        </w:rPr>
      </w:pPr>
      <w:r w:rsidRPr="00F664E1">
        <w:rPr>
          <w:rFonts w:ascii="Arial" w:eastAsia="Times New Roman" w:hAnsi="Arial" w:cs="Arial"/>
          <w:b/>
          <w:bCs/>
          <w:color w:val="000000"/>
          <w:sz w:val="27"/>
          <w:szCs w:val="27"/>
        </w:rPr>
        <w:t>HR 66</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Comment:</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Support.</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Short Description:</w:t>
      </w:r>
      <w:r w:rsidRPr="00F664E1">
        <w:rPr>
          <w:rFonts w:ascii="Times New Roman" w:eastAsia="Times New Roman" w:hAnsi="Times New Roman" w:cs="Times New Roman"/>
          <w:color w:val="000000"/>
          <w:sz w:val="27"/>
          <w:szCs w:val="27"/>
        </w:rPr>
        <w:t>  </w:t>
      </w:r>
      <w:r w:rsidRPr="00F664E1">
        <w:rPr>
          <w:rFonts w:ascii="Arial" w:eastAsia="Times New Roman" w:hAnsi="Arial" w:cs="Arial"/>
          <w:color w:val="000000"/>
          <w:sz w:val="20"/>
          <w:szCs w:val="20"/>
        </w:rPr>
        <w:t>AUDIT-DHS ISC PROGRAM</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House Sponsors</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Rep. Jay Hoffman, Tony M. McCombie, Lindsey LaPointe and Charles Meier</w:t>
      </w:r>
      <w:r w:rsidRPr="00F664E1">
        <w:rPr>
          <w:rFonts w:ascii="Times New Roman" w:eastAsia="Times New Roman" w:hAnsi="Times New Roman" w:cs="Times New Roman"/>
          <w:color w:val="000000"/>
          <w:sz w:val="27"/>
          <w:szCs w:val="27"/>
        </w:rPr>
        <w:br/>
      </w:r>
    </w:p>
    <w:p w14:paraId="779A882A" w14:textId="77777777" w:rsidR="00F664E1" w:rsidRPr="00F664E1" w:rsidRDefault="00F664E1" w:rsidP="00F664E1">
      <w:pPr>
        <w:spacing w:before="100" w:beforeAutospacing="1" w:after="100" w:afterAutospacing="1" w:line="240" w:lineRule="auto"/>
        <w:rPr>
          <w:rFonts w:ascii="Times New Roman" w:eastAsia="Times New Roman" w:hAnsi="Times New Roman" w:cs="Times New Roman"/>
          <w:color w:val="000000"/>
          <w:sz w:val="27"/>
          <w:szCs w:val="27"/>
        </w:rPr>
      </w:pPr>
      <w:r w:rsidRPr="00F664E1">
        <w:rPr>
          <w:rFonts w:ascii="Arial" w:eastAsia="Times New Roman" w:hAnsi="Arial" w:cs="Arial"/>
          <w:b/>
          <w:bCs/>
          <w:color w:val="000000"/>
          <w:sz w:val="20"/>
          <w:szCs w:val="20"/>
        </w:rPr>
        <w:t>Synopsis As Introduced</w:t>
      </w:r>
      <w:r w:rsidRPr="00F664E1">
        <w:rPr>
          <w:rFonts w:ascii="Times New Roman" w:eastAsia="Times New Roman" w:hAnsi="Times New Roman" w:cs="Times New Roman"/>
          <w:color w:val="000000"/>
          <w:sz w:val="27"/>
          <w:szCs w:val="27"/>
        </w:rPr>
        <w:br/>
      </w:r>
      <w:r w:rsidRPr="00F664E1">
        <w:rPr>
          <w:rFonts w:ascii="Arial" w:eastAsia="Times New Roman" w:hAnsi="Arial" w:cs="Arial"/>
          <w:color w:val="000000"/>
          <w:sz w:val="20"/>
          <w:szCs w:val="20"/>
        </w:rPr>
        <w:t>      Directs the Auditor General to conduct a performance audit of the oversight of the Independent Service Coordination (ISC) program by the Department of Human Services' Division of Developmental Disabilities.</w:t>
      </w:r>
      <w:r w:rsidRPr="00F664E1">
        <w:rPr>
          <w:rFonts w:ascii="Times New Roman" w:eastAsia="Times New Roman" w:hAnsi="Times New Roman" w:cs="Times New Roman"/>
          <w:color w:val="000000"/>
          <w:sz w:val="27"/>
          <w:szCs w:val="27"/>
        </w:rPr>
        <w:br/>
      </w:r>
      <w:r w:rsidRPr="00F664E1">
        <w:rPr>
          <w:rFonts w:ascii="Times New Roman" w:eastAsia="Times New Roman" w:hAnsi="Times New Roman" w:cs="Times New Roman"/>
          <w:color w:val="000000"/>
          <w:sz w:val="27"/>
          <w:szCs w:val="27"/>
        </w:rPr>
        <w:br/>
      </w:r>
      <w:r w:rsidRPr="00F664E1">
        <w:rPr>
          <w:rFonts w:ascii="Arial" w:eastAsia="Times New Roman" w:hAnsi="Arial" w:cs="Arial"/>
          <w:b/>
          <w:bCs/>
          <w:color w:val="000000"/>
          <w:sz w:val="20"/>
          <w:szCs w:val="20"/>
        </w:rPr>
        <w:t>Last Action</w:t>
      </w:r>
      <w:r w:rsidRPr="00F664E1">
        <w:rPr>
          <w:rFonts w:ascii="Times New Roman" w:eastAsia="Times New Roman" w:hAnsi="Times New Roman" w:cs="Times New Roman"/>
          <w:color w:val="000000"/>
          <w:sz w:val="27"/>
          <w:szCs w:val="27"/>
        </w:rPr>
        <w:t> </w:t>
      </w:r>
      <w:bookmarkEnd w:id="0"/>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321"/>
        <w:gridCol w:w="957"/>
        <w:gridCol w:w="6722"/>
      </w:tblGrid>
      <w:tr w:rsidR="00F664E1" w:rsidRPr="00F664E1" w14:paraId="6098B188" w14:textId="77777777" w:rsidTr="00F664E1">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7E66A7FE" w14:textId="77777777" w:rsidR="00F664E1" w:rsidRPr="00F664E1" w:rsidRDefault="00F664E1" w:rsidP="00F664E1">
            <w:pPr>
              <w:spacing w:after="0" w:line="240" w:lineRule="auto"/>
              <w:jc w:val="center"/>
              <w:rPr>
                <w:rFonts w:ascii="Arial" w:eastAsia="Times New Roman" w:hAnsi="Arial" w:cs="Arial"/>
                <w:b/>
                <w:bCs/>
                <w:color w:val="000000"/>
                <w:sz w:val="20"/>
                <w:szCs w:val="20"/>
              </w:rPr>
            </w:pPr>
            <w:r w:rsidRPr="00F664E1">
              <w:rPr>
                <w:rFonts w:ascii="Arial" w:eastAsia="Times New Roman" w:hAnsi="Arial" w:cs="Arial"/>
                <w:b/>
                <w:bCs/>
                <w:color w:val="000000"/>
                <w:sz w:val="20"/>
                <w:szCs w:val="20"/>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4347BB7A" w14:textId="77777777" w:rsidR="00F664E1" w:rsidRPr="00F664E1" w:rsidRDefault="00F664E1" w:rsidP="00F664E1">
            <w:pPr>
              <w:spacing w:after="0" w:line="240" w:lineRule="auto"/>
              <w:jc w:val="center"/>
              <w:rPr>
                <w:rFonts w:ascii="Arial" w:eastAsia="Times New Roman" w:hAnsi="Arial" w:cs="Arial"/>
                <w:b/>
                <w:bCs/>
                <w:color w:val="000000"/>
                <w:sz w:val="20"/>
                <w:szCs w:val="20"/>
              </w:rPr>
            </w:pPr>
            <w:r w:rsidRPr="00F664E1">
              <w:rPr>
                <w:rFonts w:ascii="Arial" w:eastAsia="Times New Roman" w:hAnsi="Arial" w:cs="Arial"/>
                <w:b/>
                <w:bCs/>
                <w:color w:val="000000"/>
                <w:sz w:val="20"/>
                <w:szCs w:val="20"/>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31F00911" w14:textId="77777777" w:rsidR="00F664E1" w:rsidRPr="00F664E1" w:rsidRDefault="00F664E1" w:rsidP="00F664E1">
            <w:pPr>
              <w:spacing w:after="0" w:line="240" w:lineRule="auto"/>
              <w:rPr>
                <w:rFonts w:ascii="Arial" w:eastAsia="Times New Roman" w:hAnsi="Arial" w:cs="Arial"/>
                <w:b/>
                <w:bCs/>
                <w:color w:val="000000"/>
                <w:sz w:val="20"/>
                <w:szCs w:val="20"/>
              </w:rPr>
            </w:pPr>
            <w:r w:rsidRPr="00F664E1">
              <w:rPr>
                <w:rFonts w:ascii="Arial" w:eastAsia="Times New Roman" w:hAnsi="Arial" w:cs="Arial"/>
                <w:b/>
                <w:bCs/>
                <w:color w:val="000000"/>
                <w:sz w:val="20"/>
                <w:szCs w:val="20"/>
              </w:rPr>
              <w:t> Action</w:t>
            </w:r>
          </w:p>
        </w:tc>
      </w:tr>
      <w:tr w:rsidR="00F664E1" w:rsidRPr="00F664E1" w14:paraId="6CEFBA10" w14:textId="77777777" w:rsidTr="00F664E1">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5CDF9EDF" w14:textId="77777777" w:rsidR="00F664E1" w:rsidRPr="00F664E1" w:rsidRDefault="00F664E1" w:rsidP="00F664E1">
            <w:pPr>
              <w:spacing w:after="0" w:line="240" w:lineRule="auto"/>
              <w:jc w:val="right"/>
              <w:rPr>
                <w:rFonts w:ascii="Arial" w:eastAsia="Times New Roman" w:hAnsi="Arial" w:cs="Arial"/>
                <w:color w:val="000000"/>
                <w:sz w:val="20"/>
                <w:szCs w:val="20"/>
              </w:rPr>
            </w:pPr>
            <w:r w:rsidRPr="00F664E1">
              <w:rPr>
                <w:rFonts w:ascii="Arial" w:eastAsia="Times New Roman" w:hAnsi="Arial" w:cs="Arial"/>
                <w:color w:val="000000"/>
                <w:sz w:val="20"/>
                <w:szCs w:val="20"/>
              </w:rPr>
              <w:t>  </w:t>
            </w:r>
            <w:r w:rsidRPr="00F664E1">
              <w:rPr>
                <w:rFonts w:ascii="Arial" w:eastAsia="Times New Roman" w:hAnsi="Arial" w:cs="Arial"/>
                <w:b/>
                <w:bCs/>
                <w:color w:val="000000"/>
                <w:sz w:val="20"/>
                <w:szCs w:val="20"/>
              </w:rPr>
              <w:t>3/1/2023</w:t>
            </w:r>
          </w:p>
        </w:tc>
        <w:tc>
          <w:tcPr>
            <w:tcW w:w="500" w:type="pct"/>
            <w:tcBorders>
              <w:top w:val="outset" w:sz="6" w:space="0" w:color="000000"/>
              <w:left w:val="outset" w:sz="6" w:space="0" w:color="000000"/>
              <w:bottom w:val="outset" w:sz="6" w:space="0" w:color="000000"/>
              <w:right w:val="outset" w:sz="6" w:space="0" w:color="000000"/>
            </w:tcBorders>
            <w:hideMark/>
          </w:tcPr>
          <w:p w14:paraId="09DEC381" w14:textId="77777777" w:rsidR="00F664E1" w:rsidRPr="00F664E1" w:rsidRDefault="00F664E1" w:rsidP="00F664E1">
            <w:pPr>
              <w:spacing w:after="0" w:line="240" w:lineRule="auto"/>
              <w:jc w:val="center"/>
              <w:rPr>
                <w:rFonts w:ascii="Arial" w:eastAsia="Times New Roman" w:hAnsi="Arial" w:cs="Arial"/>
                <w:color w:val="000000"/>
                <w:sz w:val="20"/>
                <w:szCs w:val="20"/>
              </w:rPr>
            </w:pPr>
            <w:r w:rsidRPr="00F664E1">
              <w:rPr>
                <w:rFonts w:ascii="Arial" w:eastAsia="Times New Roman" w:hAnsi="Arial" w:cs="Arial"/>
                <w:b/>
                <w:bCs/>
                <w:color w:val="000000"/>
                <w:sz w:val="20"/>
                <w:szCs w:val="20"/>
              </w:rPr>
              <w:t>House</w:t>
            </w:r>
          </w:p>
        </w:tc>
        <w:tc>
          <w:tcPr>
            <w:tcW w:w="3750" w:type="pct"/>
            <w:tcBorders>
              <w:top w:val="outset" w:sz="6" w:space="0" w:color="000000"/>
              <w:left w:val="outset" w:sz="6" w:space="0" w:color="000000"/>
              <w:bottom w:val="outset" w:sz="6" w:space="0" w:color="000000"/>
              <w:right w:val="outset" w:sz="6" w:space="0" w:color="000000"/>
            </w:tcBorders>
            <w:hideMark/>
          </w:tcPr>
          <w:p w14:paraId="41FEF452" w14:textId="77777777" w:rsidR="00F664E1" w:rsidRPr="00F664E1" w:rsidRDefault="00F664E1" w:rsidP="00F664E1">
            <w:pPr>
              <w:spacing w:after="0" w:line="240" w:lineRule="auto"/>
              <w:rPr>
                <w:rFonts w:ascii="Arial" w:eastAsia="Times New Roman" w:hAnsi="Arial" w:cs="Arial"/>
                <w:color w:val="000000"/>
                <w:sz w:val="20"/>
                <w:szCs w:val="20"/>
              </w:rPr>
            </w:pPr>
            <w:r w:rsidRPr="00F664E1">
              <w:rPr>
                <w:rFonts w:ascii="Arial" w:eastAsia="Times New Roman" w:hAnsi="Arial" w:cs="Arial"/>
                <w:b/>
                <w:bCs/>
                <w:color w:val="000000"/>
                <w:sz w:val="20"/>
                <w:szCs w:val="20"/>
              </w:rPr>
              <w:t>Placed on Calendar Order of Resolutions</w:t>
            </w:r>
          </w:p>
        </w:tc>
      </w:tr>
    </w:tbl>
    <w:p w14:paraId="43C1F491" w14:textId="77777777" w:rsidR="00F664E1" w:rsidRPr="00F664E1" w:rsidRDefault="00F664E1" w:rsidP="00F664E1">
      <w:pPr>
        <w:spacing w:before="100" w:beforeAutospacing="1" w:after="100" w:afterAutospacing="1" w:line="240" w:lineRule="auto"/>
        <w:rPr>
          <w:rFonts w:ascii="Times New Roman" w:eastAsia="Times New Roman" w:hAnsi="Times New Roman" w:cs="Times New Roman"/>
          <w:color w:val="000000"/>
          <w:sz w:val="27"/>
          <w:szCs w:val="27"/>
        </w:rPr>
      </w:pPr>
    </w:p>
    <w:p w14:paraId="02D04927" w14:textId="77777777" w:rsidR="00F664E1" w:rsidRPr="00F664E1" w:rsidRDefault="00F664E1" w:rsidP="00F664E1">
      <w:pPr>
        <w:spacing w:after="0" w:line="240" w:lineRule="auto"/>
        <w:rPr>
          <w:rFonts w:ascii="Times New Roman" w:eastAsia="Times New Roman" w:hAnsi="Times New Roman" w:cs="Times New Roman"/>
          <w:sz w:val="24"/>
          <w:szCs w:val="24"/>
        </w:rPr>
      </w:pPr>
      <w:r w:rsidRPr="00F664E1">
        <w:rPr>
          <w:rFonts w:ascii="Times New Roman" w:eastAsia="Times New Roman" w:hAnsi="Times New Roman" w:cs="Times New Roman"/>
          <w:sz w:val="24"/>
          <w:szCs w:val="24"/>
        </w:rPr>
        <w:pict w14:anchorId="7B313A3E">
          <v:rect id="_x0000_i1297" style="width:0;height:1.5pt" o:hralign="center" o:hrstd="t" o:hrnoshade="t" o:hr="t" fillcolor="black" stroked="f"/>
        </w:pic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526"/>
      </w:tblGrid>
      <w:tr w:rsidR="00F664E1" w:rsidRPr="00F664E1" w14:paraId="2496343F" w14:textId="77777777" w:rsidTr="00F664E1">
        <w:trPr>
          <w:tblCellSpacing w:w="15" w:type="dxa"/>
        </w:trPr>
        <w:tc>
          <w:tcPr>
            <w:tcW w:w="0" w:type="auto"/>
            <w:vAlign w:val="center"/>
            <w:hideMark/>
          </w:tcPr>
          <w:p w14:paraId="0B9314EB" w14:textId="77777777" w:rsidR="00F664E1" w:rsidRPr="00F664E1" w:rsidRDefault="00F664E1" w:rsidP="00F664E1">
            <w:pPr>
              <w:spacing w:after="0" w:line="240" w:lineRule="auto"/>
              <w:rPr>
                <w:rFonts w:ascii="Arial" w:eastAsia="Times New Roman" w:hAnsi="Arial" w:cs="Arial"/>
                <w:color w:val="000000"/>
                <w:sz w:val="20"/>
                <w:szCs w:val="20"/>
              </w:rPr>
            </w:pPr>
            <w:r w:rsidRPr="00F664E1">
              <w:rPr>
                <w:rFonts w:ascii="Arial" w:eastAsia="Times New Roman" w:hAnsi="Arial" w:cs="Arial"/>
                <w:color w:val="000000"/>
                <w:sz w:val="20"/>
                <w:szCs w:val="20"/>
              </w:rPr>
              <w:t>Totals: 80 - (House Bills: 52) (Senate Bills: 27) (Other Bills: 1)</w:t>
            </w:r>
          </w:p>
        </w:tc>
      </w:tr>
    </w:tbl>
    <w:p w14:paraId="732932A7" w14:textId="77777777" w:rsidR="00F664E1" w:rsidRDefault="00F664E1"/>
    <w:sectPr w:rsidR="00F664E1" w:rsidSect="00F664E1">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64E1"/>
    <w:rsid w:val="004F62DC"/>
    <w:rsid w:val="00F664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04C401"/>
  <w15:chartTrackingRefBased/>
  <w15:docId w15:val="{88BE81A6-3B6D-41FC-9684-7B971A3632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rsid w:val="00F664E1"/>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F664E1"/>
    <w:rPr>
      <w:color w:val="0000FF"/>
      <w:u w:val="single"/>
    </w:rPr>
  </w:style>
  <w:style w:type="character" w:styleId="FollowedHyperlink">
    <w:name w:val="FollowedHyperlink"/>
    <w:basedOn w:val="DefaultParagraphFont"/>
    <w:uiPriority w:val="99"/>
    <w:semiHidden/>
    <w:unhideWhenUsed/>
    <w:rsid w:val="00F664E1"/>
    <w:rPr>
      <w:color w:val="800080"/>
      <w:u w:val="single"/>
    </w:rPr>
  </w:style>
  <w:style w:type="character" w:customStyle="1" w:styleId="heading">
    <w:name w:val="heading"/>
    <w:basedOn w:val="DefaultParagraphFont"/>
    <w:rsid w:val="00F664E1"/>
  </w:style>
  <w:style w:type="character" w:customStyle="1" w:styleId="heading2">
    <w:name w:val="heading2"/>
    <w:basedOn w:val="DefaultParagraphFont"/>
    <w:rsid w:val="00F664E1"/>
  </w:style>
  <w:style w:type="character" w:customStyle="1" w:styleId="content">
    <w:name w:val="content"/>
    <w:basedOn w:val="DefaultParagraphFont"/>
    <w:rsid w:val="00F664E1"/>
  </w:style>
  <w:style w:type="paragraph" w:styleId="NormalWeb">
    <w:name w:val="Normal (Web)"/>
    <w:basedOn w:val="Normal"/>
    <w:uiPriority w:val="99"/>
    <w:unhideWhenUsed/>
    <w:rsid w:val="00F664E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translate">
    <w:name w:val="notranslate"/>
    <w:basedOn w:val="DefaultParagraphFont"/>
    <w:rsid w:val="00F664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670419">
      <w:bodyDiv w:val="1"/>
      <w:marLeft w:val="0"/>
      <w:marRight w:val="0"/>
      <w:marTop w:val="0"/>
      <w:marBottom w:val="0"/>
      <w:divBdr>
        <w:top w:val="none" w:sz="0" w:space="0" w:color="auto"/>
        <w:left w:val="none" w:sz="0" w:space="0" w:color="auto"/>
        <w:bottom w:val="none" w:sz="0" w:space="0" w:color="auto"/>
        <w:right w:val="none" w:sz="0" w:space="0" w:color="auto"/>
      </w:divBdr>
    </w:div>
    <w:div w:id="118451585">
      <w:bodyDiv w:val="1"/>
      <w:marLeft w:val="0"/>
      <w:marRight w:val="0"/>
      <w:marTop w:val="0"/>
      <w:marBottom w:val="0"/>
      <w:divBdr>
        <w:top w:val="none" w:sz="0" w:space="0" w:color="auto"/>
        <w:left w:val="none" w:sz="0" w:space="0" w:color="auto"/>
        <w:bottom w:val="none" w:sz="0" w:space="0" w:color="auto"/>
        <w:right w:val="none" w:sz="0" w:space="0" w:color="auto"/>
      </w:divBdr>
    </w:div>
    <w:div w:id="13674877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ilga.gov/senate/Senator.asp?MemberID=3065" TargetMode="External"/><Relationship Id="rId21" Type="http://schemas.openxmlformats.org/officeDocument/2006/relationships/hyperlink" Target="https://ilga.gov/house/Rep.asp?MemberID=3045" TargetMode="External"/><Relationship Id="rId42" Type="http://schemas.openxmlformats.org/officeDocument/2006/relationships/hyperlink" Target="https://ilga.gov/legislation/BillStatus.asp?DocNum=2838&amp;GAID=17&amp;DocTypeID=HB&amp;LegID=147969&amp;SessionID=112&amp;GA=103" TargetMode="External"/><Relationship Id="rId63" Type="http://schemas.openxmlformats.org/officeDocument/2006/relationships/hyperlink" Target="https://ilga.gov/house/Rep.asp?MemberID=3163" TargetMode="External"/><Relationship Id="rId84" Type="http://schemas.openxmlformats.org/officeDocument/2006/relationships/hyperlink" Target="https://ilga.gov/legislation/BillStatus.asp?DocNum=3698&amp;GAID=17&amp;DocTypeID=HB&amp;LegID=148955&amp;SessionID=112&amp;GA=103" TargetMode="External"/><Relationship Id="rId138" Type="http://schemas.openxmlformats.org/officeDocument/2006/relationships/hyperlink" Target="https://ilga.gov/legislation/BillStatus.asp?DocNum=1831&amp;GAID=17&amp;DocTypeID=SB&amp;LegID=146668&amp;SessionID=112&amp;GA=103" TargetMode="External"/><Relationship Id="rId159" Type="http://schemas.openxmlformats.org/officeDocument/2006/relationships/hyperlink" Target="https://ilga.gov/senate/Senator.asp?MemberID=3214" TargetMode="External"/><Relationship Id="rId107" Type="http://schemas.openxmlformats.org/officeDocument/2006/relationships/hyperlink" Target="https://ilga.gov/house/Rep.asp?MemberID=3163" TargetMode="External"/><Relationship Id="rId11" Type="http://schemas.openxmlformats.org/officeDocument/2006/relationships/hyperlink" Target="https://ilga.gov/house/Rep.asp?MemberID=3116" TargetMode="External"/><Relationship Id="rId32" Type="http://schemas.openxmlformats.org/officeDocument/2006/relationships/hyperlink" Target="https://ilga.gov/legislation/BillStatus.asp?DocNum=2452&amp;GAID=17&amp;DocTypeID=HB&amp;LegID=147535&amp;SessionID=112&amp;GA=103" TargetMode="External"/><Relationship Id="rId53" Type="http://schemas.openxmlformats.org/officeDocument/2006/relationships/hyperlink" Target="https://ilga.gov/house/Rep.asp?MemberID=3107" TargetMode="External"/><Relationship Id="rId74" Type="http://schemas.openxmlformats.org/officeDocument/2006/relationships/hyperlink" Target="https://ilga.gov/legislation/BillStatus.asp?DocNum=3569&amp;GAID=17&amp;DocTypeID=HB&amp;LegID=149083&amp;SessionID=112&amp;GA=103" TargetMode="External"/><Relationship Id="rId128" Type="http://schemas.openxmlformats.org/officeDocument/2006/relationships/hyperlink" Target="https://ilga.gov/legislation/BillStatus.asp?DocNum=1671&amp;GAID=17&amp;DocTypeID=SB&amp;LegID=146451&amp;SessionID=112&amp;GA=103" TargetMode="External"/><Relationship Id="rId149" Type="http://schemas.openxmlformats.org/officeDocument/2006/relationships/hyperlink" Target="https://ilga.gov/senate/Senator.asp?MemberID=3214" TargetMode="External"/><Relationship Id="rId5" Type="http://schemas.openxmlformats.org/officeDocument/2006/relationships/hyperlink" Target="https://ilga.gov/house/Rep.asp?MemberID=3036" TargetMode="External"/><Relationship Id="rId95" Type="http://schemas.openxmlformats.org/officeDocument/2006/relationships/hyperlink" Target="https://ilga.gov/house/Rep.asp?MemberID=3225" TargetMode="External"/><Relationship Id="rId160" Type="http://schemas.openxmlformats.org/officeDocument/2006/relationships/hyperlink" Target="https://ilga.gov/legislation/BillStatus.asp?DocNum=2369&amp;GAID=17&amp;DocTypeID=SB&amp;LegID=147261&amp;SessionID=112&amp;GA=103" TargetMode="External"/><Relationship Id="rId22" Type="http://schemas.openxmlformats.org/officeDocument/2006/relationships/hyperlink" Target="https://ilga.gov/legislation/BillStatus.asp?DocNum=2204&amp;GAID=17&amp;DocTypeID=HB&amp;LegID=146357&amp;SessionID=112&amp;GA=103" TargetMode="External"/><Relationship Id="rId43" Type="http://schemas.openxmlformats.org/officeDocument/2006/relationships/hyperlink" Target="https://ilga.gov/house/Rep.asp?MemberID=3163" TargetMode="External"/><Relationship Id="rId64" Type="http://schemas.openxmlformats.org/officeDocument/2006/relationships/hyperlink" Target="https://ilga.gov/legislation/BillStatus.asp?DocNum=3398&amp;GAID=17&amp;DocTypeID=HB&amp;LegID=148564&amp;SessionID=112&amp;GA=103" TargetMode="External"/><Relationship Id="rId118" Type="http://schemas.openxmlformats.org/officeDocument/2006/relationships/hyperlink" Target="https://ilga.gov/legislation/BillStatus.asp?DocNum=1543&amp;GAID=17&amp;DocTypeID=SB&amp;LegID=146288&amp;SessionID=112&amp;GA=103" TargetMode="External"/><Relationship Id="rId139" Type="http://schemas.openxmlformats.org/officeDocument/2006/relationships/hyperlink" Target="https://ilga.gov/senate/Senator.asp?MemberID=3117" TargetMode="External"/><Relationship Id="rId85" Type="http://schemas.openxmlformats.org/officeDocument/2006/relationships/hyperlink" Target="https://ilga.gov/house/Rep.asp?MemberID=3046" TargetMode="External"/><Relationship Id="rId150" Type="http://schemas.openxmlformats.org/officeDocument/2006/relationships/hyperlink" Target="https://ilga.gov/legislation/BillStatus.asp?DocNum=2026&amp;GAID=17&amp;DocTypeID=SB&amp;LegID=146888&amp;SessionID=112&amp;GA=103" TargetMode="External"/><Relationship Id="rId12" Type="http://schemas.openxmlformats.org/officeDocument/2006/relationships/hyperlink" Target="https://ilga.gov/legislation/BillStatus.asp?DocNum=1222&amp;GAID=17&amp;DocTypeID=HB&amp;LegID=143302&amp;SessionID=112&amp;GA=103" TargetMode="External"/><Relationship Id="rId17" Type="http://schemas.openxmlformats.org/officeDocument/2006/relationships/hyperlink" Target="https://ilga.gov/house/Rep.asp?MemberID=3239" TargetMode="External"/><Relationship Id="rId33" Type="http://schemas.openxmlformats.org/officeDocument/2006/relationships/hyperlink" Target="https://ilga.gov/house/Rep.asp?MemberID=3166" TargetMode="External"/><Relationship Id="rId38" Type="http://schemas.openxmlformats.org/officeDocument/2006/relationships/hyperlink" Target="https://ilga.gov/legislation/BillStatus.asp?DocNum=2811&amp;GAID=17&amp;DocTypeID=HB&amp;LegID=147938&amp;SessionID=112&amp;GA=103" TargetMode="External"/><Relationship Id="rId59" Type="http://schemas.openxmlformats.org/officeDocument/2006/relationships/hyperlink" Target="https://ilga.gov/house/Rep.asp?MemberID=3136" TargetMode="External"/><Relationship Id="rId103" Type="http://schemas.openxmlformats.org/officeDocument/2006/relationships/hyperlink" Target="https://ilga.gov/house/Rep.asp?MemberID=3182" TargetMode="External"/><Relationship Id="rId108" Type="http://schemas.openxmlformats.org/officeDocument/2006/relationships/hyperlink" Target="https://ilga.gov/legislation/BillStatus.asp?DocNum=219&amp;GAID=17&amp;DocTypeID=SB&amp;LegID=143816&amp;SessionID=112&amp;GA=103" TargetMode="External"/><Relationship Id="rId124" Type="http://schemas.openxmlformats.org/officeDocument/2006/relationships/hyperlink" Target="https://ilga.gov/legislation/BillStatus.asp?DocNum=1636&amp;GAID=17&amp;DocTypeID=SB&amp;LegID=146411&amp;SessionID=112&amp;GA=103" TargetMode="External"/><Relationship Id="rId129" Type="http://schemas.openxmlformats.org/officeDocument/2006/relationships/hyperlink" Target="https://ilga.gov/senate/Senator.asp?MemberID=3127" TargetMode="External"/><Relationship Id="rId54" Type="http://schemas.openxmlformats.org/officeDocument/2006/relationships/hyperlink" Target="https://ilga.gov/legislation/BillStatus.asp?DocNum=3229&amp;GAID=17&amp;DocTypeID=HB&amp;LegID=148385&amp;SessionID=112&amp;GA=103" TargetMode="External"/><Relationship Id="rId70" Type="http://schemas.openxmlformats.org/officeDocument/2006/relationships/hyperlink" Target="https://ilga.gov/legislation/BillStatus.asp?DocNum=3424&amp;GAID=17&amp;DocTypeID=HB&amp;LegID=148591&amp;SessionID=112&amp;GA=103" TargetMode="External"/><Relationship Id="rId75" Type="http://schemas.openxmlformats.org/officeDocument/2006/relationships/hyperlink" Target="https://ilga.gov/house/Rep.asp?MemberID=3052" TargetMode="External"/><Relationship Id="rId91" Type="http://schemas.openxmlformats.org/officeDocument/2006/relationships/hyperlink" Target="https://ilga.gov/house/Rep.asp?MemberID=3079" TargetMode="External"/><Relationship Id="rId96" Type="http://schemas.openxmlformats.org/officeDocument/2006/relationships/hyperlink" Target="https://ilga.gov/legislation/BillStatus.asp?DocNum=3847&amp;GAID=17&amp;DocTypeID=HB&amp;LegID=149114&amp;SessionID=112&amp;GA=103" TargetMode="External"/><Relationship Id="rId140" Type="http://schemas.openxmlformats.org/officeDocument/2006/relationships/hyperlink" Target="https://ilga.gov/legislation/BillStatus.asp?DocNum=1847&amp;GAID=17&amp;DocTypeID=SB&amp;LegID=146685&amp;SessionID=112&amp;GA=103" TargetMode="External"/><Relationship Id="rId145" Type="http://schemas.openxmlformats.org/officeDocument/2006/relationships/hyperlink" Target="https://ilga.gov/senate/Senator.asp?MemberID=3127" TargetMode="External"/><Relationship Id="rId161" Type="http://schemas.openxmlformats.org/officeDocument/2006/relationships/hyperlink" Target="https://ilga.gov/senate/Senator.asp?MemberID=3101" TargetMode="External"/><Relationship Id="rId1" Type="http://schemas.openxmlformats.org/officeDocument/2006/relationships/styles" Target="styles.xml"/><Relationship Id="rId6" Type="http://schemas.openxmlformats.org/officeDocument/2006/relationships/hyperlink" Target="https://ilga.gov/legislation/BillStatus.asp?DocNum=1066&amp;GAID=17&amp;DocTypeID=HB&amp;LegID=142987&amp;SessionID=112&amp;GA=103" TargetMode="External"/><Relationship Id="rId23" Type="http://schemas.openxmlformats.org/officeDocument/2006/relationships/hyperlink" Target="https://ilga.gov/house/Rep.asp?MemberID=3036" TargetMode="External"/><Relationship Id="rId28" Type="http://schemas.openxmlformats.org/officeDocument/2006/relationships/hyperlink" Target="https://ilga.gov/legislation/BillStatus.asp?DocNum=2380&amp;GAID=17&amp;DocTypeID=HB&amp;LegID=147457&amp;SessionID=112&amp;GA=103" TargetMode="External"/><Relationship Id="rId49" Type="http://schemas.openxmlformats.org/officeDocument/2006/relationships/hyperlink" Target="https://ilga.gov/house/Rep.asp?MemberID=3237" TargetMode="External"/><Relationship Id="rId114" Type="http://schemas.openxmlformats.org/officeDocument/2006/relationships/hyperlink" Target="https://ilga.gov/legislation/BillStatus.asp?DocNum=1411&amp;GAID=17&amp;DocTypeID=SB&amp;LegID=145860&amp;SessionID=112&amp;GA=103" TargetMode="External"/><Relationship Id="rId119" Type="http://schemas.openxmlformats.org/officeDocument/2006/relationships/hyperlink" Target="https://ilga.gov/senate/Senator.asp?MemberID=3063" TargetMode="External"/><Relationship Id="rId44" Type="http://schemas.openxmlformats.org/officeDocument/2006/relationships/hyperlink" Target="https://ilga.gov/legislation/BillStatus.asp?DocNum=2847&amp;GAID=17&amp;DocTypeID=HB&amp;LegID=147978&amp;SessionID=112&amp;GA=103" TargetMode="External"/><Relationship Id="rId60" Type="http://schemas.openxmlformats.org/officeDocument/2006/relationships/hyperlink" Target="https://ilga.gov/legislation/BillStatus.asp?DocNum=3361&amp;GAID=17&amp;DocTypeID=HB&amp;LegID=148526&amp;SessionID=112&amp;GA=103" TargetMode="External"/><Relationship Id="rId65" Type="http://schemas.openxmlformats.org/officeDocument/2006/relationships/hyperlink" Target="https://ilga.gov/house/Rep.asp?MemberID=3169" TargetMode="External"/><Relationship Id="rId81" Type="http://schemas.openxmlformats.org/officeDocument/2006/relationships/hyperlink" Target="https://ilga.gov/house/Rep.asp?MemberID=3241" TargetMode="External"/><Relationship Id="rId86" Type="http://schemas.openxmlformats.org/officeDocument/2006/relationships/hyperlink" Target="https://ilga.gov/legislation/BillStatus.asp?DocNum=3728&amp;GAID=17&amp;DocTypeID=HB&amp;LegID=148986&amp;SessionID=112&amp;GA=103" TargetMode="External"/><Relationship Id="rId130" Type="http://schemas.openxmlformats.org/officeDocument/2006/relationships/hyperlink" Target="https://ilga.gov/legislation/BillStatus.asp?DocNum=1672&amp;GAID=17&amp;DocTypeID=SB&amp;LegID=146452&amp;SessionID=112&amp;GA=103" TargetMode="External"/><Relationship Id="rId135" Type="http://schemas.openxmlformats.org/officeDocument/2006/relationships/hyperlink" Target="https://ilga.gov/senate/Senator.asp?MemberID=3221" TargetMode="External"/><Relationship Id="rId151" Type="http://schemas.openxmlformats.org/officeDocument/2006/relationships/hyperlink" Target="https://ilga.gov/senate/Senator.asp?MemberID=3096" TargetMode="External"/><Relationship Id="rId156" Type="http://schemas.openxmlformats.org/officeDocument/2006/relationships/hyperlink" Target="https://ilga.gov/legislation/BillStatus.asp?DocNum=2223&amp;GAID=17&amp;DocTypeID=SB&amp;LegID=147107&amp;SessionID=112&amp;GA=103" TargetMode="External"/><Relationship Id="rId13" Type="http://schemas.openxmlformats.org/officeDocument/2006/relationships/hyperlink" Target="https://ilga.gov/house/Rep.asp?MemberID=3135" TargetMode="External"/><Relationship Id="rId18" Type="http://schemas.openxmlformats.org/officeDocument/2006/relationships/hyperlink" Target="https://ilga.gov/legislation/BillStatus.asp?DocNum=1354&amp;GAID=17&amp;DocTypeID=HB&amp;LegID=143505&amp;SessionID=112&amp;GA=103" TargetMode="External"/><Relationship Id="rId39" Type="http://schemas.openxmlformats.org/officeDocument/2006/relationships/hyperlink" Target="https://ilga.gov/house/Rep.asp?MemberID=3236" TargetMode="External"/><Relationship Id="rId109" Type="http://schemas.openxmlformats.org/officeDocument/2006/relationships/hyperlink" Target="https://ilga.gov/senate/Senator.asp?MemberID=3096" TargetMode="External"/><Relationship Id="rId34" Type="http://schemas.openxmlformats.org/officeDocument/2006/relationships/hyperlink" Target="https://ilga.gov/legislation/BillStatus.asp?DocNum=2785&amp;GAID=17&amp;DocTypeID=HB&amp;LegID=147911&amp;SessionID=112&amp;GA=103" TargetMode="External"/><Relationship Id="rId50" Type="http://schemas.openxmlformats.org/officeDocument/2006/relationships/hyperlink" Target="https://ilga.gov/legislation/BillStatus.asp?DocNum=2998&amp;GAID=17&amp;DocTypeID=HB&amp;LegID=148148&amp;SessionID=112&amp;GA=103" TargetMode="External"/><Relationship Id="rId55" Type="http://schemas.openxmlformats.org/officeDocument/2006/relationships/hyperlink" Target="https://ilga.gov/house/Rep.asp?MemberID=3163" TargetMode="External"/><Relationship Id="rId76" Type="http://schemas.openxmlformats.org/officeDocument/2006/relationships/hyperlink" Target="https://ilga.gov/legislation/BillStatus.asp?DocNum=3598&amp;GAID=17&amp;DocTypeID=HB&amp;LegID=148798&amp;SessionID=112&amp;GA=103" TargetMode="External"/><Relationship Id="rId97" Type="http://schemas.openxmlformats.org/officeDocument/2006/relationships/hyperlink" Target="https://ilga.gov/house/Rep.asp?MemberID=3200" TargetMode="External"/><Relationship Id="rId104" Type="http://schemas.openxmlformats.org/officeDocument/2006/relationships/hyperlink" Target="https://ilga.gov/legislation/BillStatus.asp?DocNum=3937&amp;GAID=17&amp;DocTypeID=HB&amp;LegID=149207&amp;SessionID=112&amp;GA=103" TargetMode="External"/><Relationship Id="rId120" Type="http://schemas.openxmlformats.org/officeDocument/2006/relationships/hyperlink" Target="https://ilga.gov/legislation/BillStatus.asp?DocNum=1600&amp;GAID=17&amp;DocTypeID=SB&amp;LegID=146360&amp;SessionID=112&amp;GA=103" TargetMode="External"/><Relationship Id="rId125" Type="http://schemas.openxmlformats.org/officeDocument/2006/relationships/hyperlink" Target="https://ilga.gov/senate/Senator.asp?MemberID=3168" TargetMode="External"/><Relationship Id="rId141" Type="http://schemas.openxmlformats.org/officeDocument/2006/relationships/hyperlink" Target="https://ilga.gov/senate/Senator.asp?MemberID=3117" TargetMode="External"/><Relationship Id="rId146" Type="http://schemas.openxmlformats.org/officeDocument/2006/relationships/hyperlink" Target="https://ilga.gov/legislation/BillStatus.asp?DocNum=1915&amp;GAID=17&amp;DocTypeID=SB&amp;LegID=146767&amp;SessionID=112&amp;GA=103" TargetMode="External"/><Relationship Id="rId7" Type="http://schemas.openxmlformats.org/officeDocument/2006/relationships/hyperlink" Target="https://ilga.gov/house/Rep.asp?MemberID=3136" TargetMode="External"/><Relationship Id="rId71" Type="http://schemas.openxmlformats.org/officeDocument/2006/relationships/hyperlink" Target="https://ilga.gov/house/Rep.asp?MemberID=3228" TargetMode="External"/><Relationship Id="rId92" Type="http://schemas.openxmlformats.org/officeDocument/2006/relationships/hyperlink" Target="https://ilga.gov/legislation/BillStatus.asp?DocNum=3764&amp;GAID=17&amp;DocTypeID=HB&amp;LegID=149022&amp;SessionID=112&amp;GA=103" TargetMode="External"/><Relationship Id="rId162" Type="http://schemas.openxmlformats.org/officeDocument/2006/relationships/hyperlink" Target="https://ilga.gov/legislation/BillStatus.asp?DocNum=66&amp;GAID=17&amp;DocTypeID=HR&amp;LegID=147375&amp;SessionID=112&amp;GA=103" TargetMode="External"/><Relationship Id="rId2" Type="http://schemas.openxmlformats.org/officeDocument/2006/relationships/settings" Target="settings.xml"/><Relationship Id="rId29" Type="http://schemas.openxmlformats.org/officeDocument/2006/relationships/hyperlink" Target="https://ilga.gov/house/Rep.asp?MemberID=3163" TargetMode="External"/><Relationship Id="rId24" Type="http://schemas.openxmlformats.org/officeDocument/2006/relationships/hyperlink" Target="https://ilga.gov/legislation/BillStatus.asp?DocNum=2275&amp;GAID=17&amp;DocTypeID=HB&amp;LegID=147031&amp;SessionID=112&amp;GA=103" TargetMode="External"/><Relationship Id="rId40" Type="http://schemas.openxmlformats.org/officeDocument/2006/relationships/hyperlink" Target="https://ilga.gov/legislation/BillStatus.asp?DocNum=2832&amp;GAID=17&amp;DocTypeID=HB&amp;LegID=147960&amp;SessionID=112&amp;GA=103" TargetMode="External"/><Relationship Id="rId45" Type="http://schemas.openxmlformats.org/officeDocument/2006/relationships/hyperlink" Target="https://ilga.gov/house/Rep.asp?MemberID=3163" TargetMode="External"/><Relationship Id="rId66" Type="http://schemas.openxmlformats.org/officeDocument/2006/relationships/hyperlink" Target="https://ilga.gov/legislation/BillStatus.asp?DocNum=3410&amp;GAID=17&amp;DocTypeID=HB&amp;LegID=148577&amp;SessionID=112&amp;GA=103" TargetMode="External"/><Relationship Id="rId87" Type="http://schemas.openxmlformats.org/officeDocument/2006/relationships/hyperlink" Target="https://ilga.gov/house/Rep.asp?MemberID=3230" TargetMode="External"/><Relationship Id="rId110" Type="http://schemas.openxmlformats.org/officeDocument/2006/relationships/hyperlink" Target="https://ilga.gov/legislation/BillStatus.asp?DocNum=1377&amp;GAID=17&amp;DocTypeID=SB&amp;LegID=145707&amp;SessionID=112&amp;GA=103" TargetMode="External"/><Relationship Id="rId115" Type="http://schemas.openxmlformats.org/officeDocument/2006/relationships/hyperlink" Target="https://ilga.gov/senate/Senator.asp?MemberID=3096" TargetMode="External"/><Relationship Id="rId131" Type="http://schemas.openxmlformats.org/officeDocument/2006/relationships/hyperlink" Target="https://ilga.gov/senate/Senator.asp?MemberID=3127" TargetMode="External"/><Relationship Id="rId136" Type="http://schemas.openxmlformats.org/officeDocument/2006/relationships/hyperlink" Target="https://ilga.gov/legislation/BillStatus.asp?DocNum=1816&amp;GAID=17&amp;DocTypeID=SB&amp;LegID=146639&amp;SessionID=112&amp;GA=103" TargetMode="External"/><Relationship Id="rId157" Type="http://schemas.openxmlformats.org/officeDocument/2006/relationships/hyperlink" Target="https://ilga.gov/senate/Senator.asp?MemberID=3127" TargetMode="External"/><Relationship Id="rId61" Type="http://schemas.openxmlformats.org/officeDocument/2006/relationships/hyperlink" Target="https://ilga.gov/house/Rep.asp?MemberID=3111" TargetMode="External"/><Relationship Id="rId82" Type="http://schemas.openxmlformats.org/officeDocument/2006/relationships/hyperlink" Target="https://ilga.gov/legislation/BillStatus.asp?DocNum=3690&amp;GAID=17&amp;DocTypeID=HB&amp;LegID=148947&amp;SessionID=112&amp;GA=103" TargetMode="External"/><Relationship Id="rId152" Type="http://schemas.openxmlformats.org/officeDocument/2006/relationships/hyperlink" Target="https://ilga.gov/legislation/BillStatus.asp?DocNum=2035&amp;GAID=17&amp;DocTypeID=SB&amp;LegID=146904&amp;SessionID=112&amp;GA=103" TargetMode="External"/><Relationship Id="rId19" Type="http://schemas.openxmlformats.org/officeDocument/2006/relationships/hyperlink" Target="https://ilga.gov/house/Rep.asp?MemberID=3149" TargetMode="External"/><Relationship Id="rId14" Type="http://schemas.openxmlformats.org/officeDocument/2006/relationships/hyperlink" Target="https://ilga.gov/legislation/BillStatus.asp?DocNum=1263&amp;GAID=17&amp;DocTypeID=HB&amp;LegID=143367&amp;SessionID=112&amp;GA=103" TargetMode="External"/><Relationship Id="rId30" Type="http://schemas.openxmlformats.org/officeDocument/2006/relationships/hyperlink" Target="https://ilga.gov/legislation/BillStatus.asp?DocNum=2388&amp;GAID=17&amp;DocTypeID=HB&amp;LegID=147465&amp;SessionID=112&amp;GA=103" TargetMode="External"/><Relationship Id="rId35" Type="http://schemas.openxmlformats.org/officeDocument/2006/relationships/hyperlink" Target="https://ilga.gov/house/Rep.asp?MemberID=3085" TargetMode="External"/><Relationship Id="rId56" Type="http://schemas.openxmlformats.org/officeDocument/2006/relationships/hyperlink" Target="https://ilga.gov/legislation/BillStatus.asp?DocNum=3230&amp;GAID=17&amp;DocTypeID=HB&amp;LegID=148386&amp;SessionID=112&amp;GA=103" TargetMode="External"/><Relationship Id="rId77" Type="http://schemas.openxmlformats.org/officeDocument/2006/relationships/hyperlink" Target="https://ilga.gov/house/Rep.asp?MemberID=3052" TargetMode="External"/><Relationship Id="rId100" Type="http://schemas.openxmlformats.org/officeDocument/2006/relationships/hyperlink" Target="https://ilga.gov/legislation/BillStatus.asp?DocNum=3900&amp;GAID=17&amp;DocTypeID=HB&amp;LegID=149168&amp;SessionID=112&amp;GA=103" TargetMode="External"/><Relationship Id="rId105" Type="http://schemas.openxmlformats.org/officeDocument/2006/relationships/hyperlink" Target="https://ilga.gov/house/Rep.asp?MemberID=3200" TargetMode="External"/><Relationship Id="rId126" Type="http://schemas.openxmlformats.org/officeDocument/2006/relationships/hyperlink" Target="https://ilga.gov/legislation/BillStatus.asp?DocNum=1651&amp;GAID=17&amp;DocTypeID=SB&amp;LegID=146428&amp;SessionID=112&amp;GA=103" TargetMode="External"/><Relationship Id="rId147" Type="http://schemas.openxmlformats.org/officeDocument/2006/relationships/hyperlink" Target="https://ilga.gov/senate/Senator.asp?MemberID=3161" TargetMode="External"/><Relationship Id="rId8" Type="http://schemas.openxmlformats.org/officeDocument/2006/relationships/hyperlink" Target="https://ilga.gov/legislation/BillStatus.asp?DocNum=1106&amp;GAID=17&amp;DocTypeID=HB&amp;LegID=143078&amp;SessionID=112&amp;GA=103" TargetMode="External"/><Relationship Id="rId51" Type="http://schemas.openxmlformats.org/officeDocument/2006/relationships/hyperlink" Target="https://ilga.gov/house/Rep.asp?MemberID=3082" TargetMode="External"/><Relationship Id="rId72" Type="http://schemas.openxmlformats.org/officeDocument/2006/relationships/hyperlink" Target="https://ilga.gov/legislation/BillStatus.asp?DocNum=3429&amp;GAID=17&amp;DocTypeID=HB&amp;LegID=148596&amp;SessionID=112&amp;GA=103" TargetMode="External"/><Relationship Id="rId93" Type="http://schemas.openxmlformats.org/officeDocument/2006/relationships/hyperlink" Target="https://ilga.gov/house/Rep.asp?MemberID=3104" TargetMode="External"/><Relationship Id="rId98" Type="http://schemas.openxmlformats.org/officeDocument/2006/relationships/hyperlink" Target="https://ilga.gov/legislation/BillStatus.asp?DocNum=3863&amp;GAID=17&amp;DocTypeID=HB&amp;LegID=149130&amp;SessionID=112&amp;GA=103" TargetMode="External"/><Relationship Id="rId121" Type="http://schemas.openxmlformats.org/officeDocument/2006/relationships/hyperlink" Target="https://ilga.gov/senate/Senator.asp?MemberID=3167" TargetMode="External"/><Relationship Id="rId142" Type="http://schemas.openxmlformats.org/officeDocument/2006/relationships/hyperlink" Target="https://ilga.gov/legislation/BillStatus.asp?DocNum=1910&amp;GAID=17&amp;DocTypeID=SB&amp;LegID=146760&amp;SessionID=112&amp;GA=103" TargetMode="External"/><Relationship Id="rId163" Type="http://schemas.openxmlformats.org/officeDocument/2006/relationships/hyperlink" Target="https://ilga.gov/house/Rep.asp?MemberID=3083" TargetMode="External"/><Relationship Id="rId3" Type="http://schemas.openxmlformats.org/officeDocument/2006/relationships/webSettings" Target="webSettings.xml"/><Relationship Id="rId25" Type="http://schemas.openxmlformats.org/officeDocument/2006/relationships/hyperlink" Target="https://ilga.gov/house/Rep.asp?MemberID=3020" TargetMode="External"/><Relationship Id="rId46" Type="http://schemas.openxmlformats.org/officeDocument/2006/relationships/hyperlink" Target="https://ilga.gov/legislation/BillStatus.asp?DocNum=2868&amp;GAID=17&amp;DocTypeID=HB&amp;LegID=148000&amp;SessionID=112&amp;GA=103" TargetMode="External"/><Relationship Id="rId67" Type="http://schemas.openxmlformats.org/officeDocument/2006/relationships/hyperlink" Target="https://ilga.gov/house/Rep.asp?MemberID=3171" TargetMode="External"/><Relationship Id="rId116" Type="http://schemas.openxmlformats.org/officeDocument/2006/relationships/hyperlink" Target="https://ilga.gov/legislation/BillStatus.asp?DocNum=1512&amp;GAID=17&amp;DocTypeID=SB&amp;LegID=146245&amp;SessionID=112&amp;GA=103" TargetMode="External"/><Relationship Id="rId137" Type="http://schemas.openxmlformats.org/officeDocument/2006/relationships/hyperlink" Target="https://ilga.gov/senate/Senator.asp?MemberID=3129" TargetMode="External"/><Relationship Id="rId158" Type="http://schemas.openxmlformats.org/officeDocument/2006/relationships/hyperlink" Target="https://ilga.gov/legislation/BillStatus.asp?DocNum=2353&amp;GAID=17&amp;DocTypeID=SB&amp;LegID=147244&amp;SessionID=112&amp;GA=103" TargetMode="External"/><Relationship Id="rId20" Type="http://schemas.openxmlformats.org/officeDocument/2006/relationships/hyperlink" Target="https://ilga.gov/legislation/BillStatus.asp?DocNum=2173&amp;GAID=17&amp;DocTypeID=HB&amp;LegID=146155&amp;SessionID=112&amp;GA=103" TargetMode="External"/><Relationship Id="rId41" Type="http://schemas.openxmlformats.org/officeDocument/2006/relationships/hyperlink" Target="https://ilga.gov/house/Rep.asp?MemberID=3163" TargetMode="External"/><Relationship Id="rId62" Type="http://schemas.openxmlformats.org/officeDocument/2006/relationships/hyperlink" Target="https://ilga.gov/legislation/BillStatus.asp?DocNum=3397&amp;GAID=17&amp;DocTypeID=HB&amp;LegID=148563&amp;SessionID=112&amp;GA=103" TargetMode="External"/><Relationship Id="rId83" Type="http://schemas.openxmlformats.org/officeDocument/2006/relationships/hyperlink" Target="https://ilga.gov/house/Rep.asp?MemberID=3052" TargetMode="External"/><Relationship Id="rId88" Type="http://schemas.openxmlformats.org/officeDocument/2006/relationships/hyperlink" Target="https://ilga.gov/legislation/BillStatus.asp?DocNum=3731&amp;GAID=17&amp;DocTypeID=HB&amp;LegID=148989&amp;SessionID=112&amp;GA=103" TargetMode="External"/><Relationship Id="rId111" Type="http://schemas.openxmlformats.org/officeDocument/2006/relationships/hyperlink" Target="https://ilga.gov/senate/Senator.asp?MemberID=3103" TargetMode="External"/><Relationship Id="rId132" Type="http://schemas.openxmlformats.org/officeDocument/2006/relationships/hyperlink" Target="https://ilga.gov/legislation/BillStatus.asp?DocNum=1674&amp;GAID=17&amp;DocTypeID=SB&amp;LegID=146454&amp;SessionID=112&amp;GA=103" TargetMode="External"/><Relationship Id="rId153" Type="http://schemas.openxmlformats.org/officeDocument/2006/relationships/hyperlink" Target="https://ilga.gov/senate/Senator.asp?MemberID=3206" TargetMode="External"/><Relationship Id="rId15" Type="http://schemas.openxmlformats.org/officeDocument/2006/relationships/hyperlink" Target="https://ilga.gov/house/Rep.asp?MemberID=3120" TargetMode="External"/><Relationship Id="rId36" Type="http://schemas.openxmlformats.org/officeDocument/2006/relationships/hyperlink" Target="https://ilga.gov/legislation/BillStatus.asp?DocNum=2795&amp;GAID=17&amp;DocTypeID=HB&amp;LegID=147922&amp;SessionID=112&amp;GA=103" TargetMode="External"/><Relationship Id="rId57" Type="http://schemas.openxmlformats.org/officeDocument/2006/relationships/hyperlink" Target="https://ilga.gov/house/Rep.asp?MemberID=3163" TargetMode="External"/><Relationship Id="rId106" Type="http://schemas.openxmlformats.org/officeDocument/2006/relationships/hyperlink" Target="https://ilga.gov/legislation/BillStatus.asp?DocNum=3977&amp;GAID=17&amp;DocTypeID=HB&amp;LegID=149253&amp;SessionID=112&amp;GA=103" TargetMode="External"/><Relationship Id="rId127" Type="http://schemas.openxmlformats.org/officeDocument/2006/relationships/hyperlink" Target="https://ilga.gov/senate/Senator.asp?MemberID=3214" TargetMode="External"/><Relationship Id="rId10" Type="http://schemas.openxmlformats.org/officeDocument/2006/relationships/hyperlink" Target="https://ilga.gov/legislation/BillStatus.asp?DocNum=1207&amp;GAID=17&amp;DocTypeID=HB&amp;LegID=143286&amp;SessionID=112&amp;GA=103" TargetMode="External"/><Relationship Id="rId31" Type="http://schemas.openxmlformats.org/officeDocument/2006/relationships/hyperlink" Target="https://ilga.gov/house/Rep.asp?MemberID=3163" TargetMode="External"/><Relationship Id="rId52" Type="http://schemas.openxmlformats.org/officeDocument/2006/relationships/hyperlink" Target="https://ilga.gov/legislation/BillStatus.asp?DocNum=3049&amp;GAID=17&amp;DocTypeID=HB&amp;LegID=148200&amp;SessionID=112&amp;GA=103" TargetMode="External"/><Relationship Id="rId73" Type="http://schemas.openxmlformats.org/officeDocument/2006/relationships/hyperlink" Target="https://ilga.gov/house/Rep.asp?MemberID=3122" TargetMode="External"/><Relationship Id="rId78" Type="http://schemas.openxmlformats.org/officeDocument/2006/relationships/hyperlink" Target="https://ilga.gov/legislation/BillStatus.asp?DocNum=3644&amp;GAID=17&amp;DocTypeID=HB&amp;LegID=148873&amp;SessionID=112&amp;GA=103" TargetMode="External"/><Relationship Id="rId94" Type="http://schemas.openxmlformats.org/officeDocument/2006/relationships/hyperlink" Target="https://ilga.gov/legislation/BillStatus.asp?DocNum=3819&amp;GAID=17&amp;DocTypeID=HB&amp;LegID=149079&amp;SessionID=112&amp;GA=103" TargetMode="External"/><Relationship Id="rId99" Type="http://schemas.openxmlformats.org/officeDocument/2006/relationships/hyperlink" Target="https://ilga.gov/house/Rep.asp?MemberID=3241" TargetMode="External"/><Relationship Id="rId101" Type="http://schemas.openxmlformats.org/officeDocument/2006/relationships/hyperlink" Target="https://ilga.gov/house/Rep.asp?MemberID=3163" TargetMode="External"/><Relationship Id="rId122" Type="http://schemas.openxmlformats.org/officeDocument/2006/relationships/hyperlink" Target="https://ilga.gov/legislation/BillStatus.asp?DocNum=1619&amp;GAID=17&amp;DocTypeID=SB&amp;LegID=146384&amp;SessionID=112&amp;GA=103" TargetMode="External"/><Relationship Id="rId143" Type="http://schemas.openxmlformats.org/officeDocument/2006/relationships/hyperlink" Target="https://ilga.gov/senate/Senator.asp?MemberID=3127" TargetMode="External"/><Relationship Id="rId148" Type="http://schemas.openxmlformats.org/officeDocument/2006/relationships/hyperlink" Target="https://ilga.gov/legislation/BillStatus.asp?DocNum=1922&amp;GAID=17&amp;DocTypeID=SB&amp;LegID=146774&amp;SessionID=112&amp;GA=103" TargetMode="External"/><Relationship Id="rId164" Type="http://schemas.openxmlformats.org/officeDocument/2006/relationships/fontTable" Target="fontTable.xml"/><Relationship Id="rId4" Type="http://schemas.openxmlformats.org/officeDocument/2006/relationships/hyperlink" Target="https://ilga.gov/legislation/BillStatus.asp?DocNum=2&amp;GAID=17&amp;DocTypeID=HB&amp;LegID=141833&amp;SessionID=112&amp;GA=103" TargetMode="External"/><Relationship Id="rId9" Type="http://schemas.openxmlformats.org/officeDocument/2006/relationships/hyperlink" Target="https://ilga.gov/house/Rep.asp?MemberID=3136" TargetMode="External"/><Relationship Id="rId26" Type="http://schemas.openxmlformats.org/officeDocument/2006/relationships/hyperlink" Target="https://ilga.gov/legislation/BillStatus.asp?DocNum=2281&amp;GAID=17&amp;DocTypeID=HB&amp;LegID=147143&amp;SessionID=112&amp;GA=103" TargetMode="External"/><Relationship Id="rId47" Type="http://schemas.openxmlformats.org/officeDocument/2006/relationships/hyperlink" Target="https://ilga.gov/house/Rep.asp?MemberID=3058" TargetMode="External"/><Relationship Id="rId68" Type="http://schemas.openxmlformats.org/officeDocument/2006/relationships/hyperlink" Target="https://ilga.gov/legislation/BillStatus.asp?DocNum=3417&amp;GAID=17&amp;DocTypeID=HB&amp;LegID=148584&amp;SessionID=112&amp;GA=103" TargetMode="External"/><Relationship Id="rId89" Type="http://schemas.openxmlformats.org/officeDocument/2006/relationships/hyperlink" Target="https://ilga.gov/house/Rep.asp?MemberID=3149" TargetMode="External"/><Relationship Id="rId112" Type="http://schemas.openxmlformats.org/officeDocument/2006/relationships/hyperlink" Target="https://ilga.gov/legislation/BillStatus.asp?DocNum=1404&amp;GAID=17&amp;DocTypeID=SB&amp;LegID=145738&amp;SessionID=112&amp;GA=103" TargetMode="External"/><Relationship Id="rId133" Type="http://schemas.openxmlformats.org/officeDocument/2006/relationships/hyperlink" Target="https://ilga.gov/senate/Senator.asp?MemberID=3127" TargetMode="External"/><Relationship Id="rId154" Type="http://schemas.openxmlformats.org/officeDocument/2006/relationships/hyperlink" Target="https://ilga.gov/legislation/BillStatus.asp?DocNum=2205&amp;GAID=17&amp;DocTypeID=SB&amp;LegID=147089&amp;SessionID=112&amp;GA=103" TargetMode="External"/><Relationship Id="rId16" Type="http://schemas.openxmlformats.org/officeDocument/2006/relationships/hyperlink" Target="https://ilga.gov/legislation/BillStatus.asp?DocNum=1271&amp;GAID=17&amp;DocTypeID=HB&amp;LegID=143378&amp;SessionID=112&amp;GA=103" TargetMode="External"/><Relationship Id="rId37" Type="http://schemas.openxmlformats.org/officeDocument/2006/relationships/hyperlink" Target="https://ilga.gov/house/Rep.asp?MemberID=3236" TargetMode="External"/><Relationship Id="rId58" Type="http://schemas.openxmlformats.org/officeDocument/2006/relationships/hyperlink" Target="https://ilga.gov/legislation/BillStatus.asp?DocNum=3350&amp;GAID=17&amp;DocTypeID=HB&amp;LegID=148513&amp;SessionID=112&amp;GA=103" TargetMode="External"/><Relationship Id="rId79" Type="http://schemas.openxmlformats.org/officeDocument/2006/relationships/hyperlink" Target="https://ilga.gov/house/Rep.asp?MemberID=3038" TargetMode="External"/><Relationship Id="rId102" Type="http://schemas.openxmlformats.org/officeDocument/2006/relationships/hyperlink" Target="https://ilga.gov/legislation/BillStatus.asp?DocNum=3933&amp;GAID=17&amp;DocTypeID=HB&amp;LegID=149203&amp;SessionID=112&amp;GA=103" TargetMode="External"/><Relationship Id="rId123" Type="http://schemas.openxmlformats.org/officeDocument/2006/relationships/hyperlink" Target="https://ilga.gov/senate/Senator.asp?MemberID=3067" TargetMode="External"/><Relationship Id="rId144" Type="http://schemas.openxmlformats.org/officeDocument/2006/relationships/hyperlink" Target="https://ilga.gov/legislation/BillStatus.asp?DocNum=1911&amp;GAID=17&amp;DocTypeID=SB&amp;LegID=146761&amp;SessionID=112&amp;GA=103" TargetMode="External"/><Relationship Id="rId90" Type="http://schemas.openxmlformats.org/officeDocument/2006/relationships/hyperlink" Target="https://ilga.gov/legislation/BillStatus.asp?DocNum=3746&amp;GAID=17&amp;DocTypeID=HB&amp;LegID=149004&amp;SessionID=112&amp;GA=103" TargetMode="External"/><Relationship Id="rId165" Type="http://schemas.openxmlformats.org/officeDocument/2006/relationships/theme" Target="theme/theme1.xml"/><Relationship Id="rId27" Type="http://schemas.openxmlformats.org/officeDocument/2006/relationships/hyperlink" Target="https://ilga.gov/house/Rep.asp?MemberID=3187" TargetMode="External"/><Relationship Id="rId48" Type="http://schemas.openxmlformats.org/officeDocument/2006/relationships/hyperlink" Target="https://ilga.gov/legislation/BillStatus.asp?DocNum=2962&amp;GAID=17&amp;DocTypeID=HB&amp;LegID=148108&amp;SessionID=112&amp;GA=103" TargetMode="External"/><Relationship Id="rId69" Type="http://schemas.openxmlformats.org/officeDocument/2006/relationships/hyperlink" Target="https://ilga.gov/house/Rep.asp?MemberID=3104" TargetMode="External"/><Relationship Id="rId113" Type="http://schemas.openxmlformats.org/officeDocument/2006/relationships/hyperlink" Target="https://ilga.gov/senate/Senator.asp?MemberID=3134" TargetMode="External"/><Relationship Id="rId134" Type="http://schemas.openxmlformats.org/officeDocument/2006/relationships/hyperlink" Target="https://ilga.gov/legislation/BillStatus.asp?DocNum=1752&amp;GAID=17&amp;DocTypeID=SB&amp;LegID=146554&amp;SessionID=112&amp;GA=103" TargetMode="External"/><Relationship Id="rId80" Type="http://schemas.openxmlformats.org/officeDocument/2006/relationships/hyperlink" Target="https://ilga.gov/legislation/BillStatus.asp?DocNum=3682&amp;GAID=17&amp;DocTypeID=HB&amp;LegID=148937&amp;SessionID=112&amp;GA=103" TargetMode="External"/><Relationship Id="rId155" Type="http://schemas.openxmlformats.org/officeDocument/2006/relationships/hyperlink" Target="https://ilga.gov/senate/Senator.asp?MemberID=319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51</Pages>
  <Words>20987</Words>
  <Characters>119630</Characters>
  <Application>Microsoft Office Word</Application>
  <DocSecurity>0</DocSecurity>
  <Lines>996</Lines>
  <Paragraphs>280</Paragraphs>
  <ScaleCrop>false</ScaleCrop>
  <Company/>
  <LinksUpToDate>false</LinksUpToDate>
  <CharactersWithSpaces>140337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Creative Resources</dc:creator>
  <cp:keywords/>
  <dc:description/>
  <cp:lastModifiedBy>Creative Resources</cp:lastModifiedBy>
  <cp:revision>1</cp:revision>
  <cp:lastPrinted>2023-03-12T21:11:00Z</cp:lastPrinted>
  <dcterms:created xsi:type="dcterms:W3CDTF">2023-03-12T21:08:00Z</dcterms:created>
  <dcterms:modified xsi:type="dcterms:W3CDTF">2023-03-12T21:12:00Z</dcterms:modified>
</cp:coreProperties>
</file>