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4431" w14:textId="77777777" w:rsidR="00C405FC" w:rsidRPr="00637D1A" w:rsidRDefault="00775E31" w:rsidP="00EC0B7E">
      <w:pPr>
        <w:pStyle w:val="NoSpacing"/>
        <w:jc w:val="center"/>
        <w:rPr>
          <w:b/>
          <w:sz w:val="52"/>
        </w:rPr>
      </w:pPr>
      <w:bookmarkStart w:id="0" w:name="_GoBack"/>
      <w:bookmarkEnd w:id="0"/>
      <w:r>
        <w:rPr>
          <w:b/>
          <w:sz w:val="52"/>
        </w:rPr>
        <w:t xml:space="preserve">PYM’s </w:t>
      </w:r>
      <w:r w:rsidR="00647AEF" w:rsidRPr="00637D1A">
        <w:rPr>
          <w:b/>
          <w:sz w:val="52"/>
        </w:rPr>
        <w:t>FALL YOUTH DAY OF SERVICE</w:t>
      </w:r>
    </w:p>
    <w:p w14:paraId="364BE737" w14:textId="77777777" w:rsidR="00647AEF" w:rsidRPr="00EC0B7E" w:rsidRDefault="00FB26C7" w:rsidP="00EC0B7E">
      <w:pPr>
        <w:pStyle w:val="NoSpacing"/>
        <w:jc w:val="center"/>
        <w:rPr>
          <w:i/>
          <w:sz w:val="32"/>
          <w:szCs w:val="32"/>
        </w:rPr>
      </w:pPr>
      <w:r>
        <w:rPr>
          <w:i/>
          <w:sz w:val="32"/>
          <w:szCs w:val="32"/>
        </w:rPr>
        <w:t>October</w:t>
      </w:r>
      <w:r>
        <w:rPr>
          <w:i/>
          <w:sz w:val="32"/>
          <w:szCs w:val="32"/>
          <w:vertAlign w:val="superscript"/>
        </w:rPr>
        <w:t xml:space="preserve"> </w:t>
      </w:r>
      <w:r w:rsidR="00FE575C">
        <w:rPr>
          <w:i/>
          <w:sz w:val="32"/>
          <w:szCs w:val="32"/>
        </w:rPr>
        <w:t>12</w:t>
      </w:r>
      <w:r w:rsidR="00590BA3" w:rsidRPr="00590BA3">
        <w:rPr>
          <w:i/>
          <w:sz w:val="32"/>
          <w:szCs w:val="32"/>
          <w:vertAlign w:val="superscript"/>
        </w:rPr>
        <w:t>th</w:t>
      </w:r>
      <w:r w:rsidR="00FE575C">
        <w:rPr>
          <w:i/>
          <w:sz w:val="32"/>
          <w:szCs w:val="32"/>
        </w:rPr>
        <w:t xml:space="preserve"> 2018</w:t>
      </w:r>
      <w:r w:rsidR="00590BA3">
        <w:rPr>
          <w:i/>
          <w:sz w:val="32"/>
          <w:szCs w:val="32"/>
        </w:rPr>
        <w:t>,</w:t>
      </w:r>
      <w:r w:rsidR="00647AEF" w:rsidRPr="00EC0B7E">
        <w:rPr>
          <w:i/>
          <w:sz w:val="32"/>
          <w:szCs w:val="32"/>
        </w:rPr>
        <w:t xml:space="preserve"> 10:00 AM –</w:t>
      </w:r>
      <w:r w:rsidR="00AB4885" w:rsidRPr="00EC0B7E">
        <w:rPr>
          <w:i/>
          <w:sz w:val="32"/>
          <w:szCs w:val="32"/>
        </w:rPr>
        <w:t xml:space="preserve"> 2</w:t>
      </w:r>
      <w:r w:rsidR="00647AEF" w:rsidRPr="00EC0B7E">
        <w:rPr>
          <w:i/>
          <w:sz w:val="32"/>
          <w:szCs w:val="32"/>
        </w:rPr>
        <w:t>:00 PM</w:t>
      </w:r>
    </w:p>
    <w:p w14:paraId="18F1F389" w14:textId="77777777" w:rsidR="00647AEF" w:rsidRPr="00637D1A" w:rsidRDefault="00EC0B7E" w:rsidP="00EC0B7E">
      <w:pPr>
        <w:pStyle w:val="NoSpacing"/>
        <w:jc w:val="center"/>
        <w:rPr>
          <w:b/>
          <w:sz w:val="44"/>
        </w:rPr>
      </w:pPr>
      <w:r w:rsidRPr="00637D1A">
        <w:rPr>
          <w:b/>
          <w:sz w:val="44"/>
        </w:rPr>
        <w:t>Sprout Therapeutic Riding and Education Center (</w:t>
      </w:r>
      <w:proofErr w:type="spellStart"/>
      <w:r w:rsidRPr="00637D1A">
        <w:rPr>
          <w:b/>
          <w:sz w:val="44"/>
        </w:rPr>
        <w:t>Aldie</w:t>
      </w:r>
      <w:proofErr w:type="spellEnd"/>
      <w:r w:rsidRPr="00637D1A">
        <w:rPr>
          <w:b/>
          <w:sz w:val="44"/>
        </w:rPr>
        <w:t>, VA.)</w:t>
      </w:r>
    </w:p>
    <w:p w14:paraId="15189E59" w14:textId="77777777" w:rsidR="00EC0B7E" w:rsidRPr="00EC0B7E" w:rsidRDefault="00EC0B7E" w:rsidP="00EC0B7E">
      <w:pPr>
        <w:pStyle w:val="NoSpacing"/>
        <w:jc w:val="center"/>
        <w:rPr>
          <w:i/>
          <w:sz w:val="32"/>
          <w:szCs w:val="32"/>
        </w:rPr>
      </w:pPr>
      <w:r w:rsidRPr="00EC0B7E">
        <w:rPr>
          <w:i/>
          <w:sz w:val="32"/>
          <w:szCs w:val="32"/>
        </w:rPr>
        <w:t>(</w:t>
      </w:r>
      <w:hyperlink r:id="rId5" w:history="1">
        <w:r w:rsidRPr="00EC0B7E">
          <w:rPr>
            <w:rStyle w:val="Hyperlink"/>
            <w:rFonts w:ascii="Arial Black" w:hAnsi="Arial Black"/>
            <w:i/>
            <w:sz w:val="32"/>
            <w:szCs w:val="32"/>
          </w:rPr>
          <w:t>www.sproutcenter.org</w:t>
        </w:r>
      </w:hyperlink>
      <w:r w:rsidRPr="00EC0B7E">
        <w:rPr>
          <w:i/>
          <w:sz w:val="32"/>
          <w:szCs w:val="32"/>
        </w:rPr>
        <w:t>)</w:t>
      </w:r>
    </w:p>
    <w:p w14:paraId="6C7F6C0F" w14:textId="77777777" w:rsidR="00AB4885" w:rsidRDefault="00AB4885" w:rsidP="00647AEF">
      <w:pPr>
        <w:jc w:val="center"/>
        <w:rPr>
          <w:rFonts w:ascii="Broadway" w:hAnsi="Broadway"/>
          <w:b/>
          <w:color w:val="403152" w:themeColor="accent4" w:themeShade="80"/>
          <w:sz w:val="16"/>
        </w:rPr>
      </w:pPr>
    </w:p>
    <w:p w14:paraId="6F617056" w14:textId="77777777" w:rsidR="00637D1A" w:rsidRPr="00AB4885" w:rsidRDefault="00637D1A" w:rsidP="00647AEF">
      <w:pPr>
        <w:jc w:val="center"/>
        <w:rPr>
          <w:rFonts w:ascii="Broadway" w:hAnsi="Broadway"/>
          <w:b/>
          <w:color w:val="403152" w:themeColor="accent4" w:themeShade="80"/>
          <w:sz w:val="16"/>
        </w:rPr>
      </w:pPr>
      <w:r>
        <w:rPr>
          <w:rFonts w:ascii="Broadway" w:hAnsi="Broadway"/>
          <w:b/>
          <w:noProof/>
          <w:color w:val="403152" w:themeColor="accent4" w:themeShade="80"/>
          <w:sz w:val="16"/>
        </w:rPr>
        <w:drawing>
          <wp:inline distT="0" distB="0" distL="0" distR="0" wp14:anchorId="0FFFD9DB" wp14:editId="65555A8F">
            <wp:extent cx="2286000" cy="2417214"/>
            <wp:effectExtent l="0" t="0" r="0" b="2540"/>
            <wp:docPr id="8" name="Picture 8" descr="C:\Users\mwade.EDOV\Desktop\About-us-picture-940x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de.EDOV\Desktop\About-us-picture-940x6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8673" cy="2420040"/>
                    </a:xfrm>
                    <a:prstGeom prst="rect">
                      <a:avLst/>
                    </a:prstGeom>
                    <a:noFill/>
                    <a:ln>
                      <a:noFill/>
                    </a:ln>
                  </pic:spPr>
                </pic:pic>
              </a:graphicData>
            </a:graphic>
          </wp:inline>
        </w:drawing>
      </w:r>
      <w:r>
        <w:rPr>
          <w:rFonts w:ascii="Broadway" w:hAnsi="Broadway"/>
          <w:b/>
          <w:noProof/>
          <w:color w:val="403152" w:themeColor="accent4" w:themeShade="80"/>
          <w:sz w:val="16"/>
        </w:rPr>
        <w:drawing>
          <wp:inline distT="0" distB="0" distL="0" distR="0" wp14:anchorId="167FFC0A" wp14:editId="46F4C82D">
            <wp:extent cx="2562225" cy="2419350"/>
            <wp:effectExtent l="0" t="0" r="9525" b="0"/>
            <wp:docPr id="10" name="Picture 10" descr="C:\Users\mwade.EDOV\Desktop\DSC_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ade.EDOV\Desktop\DSC_01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606" cy="2434818"/>
                    </a:xfrm>
                    <a:prstGeom prst="rect">
                      <a:avLst/>
                    </a:prstGeom>
                    <a:noFill/>
                    <a:ln>
                      <a:noFill/>
                    </a:ln>
                  </pic:spPr>
                </pic:pic>
              </a:graphicData>
            </a:graphic>
          </wp:inline>
        </w:drawing>
      </w:r>
      <w:r w:rsidR="001D0629">
        <w:rPr>
          <w:rFonts w:ascii="Broadway" w:hAnsi="Broadway"/>
          <w:b/>
          <w:noProof/>
          <w:color w:val="403152" w:themeColor="accent4" w:themeShade="80"/>
          <w:sz w:val="16"/>
        </w:rPr>
        <w:drawing>
          <wp:inline distT="0" distB="0" distL="0" distR="0" wp14:anchorId="37B03732" wp14:editId="7E4252A0">
            <wp:extent cx="2447925" cy="2417740"/>
            <wp:effectExtent l="0" t="0" r="0" b="1905"/>
            <wp:docPr id="12" name="Picture 12" descr="C:\Users\mwade.EDOV\Desktop\a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ade.EDOV\Desktop\all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717" cy="2423461"/>
                    </a:xfrm>
                    <a:prstGeom prst="rect">
                      <a:avLst/>
                    </a:prstGeom>
                    <a:noFill/>
                    <a:ln>
                      <a:noFill/>
                    </a:ln>
                  </pic:spPr>
                </pic:pic>
              </a:graphicData>
            </a:graphic>
          </wp:inline>
        </w:drawing>
      </w:r>
    </w:p>
    <w:p w14:paraId="081F7ADF" w14:textId="77777777" w:rsidR="00647AEF" w:rsidRDefault="00647AEF" w:rsidP="00647AEF">
      <w:pPr>
        <w:jc w:val="center"/>
        <w:rPr>
          <w:rFonts w:ascii="Arial Black" w:hAnsi="Arial Black" w:cs="Lucida Sans Unicode"/>
          <w:color w:val="403152" w:themeColor="accent4" w:themeShade="80"/>
          <w:sz w:val="24"/>
          <w:szCs w:val="28"/>
          <w:shd w:val="clear" w:color="auto" w:fill="FFFFFF"/>
        </w:rPr>
      </w:pPr>
      <w:r w:rsidRPr="003C72DC">
        <w:rPr>
          <w:rFonts w:ascii="Arial Black" w:hAnsi="Arial Black"/>
          <w:color w:val="403152" w:themeColor="accent4" w:themeShade="80"/>
          <w:sz w:val="24"/>
          <w:szCs w:val="28"/>
        </w:rPr>
        <w:t>Come join the Parish Youth Ministry Committee and other 6</w:t>
      </w:r>
      <w:r w:rsidRPr="003C72DC">
        <w:rPr>
          <w:rFonts w:ascii="Arial Black" w:hAnsi="Arial Black"/>
          <w:color w:val="403152" w:themeColor="accent4" w:themeShade="80"/>
          <w:sz w:val="24"/>
          <w:szCs w:val="28"/>
          <w:vertAlign w:val="superscript"/>
        </w:rPr>
        <w:t>th</w:t>
      </w:r>
      <w:r w:rsidRPr="003C72DC">
        <w:rPr>
          <w:rFonts w:ascii="Arial Black" w:hAnsi="Arial Black"/>
          <w:color w:val="403152" w:themeColor="accent4" w:themeShade="80"/>
          <w:sz w:val="24"/>
          <w:szCs w:val="28"/>
        </w:rPr>
        <w:t xml:space="preserve"> -</w:t>
      </w:r>
      <w:r w:rsidR="00637D1A">
        <w:rPr>
          <w:rFonts w:ascii="Arial Black" w:hAnsi="Arial Black"/>
          <w:color w:val="403152" w:themeColor="accent4" w:themeShade="80"/>
          <w:sz w:val="24"/>
          <w:szCs w:val="28"/>
        </w:rPr>
        <w:t xml:space="preserve"> </w:t>
      </w:r>
      <w:r w:rsidRPr="003C72DC">
        <w:rPr>
          <w:rFonts w:ascii="Arial Black" w:hAnsi="Arial Black"/>
          <w:color w:val="403152" w:themeColor="accent4" w:themeShade="80"/>
          <w:sz w:val="24"/>
          <w:szCs w:val="28"/>
        </w:rPr>
        <w:t>12</w:t>
      </w:r>
      <w:r w:rsidRPr="003C72DC">
        <w:rPr>
          <w:rFonts w:ascii="Arial Black" w:hAnsi="Arial Black"/>
          <w:color w:val="403152" w:themeColor="accent4" w:themeShade="80"/>
          <w:sz w:val="24"/>
          <w:szCs w:val="28"/>
          <w:vertAlign w:val="superscript"/>
        </w:rPr>
        <w:t>th</w:t>
      </w:r>
      <w:r w:rsidRPr="003C72DC">
        <w:rPr>
          <w:rFonts w:ascii="Arial Black" w:hAnsi="Arial Black"/>
          <w:color w:val="403152" w:themeColor="accent4" w:themeShade="80"/>
          <w:sz w:val="24"/>
          <w:szCs w:val="28"/>
        </w:rPr>
        <w:t xml:space="preserve"> grade youth from all over the </w:t>
      </w:r>
      <w:r w:rsidR="007409B1">
        <w:rPr>
          <w:rFonts w:ascii="Arial Black" w:hAnsi="Arial Black"/>
          <w:color w:val="403152" w:themeColor="accent4" w:themeShade="80"/>
          <w:sz w:val="24"/>
          <w:szCs w:val="28"/>
        </w:rPr>
        <w:t>D</w:t>
      </w:r>
      <w:r w:rsidR="007409B1" w:rsidRPr="003C72DC">
        <w:rPr>
          <w:rFonts w:ascii="Arial Black" w:hAnsi="Arial Black"/>
          <w:color w:val="403152" w:themeColor="accent4" w:themeShade="80"/>
          <w:sz w:val="24"/>
          <w:szCs w:val="28"/>
        </w:rPr>
        <w:t xml:space="preserve">iocese </w:t>
      </w:r>
      <w:r w:rsidRPr="003C72DC">
        <w:rPr>
          <w:rFonts w:ascii="Arial Black" w:hAnsi="Arial Black"/>
          <w:color w:val="403152" w:themeColor="accent4" w:themeShade="80"/>
          <w:sz w:val="24"/>
          <w:szCs w:val="28"/>
        </w:rPr>
        <w:t>for our first event of the ye</w:t>
      </w:r>
      <w:r w:rsidR="00AF4352">
        <w:rPr>
          <w:rFonts w:ascii="Arial Black" w:hAnsi="Arial Black"/>
          <w:color w:val="403152" w:themeColor="accent4" w:themeShade="80"/>
          <w:sz w:val="24"/>
          <w:szCs w:val="28"/>
        </w:rPr>
        <w:t xml:space="preserve">ar, Fall Youth Day of Service (FYDOS).  FYDOS is an event focused around volunteer work and giving back to the community </w:t>
      </w:r>
      <w:r w:rsidR="00637D1A">
        <w:rPr>
          <w:rFonts w:ascii="Arial Black" w:hAnsi="Arial Black" w:cs="Lucida Sans Unicode"/>
          <w:color w:val="403152" w:themeColor="accent4" w:themeShade="80"/>
          <w:sz w:val="24"/>
          <w:szCs w:val="28"/>
          <w:shd w:val="clear" w:color="auto" w:fill="FFFFFF"/>
        </w:rPr>
        <w:t>and</w:t>
      </w:r>
      <w:r w:rsidRPr="003C72DC">
        <w:rPr>
          <w:rFonts w:ascii="Arial Black" w:hAnsi="Arial Black" w:cs="Lucida Sans Unicode"/>
          <w:color w:val="403152" w:themeColor="accent4" w:themeShade="80"/>
          <w:sz w:val="24"/>
          <w:szCs w:val="28"/>
          <w:shd w:val="clear" w:color="auto" w:fill="FFFFFF"/>
        </w:rPr>
        <w:t xml:space="preserve"> wi</w:t>
      </w:r>
      <w:r w:rsidR="00EC0B7E" w:rsidRPr="003C72DC">
        <w:rPr>
          <w:rFonts w:ascii="Arial Black" w:hAnsi="Arial Black" w:cs="Lucida Sans Unicode"/>
          <w:color w:val="403152" w:themeColor="accent4" w:themeShade="80"/>
          <w:sz w:val="24"/>
          <w:szCs w:val="28"/>
          <w:shd w:val="clear" w:color="auto" w:fill="FFFFFF"/>
        </w:rPr>
        <w:t>ll be held at the Sprout</w:t>
      </w:r>
      <w:r w:rsidR="003C72DC" w:rsidRPr="003C72DC">
        <w:rPr>
          <w:rFonts w:ascii="Arial Black" w:hAnsi="Arial Black" w:cs="Lucida Sans Unicode"/>
          <w:color w:val="403152" w:themeColor="accent4" w:themeShade="80"/>
          <w:sz w:val="24"/>
          <w:szCs w:val="28"/>
          <w:shd w:val="clear" w:color="auto" w:fill="FFFFFF"/>
        </w:rPr>
        <w:t xml:space="preserve"> Therapeutic Riding and Education Center.</w:t>
      </w:r>
      <w:r w:rsidR="00637D1A">
        <w:rPr>
          <w:rFonts w:ascii="Arial Black" w:hAnsi="Arial Black" w:cs="Lucida Sans Unicode"/>
          <w:color w:val="403152" w:themeColor="accent4" w:themeShade="80"/>
          <w:sz w:val="24"/>
          <w:szCs w:val="28"/>
          <w:shd w:val="clear" w:color="auto" w:fill="FFFFFF"/>
        </w:rPr>
        <w:t xml:space="preserve"> The Sprout Center is a nonprofit organization that provides equine assisted activities and therapies to individuals. Their work revolves around raising public awareness for special needs and </w:t>
      </w:r>
      <w:r w:rsidR="007409B1">
        <w:rPr>
          <w:rFonts w:ascii="Arial Black" w:hAnsi="Arial Black" w:cs="Lucida Sans Unicode"/>
          <w:color w:val="403152" w:themeColor="accent4" w:themeShade="80"/>
          <w:sz w:val="24"/>
          <w:szCs w:val="28"/>
          <w:shd w:val="clear" w:color="auto" w:fill="FFFFFF"/>
        </w:rPr>
        <w:t xml:space="preserve">providing </w:t>
      </w:r>
      <w:r w:rsidR="00637D1A">
        <w:rPr>
          <w:rFonts w:ascii="Arial Black" w:hAnsi="Arial Black" w:cs="Lucida Sans Unicode"/>
          <w:color w:val="403152" w:themeColor="accent4" w:themeShade="80"/>
          <w:sz w:val="24"/>
          <w:szCs w:val="28"/>
          <w:shd w:val="clear" w:color="auto" w:fill="FFFFFF"/>
        </w:rPr>
        <w:t>opportunities for individuals/groups in a</w:t>
      </w:r>
      <w:r w:rsidR="001C5174">
        <w:rPr>
          <w:rFonts w:ascii="Arial Black" w:hAnsi="Arial Black" w:cs="Lucida Sans Unicode"/>
          <w:color w:val="403152" w:themeColor="accent4" w:themeShade="80"/>
          <w:sz w:val="24"/>
          <w:szCs w:val="28"/>
          <w:shd w:val="clear" w:color="auto" w:fill="FFFFFF"/>
        </w:rPr>
        <w:t xml:space="preserve"> horse</w:t>
      </w:r>
      <w:r w:rsidR="00637D1A">
        <w:rPr>
          <w:rFonts w:ascii="Arial Black" w:hAnsi="Arial Black" w:cs="Lucida Sans Unicode"/>
          <w:color w:val="403152" w:themeColor="accent4" w:themeShade="80"/>
          <w:sz w:val="24"/>
          <w:szCs w:val="28"/>
          <w:shd w:val="clear" w:color="auto" w:fill="FFFFFF"/>
        </w:rPr>
        <w:t xml:space="preserve"> farm environment. Our work will revolve around whatever is </w:t>
      </w:r>
      <w:r w:rsidR="007409B1">
        <w:rPr>
          <w:rFonts w:ascii="Arial Black" w:hAnsi="Arial Black" w:cs="Lucida Sans Unicode"/>
          <w:color w:val="403152" w:themeColor="accent4" w:themeShade="80"/>
          <w:sz w:val="24"/>
          <w:szCs w:val="28"/>
          <w:shd w:val="clear" w:color="auto" w:fill="FFFFFF"/>
        </w:rPr>
        <w:t xml:space="preserve">needed </w:t>
      </w:r>
      <w:r w:rsidR="00637D1A">
        <w:rPr>
          <w:rFonts w:ascii="Arial Black" w:hAnsi="Arial Black" w:cs="Lucida Sans Unicode"/>
          <w:color w:val="403152" w:themeColor="accent4" w:themeShade="80"/>
          <w:sz w:val="24"/>
          <w:szCs w:val="28"/>
          <w:shd w:val="clear" w:color="auto" w:fill="FFFFFF"/>
        </w:rPr>
        <w:t>to make their jobs easier on the farm!</w:t>
      </w:r>
      <w:r w:rsidR="003C72DC" w:rsidRPr="003C72DC">
        <w:rPr>
          <w:rFonts w:ascii="Arial Black" w:hAnsi="Arial Black" w:cs="Lucida Sans Unicode"/>
          <w:color w:val="403152" w:themeColor="accent4" w:themeShade="80"/>
          <w:sz w:val="24"/>
          <w:szCs w:val="28"/>
          <w:shd w:val="clear" w:color="auto" w:fill="FFFFFF"/>
        </w:rPr>
        <w:t xml:space="preserve"> The Sprout Center is located at </w:t>
      </w:r>
      <w:r w:rsidR="003C72DC" w:rsidRPr="003C72DC">
        <w:rPr>
          <w:rFonts w:ascii="Arial Black" w:hAnsi="Arial Black" w:cs="Lucida Sans Unicode"/>
          <w:color w:val="403152" w:themeColor="accent4" w:themeShade="80"/>
          <w:sz w:val="24"/>
          <w:szCs w:val="28"/>
          <w:u w:val="single"/>
          <w:shd w:val="clear" w:color="auto" w:fill="FFFFFF"/>
        </w:rPr>
        <w:t xml:space="preserve">40685 John Mosby Hwy </w:t>
      </w:r>
      <w:proofErr w:type="spellStart"/>
      <w:r w:rsidR="003C72DC" w:rsidRPr="003C72DC">
        <w:rPr>
          <w:rFonts w:ascii="Arial Black" w:hAnsi="Arial Black" w:cs="Lucida Sans Unicode"/>
          <w:color w:val="403152" w:themeColor="accent4" w:themeShade="80"/>
          <w:sz w:val="24"/>
          <w:szCs w:val="28"/>
          <w:u w:val="single"/>
          <w:shd w:val="clear" w:color="auto" w:fill="FFFFFF"/>
        </w:rPr>
        <w:t>Aldie</w:t>
      </w:r>
      <w:proofErr w:type="spellEnd"/>
      <w:r w:rsidR="003C72DC" w:rsidRPr="003C72DC">
        <w:rPr>
          <w:rFonts w:ascii="Arial Black" w:hAnsi="Arial Black" w:cs="Lucida Sans Unicode"/>
          <w:color w:val="403152" w:themeColor="accent4" w:themeShade="80"/>
          <w:sz w:val="24"/>
          <w:szCs w:val="28"/>
          <w:u w:val="single"/>
          <w:shd w:val="clear" w:color="auto" w:fill="FFFFFF"/>
        </w:rPr>
        <w:t>, VA 20105</w:t>
      </w:r>
      <w:r w:rsidR="003C72DC" w:rsidRPr="003C72DC">
        <w:rPr>
          <w:rFonts w:ascii="Arial Black" w:hAnsi="Arial Black" w:cs="Lucida Sans Unicode"/>
          <w:color w:val="403152" w:themeColor="accent4" w:themeShade="80"/>
          <w:sz w:val="24"/>
          <w:szCs w:val="28"/>
          <w:shd w:val="clear" w:color="auto" w:fill="FFFFFF"/>
        </w:rPr>
        <w:t>. The event is FREE (pizza lunch provided) and the schedule is below.</w:t>
      </w:r>
      <w:r w:rsidRPr="003C72DC">
        <w:rPr>
          <w:rFonts w:ascii="Arial Black" w:hAnsi="Arial Black" w:cs="Lucida Sans Unicode"/>
          <w:color w:val="403152" w:themeColor="accent4" w:themeShade="80"/>
          <w:sz w:val="24"/>
          <w:szCs w:val="28"/>
          <w:shd w:val="clear" w:color="auto" w:fill="FFFFFF"/>
        </w:rPr>
        <w:t xml:space="preserve"> Registration is now op</w:t>
      </w:r>
      <w:r w:rsidR="00FB26C7">
        <w:rPr>
          <w:rFonts w:ascii="Arial Black" w:hAnsi="Arial Black" w:cs="Lucida Sans Unicode"/>
          <w:color w:val="403152" w:themeColor="accent4" w:themeShade="80"/>
          <w:sz w:val="24"/>
          <w:szCs w:val="28"/>
          <w:shd w:val="clear" w:color="auto" w:fill="FFFFFF"/>
        </w:rPr>
        <w:t xml:space="preserve">en </w:t>
      </w:r>
      <w:r w:rsidR="00FE575C">
        <w:rPr>
          <w:rFonts w:ascii="Arial Black" w:hAnsi="Arial Black" w:cs="Lucida Sans Unicode"/>
          <w:color w:val="403152" w:themeColor="accent4" w:themeShade="80"/>
          <w:sz w:val="24"/>
          <w:szCs w:val="28"/>
          <w:shd w:val="clear" w:color="auto" w:fill="FFFFFF"/>
        </w:rPr>
        <w:t>and the deadline is October 10</w:t>
      </w:r>
      <w:r w:rsidR="00590BA3" w:rsidRPr="00590BA3">
        <w:rPr>
          <w:rFonts w:ascii="Arial Black" w:hAnsi="Arial Black" w:cs="Lucida Sans Unicode"/>
          <w:color w:val="403152" w:themeColor="accent4" w:themeShade="80"/>
          <w:sz w:val="24"/>
          <w:szCs w:val="28"/>
          <w:shd w:val="clear" w:color="auto" w:fill="FFFFFF"/>
          <w:vertAlign w:val="superscript"/>
        </w:rPr>
        <w:t>th</w:t>
      </w:r>
      <w:r w:rsidRPr="003C72DC">
        <w:rPr>
          <w:rFonts w:ascii="Arial Black" w:hAnsi="Arial Black" w:cs="Lucida Sans Unicode"/>
          <w:color w:val="403152" w:themeColor="accent4" w:themeShade="80"/>
          <w:sz w:val="24"/>
          <w:szCs w:val="28"/>
          <w:shd w:val="clear" w:color="auto" w:fill="FFFFFF"/>
        </w:rPr>
        <w:t xml:space="preserve">. </w:t>
      </w:r>
    </w:p>
    <w:p w14:paraId="3AB97895" w14:textId="77777777" w:rsidR="003C72DC" w:rsidRDefault="001D0629" w:rsidP="001D0629">
      <w:pPr>
        <w:rPr>
          <w:rFonts w:ascii="Arial Black" w:hAnsi="Arial Black" w:cs="Lucida Sans Unicode"/>
          <w:color w:val="403152" w:themeColor="accent4" w:themeShade="80"/>
          <w:sz w:val="24"/>
          <w:szCs w:val="28"/>
          <w:shd w:val="clear" w:color="auto" w:fill="FFFFFF"/>
        </w:rPr>
      </w:pPr>
      <w:r>
        <w:rPr>
          <w:rFonts w:ascii="Arial Black" w:hAnsi="Arial Black" w:cs="Lucida Sans Unicode"/>
          <w:color w:val="403152" w:themeColor="accent4" w:themeShade="80"/>
          <w:sz w:val="24"/>
          <w:szCs w:val="28"/>
          <w:shd w:val="clear" w:color="auto" w:fill="FFFFFF"/>
        </w:rPr>
        <w:tab/>
        <w:t>10:00 AM – Arrive &amp; Welcome</w:t>
      </w:r>
    </w:p>
    <w:p w14:paraId="7853AF1D" w14:textId="77777777" w:rsidR="001D0629" w:rsidRDefault="001D0629" w:rsidP="001D0629">
      <w:pPr>
        <w:rPr>
          <w:rFonts w:ascii="Arial Black" w:hAnsi="Arial Black" w:cs="Lucida Sans Unicode"/>
          <w:color w:val="403152" w:themeColor="accent4" w:themeShade="80"/>
          <w:sz w:val="24"/>
          <w:szCs w:val="28"/>
          <w:shd w:val="clear" w:color="auto" w:fill="FFFFFF"/>
        </w:rPr>
      </w:pPr>
      <w:r>
        <w:rPr>
          <w:rFonts w:ascii="Arial Black" w:hAnsi="Arial Black" w:cs="Lucida Sans Unicode"/>
          <w:color w:val="403152" w:themeColor="accent4" w:themeShade="80"/>
          <w:sz w:val="24"/>
          <w:szCs w:val="28"/>
          <w:shd w:val="clear" w:color="auto" w:fill="FFFFFF"/>
        </w:rPr>
        <w:tab/>
        <w:t>10:30 AM – Orientation to Sprout Center</w:t>
      </w:r>
    </w:p>
    <w:p w14:paraId="3D71D436" w14:textId="77777777" w:rsidR="001D0629" w:rsidRDefault="001D0629" w:rsidP="001D0629">
      <w:pPr>
        <w:rPr>
          <w:rFonts w:ascii="Arial Black" w:hAnsi="Arial Black" w:cs="Lucida Sans Unicode"/>
          <w:color w:val="403152" w:themeColor="accent4" w:themeShade="80"/>
          <w:sz w:val="24"/>
          <w:szCs w:val="28"/>
          <w:shd w:val="clear" w:color="auto" w:fill="FFFFFF"/>
        </w:rPr>
      </w:pPr>
      <w:r>
        <w:rPr>
          <w:rFonts w:ascii="Arial Black" w:hAnsi="Arial Black" w:cs="Lucida Sans Unicode"/>
          <w:color w:val="403152" w:themeColor="accent4" w:themeShade="80"/>
          <w:sz w:val="24"/>
          <w:szCs w:val="28"/>
          <w:shd w:val="clear" w:color="auto" w:fill="FFFFFF"/>
        </w:rPr>
        <w:tab/>
        <w:t>11:00 AM – Volunteer work!</w:t>
      </w:r>
    </w:p>
    <w:p w14:paraId="52E6EC04" w14:textId="77777777" w:rsidR="001D0629" w:rsidRDefault="001D0629" w:rsidP="001D0629">
      <w:pPr>
        <w:rPr>
          <w:rFonts w:ascii="Arial Black" w:hAnsi="Arial Black" w:cs="Lucida Sans Unicode"/>
          <w:color w:val="403152" w:themeColor="accent4" w:themeShade="80"/>
          <w:sz w:val="24"/>
          <w:szCs w:val="28"/>
          <w:shd w:val="clear" w:color="auto" w:fill="FFFFFF"/>
        </w:rPr>
      </w:pPr>
      <w:r>
        <w:rPr>
          <w:rFonts w:ascii="Arial Black" w:hAnsi="Arial Black" w:cs="Lucida Sans Unicode"/>
          <w:color w:val="403152" w:themeColor="accent4" w:themeShade="80"/>
          <w:sz w:val="24"/>
          <w:szCs w:val="28"/>
          <w:shd w:val="clear" w:color="auto" w:fill="FFFFFF"/>
        </w:rPr>
        <w:tab/>
        <w:t>1:00 PM – Pizza Lunch (Free!)</w:t>
      </w:r>
    </w:p>
    <w:p w14:paraId="7FF92B78" w14:textId="77777777" w:rsidR="001D0629" w:rsidRDefault="001D0629" w:rsidP="001D0629">
      <w:pPr>
        <w:rPr>
          <w:rFonts w:ascii="Arial Black" w:hAnsi="Arial Black" w:cs="Lucida Sans Unicode"/>
          <w:color w:val="403152" w:themeColor="accent4" w:themeShade="80"/>
          <w:sz w:val="24"/>
          <w:szCs w:val="28"/>
          <w:shd w:val="clear" w:color="auto" w:fill="FFFFFF"/>
        </w:rPr>
      </w:pPr>
      <w:r>
        <w:rPr>
          <w:rFonts w:ascii="Arial Black" w:hAnsi="Arial Black" w:cs="Lucida Sans Unicode"/>
          <w:color w:val="403152" w:themeColor="accent4" w:themeShade="80"/>
          <w:sz w:val="24"/>
          <w:szCs w:val="28"/>
          <w:shd w:val="clear" w:color="auto" w:fill="FFFFFF"/>
        </w:rPr>
        <w:tab/>
        <w:t>1:30 PM – Closing Prayers &amp; Remarks</w:t>
      </w:r>
    </w:p>
    <w:p w14:paraId="15058884" w14:textId="77777777" w:rsidR="001D0629" w:rsidRDefault="001D0629" w:rsidP="001D0629">
      <w:pPr>
        <w:rPr>
          <w:rFonts w:ascii="Arial Black" w:hAnsi="Arial Black" w:cs="Lucida Sans Unicode"/>
          <w:color w:val="403152" w:themeColor="accent4" w:themeShade="80"/>
          <w:sz w:val="24"/>
          <w:szCs w:val="28"/>
          <w:shd w:val="clear" w:color="auto" w:fill="FFFFFF"/>
        </w:rPr>
      </w:pPr>
      <w:r>
        <w:rPr>
          <w:rFonts w:ascii="Arial Black" w:hAnsi="Arial Black" w:cs="Lucida Sans Unicode"/>
          <w:color w:val="403152" w:themeColor="accent4" w:themeShade="80"/>
          <w:sz w:val="24"/>
          <w:szCs w:val="28"/>
          <w:shd w:val="clear" w:color="auto" w:fill="FFFFFF"/>
        </w:rPr>
        <w:tab/>
        <w:t>2:00 PM – Depart in Peace</w:t>
      </w:r>
    </w:p>
    <w:p w14:paraId="1052F56A" w14:textId="77777777" w:rsidR="00AB4885" w:rsidRPr="00AB4885" w:rsidRDefault="00AB4885">
      <w:pPr>
        <w:jc w:val="center"/>
        <w:rPr>
          <w:rFonts w:ascii="Arial Black" w:hAnsi="Arial Black"/>
          <w:i/>
          <w:sz w:val="2"/>
          <w:szCs w:val="28"/>
        </w:rPr>
      </w:pPr>
    </w:p>
    <w:p w14:paraId="599DA598" w14:textId="77777777" w:rsidR="00647AEF" w:rsidRDefault="00775E31">
      <w:pPr>
        <w:jc w:val="center"/>
        <w:rPr>
          <w:rFonts w:ascii="Arial Black" w:hAnsi="Arial Black"/>
          <w:i/>
          <w:sz w:val="24"/>
          <w:szCs w:val="28"/>
        </w:rPr>
      </w:pPr>
      <w:r>
        <w:rPr>
          <w:rFonts w:ascii="Arial Black" w:hAnsi="Arial Black"/>
          <w:i/>
          <w:sz w:val="24"/>
          <w:szCs w:val="28"/>
        </w:rPr>
        <w:t xml:space="preserve"> Questions? Contact</w:t>
      </w:r>
      <w:r w:rsidR="008A47FC" w:rsidRPr="00AB4885">
        <w:rPr>
          <w:rFonts w:ascii="Arial Black" w:hAnsi="Arial Black"/>
          <w:i/>
          <w:sz w:val="24"/>
          <w:szCs w:val="28"/>
        </w:rPr>
        <w:t xml:space="preserve"> Mike Wade (</w:t>
      </w:r>
      <w:r>
        <w:rPr>
          <w:rFonts w:ascii="Arial Black" w:hAnsi="Arial Black"/>
          <w:i/>
          <w:sz w:val="24"/>
          <w:szCs w:val="28"/>
        </w:rPr>
        <w:t xml:space="preserve">804 622 3190 or </w:t>
      </w:r>
      <w:hyperlink r:id="rId9" w:history="1">
        <w:r w:rsidR="003C72DC" w:rsidRPr="00125A0F">
          <w:rPr>
            <w:rStyle w:val="Hyperlink"/>
            <w:rFonts w:ascii="Arial Black" w:hAnsi="Arial Black"/>
            <w:i/>
            <w:sz w:val="24"/>
            <w:szCs w:val="28"/>
          </w:rPr>
          <w:t>mwade@thediocese.net</w:t>
        </w:r>
      </w:hyperlink>
      <w:r w:rsidR="00C96A92" w:rsidRPr="00AB4885">
        <w:rPr>
          <w:rFonts w:ascii="Arial Black" w:hAnsi="Arial Black"/>
          <w:i/>
          <w:sz w:val="24"/>
          <w:szCs w:val="28"/>
        </w:rPr>
        <w:t>)</w:t>
      </w:r>
    </w:p>
    <w:p w14:paraId="0FE69A01" w14:textId="77777777" w:rsidR="00AF4352" w:rsidRDefault="00AF4352" w:rsidP="003C72DC">
      <w:pPr>
        <w:widowControl w:val="0"/>
        <w:overflowPunct w:val="0"/>
        <w:autoSpaceDE w:val="0"/>
        <w:autoSpaceDN w:val="0"/>
        <w:adjustRightInd w:val="0"/>
        <w:spacing w:after="0" w:line="240" w:lineRule="auto"/>
        <w:jc w:val="center"/>
        <w:rPr>
          <w:rFonts w:ascii="Candara" w:eastAsia="Times New Roman" w:hAnsi="Candara" w:cs="Palatino"/>
          <w:b/>
          <w:color w:val="66116D"/>
          <w:kern w:val="28"/>
          <w:sz w:val="28"/>
          <w:szCs w:val="28"/>
        </w:rPr>
      </w:pPr>
    </w:p>
    <w:p w14:paraId="1CAECD6A" w14:textId="77777777" w:rsidR="003C72DC" w:rsidRPr="003C72DC" w:rsidRDefault="003C72DC" w:rsidP="003C72DC">
      <w:pPr>
        <w:widowControl w:val="0"/>
        <w:overflowPunct w:val="0"/>
        <w:autoSpaceDE w:val="0"/>
        <w:autoSpaceDN w:val="0"/>
        <w:adjustRightInd w:val="0"/>
        <w:spacing w:after="0" w:line="240" w:lineRule="auto"/>
        <w:jc w:val="center"/>
        <w:rPr>
          <w:rFonts w:ascii="Candara" w:eastAsia="Times New Roman" w:hAnsi="Candara" w:cs="Palatino"/>
          <w:b/>
          <w:color w:val="66116D"/>
          <w:kern w:val="28"/>
          <w:sz w:val="28"/>
          <w:szCs w:val="28"/>
        </w:rPr>
      </w:pPr>
      <w:r w:rsidRPr="003C72DC">
        <w:rPr>
          <w:rFonts w:ascii="Candara" w:eastAsia="Times New Roman" w:hAnsi="Candara" w:cs="Palatino"/>
          <w:b/>
          <w:color w:val="66116D"/>
          <w:kern w:val="28"/>
          <w:sz w:val="28"/>
          <w:szCs w:val="28"/>
        </w:rPr>
        <w:t>PYM Fall Youth Day of Service Registration Form</w:t>
      </w:r>
    </w:p>
    <w:p w14:paraId="790B260F" w14:textId="77777777" w:rsidR="003C72DC" w:rsidRPr="003C72DC" w:rsidRDefault="00FB26C7" w:rsidP="003C72DC">
      <w:pPr>
        <w:widowControl w:val="0"/>
        <w:overflowPunct w:val="0"/>
        <w:autoSpaceDE w:val="0"/>
        <w:autoSpaceDN w:val="0"/>
        <w:adjustRightInd w:val="0"/>
        <w:spacing w:after="0" w:line="240" w:lineRule="auto"/>
        <w:jc w:val="center"/>
        <w:rPr>
          <w:rFonts w:ascii="Candara" w:eastAsia="Times New Roman" w:hAnsi="Candara" w:cs="Palatino"/>
          <w:b/>
          <w:bCs/>
          <w:color w:val="75702B"/>
          <w:kern w:val="28"/>
          <w:sz w:val="24"/>
          <w:szCs w:val="24"/>
        </w:rPr>
      </w:pPr>
      <w:r>
        <w:rPr>
          <w:rFonts w:ascii="Candara" w:eastAsia="Times New Roman" w:hAnsi="Candara" w:cs="Palatino"/>
          <w:b/>
          <w:bCs/>
          <w:color w:val="75702B"/>
          <w:kern w:val="28"/>
          <w:sz w:val="24"/>
          <w:szCs w:val="24"/>
        </w:rPr>
        <w:t>October 1</w:t>
      </w:r>
      <w:r w:rsidR="00FE575C">
        <w:rPr>
          <w:rFonts w:ascii="Candara" w:eastAsia="Times New Roman" w:hAnsi="Candara" w:cs="Palatino"/>
          <w:b/>
          <w:bCs/>
          <w:color w:val="75702B"/>
          <w:kern w:val="28"/>
          <w:sz w:val="24"/>
          <w:szCs w:val="24"/>
        </w:rPr>
        <w:t>2, 2018</w:t>
      </w:r>
      <w:r w:rsidR="003C72DC" w:rsidRPr="003C72DC">
        <w:rPr>
          <w:rFonts w:ascii="Candara" w:eastAsia="Times New Roman" w:hAnsi="Candara" w:cs="Palatino"/>
          <w:b/>
          <w:bCs/>
          <w:color w:val="75702B"/>
          <w:kern w:val="28"/>
          <w:sz w:val="24"/>
          <w:szCs w:val="24"/>
        </w:rPr>
        <w:t xml:space="preserve"> – 10 a.m.-2 p.m., Sprout Center. </w:t>
      </w:r>
      <w:proofErr w:type="spellStart"/>
      <w:r w:rsidR="003C72DC" w:rsidRPr="003C72DC">
        <w:rPr>
          <w:rFonts w:ascii="Candara" w:eastAsia="Times New Roman" w:hAnsi="Candara" w:cs="Palatino"/>
          <w:b/>
          <w:bCs/>
          <w:color w:val="75702B"/>
          <w:kern w:val="28"/>
          <w:sz w:val="24"/>
          <w:szCs w:val="24"/>
        </w:rPr>
        <w:t>Aldie</w:t>
      </w:r>
      <w:proofErr w:type="spellEnd"/>
      <w:r w:rsidR="003C72DC" w:rsidRPr="003C72DC">
        <w:rPr>
          <w:rFonts w:ascii="Candara" w:eastAsia="Times New Roman" w:hAnsi="Candara" w:cs="Palatino"/>
          <w:b/>
          <w:bCs/>
          <w:color w:val="75702B"/>
          <w:kern w:val="28"/>
          <w:sz w:val="24"/>
          <w:szCs w:val="24"/>
        </w:rPr>
        <w:t>, VA.</w:t>
      </w:r>
    </w:p>
    <w:p w14:paraId="3BC00363" w14:textId="77777777" w:rsidR="003C72DC" w:rsidRPr="003C72DC" w:rsidRDefault="003C72DC" w:rsidP="003C72DC">
      <w:pPr>
        <w:widowControl w:val="0"/>
        <w:overflowPunct w:val="0"/>
        <w:autoSpaceDE w:val="0"/>
        <w:autoSpaceDN w:val="0"/>
        <w:adjustRightInd w:val="0"/>
        <w:spacing w:after="0" w:line="240" w:lineRule="auto"/>
        <w:jc w:val="center"/>
        <w:rPr>
          <w:rFonts w:ascii="Candara" w:eastAsia="Times New Roman" w:hAnsi="Candara" w:cs="Palatino"/>
          <w:b/>
          <w:bCs/>
          <w:i/>
          <w:iCs/>
          <w:color w:val="75702B"/>
          <w:kern w:val="28"/>
          <w:sz w:val="24"/>
          <w:szCs w:val="24"/>
        </w:rPr>
      </w:pPr>
      <w:r w:rsidRPr="003C72DC">
        <w:rPr>
          <w:rFonts w:ascii="Candara" w:eastAsia="Times New Roman" w:hAnsi="Candara" w:cs="Palatino"/>
          <w:b/>
          <w:bCs/>
          <w:i/>
          <w:iCs/>
          <w:color w:val="75702B"/>
          <w:kern w:val="28"/>
          <w:sz w:val="24"/>
          <w:szCs w:val="24"/>
        </w:rPr>
        <w:t>Adults and youth must register. For 6</w:t>
      </w:r>
      <w:r w:rsidRPr="003C72DC">
        <w:rPr>
          <w:rFonts w:ascii="Candara" w:eastAsia="Times New Roman" w:hAnsi="Candara" w:cs="Palatino"/>
          <w:b/>
          <w:bCs/>
          <w:i/>
          <w:iCs/>
          <w:color w:val="75702B"/>
          <w:kern w:val="28"/>
          <w:sz w:val="24"/>
          <w:szCs w:val="24"/>
          <w:vertAlign w:val="superscript"/>
        </w:rPr>
        <w:t>th</w:t>
      </w:r>
      <w:r w:rsidRPr="003C72DC">
        <w:rPr>
          <w:rFonts w:ascii="Candara" w:eastAsia="Times New Roman" w:hAnsi="Candara" w:cs="Palatino"/>
          <w:b/>
          <w:bCs/>
          <w:i/>
          <w:iCs/>
          <w:color w:val="75702B"/>
          <w:kern w:val="28"/>
          <w:sz w:val="24"/>
          <w:szCs w:val="24"/>
        </w:rPr>
        <w:t xml:space="preserve"> through 12</w:t>
      </w:r>
      <w:r w:rsidRPr="003C72DC">
        <w:rPr>
          <w:rFonts w:ascii="Candara" w:eastAsia="Times New Roman" w:hAnsi="Candara" w:cs="Palatino"/>
          <w:b/>
          <w:bCs/>
          <w:i/>
          <w:iCs/>
          <w:color w:val="75702B"/>
          <w:kern w:val="28"/>
          <w:sz w:val="24"/>
          <w:szCs w:val="24"/>
          <w:vertAlign w:val="superscript"/>
        </w:rPr>
        <w:t>th</w:t>
      </w:r>
      <w:r w:rsidRPr="003C72DC">
        <w:rPr>
          <w:rFonts w:ascii="Candara" w:eastAsia="Times New Roman" w:hAnsi="Candara" w:cs="Palatino"/>
          <w:b/>
          <w:bCs/>
          <w:i/>
          <w:iCs/>
          <w:color w:val="75702B"/>
          <w:kern w:val="28"/>
          <w:sz w:val="24"/>
          <w:szCs w:val="24"/>
        </w:rPr>
        <w:t xml:space="preserve"> grade youth.</w:t>
      </w:r>
    </w:p>
    <w:p w14:paraId="504EC335" w14:textId="77777777" w:rsidR="003C72DC" w:rsidRPr="003C72DC" w:rsidRDefault="00FB26C7" w:rsidP="00FB26C7">
      <w:pPr>
        <w:widowControl w:val="0"/>
        <w:tabs>
          <w:tab w:val="left" w:pos="10605"/>
        </w:tabs>
        <w:overflowPunct w:val="0"/>
        <w:autoSpaceDE w:val="0"/>
        <w:autoSpaceDN w:val="0"/>
        <w:adjustRightInd w:val="0"/>
        <w:spacing w:after="0" w:line="240" w:lineRule="auto"/>
        <w:rPr>
          <w:rFonts w:ascii="Candara" w:eastAsia="Times New Roman" w:hAnsi="Candara" w:cs="Palatino"/>
          <w:b/>
          <w:bCs/>
          <w:color w:val="000000"/>
          <w:kern w:val="28"/>
        </w:rPr>
      </w:pPr>
      <w:r>
        <w:rPr>
          <w:rFonts w:ascii="Candara" w:eastAsia="Times New Roman" w:hAnsi="Candara" w:cs="Palatino"/>
          <w:b/>
          <w:bCs/>
          <w:color w:val="000000"/>
          <w:kern w:val="28"/>
        </w:rPr>
        <w:tab/>
      </w:r>
    </w:p>
    <w:p w14:paraId="78A3A4B6"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color w:val="000000"/>
          <w:kern w:val="28"/>
        </w:rPr>
        <w:t>Name: ______________________________________________________________________________</w:t>
      </w:r>
    </w:p>
    <w:p w14:paraId="38F2DFDD" w14:textId="77777777" w:rsidR="003C72DC" w:rsidRPr="003C72DC" w:rsidRDefault="003C72DC" w:rsidP="003C72DC">
      <w:pPr>
        <w:widowControl w:val="0"/>
        <w:overflowPunct w:val="0"/>
        <w:autoSpaceDE w:val="0"/>
        <w:autoSpaceDN w:val="0"/>
        <w:adjustRightInd w:val="0"/>
        <w:spacing w:after="0" w:line="120" w:lineRule="auto"/>
        <w:rPr>
          <w:rFonts w:ascii="Candara" w:eastAsia="Times New Roman" w:hAnsi="Candara" w:cs="Palatino"/>
          <w:color w:val="000000"/>
          <w:kern w:val="28"/>
        </w:rPr>
      </w:pPr>
    </w:p>
    <w:p w14:paraId="588303F7"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color w:val="000000"/>
          <w:kern w:val="28"/>
        </w:rPr>
        <w:t>E-Mail: _________________________________ Home phone: (______) _____________________ ___</w:t>
      </w:r>
    </w:p>
    <w:p w14:paraId="353BFD0A" w14:textId="77777777" w:rsidR="003C72DC" w:rsidRPr="003C72DC" w:rsidRDefault="003C72DC" w:rsidP="003C72DC">
      <w:pPr>
        <w:widowControl w:val="0"/>
        <w:overflowPunct w:val="0"/>
        <w:autoSpaceDE w:val="0"/>
        <w:autoSpaceDN w:val="0"/>
        <w:adjustRightInd w:val="0"/>
        <w:spacing w:after="0" w:line="120" w:lineRule="auto"/>
        <w:rPr>
          <w:rFonts w:ascii="Candara" w:eastAsia="Times New Roman" w:hAnsi="Candara" w:cs="Palatino"/>
          <w:color w:val="000000"/>
          <w:kern w:val="28"/>
        </w:rPr>
      </w:pPr>
    </w:p>
    <w:p w14:paraId="59672819"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color w:val="000000"/>
          <w:kern w:val="28"/>
        </w:rPr>
        <w:t>Church &amp; name of accompanying adult: ___________________________________________________</w:t>
      </w:r>
    </w:p>
    <w:p w14:paraId="657A1B26" w14:textId="77777777" w:rsidR="003C72DC" w:rsidRPr="003C72DC" w:rsidRDefault="003C72DC" w:rsidP="003C72DC">
      <w:pPr>
        <w:widowControl w:val="0"/>
        <w:overflowPunct w:val="0"/>
        <w:autoSpaceDE w:val="0"/>
        <w:autoSpaceDN w:val="0"/>
        <w:adjustRightInd w:val="0"/>
        <w:spacing w:after="0" w:line="120" w:lineRule="auto"/>
        <w:rPr>
          <w:rFonts w:ascii="Candara" w:eastAsia="Times New Roman" w:hAnsi="Candara" w:cs="Palatino"/>
          <w:color w:val="000000"/>
          <w:kern w:val="28"/>
        </w:rPr>
      </w:pPr>
    </w:p>
    <w:p w14:paraId="1870795E" w14:textId="77777777" w:rsidR="003C72DC" w:rsidRPr="003C72DC" w:rsidRDefault="003C72DC" w:rsidP="003C72DC">
      <w:pPr>
        <w:widowControl w:val="0"/>
        <w:overflowPunct w:val="0"/>
        <w:autoSpaceDE w:val="0"/>
        <w:autoSpaceDN w:val="0"/>
        <w:adjustRightInd w:val="0"/>
        <w:spacing w:after="0" w:line="120" w:lineRule="auto"/>
        <w:rPr>
          <w:rFonts w:ascii="Candara" w:eastAsia="Times New Roman" w:hAnsi="Candara" w:cs="Palatino"/>
          <w:color w:val="000000"/>
          <w:kern w:val="28"/>
        </w:rPr>
      </w:pPr>
    </w:p>
    <w:p w14:paraId="2DECC897"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color w:val="000000"/>
          <w:kern w:val="28"/>
        </w:rPr>
        <w:t>Any special physical or dietary needs: ____________________________________________________________________________________</w:t>
      </w:r>
    </w:p>
    <w:p w14:paraId="6FD82098" w14:textId="77777777" w:rsidR="003C72DC" w:rsidRPr="003C72DC" w:rsidRDefault="003C72DC" w:rsidP="003C72DC">
      <w:pPr>
        <w:widowControl w:val="0"/>
        <w:overflowPunct w:val="0"/>
        <w:autoSpaceDE w:val="0"/>
        <w:autoSpaceDN w:val="0"/>
        <w:adjustRightInd w:val="0"/>
        <w:spacing w:after="0" w:line="120" w:lineRule="auto"/>
        <w:rPr>
          <w:rFonts w:ascii="Candara" w:eastAsia="Times New Roman" w:hAnsi="Candara" w:cs="Palatino"/>
          <w:color w:val="000000"/>
          <w:kern w:val="28"/>
        </w:rPr>
      </w:pPr>
      <w:r w:rsidRPr="003C72DC">
        <w:rPr>
          <w:rFonts w:ascii="Candara" w:eastAsia="Times New Roman" w:hAnsi="Candara" w:cs="Palatino"/>
          <w:color w:val="000000"/>
          <w:kern w:val="28"/>
        </w:rPr>
        <w:t>____________________________________________________________________________________</w:t>
      </w:r>
    </w:p>
    <w:p w14:paraId="51675BF5"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b/>
          <w:bCs/>
          <w:color w:val="000000"/>
          <w:kern w:val="28"/>
        </w:rPr>
      </w:pPr>
      <w:r w:rsidRPr="003C72DC">
        <w:rPr>
          <w:rFonts w:ascii="Candara" w:eastAsia="Times New Roman" w:hAnsi="Candara" w:cs="Palatino"/>
          <w:b/>
          <w:bCs/>
          <w:color w:val="000000"/>
          <w:kern w:val="28"/>
        </w:rPr>
        <w:t xml:space="preserve">The event is free for all participants and includes the service project and lunch (pizza).  </w:t>
      </w:r>
    </w:p>
    <w:p w14:paraId="053F9FD9"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p>
    <w:p w14:paraId="74E3F323"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color w:val="000000"/>
          <w:kern w:val="28"/>
        </w:rPr>
        <w:t>Please mail your forms to:</w:t>
      </w:r>
      <w:r w:rsidRPr="003C72DC">
        <w:rPr>
          <w:rFonts w:ascii="Candara" w:eastAsia="Times New Roman" w:hAnsi="Candara" w:cs="Palatino"/>
          <w:color w:val="000000"/>
          <w:kern w:val="28"/>
        </w:rPr>
        <w:tab/>
      </w:r>
      <w:r w:rsidRPr="003C72DC">
        <w:rPr>
          <w:rFonts w:ascii="Candara" w:eastAsia="Times New Roman" w:hAnsi="Candara" w:cs="Palatino"/>
          <w:color w:val="000000"/>
          <w:kern w:val="28"/>
        </w:rPr>
        <w:tab/>
        <w:t>The Diocese of Virginia</w:t>
      </w:r>
    </w:p>
    <w:p w14:paraId="67F38577" w14:textId="77777777" w:rsidR="003C72DC" w:rsidRPr="003C72DC" w:rsidRDefault="000B5872"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Pr>
          <w:rFonts w:ascii="Candara" w:eastAsia="Times New Roman" w:hAnsi="Candara" w:cs="Palatino"/>
          <w:color w:val="000000"/>
          <w:kern w:val="28"/>
        </w:rPr>
        <w:tab/>
      </w:r>
      <w:r>
        <w:rPr>
          <w:rFonts w:ascii="Candara" w:eastAsia="Times New Roman" w:hAnsi="Candara" w:cs="Palatino"/>
          <w:color w:val="000000"/>
          <w:kern w:val="28"/>
        </w:rPr>
        <w:tab/>
      </w:r>
      <w:r w:rsidR="003C72DC" w:rsidRPr="003C72DC">
        <w:rPr>
          <w:rFonts w:ascii="Candara" w:eastAsia="Times New Roman" w:hAnsi="Candara" w:cs="Palatino"/>
          <w:color w:val="000000"/>
          <w:kern w:val="28"/>
        </w:rPr>
        <w:tab/>
      </w:r>
      <w:r w:rsidR="003C72DC" w:rsidRPr="003C72DC">
        <w:rPr>
          <w:rFonts w:ascii="Candara" w:eastAsia="Times New Roman" w:hAnsi="Candara" w:cs="Palatino"/>
          <w:color w:val="000000"/>
          <w:kern w:val="28"/>
        </w:rPr>
        <w:tab/>
      </w:r>
      <w:r w:rsidR="003C72DC" w:rsidRPr="003C72DC">
        <w:rPr>
          <w:rFonts w:ascii="Candara" w:eastAsia="Times New Roman" w:hAnsi="Candara" w:cs="Palatino"/>
          <w:color w:val="000000"/>
          <w:kern w:val="28"/>
        </w:rPr>
        <w:tab/>
        <w:t>Attn: Christian Formation Office, c/o Michael Wade</w:t>
      </w:r>
    </w:p>
    <w:p w14:paraId="04541AE6"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color w:val="000000"/>
          <w:kern w:val="28"/>
        </w:rPr>
        <w:tab/>
      </w:r>
      <w:r w:rsidRPr="003C72DC">
        <w:rPr>
          <w:rFonts w:ascii="Candara" w:eastAsia="Times New Roman" w:hAnsi="Candara" w:cs="Palatino"/>
          <w:color w:val="000000"/>
          <w:kern w:val="28"/>
        </w:rPr>
        <w:tab/>
      </w:r>
      <w:r w:rsidR="000B5872">
        <w:rPr>
          <w:rFonts w:ascii="Candara" w:eastAsia="Times New Roman" w:hAnsi="Candara" w:cs="Palatino"/>
          <w:color w:val="000000"/>
          <w:kern w:val="28"/>
        </w:rPr>
        <w:tab/>
      </w:r>
      <w:r w:rsidR="000B5872">
        <w:rPr>
          <w:rFonts w:ascii="Candara" w:eastAsia="Times New Roman" w:hAnsi="Candara" w:cs="Palatino"/>
          <w:color w:val="000000"/>
          <w:kern w:val="28"/>
        </w:rPr>
        <w:tab/>
      </w:r>
      <w:r w:rsidR="000B5872">
        <w:rPr>
          <w:rFonts w:ascii="Candara" w:eastAsia="Times New Roman" w:hAnsi="Candara" w:cs="Palatino"/>
          <w:color w:val="000000"/>
          <w:kern w:val="28"/>
        </w:rPr>
        <w:tab/>
      </w:r>
      <w:r w:rsidRPr="003C72DC">
        <w:rPr>
          <w:rFonts w:ascii="Candara" w:eastAsia="Times New Roman" w:hAnsi="Candara" w:cs="Palatino"/>
          <w:color w:val="000000"/>
          <w:kern w:val="28"/>
        </w:rPr>
        <w:t>110 West Franklin St.</w:t>
      </w:r>
      <w:r w:rsidR="000B5872">
        <w:rPr>
          <w:rFonts w:ascii="Candara" w:eastAsia="Times New Roman" w:hAnsi="Candara" w:cs="Palatino"/>
          <w:color w:val="000000"/>
          <w:kern w:val="28"/>
        </w:rPr>
        <w:t xml:space="preserve">  R</w:t>
      </w:r>
      <w:r w:rsidRPr="003C72DC">
        <w:rPr>
          <w:rFonts w:ascii="Candara" w:eastAsia="Times New Roman" w:hAnsi="Candara" w:cs="Palatino"/>
          <w:color w:val="000000"/>
          <w:kern w:val="28"/>
        </w:rPr>
        <w:t>ichmond, VA, 23220-5095.</w:t>
      </w:r>
    </w:p>
    <w:p w14:paraId="299895EA"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b/>
          <w:bCs/>
          <w:color w:val="000000"/>
          <w:kern w:val="28"/>
        </w:rPr>
      </w:pPr>
    </w:p>
    <w:p w14:paraId="5DBBF9DD"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000000"/>
          <w:kern w:val="28"/>
        </w:rPr>
      </w:pPr>
      <w:r w:rsidRPr="003C72DC">
        <w:rPr>
          <w:rFonts w:ascii="Candara" w:eastAsia="Times New Roman" w:hAnsi="Candara" w:cs="Palatino"/>
          <w:b/>
          <w:bCs/>
          <w:color w:val="000000"/>
          <w:kern w:val="28"/>
        </w:rPr>
        <w:t xml:space="preserve">Adult Advisors: </w:t>
      </w:r>
      <w:r w:rsidRPr="003C72DC">
        <w:rPr>
          <w:rFonts w:ascii="Candara" w:eastAsia="Times New Roman" w:hAnsi="Candara" w:cs="Palatino"/>
          <w:color w:val="000000"/>
          <w:kern w:val="28"/>
        </w:rPr>
        <w:t xml:space="preserve">Please include a list of the youth for whom you will be responsible at this event along with your registration. </w:t>
      </w:r>
      <w:r w:rsidR="000B5872">
        <w:rPr>
          <w:rFonts w:ascii="Candara" w:eastAsia="Times New Roman" w:hAnsi="Candara" w:cs="Palatino"/>
          <w:color w:val="000000"/>
          <w:kern w:val="28"/>
        </w:rPr>
        <w:t>If you are unable to get your forms in on time (that’s okay!)</w:t>
      </w:r>
      <w:r w:rsidR="007409B1">
        <w:rPr>
          <w:rFonts w:ascii="Candara" w:eastAsia="Times New Roman" w:hAnsi="Candara" w:cs="Palatino"/>
          <w:color w:val="000000"/>
          <w:kern w:val="28"/>
        </w:rPr>
        <w:t>,</w:t>
      </w:r>
      <w:r w:rsidR="00637F97">
        <w:rPr>
          <w:rFonts w:ascii="Candara" w:eastAsia="Times New Roman" w:hAnsi="Candara" w:cs="Palatino"/>
          <w:color w:val="000000"/>
          <w:kern w:val="28"/>
        </w:rPr>
        <w:t xml:space="preserve"> just simply notify the Christian Formation Office</w:t>
      </w:r>
      <w:r w:rsidR="000B5872">
        <w:rPr>
          <w:rFonts w:ascii="Candara" w:eastAsia="Times New Roman" w:hAnsi="Candara" w:cs="Palatino"/>
          <w:color w:val="000000"/>
          <w:kern w:val="28"/>
        </w:rPr>
        <w:t xml:space="preserve"> of your plans to attend and the number of youth/adults you’re bringing.</w:t>
      </w:r>
    </w:p>
    <w:p w14:paraId="0F6D748C" w14:textId="77777777" w:rsidR="003C72DC" w:rsidRPr="003C72DC" w:rsidRDefault="003C72DC" w:rsidP="003C72DC">
      <w:pPr>
        <w:widowControl w:val="0"/>
        <w:overflowPunct w:val="0"/>
        <w:autoSpaceDE w:val="0"/>
        <w:autoSpaceDN w:val="0"/>
        <w:adjustRightInd w:val="0"/>
        <w:spacing w:after="0" w:line="240" w:lineRule="auto"/>
        <w:rPr>
          <w:rFonts w:ascii="Candara" w:eastAsia="Times New Roman" w:hAnsi="Candara" w:cs="Palatino"/>
          <w:color w:val="EF2B2D"/>
          <w:kern w:val="28"/>
          <w:sz w:val="28"/>
          <w:szCs w:val="28"/>
        </w:rPr>
      </w:pPr>
    </w:p>
    <w:p w14:paraId="751CC97E" w14:textId="77777777" w:rsidR="003C72DC" w:rsidRPr="003C72DC" w:rsidRDefault="003C72DC" w:rsidP="003C72DC">
      <w:pPr>
        <w:autoSpaceDE w:val="0"/>
        <w:autoSpaceDN w:val="0"/>
        <w:adjustRightInd w:val="0"/>
        <w:spacing w:after="0" w:line="240" w:lineRule="auto"/>
        <w:rPr>
          <w:rFonts w:ascii="Candara" w:eastAsia="Times New Roman" w:hAnsi="Candara" w:cs="MS Reference Specialty"/>
          <w:color w:val="000000"/>
          <w:sz w:val="32"/>
          <w:szCs w:val="32"/>
        </w:rPr>
      </w:pPr>
      <w:r w:rsidRPr="003C72DC">
        <w:rPr>
          <w:rFonts w:ascii="Candara" w:eastAsia="Times New Roman" w:hAnsi="Candara" w:cs="Palatino"/>
          <w:b/>
          <w:bCs/>
          <w:color w:val="000000"/>
        </w:rPr>
        <w:t xml:space="preserve">Parents/Guardians: </w:t>
      </w:r>
      <w:r w:rsidRPr="003C72DC">
        <w:rPr>
          <w:rFonts w:ascii="Candara" w:eastAsia="Times New Roman" w:hAnsi="Candara" w:cs="Cambria"/>
          <w:color w:val="000000"/>
        </w:rPr>
        <w:t xml:space="preserve">I understand that the Diocese will sometimes record images, sound or video of diocesan events for use in marketing and promotional material, and on Web sites owned by the Diocese. Last names are not printed in conjunction with photos of youth. </w:t>
      </w:r>
      <w:r w:rsidRPr="003C72DC">
        <w:rPr>
          <w:rFonts w:ascii="Candara" w:eastAsia="Times New Roman" w:hAnsi="Candara" w:cs="Cambria"/>
          <w:color w:val="000000"/>
        </w:rPr>
        <w:br/>
        <w:t xml:space="preserve">If you do NOT want such images published of your child, please indicate by checking this box. </w:t>
      </w:r>
      <w:r w:rsidRPr="003C72DC">
        <w:rPr>
          <w:rFonts w:ascii="Candara" w:eastAsia="Times New Roman" w:hAnsi="Candara" w:cs="MS Reference Specialty"/>
          <w:color w:val="000000"/>
          <w:sz w:val="32"/>
          <w:szCs w:val="32"/>
        </w:rPr>
        <w:t>[  ]</w:t>
      </w:r>
    </w:p>
    <w:p w14:paraId="6C6ACE2C" w14:textId="77777777" w:rsidR="003C72DC" w:rsidRPr="003C72DC" w:rsidRDefault="003C72DC" w:rsidP="003C72DC">
      <w:pPr>
        <w:autoSpaceDE w:val="0"/>
        <w:autoSpaceDN w:val="0"/>
        <w:adjustRightInd w:val="0"/>
        <w:spacing w:after="0" w:line="240" w:lineRule="auto"/>
        <w:rPr>
          <w:rFonts w:ascii="Palatino" w:eastAsia="Times New Roman" w:hAnsi="Palatino" w:cs="Palatino"/>
          <w:color w:val="EF2B2D"/>
          <w:sz w:val="32"/>
          <w:szCs w:val="32"/>
        </w:rPr>
      </w:pPr>
    </w:p>
    <w:p w14:paraId="5874614C" w14:textId="77777777" w:rsidR="003C72DC" w:rsidRPr="003C72DC" w:rsidRDefault="003C72DC" w:rsidP="007439FB">
      <w:pPr>
        <w:autoSpaceDE w:val="0"/>
        <w:autoSpaceDN w:val="0"/>
        <w:adjustRightInd w:val="0"/>
        <w:spacing w:after="0" w:line="240" w:lineRule="auto"/>
        <w:jc w:val="center"/>
        <w:rPr>
          <w:rFonts w:ascii="Palatino" w:eastAsia="Times New Roman" w:hAnsi="Palatino" w:cs="Palatino"/>
          <w:color w:val="EF2B2D"/>
          <w:sz w:val="32"/>
          <w:szCs w:val="32"/>
        </w:rPr>
      </w:pPr>
      <w:r w:rsidRPr="003C72DC">
        <w:rPr>
          <w:rFonts w:ascii="Palatino" w:eastAsia="Times New Roman" w:hAnsi="Palatino" w:cs="Palatino"/>
          <w:color w:val="EF2B2D"/>
          <w:sz w:val="32"/>
          <w:szCs w:val="32"/>
        </w:rPr>
        <w:t>Medical and Liability Release Form for Minors</w:t>
      </w:r>
    </w:p>
    <w:p w14:paraId="03C58F6F" w14:textId="77777777" w:rsidR="003C72DC" w:rsidRPr="003C72DC" w:rsidRDefault="003C72DC" w:rsidP="003C72DC">
      <w:pPr>
        <w:widowControl w:val="0"/>
        <w:overflowPunct w:val="0"/>
        <w:autoSpaceDE w:val="0"/>
        <w:autoSpaceDN w:val="0"/>
        <w:adjustRightInd w:val="0"/>
        <w:spacing w:after="0" w:line="240" w:lineRule="auto"/>
        <w:rPr>
          <w:rFonts w:ascii="Palatino" w:eastAsia="Times New Roman" w:hAnsi="Palatino" w:cs="Palatino"/>
          <w:color w:val="000000"/>
          <w:kern w:val="28"/>
        </w:rPr>
      </w:pPr>
    </w:p>
    <w:p w14:paraId="4D1C3B3D" w14:textId="77777777" w:rsidR="003C72DC" w:rsidRPr="007439FB" w:rsidRDefault="003C72DC" w:rsidP="003C72DC">
      <w:pPr>
        <w:autoSpaceDE w:val="0"/>
        <w:autoSpaceDN w:val="0"/>
        <w:adjustRightInd w:val="0"/>
        <w:spacing w:after="0" w:line="240" w:lineRule="auto"/>
        <w:rPr>
          <w:rFonts w:ascii="Palatino Linotype" w:hAnsi="Palatino Linotype" w:cs="Cambria"/>
          <w:color w:val="000000"/>
          <w:sz w:val="24"/>
        </w:rPr>
      </w:pPr>
      <w:r w:rsidRPr="007439FB">
        <w:rPr>
          <w:rFonts w:ascii="Palatino Linotype" w:eastAsia="Times New Roman" w:hAnsi="Palatino Linotype" w:cs="Palatino"/>
          <w:color w:val="000000"/>
          <w:kern w:val="28"/>
          <w:sz w:val="24"/>
        </w:rPr>
        <w:t>I hereby give my permission for my child to atten</w:t>
      </w:r>
      <w:r w:rsidR="00100965">
        <w:rPr>
          <w:rFonts w:ascii="Palatino Linotype" w:eastAsia="Times New Roman" w:hAnsi="Palatino Linotype" w:cs="Palatino"/>
          <w:color w:val="000000"/>
          <w:kern w:val="28"/>
          <w:sz w:val="24"/>
        </w:rPr>
        <w:t>d the Diocese of Virginia’s PYM</w:t>
      </w:r>
      <w:r w:rsidRPr="007439FB">
        <w:rPr>
          <w:rFonts w:ascii="Palatino Linotype" w:eastAsia="Times New Roman" w:hAnsi="Palatino Linotype" w:cs="Palatino"/>
          <w:color w:val="000000"/>
          <w:kern w:val="28"/>
          <w:sz w:val="24"/>
        </w:rPr>
        <w:t xml:space="preserve"> Youth Day of Service and in the event of an accident or illness, to receive emergency medical treatment as deemed necessary by a licensed physician. </w:t>
      </w:r>
      <w:r w:rsidRPr="007439FB">
        <w:rPr>
          <w:rFonts w:ascii="Palatino Linotype" w:hAnsi="Palatino Linotype" w:cs="Cambria"/>
          <w:color w:val="000000"/>
          <w:sz w:val="24"/>
        </w:rPr>
        <w:t xml:space="preserve">I also agree by execution of this document to release Parish Youth Ministries, the staff, the Diocese of Virginia, and all others acting for or on behalf of the Diocese of Virginia from all liability whatsoever, for personal injury, or damages to property, real or personal, caused by, or arising out of activities sponsored by Parish Youth Ministries. </w:t>
      </w:r>
    </w:p>
    <w:p w14:paraId="4F19698D"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rPr>
      </w:pPr>
    </w:p>
    <w:p w14:paraId="1CF330A0"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20"/>
          <w:szCs w:val="20"/>
        </w:rPr>
      </w:pPr>
      <w:r w:rsidRPr="007439FB">
        <w:rPr>
          <w:rFonts w:ascii="Palatino Linotype" w:eastAsia="Times New Roman" w:hAnsi="Palatino Linotype" w:cs="Palatino"/>
          <w:color w:val="000000"/>
          <w:kern w:val="28"/>
          <w:sz w:val="20"/>
          <w:szCs w:val="20"/>
        </w:rPr>
        <w:t>______________________________________________</w:t>
      </w:r>
    </w:p>
    <w:p w14:paraId="389D1AE7"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b/>
          <w:bCs/>
          <w:color w:val="000000"/>
          <w:kern w:val="28"/>
          <w:sz w:val="16"/>
          <w:szCs w:val="16"/>
        </w:rPr>
        <w:t>Signature</w:t>
      </w:r>
      <w:r w:rsidRPr="007439FB">
        <w:rPr>
          <w:rFonts w:ascii="Palatino Linotype" w:eastAsia="Times New Roman" w:hAnsi="Palatino Linotype" w:cs="Palatino"/>
          <w:color w:val="000000"/>
          <w:kern w:val="28"/>
          <w:sz w:val="16"/>
          <w:szCs w:val="16"/>
        </w:rPr>
        <w:t xml:space="preserve"> </w:t>
      </w:r>
      <w:r w:rsidRPr="007439FB">
        <w:rPr>
          <w:rFonts w:ascii="Palatino Linotype" w:eastAsia="Times New Roman" w:hAnsi="Palatino Linotype" w:cs="Palatino"/>
          <w:color w:val="000000"/>
          <w:kern w:val="28"/>
          <w:sz w:val="14"/>
          <w:szCs w:val="14"/>
        </w:rPr>
        <w:t>(to be signed by parent/guardian of all conference participants</w:t>
      </w:r>
      <w:r w:rsidRPr="007439FB">
        <w:rPr>
          <w:rFonts w:ascii="Palatino Linotype" w:eastAsia="Times New Roman" w:hAnsi="Palatino Linotype" w:cs="Palatino"/>
          <w:color w:val="000000"/>
          <w:kern w:val="28"/>
          <w:sz w:val="16"/>
          <w:szCs w:val="16"/>
        </w:rPr>
        <w:t>)</w:t>
      </w:r>
    </w:p>
    <w:p w14:paraId="7E1DF345"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p>
    <w:p w14:paraId="5E0A98B9"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color w:val="000000"/>
          <w:kern w:val="28"/>
          <w:sz w:val="16"/>
          <w:szCs w:val="16"/>
        </w:rPr>
        <w:t>home__________________________________ cell__________________________________ work_________________________________</w:t>
      </w:r>
    </w:p>
    <w:p w14:paraId="5791D862"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color w:val="000000"/>
          <w:kern w:val="28"/>
          <w:sz w:val="16"/>
          <w:szCs w:val="16"/>
        </w:rPr>
        <w:t>Contact numbers for parent(s)</w:t>
      </w:r>
    </w:p>
    <w:p w14:paraId="11270604"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p>
    <w:p w14:paraId="211E75D6"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color w:val="000000"/>
          <w:kern w:val="28"/>
          <w:sz w:val="16"/>
          <w:szCs w:val="16"/>
        </w:rPr>
        <w:t>____________________________________________________________________________________________________________</w:t>
      </w:r>
    </w:p>
    <w:p w14:paraId="289B56EE"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color w:val="000000"/>
          <w:kern w:val="28"/>
          <w:sz w:val="16"/>
          <w:szCs w:val="16"/>
        </w:rPr>
        <w:t>Insurance company and policy number</w:t>
      </w:r>
    </w:p>
    <w:p w14:paraId="6A62A72C"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p>
    <w:p w14:paraId="65B44475"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color w:val="000000"/>
          <w:kern w:val="28"/>
          <w:sz w:val="16"/>
          <w:szCs w:val="16"/>
        </w:rPr>
        <w:t>____________________________________________________________________________________________________________</w:t>
      </w:r>
    </w:p>
    <w:p w14:paraId="4FB337E9"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r w:rsidRPr="007439FB">
        <w:rPr>
          <w:rFonts w:ascii="Palatino Linotype" w:eastAsia="Times New Roman" w:hAnsi="Palatino Linotype" w:cs="Palatino"/>
          <w:color w:val="000000"/>
          <w:kern w:val="28"/>
          <w:sz w:val="16"/>
          <w:szCs w:val="16"/>
        </w:rPr>
        <w:t>Emergency contact</w:t>
      </w:r>
    </w:p>
    <w:p w14:paraId="2974C5B4"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Palatino"/>
          <w:color w:val="000000"/>
          <w:kern w:val="28"/>
          <w:sz w:val="16"/>
          <w:szCs w:val="16"/>
        </w:rPr>
      </w:pPr>
    </w:p>
    <w:p w14:paraId="7FD15EFB" w14:textId="77777777" w:rsidR="003C72DC" w:rsidRPr="007439FB" w:rsidRDefault="003C72DC" w:rsidP="003C72DC">
      <w:pPr>
        <w:widowControl w:val="0"/>
        <w:overflowPunct w:val="0"/>
        <w:autoSpaceDE w:val="0"/>
        <w:autoSpaceDN w:val="0"/>
        <w:adjustRightInd w:val="0"/>
        <w:spacing w:after="0" w:line="240" w:lineRule="auto"/>
        <w:rPr>
          <w:rFonts w:ascii="Palatino Linotype" w:eastAsia="Times New Roman" w:hAnsi="Palatino Linotype" w:cs="Times New Roman"/>
          <w:color w:val="000000"/>
          <w:kern w:val="28"/>
          <w:sz w:val="20"/>
          <w:szCs w:val="20"/>
        </w:rPr>
      </w:pPr>
      <w:r w:rsidRPr="007439FB">
        <w:rPr>
          <w:rFonts w:ascii="Palatino Linotype" w:eastAsia="Times New Roman" w:hAnsi="Palatino Linotype" w:cs="Palatino"/>
          <w:color w:val="000000"/>
          <w:kern w:val="28"/>
          <w:sz w:val="16"/>
          <w:szCs w:val="16"/>
        </w:rPr>
        <w:t>home__________________________________ cell__________________________________ work_________________________________</w:t>
      </w:r>
    </w:p>
    <w:p w14:paraId="1E35C629" w14:textId="77777777" w:rsidR="003C72DC" w:rsidRPr="00AB4885" w:rsidRDefault="003C72DC">
      <w:pPr>
        <w:jc w:val="center"/>
        <w:rPr>
          <w:rFonts w:ascii="Arial Black" w:hAnsi="Arial Black"/>
          <w:i/>
          <w:sz w:val="24"/>
          <w:szCs w:val="28"/>
        </w:rPr>
      </w:pPr>
    </w:p>
    <w:sectPr w:rsidR="003C72DC" w:rsidRPr="00AB4885" w:rsidSect="00C96A92">
      <w:pgSz w:w="12240" w:h="15840"/>
      <w:pgMar w:top="288"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Palatino">
    <w:panose1 w:val="02040602050305020304"/>
    <w:charset w:val="00"/>
    <w:family w:val="roman"/>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854"/>
    <w:rsid w:val="00012B8B"/>
    <w:rsid w:val="00040D0B"/>
    <w:rsid w:val="00065094"/>
    <w:rsid w:val="000B5872"/>
    <w:rsid w:val="00100965"/>
    <w:rsid w:val="00155C02"/>
    <w:rsid w:val="001632B1"/>
    <w:rsid w:val="00173951"/>
    <w:rsid w:val="001C5174"/>
    <w:rsid w:val="001D0629"/>
    <w:rsid w:val="001F4688"/>
    <w:rsid w:val="0022000B"/>
    <w:rsid w:val="002701F1"/>
    <w:rsid w:val="002D5FA1"/>
    <w:rsid w:val="002D62B4"/>
    <w:rsid w:val="00301BC3"/>
    <w:rsid w:val="00317CCE"/>
    <w:rsid w:val="00326C79"/>
    <w:rsid w:val="0036657A"/>
    <w:rsid w:val="00372427"/>
    <w:rsid w:val="00376221"/>
    <w:rsid w:val="00376E51"/>
    <w:rsid w:val="003A3E75"/>
    <w:rsid w:val="003C0C28"/>
    <w:rsid w:val="003C72DC"/>
    <w:rsid w:val="003E36A9"/>
    <w:rsid w:val="003E7A35"/>
    <w:rsid w:val="003F02D2"/>
    <w:rsid w:val="00415311"/>
    <w:rsid w:val="00441E8C"/>
    <w:rsid w:val="00463088"/>
    <w:rsid w:val="004666DD"/>
    <w:rsid w:val="004C71A2"/>
    <w:rsid w:val="004E2B63"/>
    <w:rsid w:val="004F440B"/>
    <w:rsid w:val="00530F10"/>
    <w:rsid w:val="00541ED0"/>
    <w:rsid w:val="005610BF"/>
    <w:rsid w:val="00590BA3"/>
    <w:rsid w:val="005A4171"/>
    <w:rsid w:val="005B1BC3"/>
    <w:rsid w:val="005D461B"/>
    <w:rsid w:val="005D5952"/>
    <w:rsid w:val="005E4EAE"/>
    <w:rsid w:val="006107B6"/>
    <w:rsid w:val="00637D1A"/>
    <w:rsid w:val="00637F97"/>
    <w:rsid w:val="00641818"/>
    <w:rsid w:val="00647AEF"/>
    <w:rsid w:val="006B7EC1"/>
    <w:rsid w:val="00701B24"/>
    <w:rsid w:val="0071549D"/>
    <w:rsid w:val="00717DDD"/>
    <w:rsid w:val="0072715B"/>
    <w:rsid w:val="00732196"/>
    <w:rsid w:val="00734BC8"/>
    <w:rsid w:val="007409B1"/>
    <w:rsid w:val="007439FB"/>
    <w:rsid w:val="00775E31"/>
    <w:rsid w:val="0078752B"/>
    <w:rsid w:val="007F01DB"/>
    <w:rsid w:val="0080293A"/>
    <w:rsid w:val="008106B5"/>
    <w:rsid w:val="00824E23"/>
    <w:rsid w:val="008537A5"/>
    <w:rsid w:val="008862EA"/>
    <w:rsid w:val="0089774B"/>
    <w:rsid w:val="008A47FC"/>
    <w:rsid w:val="008E5702"/>
    <w:rsid w:val="00943DAA"/>
    <w:rsid w:val="00980B8C"/>
    <w:rsid w:val="00986579"/>
    <w:rsid w:val="009B133A"/>
    <w:rsid w:val="009B4728"/>
    <w:rsid w:val="009C7038"/>
    <w:rsid w:val="009D51E6"/>
    <w:rsid w:val="009E5773"/>
    <w:rsid w:val="009F7A79"/>
    <w:rsid w:val="00A443AB"/>
    <w:rsid w:val="00A600A3"/>
    <w:rsid w:val="00A65C78"/>
    <w:rsid w:val="00A848A2"/>
    <w:rsid w:val="00AB32C7"/>
    <w:rsid w:val="00AB4885"/>
    <w:rsid w:val="00AC03A3"/>
    <w:rsid w:val="00AC3398"/>
    <w:rsid w:val="00AC3FD7"/>
    <w:rsid w:val="00AD4BFA"/>
    <w:rsid w:val="00AF4352"/>
    <w:rsid w:val="00B16B56"/>
    <w:rsid w:val="00B45D7F"/>
    <w:rsid w:val="00B535A2"/>
    <w:rsid w:val="00B56CAD"/>
    <w:rsid w:val="00B62655"/>
    <w:rsid w:val="00B77188"/>
    <w:rsid w:val="00BA4EFA"/>
    <w:rsid w:val="00BA70D8"/>
    <w:rsid w:val="00BB2688"/>
    <w:rsid w:val="00BC1DC7"/>
    <w:rsid w:val="00BC5C71"/>
    <w:rsid w:val="00BD12C5"/>
    <w:rsid w:val="00C3253B"/>
    <w:rsid w:val="00C36221"/>
    <w:rsid w:val="00C405FC"/>
    <w:rsid w:val="00C56993"/>
    <w:rsid w:val="00C85AF0"/>
    <w:rsid w:val="00C96A92"/>
    <w:rsid w:val="00CC3147"/>
    <w:rsid w:val="00CE1119"/>
    <w:rsid w:val="00D22913"/>
    <w:rsid w:val="00D45854"/>
    <w:rsid w:val="00D57F72"/>
    <w:rsid w:val="00DA2F3E"/>
    <w:rsid w:val="00DA56B0"/>
    <w:rsid w:val="00DC4820"/>
    <w:rsid w:val="00E0461E"/>
    <w:rsid w:val="00E27F5C"/>
    <w:rsid w:val="00E919F2"/>
    <w:rsid w:val="00E92E93"/>
    <w:rsid w:val="00EC02EA"/>
    <w:rsid w:val="00EC0B7E"/>
    <w:rsid w:val="00EE4279"/>
    <w:rsid w:val="00F021E6"/>
    <w:rsid w:val="00F02EB1"/>
    <w:rsid w:val="00F21D68"/>
    <w:rsid w:val="00F253E1"/>
    <w:rsid w:val="00F37339"/>
    <w:rsid w:val="00F67213"/>
    <w:rsid w:val="00F91A68"/>
    <w:rsid w:val="00F9352D"/>
    <w:rsid w:val="00FB26C7"/>
    <w:rsid w:val="00FB28D9"/>
    <w:rsid w:val="00FD276A"/>
    <w:rsid w:val="00FE4DE5"/>
    <w:rsid w:val="00FE575C"/>
    <w:rsid w:val="00FF1BA6"/>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6448"/>
  <w15:docId w15:val="{9FB43348-C436-47FD-811B-EF737E44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AEF"/>
  </w:style>
  <w:style w:type="paragraph" w:styleId="BalloonText">
    <w:name w:val="Balloon Text"/>
    <w:basedOn w:val="Normal"/>
    <w:link w:val="BalloonTextChar"/>
    <w:uiPriority w:val="99"/>
    <w:semiHidden/>
    <w:unhideWhenUsed/>
    <w:rsid w:val="009B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28"/>
    <w:rPr>
      <w:rFonts w:ascii="Tahoma" w:hAnsi="Tahoma" w:cs="Tahoma"/>
      <w:sz w:val="16"/>
      <w:szCs w:val="16"/>
    </w:rPr>
  </w:style>
  <w:style w:type="character" w:styleId="Hyperlink">
    <w:name w:val="Hyperlink"/>
    <w:basedOn w:val="DefaultParagraphFont"/>
    <w:uiPriority w:val="99"/>
    <w:unhideWhenUsed/>
    <w:rsid w:val="00C96A92"/>
    <w:rPr>
      <w:color w:val="0000FF" w:themeColor="hyperlink"/>
      <w:u w:val="single"/>
    </w:rPr>
  </w:style>
  <w:style w:type="paragraph" w:styleId="NoSpacing">
    <w:name w:val="No Spacing"/>
    <w:uiPriority w:val="1"/>
    <w:qFormat/>
    <w:rsid w:val="00EC0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routcen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ade@thedioce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704C-A3C7-447E-9CDF-BA2B75C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Wade</dc:creator>
  <cp:lastModifiedBy>Will Packard</cp:lastModifiedBy>
  <cp:revision>2</cp:revision>
  <cp:lastPrinted>2014-09-22T20:27:00Z</cp:lastPrinted>
  <dcterms:created xsi:type="dcterms:W3CDTF">2018-08-26T17:04:00Z</dcterms:created>
  <dcterms:modified xsi:type="dcterms:W3CDTF">2018-08-26T17:04:00Z</dcterms:modified>
</cp:coreProperties>
</file>