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6" w:rsidRPr="004C0941" w:rsidRDefault="000A5F36" w:rsidP="000A5F3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Opening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Holy One, lift our burdens,</w:t>
      </w:r>
    </w:p>
    <w:p w:rsidR="00E1283A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0F6997">
        <w:rPr>
          <w:rFonts w:ascii="Times New Roman" w:hAnsi="Times New Roman" w:cs="Times New Roman"/>
          <w:b/>
          <w:bCs/>
          <w:sz w:val="32"/>
          <w:szCs w:val="32"/>
        </w:rPr>
        <w:t xml:space="preserve"> your yoke is easy.</w:t>
      </w:r>
    </w:p>
    <w:p w:rsidR="000F6997" w:rsidRPr="004C0941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</w:t>
      </w:r>
    </w:p>
    <w:p w:rsidR="0059711F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O God, as the showers renew the earth, bathe us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in your healing power. Stretch out your hand,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we may live and know that you alone are God,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whose faithfulness we have life all our days.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0F6997">
        <w:rPr>
          <w:rFonts w:ascii="Times New Roman" w:hAnsi="Times New Roman" w:cs="Times New Roman"/>
          <w:sz w:val="32"/>
          <w:szCs w:val="32"/>
        </w:rPr>
        <w:t>.</w:t>
      </w:r>
    </w:p>
    <w:p w:rsidR="000F6997" w:rsidRPr="004C0941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0F2A" w:rsidRDefault="00800F2A" w:rsidP="0080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4C0941" w:rsidRPr="004C0941">
        <w:rPr>
          <w:rFonts w:ascii="Times New Roman" w:hAnsi="Times New Roman" w:cs="Times New Roman"/>
          <w:b/>
          <w:bCs/>
          <w:sz w:val="32"/>
          <w:szCs w:val="32"/>
        </w:rPr>
        <w:t>rai</w:t>
      </w:r>
      <w:r w:rsidR="004C0941" w:rsidRPr="003E0384">
        <w:rPr>
          <w:rFonts w:ascii="Times New Roman" w:hAnsi="Times New Roman" w:cs="Times New Roman"/>
          <w:b/>
          <w:bCs/>
          <w:sz w:val="32"/>
          <w:szCs w:val="32"/>
        </w:rPr>
        <w:t>se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Christ revealed our frailty and our falling,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our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trespasses and our humiliations.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Christ also revealed his blessed power,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his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blessed wisdom and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He protects us as tenderly and as sweetly when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we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are in greatest need;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he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raises us in spirit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and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turns everything to glory and joy without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iCs/>
          <w:sz w:val="32"/>
          <w:szCs w:val="32"/>
        </w:rPr>
        <w:t>ending.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God is the ground and the substance, the very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iCs/>
          <w:sz w:val="32"/>
          <w:szCs w:val="32"/>
        </w:rPr>
        <w:t>essence of nature;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God is the true father and mother of natures.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We are all bound to God by nature,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and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we are all bound to God by grace.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And this grace is for all the world, *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because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it is our precious mother, Christ.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>For this fair nature was prepared by Christ for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the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honor and nobility of all, *</w:t>
      </w:r>
    </w:p>
    <w:p w:rsidR="00E1283A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iCs/>
          <w:sz w:val="32"/>
          <w:szCs w:val="32"/>
        </w:rPr>
        <w:t>and</w:t>
      </w:r>
      <w:proofErr w:type="gramEnd"/>
      <w:r w:rsidRPr="000F6997">
        <w:rPr>
          <w:rFonts w:ascii="Times New Roman" w:hAnsi="Times New Roman" w:cs="Times New Roman"/>
          <w:iCs/>
          <w:sz w:val="32"/>
          <w:szCs w:val="32"/>
        </w:rPr>
        <w:t xml:space="preserve"> for the joy and bliss of salvation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6997">
        <w:rPr>
          <w:rFonts w:ascii="Times New Roman" w:hAnsi="Times New Roman" w:cs="Times New Roman"/>
          <w:i/>
          <w:iCs/>
          <w:sz w:val="32"/>
          <w:szCs w:val="32"/>
        </w:rPr>
        <w:t>A Song of Our True Nature, Julian of Norwich</w:t>
      </w:r>
    </w:p>
    <w:p w:rsidR="000F6997" w:rsidRPr="005E13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Scripture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Little children, let us love, not in word or speech,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but in truth and action. By this we will know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we are from the truth and will reassure our hearts</w:t>
      </w:r>
    </w:p>
    <w:p w:rsidR="00E1283A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sz w:val="32"/>
          <w:szCs w:val="32"/>
        </w:rPr>
        <w:t>before</w:t>
      </w:r>
      <w:proofErr w:type="gramEnd"/>
      <w:r w:rsidRPr="000F6997">
        <w:rPr>
          <w:rFonts w:ascii="Times New Roman" w:hAnsi="Times New Roman" w:cs="Times New Roman"/>
          <w:sz w:val="32"/>
          <w:szCs w:val="32"/>
        </w:rPr>
        <w:t xml:space="preserve"> him whenever our hearts condemn us;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God is greater than our hearts, and he knows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 xml:space="preserve">everything. </w:t>
      </w:r>
      <w:r w:rsidRPr="000F6997">
        <w:rPr>
          <w:rFonts w:ascii="Times New Roman" w:hAnsi="Times New Roman" w:cs="Times New Roman"/>
          <w:i/>
          <w:sz w:val="32"/>
          <w:szCs w:val="32"/>
        </w:rPr>
        <w:t>I John 3:19-20</w:t>
      </w: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Meditation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Where there is no love, put love, and you will draw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 xml:space="preserve">love out. </w:t>
      </w:r>
      <w:r w:rsidRPr="000F6997">
        <w:rPr>
          <w:rFonts w:ascii="Times New Roman" w:hAnsi="Times New Roman" w:cs="Times New Roman"/>
          <w:bCs/>
          <w:i/>
          <w:sz w:val="32"/>
          <w:szCs w:val="32"/>
        </w:rPr>
        <w:t xml:space="preserve">St. John of the Cross 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283A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F6997">
        <w:rPr>
          <w:rFonts w:ascii="Times New Roman" w:hAnsi="Times New Roman" w:cs="Times New Roman"/>
          <w:i/>
          <w:iCs/>
          <w:sz w:val="32"/>
          <w:szCs w:val="32"/>
        </w:rPr>
        <w:t>Where have we neglected to put love? Where do we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i/>
          <w:iCs/>
          <w:sz w:val="32"/>
          <w:szCs w:val="32"/>
        </w:rPr>
        <w:t>ask that love be drawn from us?</w:t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Confession 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Most loving God,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we</w:t>
      </w:r>
      <w:proofErr w:type="gramEnd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confess that we have not loved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in</w:t>
      </w:r>
      <w:proofErr w:type="gramEnd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thought, word, or deed.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We have not loved you or our neighbors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or ourselves.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We are sorry.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Remind us that you love us unconditionally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and</w:t>
      </w:r>
      <w:proofErr w:type="gramEnd"/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help us to rest in your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Assurance of Pardon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6997">
        <w:rPr>
          <w:rFonts w:ascii="Times New Roman" w:hAnsi="Times New Roman" w:cs="Times New Roman"/>
          <w:iCs/>
          <w:sz w:val="32"/>
          <w:szCs w:val="32"/>
        </w:rPr>
        <w:t xml:space="preserve">Loving God, have mercy on us, forgive us for forgetting to love, and renew our ability to give and receive love in all that we do. </w:t>
      </w:r>
      <w:r w:rsidRPr="000F6997">
        <w:rPr>
          <w:rFonts w:ascii="Times New Roman" w:hAnsi="Times New Roman" w:cs="Times New Roman"/>
          <w:b/>
          <w:bCs/>
          <w:iCs/>
          <w:sz w:val="32"/>
          <w:szCs w:val="32"/>
        </w:rPr>
        <w:t>Amen.</w:t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800F2A" w:rsidRDefault="004C0941" w:rsidP="003E038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>Prayers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Gracious Lord, whenever we err,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sz w:val="32"/>
          <w:szCs w:val="32"/>
        </w:rPr>
        <w:t>Fill our hearts with your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When we wound or are wounded,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sz w:val="32"/>
          <w:szCs w:val="32"/>
        </w:rPr>
        <w:t>Fill our hearts with your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When tempted to judge,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sz w:val="32"/>
          <w:szCs w:val="32"/>
        </w:rPr>
        <w:t>Fill our hearts with your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Wherever there is hurt, loss, or despair,</w:t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b/>
          <w:bCs/>
          <w:sz w:val="32"/>
          <w:szCs w:val="32"/>
        </w:rPr>
        <w:t>Fill our world with your love.</w:t>
      </w: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6997">
        <w:rPr>
          <w:rFonts w:ascii="Times New Roman" w:hAnsi="Times New Roman" w:cs="Times New Roman"/>
          <w:i/>
          <w:iCs/>
          <w:sz w:val="32"/>
          <w:szCs w:val="32"/>
        </w:rPr>
        <w:t>Here, the people may add particular intercessions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i/>
          <w:iCs/>
          <w:sz w:val="32"/>
          <w:szCs w:val="32"/>
        </w:rPr>
        <w:t>or thanksgivings.</w:t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6997" w:rsidRPr="000F6997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Make us faithful instruments of your peace.</w:t>
      </w:r>
    </w:p>
    <w:p w:rsidR="0059711F" w:rsidRPr="004C0941" w:rsidRDefault="000F6997" w:rsidP="000F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0F6997">
        <w:rPr>
          <w:rFonts w:ascii="Times New Roman" w:hAnsi="Times New Roman" w:cs="Times New Roman"/>
          <w:b/>
          <w:bCs/>
          <w:sz w:val="32"/>
          <w:szCs w:val="32"/>
        </w:rPr>
        <w:t xml:space="preserve">ay we fill our world with your </w:t>
      </w:r>
      <w:proofErr w:type="gramStart"/>
      <w:r w:rsidRPr="000F6997">
        <w:rPr>
          <w:rFonts w:ascii="Times New Roman" w:hAnsi="Times New Roman" w:cs="Times New Roman"/>
          <w:b/>
          <w:bCs/>
          <w:sz w:val="32"/>
          <w:szCs w:val="32"/>
        </w:rPr>
        <w:t>love.</w:t>
      </w:r>
      <w:proofErr w:type="gramEnd"/>
      <w:r w:rsidR="00864F10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800F2A" w:rsidRDefault="009761F8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lastRenderedPageBreak/>
        <w:t>Lord’s Prayer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791B68" w:rsidRPr="004C0941" w:rsidRDefault="006B559C" w:rsidP="006B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</w:t>
      </w:r>
      <w:r w:rsidR="00791B68"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ur Father, who art in heaven,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hallowed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be thy Name,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kingdom come,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thy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will be done,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on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earth as it is in heaven.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Give us this day our daily bread.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forgive us our trespasses,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as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we forgive those who trespass against us.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 lead us not into temptation,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but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deliver us from evil.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 thine is the kingdom, and the power, and the glory,</w:t>
      </w:r>
    </w:p>
    <w:p w:rsidR="00791B68" w:rsidRPr="004C0941" w:rsidRDefault="00791B68" w:rsidP="00800F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for</w:t>
      </w:r>
      <w:proofErr w:type="gramEnd"/>
      <w:r w:rsidRPr="004C09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ever and ever. Amen.</w:t>
      </w:r>
    </w:p>
    <w:p w:rsidR="00800F2A" w:rsidRDefault="00800F2A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0F2A" w:rsidRDefault="004C0941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Prayer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F6997" w:rsidRDefault="000F6997" w:rsidP="000F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F6997">
        <w:rPr>
          <w:rFonts w:ascii="Times New Roman" w:hAnsi="Times New Roman" w:cs="Times New Roman"/>
          <w:sz w:val="32"/>
          <w:szCs w:val="32"/>
        </w:rPr>
        <w:t>Lord, make me an instrument of your peace. Where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there is hatred, let me sow love; where there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injury, pardon; where there is doubt, faith; where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there is despair, hope; where there is darkness, light;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and where there is sadness, joy. O Divine Master,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grant that I may not so much seek to be consoled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to console; to be understood as to understand; to be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loved as to love. For it is in giving that we receive;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>it is in pardoning that we are pardoned; and it is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997">
        <w:rPr>
          <w:rFonts w:ascii="Times New Roman" w:hAnsi="Times New Roman" w:cs="Times New Roman"/>
          <w:sz w:val="32"/>
          <w:szCs w:val="32"/>
        </w:rPr>
        <w:t xml:space="preserve">dying that we are born to eternal life. </w:t>
      </w:r>
      <w:r w:rsidRPr="000F6997">
        <w:rPr>
          <w:rFonts w:ascii="Times New Roman" w:hAnsi="Times New Roman" w:cs="Times New Roman"/>
          <w:b/>
          <w:bCs/>
          <w:sz w:val="32"/>
          <w:szCs w:val="32"/>
        </w:rPr>
        <w:t>Amen.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F6997" w:rsidRPr="004C0941" w:rsidRDefault="000F6997" w:rsidP="000F699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32"/>
          <w:szCs w:val="32"/>
        </w:rPr>
      </w:pPr>
    </w:p>
    <w:p w:rsidR="00800F2A" w:rsidRDefault="004C0941" w:rsidP="003E038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 w:rsidRPr="004C0941">
        <w:rPr>
          <w:rFonts w:ascii="Times New Roman" w:hAnsi="Times New Roman" w:cs="Times New Roman"/>
          <w:b/>
          <w:bCs/>
          <w:sz w:val="32"/>
          <w:szCs w:val="32"/>
        </w:rPr>
        <w:t xml:space="preserve">Going Out </w:t>
      </w:r>
      <w:r w:rsidR="006B559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860B1" w:rsidRPr="004860B1" w:rsidRDefault="004860B1" w:rsidP="004860B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4860B1">
        <w:rPr>
          <w:rFonts w:ascii="Times New Roman" w:hAnsi="Times New Roman" w:cs="Times New Roman"/>
          <w:sz w:val="32"/>
          <w:szCs w:val="32"/>
        </w:rPr>
        <w:t>Holy One, lift our burdens,</w:t>
      </w:r>
    </w:p>
    <w:p w:rsidR="00C54B5C" w:rsidRPr="004C0941" w:rsidRDefault="004860B1" w:rsidP="004860B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32"/>
          <w:szCs w:val="32"/>
        </w:rPr>
      </w:pPr>
      <w:r w:rsidRPr="004860B1">
        <w:rPr>
          <w:rFonts w:ascii="Times New Roman" w:hAnsi="Times New Roman" w:cs="Times New Roman"/>
          <w:b/>
          <w:bCs/>
          <w:sz w:val="32"/>
          <w:szCs w:val="32"/>
        </w:rPr>
        <w:t>for your yoke is easy.</w:t>
      </w:r>
      <w:bookmarkStart w:id="0" w:name="_GoBack"/>
      <w:bookmarkEnd w:id="0"/>
    </w:p>
    <w:sectPr w:rsidR="00C54B5C" w:rsidRPr="004C0941" w:rsidSect="006B559C">
      <w:type w:val="continuous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6"/>
    <w:rsid w:val="00030AF9"/>
    <w:rsid w:val="000A5F36"/>
    <w:rsid w:val="000F6997"/>
    <w:rsid w:val="002736C4"/>
    <w:rsid w:val="0027373E"/>
    <w:rsid w:val="003A7FCD"/>
    <w:rsid w:val="003E0384"/>
    <w:rsid w:val="00406504"/>
    <w:rsid w:val="00482AF1"/>
    <w:rsid w:val="004860B1"/>
    <w:rsid w:val="004A377F"/>
    <w:rsid w:val="004C0941"/>
    <w:rsid w:val="0059711F"/>
    <w:rsid w:val="005E1397"/>
    <w:rsid w:val="00645BDD"/>
    <w:rsid w:val="006B132B"/>
    <w:rsid w:val="006B559C"/>
    <w:rsid w:val="00791B68"/>
    <w:rsid w:val="00800F2A"/>
    <w:rsid w:val="00864F10"/>
    <w:rsid w:val="00890A7E"/>
    <w:rsid w:val="008A237C"/>
    <w:rsid w:val="009761F8"/>
    <w:rsid w:val="00A51F9E"/>
    <w:rsid w:val="00B20741"/>
    <w:rsid w:val="00C54B5C"/>
    <w:rsid w:val="00CB5336"/>
    <w:rsid w:val="00DA04D0"/>
    <w:rsid w:val="00E1283A"/>
    <w:rsid w:val="00F8545A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5D102-8860-4B33-A52A-193984C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St. Thomas Office</cp:lastModifiedBy>
  <cp:revision>4</cp:revision>
  <dcterms:created xsi:type="dcterms:W3CDTF">2020-03-27T17:51:00Z</dcterms:created>
  <dcterms:modified xsi:type="dcterms:W3CDTF">2020-03-27T17:58:00Z</dcterms:modified>
</cp:coreProperties>
</file>