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3CFBAD0" w14:textId="77777777" w:rsidR="00E15D5F" w:rsidRPr="00190556" w:rsidRDefault="003B1C47" w:rsidP="00190556">
      <w:pPr>
        <w:spacing w:line="276" w:lineRule="auto"/>
        <w:jc w:val="center"/>
        <w:rPr>
          <w:rFonts w:asciiTheme="minorHAnsi" w:hAnsiTheme="minorHAnsi" w:cstheme="minorHAnsi"/>
        </w:rPr>
      </w:pPr>
      <w:r w:rsidRPr="00190556">
        <w:rPr>
          <w:rFonts w:asciiTheme="minorHAnsi" w:hAnsiTheme="minorHAnsi" w:cstheme="minorHAnsi"/>
          <w:noProof/>
        </w:rPr>
        <w:drawing>
          <wp:anchor distT="0" distB="0" distL="114300" distR="114300" simplePos="0" relativeHeight="251658240" behindDoc="0" locked="0" layoutInCell="0" hidden="0" allowOverlap="0" wp14:anchorId="1DA7C91D" wp14:editId="7652585D">
            <wp:simplePos x="0" y="0"/>
            <wp:positionH relativeFrom="margin">
              <wp:align>left</wp:align>
            </wp:positionH>
            <wp:positionV relativeFrom="paragraph">
              <wp:posOffset>0</wp:posOffset>
            </wp:positionV>
            <wp:extent cx="690245" cy="1165860"/>
            <wp:effectExtent l="0" t="0" r="0" b="0"/>
            <wp:wrapSquare wrapText="bothSides" distT="0" distB="0" distL="114300" distR="114300"/>
            <wp:docPr id="1" name="image01.jpg" descr="C:\Users\owner\Desktop\Photos\LGMS_downtown_newlogo.jpg"/>
            <wp:cNvGraphicFramePr/>
            <a:graphic xmlns:a="http://schemas.openxmlformats.org/drawingml/2006/main">
              <a:graphicData uri="http://schemas.openxmlformats.org/drawingml/2006/picture">
                <pic:pic xmlns:pic="http://schemas.openxmlformats.org/drawingml/2006/picture">
                  <pic:nvPicPr>
                    <pic:cNvPr id="0" name="image01.jpg" descr="C:\Users\owner\Desktop\Photos\LGMS_downtown_newlogo.jpg"/>
                    <pic:cNvPicPr preferRelativeResize="0"/>
                  </pic:nvPicPr>
                  <pic:blipFill>
                    <a:blip r:embed="rId5"/>
                    <a:srcRect/>
                    <a:stretch>
                      <a:fillRect/>
                    </a:stretch>
                  </pic:blipFill>
                  <pic:spPr>
                    <a:xfrm>
                      <a:off x="0" y="0"/>
                      <a:ext cx="690245" cy="1165860"/>
                    </a:xfrm>
                    <a:prstGeom prst="rect">
                      <a:avLst/>
                    </a:prstGeom>
                    <a:ln/>
                  </pic:spPr>
                </pic:pic>
              </a:graphicData>
            </a:graphic>
            <wp14:sizeRelH relativeFrom="margin">
              <wp14:pctWidth>0</wp14:pctWidth>
            </wp14:sizeRelH>
            <wp14:sizeRelV relativeFrom="margin">
              <wp14:pctHeight>0</wp14:pctHeight>
            </wp14:sizeRelV>
          </wp:anchor>
        </w:drawing>
      </w:r>
      <w:r w:rsidRPr="00190556">
        <w:rPr>
          <w:rFonts w:asciiTheme="minorHAnsi" w:eastAsia="Aparajita" w:hAnsiTheme="minorHAnsi" w:cstheme="minorHAnsi"/>
          <w:b/>
          <w:sz w:val="40"/>
          <w:szCs w:val="40"/>
        </w:rPr>
        <w:t>La Grande Main Street Downtown</w:t>
      </w:r>
    </w:p>
    <w:p w14:paraId="331F63F7" w14:textId="77777777" w:rsidR="00190556" w:rsidRDefault="003B1C47" w:rsidP="00190556">
      <w:pPr>
        <w:spacing w:line="276" w:lineRule="auto"/>
        <w:jc w:val="center"/>
        <w:rPr>
          <w:rFonts w:asciiTheme="minorHAnsi" w:eastAsia="News Gothic Std" w:hAnsiTheme="minorHAnsi" w:cstheme="minorHAnsi"/>
          <w:b/>
          <w:color w:val="125200"/>
        </w:rPr>
      </w:pPr>
      <w:r w:rsidRPr="00190556">
        <w:rPr>
          <w:rFonts w:asciiTheme="minorHAnsi" w:eastAsia="News Gothic Std" w:hAnsiTheme="minorHAnsi" w:cstheme="minorHAnsi"/>
          <w:b/>
          <w:color w:val="125200"/>
        </w:rPr>
        <w:t xml:space="preserve">Mission: </w:t>
      </w:r>
    </w:p>
    <w:p w14:paraId="133E9BE6" w14:textId="448B67F1" w:rsidR="00E15D5F" w:rsidRPr="00190556" w:rsidRDefault="003B1C47" w:rsidP="00190556">
      <w:pPr>
        <w:spacing w:line="276" w:lineRule="auto"/>
        <w:jc w:val="center"/>
        <w:rPr>
          <w:rFonts w:asciiTheme="minorHAnsi" w:hAnsiTheme="minorHAnsi" w:cstheme="minorHAnsi"/>
        </w:rPr>
      </w:pPr>
      <w:r w:rsidRPr="00190556">
        <w:rPr>
          <w:rFonts w:asciiTheme="minorHAnsi" w:eastAsia="News Gothic Std" w:hAnsiTheme="minorHAnsi" w:cstheme="minorHAnsi"/>
          <w:color w:val="125200"/>
        </w:rPr>
        <w:t>To create an inviting, sustainable downtown rooted in La Grande’s history and culture, providing a vital center for commercial and community activities.</w:t>
      </w:r>
    </w:p>
    <w:p w14:paraId="63EF9454" w14:textId="77777777" w:rsidR="00E15D5F" w:rsidRDefault="003B1C47">
      <w:pPr>
        <w:spacing w:line="276" w:lineRule="auto"/>
      </w:pPr>
      <w:r>
        <w:rPr>
          <w:rFonts w:ascii="Arial" w:eastAsia="Arial" w:hAnsi="Arial" w:cs="Arial"/>
          <w:sz w:val="22"/>
          <w:szCs w:val="22"/>
        </w:rPr>
        <w:t>________________________________________________________________</w:t>
      </w:r>
    </w:p>
    <w:p w14:paraId="791A492E" w14:textId="5014E943" w:rsidR="00E15D5F" w:rsidRPr="009C5B6E" w:rsidRDefault="003B1C47" w:rsidP="00190556">
      <w:pPr>
        <w:pStyle w:val="Heading1"/>
        <w:jc w:val="center"/>
        <w:rPr>
          <w:sz w:val="28"/>
          <w:szCs w:val="28"/>
        </w:rPr>
      </w:pPr>
      <w:r w:rsidRPr="009C5B6E">
        <w:rPr>
          <w:sz w:val="28"/>
          <w:szCs w:val="28"/>
        </w:rPr>
        <w:t>Executive Director</w:t>
      </w:r>
    </w:p>
    <w:p w14:paraId="007674C8" w14:textId="1C2AE626" w:rsidR="00E15D5F" w:rsidRPr="009C5B6E" w:rsidRDefault="003B1C47" w:rsidP="00190556">
      <w:pPr>
        <w:jc w:val="center"/>
        <w:rPr>
          <w:sz w:val="28"/>
          <w:szCs w:val="28"/>
        </w:rPr>
      </w:pPr>
      <w:r w:rsidRPr="009C5B6E">
        <w:rPr>
          <w:sz w:val="28"/>
          <w:szCs w:val="28"/>
        </w:rPr>
        <w:t>Job Description</w:t>
      </w:r>
    </w:p>
    <w:p w14:paraId="5B6AD4ED" w14:textId="77777777" w:rsidR="00E15D5F" w:rsidRPr="004B0710" w:rsidRDefault="00E15D5F">
      <w:pPr>
        <w:rPr>
          <w:sz w:val="22"/>
          <w:szCs w:val="22"/>
        </w:rPr>
      </w:pPr>
    </w:p>
    <w:p w14:paraId="2C7771C0" w14:textId="7FDCDB57" w:rsidR="00E15D5F" w:rsidRPr="00190556" w:rsidRDefault="003B1C47">
      <w:pPr>
        <w:rPr>
          <w:sz w:val="22"/>
          <w:szCs w:val="22"/>
        </w:rPr>
      </w:pPr>
      <w:r w:rsidRPr="00190556">
        <w:rPr>
          <w:b/>
          <w:sz w:val="22"/>
          <w:szCs w:val="22"/>
        </w:rPr>
        <w:t>PROGRAM OVERVIEW</w:t>
      </w:r>
    </w:p>
    <w:p w14:paraId="08590336" w14:textId="568071F7" w:rsidR="00A55835" w:rsidRPr="009C5B6E" w:rsidRDefault="00A55835" w:rsidP="00190556">
      <w:pPr>
        <w:spacing w:before="120"/>
        <w:rPr>
          <w:sz w:val="22"/>
          <w:szCs w:val="22"/>
        </w:rPr>
      </w:pPr>
      <w:r w:rsidRPr="009C5B6E">
        <w:rPr>
          <w:sz w:val="22"/>
          <w:szCs w:val="22"/>
        </w:rPr>
        <w:t>La Grande Main Street Downtown Association (LGMSD) is a nonprofit organization that promotes and supports downtown La Grande’s economic, social, and creative vitality through community-driven projects and programs. LGMSD seeks a dynamic, motivated Executive Director (ED) to lead the</w:t>
      </w:r>
      <w:r w:rsidR="00FF3952" w:rsidRPr="009C5B6E">
        <w:rPr>
          <w:sz w:val="22"/>
          <w:szCs w:val="22"/>
        </w:rPr>
        <w:t xml:space="preserve"> effort</w:t>
      </w:r>
      <w:r w:rsidRPr="009C5B6E">
        <w:rPr>
          <w:sz w:val="22"/>
          <w:szCs w:val="22"/>
        </w:rPr>
        <w:t xml:space="preserve"> to create a welcoming and economically diverse downtown rooted in La Grande’s history and culture. Our organization </w:t>
      </w:r>
      <w:r w:rsidR="00717284">
        <w:rPr>
          <w:sz w:val="22"/>
          <w:szCs w:val="22"/>
        </w:rPr>
        <w:t xml:space="preserve">currently works with </w:t>
      </w:r>
      <w:r w:rsidRPr="009C5B6E">
        <w:rPr>
          <w:sz w:val="22"/>
          <w:szCs w:val="22"/>
        </w:rPr>
        <w:t xml:space="preserve">volunteers </w:t>
      </w:r>
      <w:r w:rsidR="00717284">
        <w:rPr>
          <w:sz w:val="22"/>
          <w:szCs w:val="22"/>
        </w:rPr>
        <w:t>to produce three</w:t>
      </w:r>
      <w:r w:rsidRPr="009C5B6E">
        <w:rPr>
          <w:sz w:val="22"/>
          <w:szCs w:val="22"/>
        </w:rPr>
        <w:t xml:space="preserve"> to five events per year. </w:t>
      </w:r>
      <w:r w:rsidR="00FF3952" w:rsidRPr="009C5B6E">
        <w:rPr>
          <w:sz w:val="22"/>
          <w:szCs w:val="22"/>
        </w:rPr>
        <w:t>We are funded through a mix of funding sources including local government support, membership, and special events.</w:t>
      </w:r>
    </w:p>
    <w:p w14:paraId="11D1096C" w14:textId="24AE50C3" w:rsidR="00E15D5F" w:rsidRPr="009C5B6E" w:rsidRDefault="00A55835" w:rsidP="00190556">
      <w:pPr>
        <w:spacing w:before="120"/>
        <w:rPr>
          <w:sz w:val="22"/>
          <w:szCs w:val="22"/>
        </w:rPr>
      </w:pPr>
      <w:r w:rsidRPr="009C5B6E">
        <w:rPr>
          <w:sz w:val="22"/>
          <w:szCs w:val="22"/>
        </w:rPr>
        <w:t xml:space="preserve">LGMSD uses the nationally recognized Main Street Four-Point Approach® to downtown revitalization developed by Main Street America as a foundation for our work. </w:t>
      </w:r>
      <w:r w:rsidR="003B1C47" w:rsidRPr="009C5B6E">
        <w:rPr>
          <w:sz w:val="22"/>
          <w:szCs w:val="22"/>
        </w:rPr>
        <w:t xml:space="preserve">The Four-Point Approach is a comprehensive means to rebuild a healthy downtown by addressing the economic challenges facing downtown, beautifying and restoring the historic heart of the community, and promoting the downtown with fun events and quality marketing. </w:t>
      </w:r>
    </w:p>
    <w:p w14:paraId="1C7088AB" w14:textId="469102C8" w:rsidR="00E15D5F" w:rsidRPr="004B0710" w:rsidRDefault="003B1C47" w:rsidP="009C5B6E">
      <w:pPr>
        <w:spacing w:before="240"/>
        <w:rPr>
          <w:sz w:val="22"/>
          <w:szCs w:val="22"/>
        </w:rPr>
      </w:pPr>
      <w:r w:rsidRPr="004B0710">
        <w:rPr>
          <w:b/>
          <w:sz w:val="22"/>
          <w:szCs w:val="22"/>
        </w:rPr>
        <w:t>MAJOR DUTIES AND RESPONSIBILITIES</w:t>
      </w:r>
    </w:p>
    <w:p w14:paraId="06173BC1" w14:textId="51A7DD74" w:rsidR="00FF3952" w:rsidRPr="009C5B6E" w:rsidRDefault="00FF3952" w:rsidP="00190556">
      <w:pPr>
        <w:spacing w:before="120"/>
        <w:rPr>
          <w:sz w:val="22"/>
          <w:szCs w:val="22"/>
        </w:rPr>
      </w:pPr>
      <w:r w:rsidRPr="009C5B6E">
        <w:rPr>
          <w:sz w:val="22"/>
          <w:szCs w:val="22"/>
        </w:rPr>
        <w:t xml:space="preserve">The ED reports to LGMSD’s board of directors, and is responsible for planning, organizing, and directing the daily activities and operations of LGMSD, including involvement in the Oregon and National Main Street Programs™, and within the scope of priorities set by the board. The ED represents LGMSD on a local and national level and is expected to develop strong working partnerships with other community organizations, businesses, property owners, government, and other downtown stakeholders. </w:t>
      </w:r>
    </w:p>
    <w:p w14:paraId="1D8E272A" w14:textId="120B469E" w:rsidR="00FF3952" w:rsidRPr="009C5B6E" w:rsidRDefault="00FF3952" w:rsidP="00190556">
      <w:pPr>
        <w:spacing w:before="120"/>
        <w:rPr>
          <w:sz w:val="22"/>
          <w:szCs w:val="22"/>
        </w:rPr>
      </w:pPr>
      <w:r w:rsidRPr="009C5B6E">
        <w:rPr>
          <w:sz w:val="22"/>
          <w:szCs w:val="22"/>
        </w:rPr>
        <w:t xml:space="preserve">The ED works with the board of directors to ensure consistent recruitment and coordination of volunteers, production of successful events and fundraising activities, and </w:t>
      </w:r>
      <w:r w:rsidR="009C5B6E" w:rsidRPr="009C5B6E">
        <w:rPr>
          <w:sz w:val="22"/>
          <w:szCs w:val="22"/>
        </w:rPr>
        <w:t>oversee</w:t>
      </w:r>
      <w:r w:rsidRPr="009C5B6E">
        <w:rPr>
          <w:sz w:val="22"/>
          <w:szCs w:val="22"/>
        </w:rPr>
        <w:t xml:space="preserve"> financial, operational, and developmental activities within the context of LGMSD’s adopted policies and procedures.</w:t>
      </w:r>
    </w:p>
    <w:p w14:paraId="2437C3EA" w14:textId="451DB17B" w:rsidR="00E15D5F" w:rsidRPr="009C5B6E" w:rsidRDefault="003B1C47" w:rsidP="00190556">
      <w:pPr>
        <w:spacing w:before="120"/>
        <w:rPr>
          <w:sz w:val="22"/>
          <w:szCs w:val="22"/>
        </w:rPr>
      </w:pPr>
      <w:r w:rsidRPr="009C5B6E">
        <w:rPr>
          <w:sz w:val="22"/>
          <w:szCs w:val="22"/>
        </w:rPr>
        <w:t xml:space="preserve">The duties listed below are examples of the various </w:t>
      </w:r>
      <w:r w:rsidR="009C5B6E" w:rsidRPr="009C5B6E">
        <w:rPr>
          <w:sz w:val="22"/>
          <w:szCs w:val="22"/>
        </w:rPr>
        <w:t>types</w:t>
      </w:r>
      <w:r w:rsidRPr="009C5B6E">
        <w:rPr>
          <w:sz w:val="22"/>
          <w:szCs w:val="22"/>
        </w:rPr>
        <w:t xml:space="preserve"> of work that may be performed by an individual serving as the Executive Director:</w:t>
      </w:r>
    </w:p>
    <w:p w14:paraId="0A63BFE7" w14:textId="77777777" w:rsidR="00E15D5F" w:rsidRPr="009C5B6E" w:rsidRDefault="003B1C47">
      <w:pPr>
        <w:numPr>
          <w:ilvl w:val="0"/>
          <w:numId w:val="4"/>
        </w:numPr>
        <w:rPr>
          <w:sz w:val="22"/>
          <w:szCs w:val="22"/>
        </w:rPr>
      </w:pPr>
      <w:r w:rsidRPr="009C5B6E">
        <w:rPr>
          <w:sz w:val="22"/>
          <w:szCs w:val="22"/>
        </w:rPr>
        <w:t>Serve as the primary point of contact for the organization</w:t>
      </w:r>
      <w:r w:rsidR="00DA0EDF" w:rsidRPr="009C5B6E">
        <w:rPr>
          <w:sz w:val="22"/>
          <w:szCs w:val="22"/>
        </w:rPr>
        <w:t>.</w:t>
      </w:r>
    </w:p>
    <w:p w14:paraId="4F053418" w14:textId="2066FE6C" w:rsidR="00E15D5F" w:rsidRPr="009C5B6E" w:rsidRDefault="003B1C47" w:rsidP="00190556">
      <w:pPr>
        <w:numPr>
          <w:ilvl w:val="0"/>
          <w:numId w:val="4"/>
        </w:numPr>
        <w:rPr>
          <w:sz w:val="22"/>
          <w:szCs w:val="22"/>
        </w:rPr>
      </w:pPr>
      <w:r w:rsidRPr="009C5B6E">
        <w:rPr>
          <w:sz w:val="22"/>
          <w:szCs w:val="22"/>
        </w:rPr>
        <w:t>Manage and disseminate inbound and outbound communication for the organization.</w:t>
      </w:r>
    </w:p>
    <w:p w14:paraId="045277C4" w14:textId="4FE55C93" w:rsidR="00FF3952" w:rsidRPr="009C5B6E" w:rsidRDefault="00FF3952">
      <w:pPr>
        <w:numPr>
          <w:ilvl w:val="0"/>
          <w:numId w:val="4"/>
        </w:numPr>
        <w:rPr>
          <w:sz w:val="22"/>
          <w:szCs w:val="22"/>
        </w:rPr>
      </w:pPr>
      <w:r w:rsidRPr="009C5B6E">
        <w:rPr>
          <w:bCs/>
          <w:sz w:val="22"/>
          <w:szCs w:val="22"/>
        </w:rPr>
        <w:t>Assist the Board of Directors and committees in developing</w:t>
      </w:r>
      <w:r w:rsidR="00190556" w:rsidRPr="009C5B6E">
        <w:rPr>
          <w:bCs/>
          <w:sz w:val="22"/>
          <w:szCs w:val="22"/>
        </w:rPr>
        <w:t xml:space="preserve"> and</w:t>
      </w:r>
      <w:r w:rsidRPr="009C5B6E">
        <w:rPr>
          <w:bCs/>
          <w:sz w:val="22"/>
          <w:szCs w:val="22"/>
        </w:rPr>
        <w:t xml:space="preserve"> </w:t>
      </w:r>
      <w:r w:rsidR="00190556" w:rsidRPr="009C5B6E">
        <w:rPr>
          <w:bCs/>
          <w:sz w:val="22"/>
          <w:szCs w:val="22"/>
        </w:rPr>
        <w:t>implementing both</w:t>
      </w:r>
      <w:r w:rsidRPr="009C5B6E">
        <w:rPr>
          <w:bCs/>
          <w:sz w:val="22"/>
          <w:szCs w:val="22"/>
        </w:rPr>
        <w:t xml:space="preserve"> </w:t>
      </w:r>
      <w:r w:rsidR="00190556" w:rsidRPr="009C5B6E">
        <w:rPr>
          <w:bCs/>
          <w:sz w:val="22"/>
          <w:szCs w:val="22"/>
        </w:rPr>
        <w:t>short- and long-term</w:t>
      </w:r>
      <w:r w:rsidRPr="009C5B6E">
        <w:rPr>
          <w:bCs/>
          <w:sz w:val="22"/>
          <w:szCs w:val="22"/>
        </w:rPr>
        <w:t xml:space="preserve"> work plan items.</w:t>
      </w:r>
    </w:p>
    <w:p w14:paraId="15AC6792" w14:textId="77777777" w:rsidR="00F87A00" w:rsidRPr="009C5B6E" w:rsidRDefault="00F87A00">
      <w:pPr>
        <w:numPr>
          <w:ilvl w:val="0"/>
          <w:numId w:val="4"/>
        </w:numPr>
        <w:rPr>
          <w:sz w:val="22"/>
          <w:szCs w:val="22"/>
        </w:rPr>
      </w:pPr>
      <w:r w:rsidRPr="009C5B6E">
        <w:rPr>
          <w:sz w:val="22"/>
          <w:szCs w:val="22"/>
        </w:rPr>
        <w:t xml:space="preserve">Administers the Main Street Façade Program in partnership with the City of La Grande. </w:t>
      </w:r>
    </w:p>
    <w:p w14:paraId="120E0044" w14:textId="55A0D312" w:rsidR="00F87A00" w:rsidRPr="009C5B6E" w:rsidRDefault="00F87A00">
      <w:pPr>
        <w:numPr>
          <w:ilvl w:val="0"/>
          <w:numId w:val="4"/>
        </w:numPr>
        <w:rPr>
          <w:sz w:val="22"/>
          <w:szCs w:val="22"/>
        </w:rPr>
      </w:pPr>
      <w:r w:rsidRPr="009C5B6E">
        <w:rPr>
          <w:sz w:val="22"/>
          <w:szCs w:val="22"/>
        </w:rPr>
        <w:t>Apply for and administer grants as needed</w:t>
      </w:r>
      <w:r w:rsidR="009C5B6E" w:rsidRPr="009C5B6E">
        <w:rPr>
          <w:sz w:val="22"/>
          <w:szCs w:val="22"/>
        </w:rPr>
        <w:t>.</w:t>
      </w:r>
    </w:p>
    <w:p w14:paraId="3E2CFB55" w14:textId="77777777" w:rsidR="00200D97" w:rsidRPr="009C5B6E" w:rsidRDefault="00200D97" w:rsidP="00200D97">
      <w:pPr>
        <w:numPr>
          <w:ilvl w:val="0"/>
          <w:numId w:val="4"/>
        </w:numPr>
        <w:contextualSpacing/>
        <w:rPr>
          <w:sz w:val="22"/>
          <w:szCs w:val="22"/>
        </w:rPr>
      </w:pPr>
      <w:r w:rsidRPr="009C5B6E">
        <w:rPr>
          <w:sz w:val="22"/>
          <w:szCs w:val="22"/>
        </w:rPr>
        <w:t xml:space="preserve">Create and maintain a working database of downtown business and property inventory. </w:t>
      </w:r>
    </w:p>
    <w:p w14:paraId="5EB2C26B" w14:textId="77777777" w:rsidR="00200D97" w:rsidRPr="009C5B6E" w:rsidRDefault="00200D97" w:rsidP="00200D97">
      <w:pPr>
        <w:numPr>
          <w:ilvl w:val="0"/>
          <w:numId w:val="4"/>
        </w:numPr>
        <w:contextualSpacing/>
        <w:rPr>
          <w:sz w:val="22"/>
          <w:szCs w:val="22"/>
        </w:rPr>
      </w:pPr>
      <w:r w:rsidRPr="009C5B6E">
        <w:rPr>
          <w:sz w:val="22"/>
          <w:szCs w:val="22"/>
        </w:rPr>
        <w:t>Maintain the website and social media.</w:t>
      </w:r>
    </w:p>
    <w:p w14:paraId="1F920408" w14:textId="0CAE520C" w:rsidR="00E15D5F" w:rsidRDefault="003B1C47" w:rsidP="009C5B6E">
      <w:pPr>
        <w:spacing w:before="240"/>
        <w:rPr>
          <w:b/>
          <w:sz w:val="22"/>
          <w:szCs w:val="22"/>
        </w:rPr>
      </w:pPr>
      <w:r w:rsidRPr="004B0710">
        <w:rPr>
          <w:b/>
          <w:sz w:val="22"/>
          <w:szCs w:val="22"/>
        </w:rPr>
        <w:t>QUALIFICATIONS</w:t>
      </w:r>
    </w:p>
    <w:p w14:paraId="1C9A8B02" w14:textId="19F007B9" w:rsidR="00BA6F0E" w:rsidRPr="009C5B6E" w:rsidRDefault="00BA6F0E" w:rsidP="00190556">
      <w:pPr>
        <w:spacing w:before="120"/>
        <w:rPr>
          <w:bCs/>
          <w:sz w:val="22"/>
          <w:szCs w:val="22"/>
        </w:rPr>
      </w:pPr>
      <w:r w:rsidRPr="009C5B6E">
        <w:rPr>
          <w:bCs/>
          <w:sz w:val="22"/>
          <w:szCs w:val="22"/>
        </w:rPr>
        <w:lastRenderedPageBreak/>
        <w:t xml:space="preserve">The LGMSD board seeks a motivated self-starter with a high level of maturity who will proactively build positive, working relationships with a variety of downtown stakeholders. The ideal candidate will be passionate about the mission of LGMSD and have experience </w:t>
      </w:r>
      <w:r w:rsidR="00FF3952" w:rsidRPr="009C5B6E">
        <w:rPr>
          <w:bCs/>
          <w:sz w:val="22"/>
          <w:szCs w:val="22"/>
        </w:rPr>
        <w:t xml:space="preserve">in nonprofit management, economic development, historic preservation, community development, or related </w:t>
      </w:r>
      <w:r w:rsidR="00190556" w:rsidRPr="009C5B6E">
        <w:rPr>
          <w:bCs/>
          <w:sz w:val="22"/>
          <w:szCs w:val="22"/>
        </w:rPr>
        <w:t>fields</w:t>
      </w:r>
      <w:r w:rsidRPr="009C5B6E">
        <w:rPr>
          <w:bCs/>
          <w:sz w:val="22"/>
          <w:szCs w:val="22"/>
        </w:rPr>
        <w:t xml:space="preserve">. The ED works in close consultation with the board of directors. Normal work hours are weekdays, Monday – Friday, with some nights and weekends expected for activities and events. </w:t>
      </w:r>
    </w:p>
    <w:p w14:paraId="3994366E" w14:textId="77777777" w:rsidR="00BA6F0E" w:rsidRPr="009C5B6E" w:rsidRDefault="00BA6F0E" w:rsidP="00190556">
      <w:pPr>
        <w:spacing w:before="120"/>
        <w:rPr>
          <w:bCs/>
          <w:sz w:val="22"/>
          <w:szCs w:val="22"/>
        </w:rPr>
      </w:pPr>
      <w:r w:rsidRPr="009C5B6E">
        <w:rPr>
          <w:bCs/>
          <w:sz w:val="22"/>
          <w:szCs w:val="22"/>
        </w:rPr>
        <w:t>Applicants should meet these minimum qualifications:</w:t>
      </w:r>
    </w:p>
    <w:p w14:paraId="05F8EC03" w14:textId="7D9BF8BC" w:rsidR="00BA6F0E" w:rsidRPr="009C5B6E" w:rsidRDefault="00EC6AE8" w:rsidP="009C5B6E">
      <w:pPr>
        <w:pStyle w:val="ListParagraph"/>
        <w:numPr>
          <w:ilvl w:val="0"/>
          <w:numId w:val="8"/>
        </w:numPr>
        <w:rPr>
          <w:bCs/>
          <w:sz w:val="22"/>
          <w:szCs w:val="22"/>
        </w:rPr>
      </w:pPr>
      <w:r w:rsidRPr="009C5B6E">
        <w:rPr>
          <w:bCs/>
          <w:sz w:val="22"/>
          <w:szCs w:val="22"/>
        </w:rPr>
        <w:t>Previous nonprofit experience desired, with a background in the areas of event planning, small business development, or volunteer recruitment and management.</w:t>
      </w:r>
    </w:p>
    <w:p w14:paraId="47F4C87B" w14:textId="16BE0A13" w:rsidR="001C3572" w:rsidRPr="009C5B6E" w:rsidRDefault="001C3572" w:rsidP="001C3572">
      <w:pPr>
        <w:numPr>
          <w:ilvl w:val="0"/>
          <w:numId w:val="7"/>
        </w:numPr>
        <w:rPr>
          <w:sz w:val="22"/>
          <w:szCs w:val="22"/>
        </w:rPr>
      </w:pPr>
      <w:r w:rsidRPr="009C5B6E">
        <w:rPr>
          <w:sz w:val="22"/>
          <w:szCs w:val="22"/>
        </w:rPr>
        <w:t xml:space="preserve">Ability to effectively </w:t>
      </w:r>
      <w:r w:rsidR="00FF3952" w:rsidRPr="009C5B6E">
        <w:rPr>
          <w:sz w:val="22"/>
          <w:szCs w:val="22"/>
        </w:rPr>
        <w:t>multitask</w:t>
      </w:r>
      <w:r w:rsidRPr="009C5B6E">
        <w:rPr>
          <w:sz w:val="22"/>
          <w:szCs w:val="22"/>
        </w:rPr>
        <w:t xml:space="preserve"> and organize and manage multiple projects simultaneously.</w:t>
      </w:r>
    </w:p>
    <w:p w14:paraId="6CA24D33" w14:textId="77777777" w:rsidR="00BA6F0E" w:rsidRPr="009C5B6E" w:rsidRDefault="00BA6F0E" w:rsidP="00BA6F0E">
      <w:pPr>
        <w:numPr>
          <w:ilvl w:val="0"/>
          <w:numId w:val="7"/>
        </w:numPr>
        <w:rPr>
          <w:bCs/>
          <w:sz w:val="22"/>
          <w:szCs w:val="22"/>
        </w:rPr>
      </w:pPr>
      <w:r w:rsidRPr="009C5B6E">
        <w:rPr>
          <w:bCs/>
          <w:sz w:val="22"/>
          <w:szCs w:val="22"/>
        </w:rPr>
        <w:t>Outstanding communication skills and the ability to communicate effectively with a wide variety of stakeholders.</w:t>
      </w:r>
    </w:p>
    <w:p w14:paraId="79A5A42F" w14:textId="77777777" w:rsidR="001C3572" w:rsidRPr="009C5B6E" w:rsidRDefault="001C3572" w:rsidP="001C3572">
      <w:pPr>
        <w:numPr>
          <w:ilvl w:val="0"/>
          <w:numId w:val="7"/>
        </w:numPr>
        <w:rPr>
          <w:sz w:val="22"/>
          <w:szCs w:val="22"/>
        </w:rPr>
      </w:pPr>
      <w:r w:rsidRPr="009C5B6E">
        <w:rPr>
          <w:sz w:val="22"/>
          <w:szCs w:val="22"/>
        </w:rPr>
        <w:t>Demonstrated experience in non-profit fundraising via grant writing and resource development.</w:t>
      </w:r>
    </w:p>
    <w:p w14:paraId="67BA3038" w14:textId="13973B88" w:rsidR="00BA6F0E" w:rsidRPr="009C5B6E" w:rsidRDefault="00BA6F0E" w:rsidP="00BA6F0E">
      <w:pPr>
        <w:numPr>
          <w:ilvl w:val="0"/>
          <w:numId w:val="7"/>
        </w:numPr>
        <w:rPr>
          <w:bCs/>
          <w:sz w:val="22"/>
          <w:szCs w:val="22"/>
        </w:rPr>
      </w:pPr>
      <w:r w:rsidRPr="009C5B6E">
        <w:rPr>
          <w:bCs/>
          <w:sz w:val="22"/>
          <w:szCs w:val="22"/>
        </w:rPr>
        <w:t xml:space="preserve">Intermediate to advanced knowledge of MS Office applications, social media, website content management, and ability to troubleshoot basic IT issues. </w:t>
      </w:r>
    </w:p>
    <w:p w14:paraId="3C028C0A" w14:textId="41CF9358" w:rsidR="001C3572" w:rsidRPr="009C5B6E" w:rsidRDefault="001C3572" w:rsidP="001C3572">
      <w:pPr>
        <w:numPr>
          <w:ilvl w:val="0"/>
          <w:numId w:val="7"/>
        </w:numPr>
        <w:rPr>
          <w:sz w:val="22"/>
          <w:szCs w:val="22"/>
        </w:rPr>
      </w:pPr>
      <w:r w:rsidRPr="009C5B6E">
        <w:rPr>
          <w:sz w:val="22"/>
          <w:szCs w:val="22"/>
        </w:rPr>
        <w:t>Ability to work independently and successfully with a volunteer Board of Directors and to accommodate a demanding yet flexible schedule including some evenings and weekends.</w:t>
      </w:r>
    </w:p>
    <w:p w14:paraId="6CD8B560" w14:textId="77777777" w:rsidR="00BA6F0E" w:rsidRPr="009C5B6E" w:rsidRDefault="00BA6F0E" w:rsidP="00BA6F0E">
      <w:pPr>
        <w:numPr>
          <w:ilvl w:val="0"/>
          <w:numId w:val="7"/>
        </w:numPr>
        <w:rPr>
          <w:bCs/>
          <w:sz w:val="22"/>
          <w:szCs w:val="22"/>
        </w:rPr>
      </w:pPr>
      <w:r w:rsidRPr="009C5B6E">
        <w:rPr>
          <w:bCs/>
          <w:sz w:val="22"/>
          <w:szCs w:val="22"/>
        </w:rPr>
        <w:t>Experience with the Main Street™ Approach to downtown revitalization preferred.</w:t>
      </w:r>
    </w:p>
    <w:p w14:paraId="69EDE98D" w14:textId="4092A758" w:rsidR="00FF3952" w:rsidRPr="009C5B6E" w:rsidRDefault="00FF3952" w:rsidP="00190556">
      <w:pPr>
        <w:numPr>
          <w:ilvl w:val="0"/>
          <w:numId w:val="7"/>
        </w:numPr>
        <w:spacing w:after="280"/>
        <w:rPr>
          <w:sz w:val="22"/>
          <w:szCs w:val="22"/>
        </w:rPr>
      </w:pPr>
      <w:r w:rsidRPr="009C5B6E">
        <w:rPr>
          <w:sz w:val="22"/>
          <w:szCs w:val="22"/>
        </w:rPr>
        <w:t>Possess or ability to obtain a valid Oregon driver’s license.</w:t>
      </w:r>
    </w:p>
    <w:p w14:paraId="04EAE90B" w14:textId="4EF71575" w:rsidR="00E15D5F" w:rsidRPr="004B0710" w:rsidRDefault="003B1C47" w:rsidP="009C5B6E">
      <w:pPr>
        <w:spacing w:before="240"/>
        <w:rPr>
          <w:sz w:val="22"/>
          <w:szCs w:val="22"/>
        </w:rPr>
      </w:pPr>
      <w:r w:rsidRPr="004B0710">
        <w:rPr>
          <w:b/>
          <w:sz w:val="22"/>
          <w:szCs w:val="22"/>
        </w:rPr>
        <w:t>AREAS OF MAJOR TIME COMMITMENT</w:t>
      </w:r>
    </w:p>
    <w:p w14:paraId="42FAF5B5" w14:textId="29CCFC18" w:rsidR="00E15D5F" w:rsidRPr="009C5B6E" w:rsidRDefault="00110742" w:rsidP="009C5B6E">
      <w:pPr>
        <w:pStyle w:val="ListParagraph"/>
        <w:numPr>
          <w:ilvl w:val="0"/>
          <w:numId w:val="9"/>
        </w:numPr>
        <w:spacing w:before="120"/>
        <w:rPr>
          <w:sz w:val="22"/>
          <w:szCs w:val="22"/>
        </w:rPr>
      </w:pPr>
      <w:r w:rsidRPr="009C5B6E">
        <w:rPr>
          <w:sz w:val="22"/>
          <w:szCs w:val="22"/>
        </w:rPr>
        <w:t xml:space="preserve">Oversee implementation </w:t>
      </w:r>
      <w:r w:rsidR="00190556" w:rsidRPr="009C5B6E">
        <w:rPr>
          <w:sz w:val="22"/>
          <w:szCs w:val="22"/>
        </w:rPr>
        <w:t>of LGMSD</w:t>
      </w:r>
      <w:r w:rsidR="003B1C47" w:rsidRPr="009C5B6E">
        <w:rPr>
          <w:sz w:val="22"/>
          <w:szCs w:val="22"/>
        </w:rPr>
        <w:t xml:space="preserve"> Work Plan (Project Management)</w:t>
      </w:r>
      <w:r w:rsidR="00A565C7" w:rsidRPr="009C5B6E">
        <w:rPr>
          <w:sz w:val="22"/>
          <w:szCs w:val="22"/>
        </w:rPr>
        <w:t>.</w:t>
      </w:r>
    </w:p>
    <w:p w14:paraId="30B0E8C3" w14:textId="77777777" w:rsidR="00E15D5F" w:rsidRPr="009C5B6E" w:rsidRDefault="00200D97" w:rsidP="009C5B6E">
      <w:pPr>
        <w:pStyle w:val="ListParagraph"/>
        <w:numPr>
          <w:ilvl w:val="0"/>
          <w:numId w:val="9"/>
        </w:numPr>
        <w:rPr>
          <w:sz w:val="22"/>
          <w:szCs w:val="22"/>
        </w:rPr>
      </w:pPr>
      <w:r w:rsidRPr="009C5B6E">
        <w:rPr>
          <w:sz w:val="22"/>
          <w:szCs w:val="22"/>
        </w:rPr>
        <w:t>Oversee and coordinate the work of</w:t>
      </w:r>
      <w:r w:rsidR="003B1C47" w:rsidRPr="009C5B6E">
        <w:rPr>
          <w:sz w:val="22"/>
          <w:szCs w:val="22"/>
        </w:rPr>
        <w:t xml:space="preserve"> LGMSD </w:t>
      </w:r>
      <w:r w:rsidR="00914669" w:rsidRPr="009C5B6E">
        <w:rPr>
          <w:sz w:val="22"/>
          <w:szCs w:val="22"/>
        </w:rPr>
        <w:t>v</w:t>
      </w:r>
      <w:r w:rsidR="003B1C47" w:rsidRPr="009C5B6E">
        <w:rPr>
          <w:sz w:val="22"/>
          <w:szCs w:val="22"/>
        </w:rPr>
        <w:t>olunteer</w:t>
      </w:r>
      <w:r w:rsidR="004B0710" w:rsidRPr="009C5B6E">
        <w:rPr>
          <w:sz w:val="22"/>
          <w:szCs w:val="22"/>
        </w:rPr>
        <w:t>s and co</w:t>
      </w:r>
      <w:r w:rsidR="003B1C47" w:rsidRPr="009C5B6E">
        <w:rPr>
          <w:sz w:val="22"/>
          <w:szCs w:val="22"/>
        </w:rPr>
        <w:t>mmittees</w:t>
      </w:r>
      <w:r w:rsidRPr="009C5B6E">
        <w:rPr>
          <w:sz w:val="22"/>
          <w:szCs w:val="22"/>
        </w:rPr>
        <w:t xml:space="preserve"> to implement Board approved workplans</w:t>
      </w:r>
      <w:r w:rsidR="00A565C7" w:rsidRPr="009C5B6E">
        <w:rPr>
          <w:sz w:val="22"/>
          <w:szCs w:val="22"/>
        </w:rPr>
        <w:t>.</w:t>
      </w:r>
    </w:p>
    <w:p w14:paraId="0DDE49AC" w14:textId="77777777" w:rsidR="00E15D5F" w:rsidRPr="009C5B6E" w:rsidRDefault="003B1C47" w:rsidP="009C5B6E">
      <w:pPr>
        <w:pStyle w:val="ListParagraph"/>
        <w:numPr>
          <w:ilvl w:val="0"/>
          <w:numId w:val="9"/>
        </w:numPr>
        <w:rPr>
          <w:sz w:val="22"/>
          <w:szCs w:val="22"/>
        </w:rPr>
      </w:pPr>
      <w:r w:rsidRPr="009C5B6E">
        <w:rPr>
          <w:sz w:val="22"/>
          <w:szCs w:val="22"/>
        </w:rPr>
        <w:t>Organizational Development</w:t>
      </w:r>
      <w:r w:rsidR="00A565C7" w:rsidRPr="009C5B6E">
        <w:rPr>
          <w:sz w:val="22"/>
          <w:szCs w:val="22"/>
        </w:rPr>
        <w:t>.</w:t>
      </w:r>
    </w:p>
    <w:p w14:paraId="27BE5050" w14:textId="77777777" w:rsidR="00E15D5F" w:rsidRPr="004B0710" w:rsidRDefault="003B1C47" w:rsidP="009C5B6E">
      <w:pPr>
        <w:pStyle w:val="Heading2"/>
        <w:spacing w:before="240"/>
        <w:rPr>
          <w:sz w:val="22"/>
          <w:szCs w:val="22"/>
        </w:rPr>
      </w:pPr>
      <w:r w:rsidRPr="004B0710">
        <w:rPr>
          <w:rFonts w:ascii="Calibri" w:eastAsia="Calibri" w:hAnsi="Calibri" w:cs="Calibri"/>
          <w:color w:val="000000"/>
          <w:sz w:val="22"/>
          <w:szCs w:val="22"/>
        </w:rPr>
        <w:t>WORK ENVIRONMENT AND PHYSICAL DEMANDS</w:t>
      </w:r>
    </w:p>
    <w:p w14:paraId="05795FFF" w14:textId="4CB1219B" w:rsidR="00E15D5F" w:rsidRPr="004B0710" w:rsidRDefault="003B1C47" w:rsidP="00190556">
      <w:pPr>
        <w:spacing w:before="120"/>
        <w:rPr>
          <w:sz w:val="22"/>
          <w:szCs w:val="22"/>
        </w:rPr>
      </w:pPr>
      <w:r w:rsidRPr="004B0710">
        <w:rPr>
          <w:sz w:val="22"/>
          <w:szCs w:val="22"/>
        </w:rPr>
        <w:t xml:space="preserve">The work environment and working conditions described are representative of those that are typical of the job and must be agreeable to an employee for </w:t>
      </w:r>
      <w:r w:rsidR="00110742">
        <w:rPr>
          <w:sz w:val="22"/>
          <w:szCs w:val="22"/>
        </w:rPr>
        <w:t>them</w:t>
      </w:r>
      <w:r w:rsidRPr="004B0710">
        <w:rPr>
          <w:sz w:val="22"/>
          <w:szCs w:val="22"/>
        </w:rPr>
        <w:t xml:space="preserve"> to successfully perform the essential functions of this job. Reasonable </w:t>
      </w:r>
      <w:r w:rsidR="009C5B6E" w:rsidRPr="004B0710">
        <w:rPr>
          <w:sz w:val="22"/>
          <w:szCs w:val="22"/>
        </w:rPr>
        <w:t>accommodation</w:t>
      </w:r>
      <w:r w:rsidRPr="004B0710">
        <w:rPr>
          <w:sz w:val="22"/>
          <w:szCs w:val="22"/>
        </w:rPr>
        <w:t xml:space="preserve"> may be made to enable individuals with disabilities to perform the essential functions.</w:t>
      </w:r>
    </w:p>
    <w:p w14:paraId="1C645C55" w14:textId="234C7EE2" w:rsidR="00E15D5F" w:rsidRPr="004B0710" w:rsidRDefault="003B1C47" w:rsidP="00190556">
      <w:pPr>
        <w:spacing w:before="120"/>
        <w:rPr>
          <w:sz w:val="22"/>
          <w:szCs w:val="22"/>
        </w:rPr>
      </w:pPr>
      <w:r w:rsidRPr="004B0710">
        <w:rPr>
          <w:sz w:val="22"/>
          <w:szCs w:val="22"/>
        </w:rPr>
        <w:t>A significant portion of the job requires an “on the street” presence downtown, with the executive director calling on businesses, property owners</w:t>
      </w:r>
      <w:r w:rsidR="00110742">
        <w:rPr>
          <w:sz w:val="22"/>
          <w:szCs w:val="22"/>
        </w:rPr>
        <w:t>,</w:t>
      </w:r>
      <w:r w:rsidRPr="004B0710">
        <w:rPr>
          <w:sz w:val="22"/>
          <w:szCs w:val="22"/>
        </w:rPr>
        <w:t xml:space="preserve"> and </w:t>
      </w:r>
      <w:r w:rsidR="00DA0EDF" w:rsidRPr="004B0710">
        <w:rPr>
          <w:sz w:val="22"/>
          <w:szCs w:val="22"/>
        </w:rPr>
        <w:t>other</w:t>
      </w:r>
      <w:r w:rsidRPr="004B0710">
        <w:rPr>
          <w:sz w:val="22"/>
          <w:szCs w:val="22"/>
        </w:rPr>
        <w:t xml:space="preserve"> stakeholders. </w:t>
      </w:r>
    </w:p>
    <w:p w14:paraId="5136E02D" w14:textId="77777777" w:rsidR="00E15D5F" w:rsidRPr="004B0710" w:rsidRDefault="003B1C47" w:rsidP="00190556">
      <w:pPr>
        <w:spacing w:before="120"/>
        <w:rPr>
          <w:sz w:val="22"/>
          <w:szCs w:val="22"/>
        </w:rPr>
      </w:pPr>
      <w:r w:rsidRPr="004B0710">
        <w:rPr>
          <w:sz w:val="22"/>
          <w:szCs w:val="22"/>
        </w:rPr>
        <w:t>Some of this job is performed at downtown events including supervision of event setup, operation, and clean up.</w:t>
      </w:r>
    </w:p>
    <w:p w14:paraId="4142FA23" w14:textId="77777777" w:rsidR="00E15D5F" w:rsidRPr="004B0710" w:rsidRDefault="003B1C47" w:rsidP="00190556">
      <w:pPr>
        <w:spacing w:before="120"/>
        <w:rPr>
          <w:sz w:val="22"/>
          <w:szCs w:val="22"/>
        </w:rPr>
      </w:pPr>
      <w:r w:rsidRPr="004B0710">
        <w:rPr>
          <w:sz w:val="22"/>
          <w:szCs w:val="22"/>
        </w:rPr>
        <w:t>Occasional travel includes local, regional and national meetings.</w:t>
      </w:r>
    </w:p>
    <w:p w14:paraId="4182D7BF" w14:textId="77777777" w:rsidR="00E15D5F" w:rsidRPr="004B0710" w:rsidRDefault="003B1C47" w:rsidP="00190556">
      <w:pPr>
        <w:spacing w:before="120"/>
        <w:rPr>
          <w:sz w:val="22"/>
          <w:szCs w:val="22"/>
        </w:rPr>
      </w:pPr>
      <w:r w:rsidRPr="004B0710">
        <w:rPr>
          <w:sz w:val="22"/>
          <w:szCs w:val="22"/>
        </w:rPr>
        <w:t>This position may regularly require evening and weekend work.</w:t>
      </w:r>
    </w:p>
    <w:p w14:paraId="539B9BB8" w14:textId="608CF035" w:rsidR="00E15D5F" w:rsidRPr="004B0710" w:rsidRDefault="003B1C47">
      <w:pPr>
        <w:spacing w:after="120"/>
        <w:rPr>
          <w:sz w:val="22"/>
          <w:szCs w:val="22"/>
        </w:rPr>
      </w:pPr>
      <w:r w:rsidRPr="004B0710">
        <w:rPr>
          <w:sz w:val="22"/>
          <w:szCs w:val="22"/>
        </w:rPr>
        <w:t xml:space="preserve">The employee must occasionally lift and/or move up to 25 </w:t>
      </w:r>
      <w:r w:rsidR="00190556" w:rsidRPr="004B0710">
        <w:rPr>
          <w:sz w:val="22"/>
          <w:szCs w:val="22"/>
        </w:rPr>
        <w:t>pounds and</w:t>
      </w:r>
      <w:r w:rsidRPr="004B0710">
        <w:rPr>
          <w:sz w:val="22"/>
          <w:szCs w:val="22"/>
        </w:rPr>
        <w:t xml:space="preserve"> infrequently lift and/or move up to 60 pounds. Specific vision abilities required by this job include close vision, distance vision, color vision, peripheral vision, depth perception, and the ability to adjust focus.</w:t>
      </w:r>
    </w:p>
    <w:p w14:paraId="13B1B9D0" w14:textId="77777777" w:rsidR="00E15D5F" w:rsidRPr="004B0710" w:rsidRDefault="003B1C47">
      <w:pPr>
        <w:spacing w:after="120"/>
        <w:rPr>
          <w:sz w:val="22"/>
          <w:szCs w:val="22"/>
        </w:rPr>
      </w:pPr>
      <w:r w:rsidRPr="004B0710">
        <w:rPr>
          <w:sz w:val="22"/>
          <w:szCs w:val="22"/>
        </w:rPr>
        <w:t>Manual dexterity and coordination are required to perform the work. This is used while operating equipment such as computer keyboards and telephones.</w:t>
      </w:r>
    </w:p>
    <w:p w14:paraId="31A1C503" w14:textId="19E81672" w:rsidR="00E15D5F" w:rsidRPr="004B0710" w:rsidRDefault="003B1C47" w:rsidP="00190556">
      <w:pPr>
        <w:spacing w:before="240"/>
        <w:rPr>
          <w:sz w:val="22"/>
          <w:szCs w:val="22"/>
        </w:rPr>
      </w:pPr>
      <w:r w:rsidRPr="004B0710">
        <w:rPr>
          <w:b/>
          <w:sz w:val="22"/>
          <w:szCs w:val="22"/>
        </w:rPr>
        <w:t xml:space="preserve">SALARY AND BENEFITS </w:t>
      </w:r>
    </w:p>
    <w:p w14:paraId="260FC8F3" w14:textId="7F638D1E" w:rsidR="00A7516D" w:rsidRPr="004B0710" w:rsidRDefault="003B1C47" w:rsidP="00190556">
      <w:pPr>
        <w:spacing w:before="120" w:after="120"/>
        <w:rPr>
          <w:sz w:val="22"/>
          <w:szCs w:val="22"/>
        </w:rPr>
      </w:pPr>
      <w:r w:rsidRPr="004B0710">
        <w:rPr>
          <w:sz w:val="22"/>
          <w:szCs w:val="22"/>
        </w:rPr>
        <w:lastRenderedPageBreak/>
        <w:t xml:space="preserve">The Executive Director’s position is </w:t>
      </w:r>
      <w:r w:rsidR="009F780C" w:rsidRPr="004B0710">
        <w:rPr>
          <w:sz w:val="22"/>
          <w:szCs w:val="22"/>
        </w:rPr>
        <w:t>a 40hr/wk. position with a salary range of $</w:t>
      </w:r>
      <w:r w:rsidR="007F273B">
        <w:rPr>
          <w:sz w:val="22"/>
          <w:szCs w:val="22"/>
        </w:rPr>
        <w:t>50,000 – $55,000</w:t>
      </w:r>
      <w:r w:rsidR="009F780C" w:rsidRPr="004B0710">
        <w:rPr>
          <w:sz w:val="22"/>
          <w:szCs w:val="22"/>
        </w:rPr>
        <w:t>, annually, depending on experience and qualifications</w:t>
      </w:r>
      <w:r w:rsidR="00070146" w:rsidRPr="004B0710">
        <w:rPr>
          <w:sz w:val="22"/>
          <w:szCs w:val="22"/>
        </w:rPr>
        <w:t xml:space="preserve">.  </w:t>
      </w:r>
      <w:r w:rsidR="00914669" w:rsidRPr="004B0710">
        <w:rPr>
          <w:sz w:val="22"/>
          <w:szCs w:val="22"/>
        </w:rPr>
        <w:t>8</w:t>
      </w:r>
      <w:r w:rsidR="00200D97" w:rsidRPr="004B0710">
        <w:rPr>
          <w:sz w:val="22"/>
          <w:szCs w:val="22"/>
        </w:rPr>
        <w:t xml:space="preserve"> paid holidays and </w:t>
      </w:r>
      <w:r w:rsidR="00914669" w:rsidRPr="004B0710">
        <w:rPr>
          <w:sz w:val="22"/>
          <w:szCs w:val="22"/>
        </w:rPr>
        <w:t xml:space="preserve">12 </w:t>
      </w:r>
      <w:r w:rsidR="007F273B">
        <w:rPr>
          <w:sz w:val="22"/>
          <w:szCs w:val="22"/>
        </w:rPr>
        <w:t xml:space="preserve">PTO </w:t>
      </w:r>
      <w:r w:rsidR="007F273B" w:rsidRPr="004B0710">
        <w:rPr>
          <w:sz w:val="22"/>
          <w:szCs w:val="22"/>
        </w:rPr>
        <w:t>in lieu of sick days/vacation days</w:t>
      </w:r>
      <w:r w:rsidR="007F273B">
        <w:rPr>
          <w:sz w:val="22"/>
          <w:szCs w:val="22"/>
        </w:rPr>
        <w:t>. 5 PTO days will be added at one year anniversary</w:t>
      </w:r>
      <w:r w:rsidR="00914669" w:rsidRPr="004B0710">
        <w:rPr>
          <w:sz w:val="22"/>
          <w:szCs w:val="22"/>
        </w:rPr>
        <w:t>. $300 per month stipend for medical coverage</w:t>
      </w:r>
      <w:r w:rsidR="007F273B">
        <w:rPr>
          <w:sz w:val="22"/>
          <w:szCs w:val="22"/>
        </w:rPr>
        <w:t>.</w:t>
      </w:r>
      <w:r w:rsidR="00914669" w:rsidRPr="004B0710">
        <w:rPr>
          <w:sz w:val="22"/>
          <w:szCs w:val="22"/>
        </w:rPr>
        <w:t xml:space="preserve"> </w:t>
      </w:r>
      <w:r w:rsidR="00070146" w:rsidRPr="004B0710">
        <w:rPr>
          <w:sz w:val="22"/>
          <w:szCs w:val="22"/>
        </w:rPr>
        <w:t xml:space="preserve"> </w:t>
      </w:r>
      <w:r w:rsidRPr="004B0710">
        <w:rPr>
          <w:sz w:val="22"/>
          <w:szCs w:val="22"/>
        </w:rPr>
        <w:t xml:space="preserve"> </w:t>
      </w:r>
    </w:p>
    <w:p w14:paraId="469CE958" w14:textId="5B4C8A8A" w:rsidR="00A7516D" w:rsidRPr="004B0710" w:rsidRDefault="00FA675F" w:rsidP="00A7516D">
      <w:pPr>
        <w:rPr>
          <w:b/>
          <w:sz w:val="22"/>
          <w:szCs w:val="22"/>
        </w:rPr>
      </w:pPr>
      <w:r>
        <w:rPr>
          <w:sz w:val="22"/>
          <w:szCs w:val="22"/>
        </w:rPr>
        <w:t xml:space="preserve">Applications </w:t>
      </w:r>
      <w:r w:rsidR="007F273B">
        <w:rPr>
          <w:sz w:val="22"/>
          <w:szCs w:val="22"/>
        </w:rPr>
        <w:t xml:space="preserve">will be reviewed on September 15, 2025. </w:t>
      </w:r>
      <w:r w:rsidR="007F273B" w:rsidRPr="004B0710">
        <w:rPr>
          <w:sz w:val="22"/>
          <w:szCs w:val="22"/>
        </w:rPr>
        <w:t xml:space="preserve">The position will be open </w:t>
      </w:r>
      <w:r w:rsidRPr="004B0710">
        <w:rPr>
          <w:sz w:val="22"/>
          <w:szCs w:val="22"/>
        </w:rPr>
        <w:t>until it is</w:t>
      </w:r>
      <w:r w:rsidR="007F273B" w:rsidRPr="004B0710">
        <w:rPr>
          <w:sz w:val="22"/>
          <w:szCs w:val="22"/>
        </w:rPr>
        <w:t xml:space="preserve"> filled</w:t>
      </w:r>
      <w:r>
        <w:rPr>
          <w:sz w:val="22"/>
          <w:szCs w:val="22"/>
        </w:rPr>
        <w:t>.</w:t>
      </w:r>
      <w:r w:rsidR="007F273B" w:rsidRPr="004B0710">
        <w:rPr>
          <w:sz w:val="22"/>
          <w:szCs w:val="22"/>
        </w:rPr>
        <w:t xml:space="preserve"> </w:t>
      </w:r>
      <w:r w:rsidR="00A7516D" w:rsidRPr="004B0710">
        <w:rPr>
          <w:sz w:val="22"/>
          <w:szCs w:val="22"/>
        </w:rPr>
        <w:t xml:space="preserve">Please submit your </w:t>
      </w:r>
      <w:r>
        <w:rPr>
          <w:sz w:val="22"/>
          <w:szCs w:val="22"/>
        </w:rPr>
        <w:t xml:space="preserve">cover letter, resume, and three references </w:t>
      </w:r>
      <w:r w:rsidR="00A7516D" w:rsidRPr="004B0710">
        <w:rPr>
          <w:sz w:val="22"/>
          <w:szCs w:val="22"/>
        </w:rPr>
        <w:t>to</w:t>
      </w:r>
      <w:r w:rsidR="00A7516D" w:rsidRPr="004B0710">
        <w:rPr>
          <w:b/>
          <w:sz w:val="22"/>
          <w:szCs w:val="22"/>
        </w:rPr>
        <w:t xml:space="preserve">: </w:t>
      </w:r>
    </w:p>
    <w:p w14:paraId="0CB0B15C" w14:textId="77777777" w:rsidR="00A7516D" w:rsidRPr="004B0710" w:rsidRDefault="00A7516D" w:rsidP="00A7516D">
      <w:pPr>
        <w:rPr>
          <w:b/>
          <w:sz w:val="22"/>
          <w:szCs w:val="22"/>
        </w:rPr>
      </w:pPr>
    </w:p>
    <w:p w14:paraId="5A67B0AF" w14:textId="4D72D10F" w:rsidR="00A7516D" w:rsidRDefault="00EC4A48" w:rsidP="00A7516D">
      <w:pPr>
        <w:rPr>
          <w:b/>
          <w:sz w:val="22"/>
          <w:szCs w:val="22"/>
        </w:rPr>
      </w:pPr>
      <w:hyperlink r:id="rId6" w:history="1">
        <w:r w:rsidRPr="004E3F9B">
          <w:rPr>
            <w:rStyle w:val="Hyperlink"/>
            <w:b/>
            <w:sz w:val="22"/>
            <w:szCs w:val="22"/>
          </w:rPr>
          <w:t>jobsearchdowntown@gmail.com</w:t>
        </w:r>
      </w:hyperlink>
    </w:p>
    <w:p w14:paraId="58E3AC1F" w14:textId="77777777" w:rsidR="00EC4A48" w:rsidRDefault="00EC4A48" w:rsidP="00A7516D">
      <w:pPr>
        <w:rPr>
          <w:b/>
          <w:sz w:val="22"/>
          <w:szCs w:val="22"/>
        </w:rPr>
      </w:pPr>
    </w:p>
    <w:sectPr w:rsidR="00EC4A48" w:rsidSect="00A7516D">
      <w:pgSz w:w="12240" w:h="15840"/>
      <w:pgMar w:top="1440" w:right="1440" w:bottom="126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arajita">
    <w:altName w:val="Aparajita"/>
    <w:charset w:val="00"/>
    <w:family w:val="roman"/>
    <w:pitch w:val="variable"/>
    <w:sig w:usb0="00008003" w:usb1="00000000" w:usb2="00000000" w:usb3="00000000" w:csb0="00000001" w:csb1="00000000"/>
  </w:font>
  <w:font w:name="News Gothic Std">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C4E98"/>
    <w:multiLevelType w:val="multilevel"/>
    <w:tmpl w:val="A4B2EFD0"/>
    <w:lvl w:ilvl="0">
      <w:start w:val="1"/>
      <w:numFmt w:val="bullet"/>
      <w:lvlText w:val="●"/>
      <w:lvlJc w:val="left"/>
      <w:pPr>
        <w:ind w:left="720" w:firstLine="360"/>
      </w:pPr>
    </w:lvl>
    <w:lvl w:ilvl="1">
      <w:start w:val="1"/>
      <w:numFmt w:val="bullet"/>
      <w:lvlText w:val="○"/>
      <w:lvlJc w:val="left"/>
      <w:pPr>
        <w:ind w:left="1440" w:firstLine="1080"/>
      </w:pPr>
    </w:lvl>
    <w:lvl w:ilvl="2">
      <w:start w:val="1"/>
      <w:numFmt w:val="bullet"/>
      <w:lvlText w:val="■"/>
      <w:lvlJc w:val="left"/>
      <w:pPr>
        <w:ind w:left="2160" w:firstLine="1800"/>
      </w:pPr>
    </w:lvl>
    <w:lvl w:ilvl="3">
      <w:start w:val="1"/>
      <w:numFmt w:val="bullet"/>
      <w:lvlText w:val="●"/>
      <w:lvlJc w:val="left"/>
      <w:pPr>
        <w:ind w:left="2880" w:firstLine="2520"/>
      </w:pPr>
    </w:lvl>
    <w:lvl w:ilvl="4">
      <w:start w:val="1"/>
      <w:numFmt w:val="bullet"/>
      <w:lvlText w:val="○"/>
      <w:lvlJc w:val="left"/>
      <w:pPr>
        <w:ind w:left="3600" w:firstLine="3240"/>
      </w:pPr>
    </w:lvl>
    <w:lvl w:ilvl="5">
      <w:start w:val="1"/>
      <w:numFmt w:val="bullet"/>
      <w:lvlText w:val="■"/>
      <w:lvlJc w:val="left"/>
      <w:pPr>
        <w:ind w:left="4320" w:firstLine="3960"/>
      </w:pPr>
    </w:lvl>
    <w:lvl w:ilvl="6">
      <w:start w:val="1"/>
      <w:numFmt w:val="bullet"/>
      <w:lvlText w:val="●"/>
      <w:lvlJc w:val="left"/>
      <w:pPr>
        <w:ind w:left="5040" w:firstLine="4680"/>
      </w:pPr>
    </w:lvl>
    <w:lvl w:ilvl="7">
      <w:start w:val="1"/>
      <w:numFmt w:val="bullet"/>
      <w:lvlText w:val="○"/>
      <w:lvlJc w:val="left"/>
      <w:pPr>
        <w:ind w:left="5760" w:firstLine="5400"/>
      </w:pPr>
    </w:lvl>
    <w:lvl w:ilvl="8">
      <w:start w:val="1"/>
      <w:numFmt w:val="bullet"/>
      <w:lvlText w:val="■"/>
      <w:lvlJc w:val="left"/>
      <w:pPr>
        <w:ind w:left="6480" w:firstLine="6120"/>
      </w:pPr>
    </w:lvl>
  </w:abstractNum>
  <w:abstractNum w:abstractNumId="1" w15:restartNumberingAfterBreak="0">
    <w:nsid w:val="1A3D39EE"/>
    <w:multiLevelType w:val="multilevel"/>
    <w:tmpl w:val="2AE2A15A"/>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 w15:restartNumberingAfterBreak="0">
    <w:nsid w:val="209B1C03"/>
    <w:multiLevelType w:val="multilevel"/>
    <w:tmpl w:val="0BB43C68"/>
    <w:lvl w:ilvl="0">
      <w:start w:val="1"/>
      <w:numFmt w:val="bullet"/>
      <w:lvlText w:val=""/>
      <w:lvlJc w:val="left"/>
      <w:pPr>
        <w:tabs>
          <w:tab w:val="num" w:pos="1224"/>
        </w:tabs>
        <w:ind w:left="720" w:hanging="360"/>
      </w:pPr>
      <w:rPr>
        <w:rFonts w:ascii="Symbol" w:hAnsi="Symbol" w:hint="default"/>
        <w:sz w:val="20"/>
        <w:szCs w:val="20"/>
      </w:rPr>
    </w:lvl>
    <w:lvl w:ilvl="1">
      <w:start w:val="1"/>
      <w:numFmt w:val="bullet"/>
      <w:lvlText w:val="o"/>
      <w:lvlJc w:val="left"/>
      <w:pPr>
        <w:tabs>
          <w:tab w:val="num" w:pos="3024"/>
        </w:tabs>
        <w:ind w:left="2160" w:firstLine="360"/>
      </w:pPr>
      <w:rPr>
        <w:rFonts w:ascii="Arial" w:eastAsia="Arial" w:hAnsi="Arial" w:cs="Arial" w:hint="default"/>
        <w:sz w:val="20"/>
        <w:szCs w:val="20"/>
      </w:rPr>
    </w:lvl>
    <w:lvl w:ilvl="2">
      <w:start w:val="1"/>
      <w:numFmt w:val="bullet"/>
      <w:lvlText w:val="▪"/>
      <w:lvlJc w:val="left"/>
      <w:pPr>
        <w:tabs>
          <w:tab w:val="num" w:pos="4824"/>
        </w:tabs>
        <w:ind w:left="3960" w:firstLine="360"/>
      </w:pPr>
      <w:rPr>
        <w:rFonts w:ascii="Arial" w:eastAsia="Arial" w:hAnsi="Arial" w:cs="Arial" w:hint="default"/>
        <w:sz w:val="20"/>
        <w:szCs w:val="20"/>
      </w:rPr>
    </w:lvl>
    <w:lvl w:ilvl="3">
      <w:start w:val="1"/>
      <w:numFmt w:val="bullet"/>
      <w:lvlText w:val="▪"/>
      <w:lvlJc w:val="left"/>
      <w:pPr>
        <w:tabs>
          <w:tab w:val="num" w:pos="6624"/>
        </w:tabs>
        <w:ind w:left="5760" w:firstLine="360"/>
      </w:pPr>
      <w:rPr>
        <w:rFonts w:ascii="Arial" w:eastAsia="Arial" w:hAnsi="Arial" w:cs="Arial" w:hint="default"/>
        <w:sz w:val="20"/>
        <w:szCs w:val="20"/>
      </w:rPr>
    </w:lvl>
    <w:lvl w:ilvl="4">
      <w:start w:val="1"/>
      <w:numFmt w:val="bullet"/>
      <w:lvlText w:val="▪"/>
      <w:lvlJc w:val="left"/>
      <w:pPr>
        <w:tabs>
          <w:tab w:val="num" w:pos="8424"/>
        </w:tabs>
        <w:ind w:left="7560" w:firstLine="360"/>
      </w:pPr>
      <w:rPr>
        <w:rFonts w:ascii="Arial" w:eastAsia="Arial" w:hAnsi="Arial" w:cs="Arial" w:hint="default"/>
        <w:sz w:val="20"/>
        <w:szCs w:val="20"/>
      </w:rPr>
    </w:lvl>
    <w:lvl w:ilvl="5">
      <w:start w:val="1"/>
      <w:numFmt w:val="bullet"/>
      <w:lvlText w:val="▪"/>
      <w:lvlJc w:val="left"/>
      <w:pPr>
        <w:tabs>
          <w:tab w:val="num" w:pos="10224"/>
        </w:tabs>
        <w:ind w:left="9360" w:firstLine="360"/>
      </w:pPr>
      <w:rPr>
        <w:rFonts w:ascii="Arial" w:eastAsia="Arial" w:hAnsi="Arial" w:cs="Arial" w:hint="default"/>
        <w:sz w:val="20"/>
        <w:szCs w:val="20"/>
      </w:rPr>
    </w:lvl>
    <w:lvl w:ilvl="6">
      <w:start w:val="1"/>
      <w:numFmt w:val="bullet"/>
      <w:lvlText w:val="▪"/>
      <w:lvlJc w:val="left"/>
      <w:pPr>
        <w:tabs>
          <w:tab w:val="num" w:pos="12024"/>
        </w:tabs>
        <w:ind w:left="11160" w:firstLine="360"/>
      </w:pPr>
      <w:rPr>
        <w:rFonts w:ascii="Arial" w:eastAsia="Arial" w:hAnsi="Arial" w:cs="Arial" w:hint="default"/>
        <w:sz w:val="20"/>
        <w:szCs w:val="20"/>
      </w:rPr>
    </w:lvl>
    <w:lvl w:ilvl="7">
      <w:start w:val="1"/>
      <w:numFmt w:val="bullet"/>
      <w:lvlText w:val="▪"/>
      <w:lvlJc w:val="left"/>
      <w:pPr>
        <w:tabs>
          <w:tab w:val="num" w:pos="13824"/>
        </w:tabs>
        <w:ind w:left="12960" w:firstLine="360"/>
      </w:pPr>
      <w:rPr>
        <w:rFonts w:ascii="Arial" w:eastAsia="Arial" w:hAnsi="Arial" w:cs="Arial" w:hint="default"/>
        <w:sz w:val="20"/>
        <w:szCs w:val="20"/>
      </w:rPr>
    </w:lvl>
    <w:lvl w:ilvl="8">
      <w:start w:val="1"/>
      <w:numFmt w:val="bullet"/>
      <w:lvlText w:val="▪"/>
      <w:lvlJc w:val="left"/>
      <w:pPr>
        <w:tabs>
          <w:tab w:val="num" w:pos="15624"/>
        </w:tabs>
        <w:ind w:left="14760" w:firstLine="360"/>
      </w:pPr>
      <w:rPr>
        <w:rFonts w:ascii="Arial" w:eastAsia="Arial" w:hAnsi="Arial" w:cs="Arial" w:hint="default"/>
        <w:sz w:val="20"/>
        <w:szCs w:val="20"/>
      </w:rPr>
    </w:lvl>
  </w:abstractNum>
  <w:abstractNum w:abstractNumId="3" w15:restartNumberingAfterBreak="0">
    <w:nsid w:val="37725525"/>
    <w:multiLevelType w:val="multilevel"/>
    <w:tmpl w:val="7122B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BC6298"/>
    <w:multiLevelType w:val="hybridMultilevel"/>
    <w:tmpl w:val="AD3A0196"/>
    <w:lvl w:ilvl="0" w:tplc="B36848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CC2B7A"/>
    <w:multiLevelType w:val="multilevel"/>
    <w:tmpl w:val="57560106"/>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6" w15:restartNumberingAfterBreak="0">
    <w:nsid w:val="56E97FDD"/>
    <w:multiLevelType w:val="multilevel"/>
    <w:tmpl w:val="0BB43C68"/>
    <w:lvl w:ilvl="0">
      <w:start w:val="1"/>
      <w:numFmt w:val="bullet"/>
      <w:lvlText w:val=""/>
      <w:lvlJc w:val="left"/>
      <w:pPr>
        <w:tabs>
          <w:tab w:val="num" w:pos="1224"/>
        </w:tabs>
        <w:ind w:left="720" w:hanging="360"/>
      </w:pPr>
      <w:rPr>
        <w:rFonts w:ascii="Symbol" w:hAnsi="Symbol" w:hint="default"/>
        <w:sz w:val="20"/>
      </w:rPr>
    </w:lvl>
    <w:lvl w:ilvl="1">
      <w:start w:val="1"/>
      <w:numFmt w:val="bullet"/>
      <w:lvlText w:val="o"/>
      <w:lvlJc w:val="left"/>
      <w:pPr>
        <w:tabs>
          <w:tab w:val="num" w:pos="3024"/>
        </w:tabs>
        <w:ind w:left="2160" w:firstLine="360"/>
      </w:pPr>
      <w:rPr>
        <w:rFonts w:ascii="Arial" w:eastAsia="Arial" w:hAnsi="Arial" w:cs="Arial" w:hint="default"/>
        <w:sz w:val="20"/>
        <w:szCs w:val="20"/>
      </w:rPr>
    </w:lvl>
    <w:lvl w:ilvl="2">
      <w:start w:val="1"/>
      <w:numFmt w:val="bullet"/>
      <w:lvlText w:val="▪"/>
      <w:lvlJc w:val="left"/>
      <w:pPr>
        <w:tabs>
          <w:tab w:val="num" w:pos="4824"/>
        </w:tabs>
        <w:ind w:left="3960" w:firstLine="360"/>
      </w:pPr>
      <w:rPr>
        <w:rFonts w:ascii="Arial" w:eastAsia="Arial" w:hAnsi="Arial" w:cs="Arial" w:hint="default"/>
        <w:sz w:val="20"/>
        <w:szCs w:val="20"/>
      </w:rPr>
    </w:lvl>
    <w:lvl w:ilvl="3">
      <w:start w:val="1"/>
      <w:numFmt w:val="bullet"/>
      <w:lvlText w:val="▪"/>
      <w:lvlJc w:val="left"/>
      <w:pPr>
        <w:tabs>
          <w:tab w:val="num" w:pos="6624"/>
        </w:tabs>
        <w:ind w:left="5760" w:firstLine="360"/>
      </w:pPr>
      <w:rPr>
        <w:rFonts w:ascii="Arial" w:eastAsia="Arial" w:hAnsi="Arial" w:cs="Arial" w:hint="default"/>
        <w:sz w:val="20"/>
        <w:szCs w:val="20"/>
      </w:rPr>
    </w:lvl>
    <w:lvl w:ilvl="4">
      <w:start w:val="1"/>
      <w:numFmt w:val="bullet"/>
      <w:lvlText w:val="▪"/>
      <w:lvlJc w:val="left"/>
      <w:pPr>
        <w:tabs>
          <w:tab w:val="num" w:pos="8424"/>
        </w:tabs>
        <w:ind w:left="7560" w:firstLine="360"/>
      </w:pPr>
      <w:rPr>
        <w:rFonts w:ascii="Arial" w:eastAsia="Arial" w:hAnsi="Arial" w:cs="Arial" w:hint="default"/>
        <w:sz w:val="20"/>
        <w:szCs w:val="20"/>
      </w:rPr>
    </w:lvl>
    <w:lvl w:ilvl="5">
      <w:start w:val="1"/>
      <w:numFmt w:val="bullet"/>
      <w:lvlText w:val="▪"/>
      <w:lvlJc w:val="left"/>
      <w:pPr>
        <w:tabs>
          <w:tab w:val="num" w:pos="10224"/>
        </w:tabs>
        <w:ind w:left="9360" w:firstLine="360"/>
      </w:pPr>
      <w:rPr>
        <w:rFonts w:ascii="Arial" w:eastAsia="Arial" w:hAnsi="Arial" w:cs="Arial" w:hint="default"/>
        <w:sz w:val="20"/>
        <w:szCs w:val="20"/>
      </w:rPr>
    </w:lvl>
    <w:lvl w:ilvl="6">
      <w:start w:val="1"/>
      <w:numFmt w:val="bullet"/>
      <w:lvlText w:val="▪"/>
      <w:lvlJc w:val="left"/>
      <w:pPr>
        <w:tabs>
          <w:tab w:val="num" w:pos="12024"/>
        </w:tabs>
        <w:ind w:left="11160" w:firstLine="360"/>
      </w:pPr>
      <w:rPr>
        <w:rFonts w:ascii="Arial" w:eastAsia="Arial" w:hAnsi="Arial" w:cs="Arial" w:hint="default"/>
        <w:sz w:val="20"/>
        <w:szCs w:val="20"/>
      </w:rPr>
    </w:lvl>
    <w:lvl w:ilvl="7">
      <w:start w:val="1"/>
      <w:numFmt w:val="bullet"/>
      <w:lvlText w:val="▪"/>
      <w:lvlJc w:val="left"/>
      <w:pPr>
        <w:tabs>
          <w:tab w:val="num" w:pos="13824"/>
        </w:tabs>
        <w:ind w:left="12960" w:firstLine="360"/>
      </w:pPr>
      <w:rPr>
        <w:rFonts w:ascii="Arial" w:eastAsia="Arial" w:hAnsi="Arial" w:cs="Arial" w:hint="default"/>
        <w:sz w:val="20"/>
        <w:szCs w:val="20"/>
      </w:rPr>
    </w:lvl>
    <w:lvl w:ilvl="8">
      <w:start w:val="1"/>
      <w:numFmt w:val="bullet"/>
      <w:lvlText w:val="▪"/>
      <w:lvlJc w:val="left"/>
      <w:pPr>
        <w:tabs>
          <w:tab w:val="num" w:pos="15624"/>
        </w:tabs>
        <w:ind w:left="14760" w:firstLine="360"/>
      </w:pPr>
      <w:rPr>
        <w:rFonts w:ascii="Arial" w:eastAsia="Arial" w:hAnsi="Arial" w:cs="Arial" w:hint="default"/>
        <w:sz w:val="20"/>
        <w:szCs w:val="20"/>
      </w:rPr>
    </w:lvl>
  </w:abstractNum>
  <w:abstractNum w:abstractNumId="7" w15:restartNumberingAfterBreak="0">
    <w:nsid w:val="5AF524D8"/>
    <w:multiLevelType w:val="multilevel"/>
    <w:tmpl w:val="463A8972"/>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8" w15:restartNumberingAfterBreak="0">
    <w:nsid w:val="6F462DB9"/>
    <w:multiLevelType w:val="hybridMultilevel"/>
    <w:tmpl w:val="822441FE"/>
    <w:lvl w:ilvl="0" w:tplc="29B460AA">
      <w:start w:val="1"/>
      <w:numFmt w:val="lowerLetter"/>
      <w:lvlText w:val="%1."/>
      <w:lvlJc w:val="left"/>
      <w:pPr>
        <w:tabs>
          <w:tab w:val="num" w:pos="720"/>
        </w:tabs>
        <w:ind w:left="720" w:hanging="360"/>
      </w:pPr>
      <w:rPr>
        <w:rFonts w:ascii="Franklin Gothic Book" w:hAnsi="Franklin Gothic Book"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96594453">
    <w:abstractNumId w:val="1"/>
  </w:num>
  <w:num w:numId="2" w16cid:durableId="1895966723">
    <w:abstractNumId w:val="5"/>
  </w:num>
  <w:num w:numId="3" w16cid:durableId="1487088812">
    <w:abstractNumId w:val="7"/>
  </w:num>
  <w:num w:numId="4" w16cid:durableId="838623122">
    <w:abstractNumId w:val="2"/>
  </w:num>
  <w:num w:numId="5" w16cid:durableId="100878231">
    <w:abstractNumId w:val="0"/>
  </w:num>
  <w:num w:numId="6" w16cid:durableId="562444713">
    <w:abstractNumId w:val="8"/>
  </w:num>
  <w:num w:numId="7" w16cid:durableId="497161099">
    <w:abstractNumId w:val="3"/>
  </w:num>
  <w:num w:numId="8" w16cid:durableId="536814999">
    <w:abstractNumId w:val="4"/>
  </w:num>
  <w:num w:numId="9" w16cid:durableId="10868802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D5F"/>
    <w:rsid w:val="000343A0"/>
    <w:rsid w:val="00070146"/>
    <w:rsid w:val="000919F0"/>
    <w:rsid w:val="000B4C83"/>
    <w:rsid w:val="000C0C49"/>
    <w:rsid w:val="000F463B"/>
    <w:rsid w:val="00110742"/>
    <w:rsid w:val="001238BF"/>
    <w:rsid w:val="0013225A"/>
    <w:rsid w:val="00190556"/>
    <w:rsid w:val="001C3572"/>
    <w:rsid w:val="001D244B"/>
    <w:rsid w:val="00200D97"/>
    <w:rsid w:val="00257B5C"/>
    <w:rsid w:val="002A0B5C"/>
    <w:rsid w:val="003A0A9F"/>
    <w:rsid w:val="003B1C47"/>
    <w:rsid w:val="00463759"/>
    <w:rsid w:val="00490C3D"/>
    <w:rsid w:val="004B0710"/>
    <w:rsid w:val="004C290A"/>
    <w:rsid w:val="005521C4"/>
    <w:rsid w:val="00577083"/>
    <w:rsid w:val="005E4538"/>
    <w:rsid w:val="00613198"/>
    <w:rsid w:val="006D701C"/>
    <w:rsid w:val="006F7AD4"/>
    <w:rsid w:val="00717284"/>
    <w:rsid w:val="007B2C80"/>
    <w:rsid w:val="007D6673"/>
    <w:rsid w:val="007F273B"/>
    <w:rsid w:val="00896D60"/>
    <w:rsid w:val="00914669"/>
    <w:rsid w:val="00921693"/>
    <w:rsid w:val="00927BD2"/>
    <w:rsid w:val="00983E3B"/>
    <w:rsid w:val="009C5B6E"/>
    <w:rsid w:val="009D3020"/>
    <w:rsid w:val="009E538E"/>
    <w:rsid w:val="009F780C"/>
    <w:rsid w:val="00A26E01"/>
    <w:rsid w:val="00A52744"/>
    <w:rsid w:val="00A55835"/>
    <w:rsid w:val="00A565C7"/>
    <w:rsid w:val="00A57AD6"/>
    <w:rsid w:val="00A610F7"/>
    <w:rsid w:val="00A7516D"/>
    <w:rsid w:val="00A841E1"/>
    <w:rsid w:val="00A84576"/>
    <w:rsid w:val="00B17A45"/>
    <w:rsid w:val="00B333CA"/>
    <w:rsid w:val="00BA6F0E"/>
    <w:rsid w:val="00BB0628"/>
    <w:rsid w:val="00C40C3C"/>
    <w:rsid w:val="00CF20B8"/>
    <w:rsid w:val="00D72AAC"/>
    <w:rsid w:val="00D96861"/>
    <w:rsid w:val="00DA0EDF"/>
    <w:rsid w:val="00DA3763"/>
    <w:rsid w:val="00DB2DD8"/>
    <w:rsid w:val="00E15D5F"/>
    <w:rsid w:val="00E7708C"/>
    <w:rsid w:val="00E95761"/>
    <w:rsid w:val="00EC4A48"/>
    <w:rsid w:val="00EC6AE8"/>
    <w:rsid w:val="00F87A00"/>
    <w:rsid w:val="00FA442E"/>
    <w:rsid w:val="00FA675F"/>
    <w:rsid w:val="00FF22DD"/>
    <w:rsid w:val="00FF3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63423"/>
  <w15:docId w15:val="{289B8C6B-A66B-49FE-857C-A8E08579E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outlineLvl w:val="2"/>
    </w:pPr>
    <w:rPr>
      <w:rFonts w:ascii="Cambria" w:eastAsia="Cambria" w:hAnsi="Cambria" w:cs="Cambria"/>
      <w:b/>
      <w:color w:val="4F81BD"/>
    </w:rPr>
  </w:style>
  <w:style w:type="paragraph" w:styleId="Heading4">
    <w:name w:val="heading 4"/>
    <w:basedOn w:val="Normal"/>
    <w:next w:val="Normal"/>
    <w:pPr>
      <w:keepNext/>
      <w:keepLines/>
      <w:spacing w:before="200"/>
      <w:outlineLvl w:val="3"/>
    </w:pPr>
    <w:rPr>
      <w:rFonts w:ascii="Cambria" w:eastAsia="Cambria" w:hAnsi="Cambria" w:cs="Cambria"/>
      <w:b/>
      <w:i/>
      <w:color w:val="4F81BD"/>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B1C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C4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E538E"/>
    <w:rPr>
      <w:b/>
      <w:bCs/>
    </w:rPr>
  </w:style>
  <w:style w:type="character" w:customStyle="1" w:styleId="CommentSubjectChar">
    <w:name w:val="Comment Subject Char"/>
    <w:basedOn w:val="CommentTextChar"/>
    <w:link w:val="CommentSubject"/>
    <w:uiPriority w:val="99"/>
    <w:semiHidden/>
    <w:rsid w:val="009E538E"/>
    <w:rPr>
      <w:b/>
      <w:bCs/>
      <w:sz w:val="20"/>
      <w:szCs w:val="20"/>
    </w:rPr>
  </w:style>
  <w:style w:type="paragraph" w:styleId="Header">
    <w:name w:val="header"/>
    <w:basedOn w:val="Normal"/>
    <w:link w:val="HeaderChar"/>
    <w:rsid w:val="00200D97"/>
    <w:pPr>
      <w:tabs>
        <w:tab w:val="center" w:pos="4320"/>
        <w:tab w:val="right" w:pos="8640"/>
      </w:tabs>
    </w:pPr>
    <w:rPr>
      <w:rFonts w:ascii="Franklin Gothic Book" w:eastAsia="Times New Roman" w:hAnsi="Franklin Gothic Book" w:cs="Times New Roman"/>
      <w:color w:val="auto"/>
      <w:sz w:val="22"/>
    </w:rPr>
  </w:style>
  <w:style w:type="character" w:customStyle="1" w:styleId="HeaderChar">
    <w:name w:val="Header Char"/>
    <w:basedOn w:val="DefaultParagraphFont"/>
    <w:link w:val="Header"/>
    <w:rsid w:val="00200D97"/>
    <w:rPr>
      <w:rFonts w:ascii="Franklin Gothic Book" w:eastAsia="Times New Roman" w:hAnsi="Franklin Gothic Book" w:cs="Times New Roman"/>
      <w:color w:val="auto"/>
      <w:sz w:val="22"/>
    </w:rPr>
  </w:style>
  <w:style w:type="character" w:styleId="Hyperlink">
    <w:name w:val="Hyperlink"/>
    <w:basedOn w:val="DefaultParagraphFont"/>
    <w:uiPriority w:val="99"/>
    <w:unhideWhenUsed/>
    <w:rsid w:val="00EC4A48"/>
    <w:rPr>
      <w:color w:val="0563C1" w:themeColor="hyperlink"/>
      <w:u w:val="single"/>
    </w:rPr>
  </w:style>
  <w:style w:type="character" w:styleId="UnresolvedMention">
    <w:name w:val="Unresolved Mention"/>
    <w:basedOn w:val="DefaultParagraphFont"/>
    <w:uiPriority w:val="99"/>
    <w:semiHidden/>
    <w:unhideWhenUsed/>
    <w:rsid w:val="00EC4A48"/>
    <w:rPr>
      <w:color w:val="605E5C"/>
      <w:shd w:val="clear" w:color="auto" w:fill="E1DFDD"/>
    </w:rPr>
  </w:style>
  <w:style w:type="paragraph" w:styleId="Revision">
    <w:name w:val="Revision"/>
    <w:hidden/>
    <w:uiPriority w:val="99"/>
    <w:semiHidden/>
    <w:rsid w:val="00927BD2"/>
  </w:style>
  <w:style w:type="paragraph" w:styleId="ListParagraph">
    <w:name w:val="List Paragraph"/>
    <w:basedOn w:val="Normal"/>
    <w:uiPriority w:val="34"/>
    <w:qFormat/>
    <w:rsid w:val="009C5B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earchdowntown@gmail.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9b73270-2993-4076-be47-9c78f42a1e84}" enabled="1" method="Privileged" siteId="{aa3f6932-fa7c-47b4-a0ce-a598cad161cf}"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Saira</dc:creator>
  <cp:lastModifiedBy>Mary Ann Miesner</cp:lastModifiedBy>
  <cp:revision>3</cp:revision>
  <cp:lastPrinted>2018-05-02T22:23:00Z</cp:lastPrinted>
  <dcterms:created xsi:type="dcterms:W3CDTF">2025-08-18T23:18:00Z</dcterms:created>
  <dcterms:modified xsi:type="dcterms:W3CDTF">2025-08-18T23:39:00Z</dcterms:modified>
</cp:coreProperties>
</file>