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96" w:rsidRPr="009C5819" w:rsidRDefault="00277496" w:rsidP="00277496">
      <w:pPr>
        <w:jc w:val="center"/>
        <w:rPr>
          <w:rFonts w:asciiTheme="minorHAnsi" w:hAnsiTheme="minorHAnsi"/>
        </w:rPr>
      </w:pPr>
      <w:r w:rsidRPr="009C5819">
        <w:rPr>
          <w:rFonts w:asciiTheme="minorHAnsi" w:hAnsiTheme="minorHAnsi"/>
          <w:highlight w:val="yellow"/>
        </w:rPr>
        <w:t>Put on your organization’s letterhead</w:t>
      </w:r>
    </w:p>
    <w:p w:rsidR="00277496" w:rsidRPr="009C5819" w:rsidRDefault="00277496" w:rsidP="00277496">
      <w:pPr>
        <w:rPr>
          <w:rFonts w:asciiTheme="minorHAnsi" w:hAnsiTheme="minorHAnsi"/>
        </w:rPr>
      </w:pPr>
    </w:p>
    <w:p w:rsidR="009C5819" w:rsidRPr="009C5819" w:rsidRDefault="009C5819" w:rsidP="00277496">
      <w:pPr>
        <w:rPr>
          <w:rFonts w:asciiTheme="minorHAnsi" w:hAnsiTheme="minorHAnsi"/>
          <w:highlight w:val="yellow"/>
        </w:rPr>
      </w:pPr>
    </w:p>
    <w:p w:rsidR="009C5819" w:rsidRPr="009C5819" w:rsidRDefault="009C5819" w:rsidP="00277496">
      <w:pPr>
        <w:rPr>
          <w:rFonts w:asciiTheme="minorHAnsi" w:hAnsiTheme="minorHAnsi"/>
          <w:highlight w:val="yellow"/>
        </w:rPr>
      </w:pPr>
    </w:p>
    <w:p w:rsidR="00277496" w:rsidRPr="009C5819" w:rsidRDefault="00277496" w:rsidP="00277496">
      <w:pPr>
        <w:rPr>
          <w:rFonts w:asciiTheme="minorHAnsi" w:hAnsiTheme="minorHAnsi"/>
        </w:rPr>
      </w:pPr>
      <w:r w:rsidRPr="009C5819">
        <w:rPr>
          <w:rFonts w:asciiTheme="minorHAnsi" w:hAnsiTheme="minorHAnsi"/>
          <w:highlight w:val="yellow"/>
        </w:rPr>
        <w:t>April ___, 2017</w:t>
      </w:r>
    </w:p>
    <w:p w:rsidR="00277496" w:rsidRPr="009C5819" w:rsidRDefault="00277496" w:rsidP="00277496">
      <w:pPr>
        <w:rPr>
          <w:rFonts w:asciiTheme="minorHAnsi" w:hAnsiTheme="minorHAnsi"/>
        </w:rPr>
      </w:pPr>
    </w:p>
    <w:p w:rsidR="00277496" w:rsidRPr="009C5819" w:rsidRDefault="00277496" w:rsidP="00277496">
      <w:pPr>
        <w:rPr>
          <w:rFonts w:asciiTheme="minorHAnsi" w:hAnsiTheme="minorHAnsi"/>
        </w:rPr>
      </w:pPr>
      <w:r w:rsidRPr="009C5819">
        <w:rPr>
          <w:rFonts w:asciiTheme="minorHAnsi" w:hAnsiTheme="minorHAnsi"/>
          <w:highlight w:val="yellow"/>
        </w:rPr>
        <w:t>Honorable ___________</w:t>
      </w:r>
    </w:p>
    <w:p w:rsidR="00277496" w:rsidRPr="009C5819" w:rsidRDefault="00277496" w:rsidP="00277496">
      <w:pPr>
        <w:rPr>
          <w:rFonts w:asciiTheme="minorHAnsi" w:hAnsiTheme="minorHAnsi"/>
        </w:rPr>
      </w:pPr>
      <w:r w:rsidRPr="009C5819">
        <w:rPr>
          <w:rFonts w:asciiTheme="minorHAnsi" w:hAnsiTheme="minorHAnsi"/>
        </w:rPr>
        <w:t>U.S. House of Representative</w:t>
      </w:r>
    </w:p>
    <w:p w:rsidR="00277496" w:rsidRPr="009C5819" w:rsidRDefault="00277496" w:rsidP="00277496">
      <w:pPr>
        <w:rPr>
          <w:rFonts w:asciiTheme="minorHAnsi" w:hAnsiTheme="minorHAnsi"/>
        </w:rPr>
      </w:pPr>
      <w:r w:rsidRPr="009C5819">
        <w:rPr>
          <w:rFonts w:asciiTheme="minorHAnsi" w:hAnsiTheme="minorHAnsi"/>
          <w:highlight w:val="yellow"/>
        </w:rPr>
        <w:t>_______</w:t>
      </w:r>
      <w:r w:rsidRPr="009C5819">
        <w:rPr>
          <w:rFonts w:asciiTheme="minorHAnsi" w:hAnsiTheme="minorHAnsi"/>
        </w:rPr>
        <w:t xml:space="preserve"> District, California</w:t>
      </w:r>
    </w:p>
    <w:p w:rsidR="00277496" w:rsidRPr="009C5819" w:rsidRDefault="00277496" w:rsidP="00277496">
      <w:pPr>
        <w:rPr>
          <w:rFonts w:asciiTheme="minorHAnsi" w:hAnsiTheme="minorHAnsi"/>
          <w:u w:val="single"/>
        </w:rPr>
      </w:pPr>
      <w:r w:rsidRPr="009C5819">
        <w:rPr>
          <w:rFonts w:asciiTheme="minorHAnsi" w:hAnsiTheme="minorHAnsi"/>
          <w:highlight w:val="yellow"/>
          <w:u w:val="single"/>
        </w:rPr>
        <w:t>INSERT DC ADDRESS</w:t>
      </w:r>
      <w:r w:rsidRPr="009C5819">
        <w:rPr>
          <w:rFonts w:asciiTheme="minorHAnsi" w:hAnsiTheme="minorHAnsi"/>
          <w:u w:val="single"/>
        </w:rPr>
        <w:t xml:space="preserve">  </w:t>
      </w:r>
      <w:r w:rsidRPr="009C5819">
        <w:rPr>
          <w:rFonts w:asciiTheme="minorHAnsi" w:hAnsiTheme="minorHAnsi"/>
          <w:u w:val="single"/>
        </w:rPr>
        <w:tab/>
      </w:r>
    </w:p>
    <w:p w:rsidR="00277496" w:rsidRPr="009C5819" w:rsidRDefault="00277496" w:rsidP="00277496">
      <w:pPr>
        <w:rPr>
          <w:rFonts w:asciiTheme="minorHAnsi" w:hAnsiTheme="minorHAnsi"/>
        </w:rPr>
      </w:pPr>
    </w:p>
    <w:p w:rsidR="00277496" w:rsidRPr="009C5819" w:rsidRDefault="00277496" w:rsidP="00277496">
      <w:pPr>
        <w:rPr>
          <w:rFonts w:asciiTheme="minorHAnsi" w:hAnsiTheme="minorHAnsi"/>
          <w:b/>
        </w:rPr>
      </w:pPr>
      <w:r w:rsidRPr="009C5819">
        <w:rPr>
          <w:rFonts w:asciiTheme="minorHAnsi" w:hAnsiTheme="minorHAnsi"/>
          <w:b/>
        </w:rPr>
        <w:t>RE: Opposition to the American Health Care Act and Proposed MacArthur Amendments</w:t>
      </w:r>
    </w:p>
    <w:p w:rsidR="00277496" w:rsidRPr="009C5819" w:rsidRDefault="00277496" w:rsidP="00277496">
      <w:pPr>
        <w:rPr>
          <w:rFonts w:asciiTheme="minorHAnsi" w:hAnsiTheme="minorHAnsi"/>
        </w:rPr>
      </w:pPr>
    </w:p>
    <w:p w:rsidR="00277496" w:rsidRPr="009C5819" w:rsidRDefault="00277496" w:rsidP="00277496">
      <w:pPr>
        <w:rPr>
          <w:rFonts w:asciiTheme="minorHAnsi" w:hAnsiTheme="minorHAnsi"/>
        </w:rPr>
      </w:pPr>
      <w:r w:rsidRPr="009C5819">
        <w:rPr>
          <w:rFonts w:asciiTheme="minorHAnsi" w:hAnsiTheme="minorHAnsi"/>
        </w:rPr>
        <w:t xml:space="preserve">Dear Representative </w:t>
      </w:r>
      <w:r w:rsidRPr="009C5819">
        <w:rPr>
          <w:rFonts w:asciiTheme="minorHAnsi" w:hAnsiTheme="minorHAnsi"/>
          <w:highlight w:val="yellow"/>
        </w:rPr>
        <w:t>____________</w:t>
      </w:r>
      <w:r w:rsidRPr="009C5819">
        <w:rPr>
          <w:rFonts w:asciiTheme="minorHAnsi" w:hAnsiTheme="minorHAnsi"/>
        </w:rPr>
        <w:t>,</w:t>
      </w:r>
    </w:p>
    <w:p w:rsidR="00277496" w:rsidRPr="009C5819" w:rsidRDefault="00277496" w:rsidP="00277496">
      <w:pPr>
        <w:rPr>
          <w:rFonts w:asciiTheme="minorHAnsi" w:hAnsiTheme="minorHAnsi"/>
        </w:rPr>
      </w:pPr>
    </w:p>
    <w:p w:rsidR="00277496" w:rsidRPr="009C5819" w:rsidRDefault="006C1657" w:rsidP="00277496">
      <w:pPr>
        <w:rPr>
          <w:rFonts w:asciiTheme="minorHAnsi" w:hAnsiTheme="minorHAnsi"/>
        </w:rPr>
      </w:pPr>
      <w:r w:rsidRPr="009C5819">
        <w:rPr>
          <w:rFonts w:asciiTheme="minorHAnsi" w:hAnsiTheme="minorHAnsi"/>
          <w:highlight w:val="yellow"/>
        </w:rPr>
        <w:t>Insert name of organization and description</w:t>
      </w:r>
      <w:r w:rsidRPr="009C5819">
        <w:rPr>
          <w:rFonts w:asciiTheme="minorHAnsi" w:hAnsiTheme="minorHAnsi"/>
        </w:rPr>
        <w:t>, opposes</w:t>
      </w:r>
      <w:r w:rsidR="00277496" w:rsidRPr="009C5819">
        <w:rPr>
          <w:rFonts w:asciiTheme="minorHAnsi" w:hAnsiTheme="minorHAnsi"/>
        </w:rPr>
        <w:t xml:space="preserve"> the House Republican “American Health Care Act” (AHCA) with proposed MacArthur amendments, and urges you to oppose this and any repeal measures that would</w:t>
      </w:r>
      <w:r w:rsidRPr="009C5819">
        <w:rPr>
          <w:rFonts w:asciiTheme="minorHAnsi" w:hAnsiTheme="minorHAnsi"/>
        </w:rPr>
        <w:t xml:space="preserve"> cut coverage and</w:t>
      </w:r>
      <w:r w:rsidR="00277496" w:rsidRPr="009C5819">
        <w:rPr>
          <w:rFonts w:asciiTheme="minorHAnsi" w:hAnsiTheme="minorHAnsi"/>
        </w:rPr>
        <w:t xml:space="preserve"> increase the number of uninsured Californians</w:t>
      </w:r>
      <w:r w:rsidRPr="009C5819">
        <w:rPr>
          <w:rFonts w:asciiTheme="minorHAnsi" w:hAnsiTheme="minorHAnsi"/>
        </w:rPr>
        <w:t>.</w:t>
      </w:r>
    </w:p>
    <w:p w:rsidR="006C1657" w:rsidRPr="009C5819" w:rsidRDefault="006C1657" w:rsidP="00277496">
      <w:pPr>
        <w:rPr>
          <w:rFonts w:asciiTheme="minorHAnsi" w:hAnsiTheme="minorHAnsi"/>
        </w:rPr>
      </w:pPr>
    </w:p>
    <w:p w:rsidR="006C1657" w:rsidRPr="009C5819" w:rsidRDefault="006C1657" w:rsidP="006C1657">
      <w:pPr>
        <w:rPr>
          <w:rFonts w:asciiTheme="minorHAnsi" w:hAnsiTheme="minorHAnsi"/>
        </w:rPr>
      </w:pPr>
      <w:r w:rsidRPr="009C5819">
        <w:rPr>
          <w:rFonts w:asciiTheme="minorHAnsi" w:hAnsiTheme="minorHAnsi"/>
        </w:rPr>
        <w:t>The AHCA will not only reverse the progress that California and the rest of the country has made on health care, it will result in higher uninsured rates than even before the A</w:t>
      </w:r>
      <w:r w:rsidR="009E4263">
        <w:rPr>
          <w:rFonts w:asciiTheme="minorHAnsi" w:hAnsiTheme="minorHAnsi"/>
        </w:rPr>
        <w:t xml:space="preserve">ffordable Care Act </w:t>
      </w:r>
      <w:r w:rsidR="00D06CF1">
        <w:rPr>
          <w:rFonts w:asciiTheme="minorHAnsi" w:hAnsiTheme="minorHAnsi"/>
        </w:rPr>
        <w:t xml:space="preserve">(ACA) </w:t>
      </w:r>
      <w:r w:rsidRPr="009C5819">
        <w:rPr>
          <w:rFonts w:asciiTheme="minorHAnsi" w:hAnsiTheme="minorHAnsi"/>
        </w:rPr>
        <w:t>was enacted. The Congressional Budget Office’s March 13</w:t>
      </w:r>
      <w:r w:rsidRPr="009C5819">
        <w:rPr>
          <w:rFonts w:asciiTheme="minorHAnsi" w:hAnsiTheme="minorHAnsi"/>
          <w:vertAlign w:val="superscript"/>
        </w:rPr>
        <w:t>th</w:t>
      </w:r>
      <w:r w:rsidRPr="009C5819">
        <w:rPr>
          <w:rFonts w:asciiTheme="minorHAnsi" w:hAnsiTheme="minorHAnsi"/>
        </w:rPr>
        <w:t xml:space="preserve"> analysis</w:t>
      </w:r>
      <w:r w:rsidR="006B4ADD" w:rsidRPr="009C5819">
        <w:rPr>
          <w:rFonts w:asciiTheme="minorHAnsi" w:hAnsiTheme="minorHAnsi"/>
        </w:rPr>
        <w:t xml:space="preserve"> </w:t>
      </w:r>
      <w:r w:rsidRPr="009C5819">
        <w:rPr>
          <w:rFonts w:asciiTheme="minorHAnsi" w:hAnsiTheme="minorHAnsi"/>
        </w:rPr>
        <w:t xml:space="preserve">confirms that AHCA will result in </w:t>
      </w:r>
      <w:r w:rsidRPr="009C5819">
        <w:rPr>
          <w:rFonts w:asciiTheme="minorHAnsi" w:hAnsiTheme="minorHAnsi"/>
          <w:b/>
        </w:rPr>
        <w:t>14 million</w:t>
      </w:r>
      <w:r w:rsidRPr="009C5819">
        <w:rPr>
          <w:rFonts w:asciiTheme="minorHAnsi" w:hAnsiTheme="minorHAnsi"/>
        </w:rPr>
        <w:t xml:space="preserve"> Americans losing coverage in </w:t>
      </w:r>
      <w:r w:rsidRPr="009C5819">
        <w:rPr>
          <w:rFonts w:asciiTheme="minorHAnsi" w:hAnsiTheme="minorHAnsi"/>
          <w:b/>
        </w:rPr>
        <w:t>2018, 21 million by 2021, and 24</w:t>
      </w:r>
      <w:r w:rsidR="006B4ADD" w:rsidRPr="009C5819">
        <w:rPr>
          <w:rFonts w:asciiTheme="minorHAnsi" w:hAnsiTheme="minorHAnsi"/>
          <w:b/>
        </w:rPr>
        <w:t xml:space="preserve"> million by 2026.</w:t>
      </w:r>
      <w:r w:rsidRPr="009C5819">
        <w:rPr>
          <w:rFonts w:asciiTheme="minorHAnsi" w:hAnsiTheme="minorHAnsi"/>
        </w:rPr>
        <w:t xml:space="preserve"> The proposal will also cut overall Medicaid funding by </w:t>
      </w:r>
      <w:r w:rsidRPr="009C5819">
        <w:rPr>
          <w:rFonts w:asciiTheme="minorHAnsi" w:hAnsiTheme="minorHAnsi"/>
          <w:b/>
        </w:rPr>
        <w:t>$880 billion (a 25% reduction)</w:t>
      </w:r>
      <w:r w:rsidRPr="009C5819">
        <w:rPr>
          <w:rFonts w:asciiTheme="minorHAnsi" w:hAnsiTheme="minorHAnsi"/>
        </w:rPr>
        <w:t xml:space="preserve"> over the next decade by eliminating the Medicaid expansion and restructuring the Medicaid program. In California alone, AHCA threatens the coverage of </w:t>
      </w:r>
      <w:r w:rsidR="00577A21" w:rsidRPr="00577A21">
        <w:rPr>
          <w:rFonts w:asciiTheme="minorHAnsi" w:hAnsiTheme="minorHAnsi"/>
          <w:b/>
        </w:rPr>
        <w:t>4-</w:t>
      </w:r>
      <w:r w:rsidRPr="009C5819">
        <w:rPr>
          <w:rFonts w:asciiTheme="minorHAnsi" w:hAnsiTheme="minorHAnsi"/>
          <w:b/>
        </w:rPr>
        <w:t>5 million Californians,</w:t>
      </w:r>
      <w:r w:rsidRPr="009C5819">
        <w:rPr>
          <w:rFonts w:asciiTheme="minorHAnsi" w:hAnsiTheme="minorHAnsi"/>
        </w:rPr>
        <w:t xml:space="preserve"> who directly get coverage and financial assistance through the Affordable Care Act (ACA)</w:t>
      </w:r>
      <w:r w:rsidR="006B4ADD" w:rsidRPr="009C5819">
        <w:rPr>
          <w:rFonts w:asciiTheme="minorHAnsi" w:hAnsiTheme="minorHAnsi"/>
        </w:rPr>
        <w:t xml:space="preserve"> from Medicaid </w:t>
      </w:r>
      <w:r w:rsidR="00FE387F">
        <w:rPr>
          <w:rFonts w:asciiTheme="minorHAnsi" w:hAnsiTheme="minorHAnsi"/>
        </w:rPr>
        <w:t>(</w:t>
      </w:r>
      <w:proofErr w:type="spellStart"/>
      <w:r w:rsidR="00FE387F">
        <w:rPr>
          <w:rFonts w:asciiTheme="minorHAnsi" w:hAnsiTheme="minorHAnsi"/>
        </w:rPr>
        <w:t>Medi</w:t>
      </w:r>
      <w:proofErr w:type="spellEnd"/>
      <w:r w:rsidR="00FE387F">
        <w:rPr>
          <w:rFonts w:asciiTheme="minorHAnsi" w:hAnsiTheme="minorHAnsi"/>
        </w:rPr>
        <w:t xml:space="preserve">-Cal) </w:t>
      </w:r>
      <w:r w:rsidR="006B4ADD" w:rsidRPr="009C5819">
        <w:rPr>
          <w:rFonts w:asciiTheme="minorHAnsi" w:hAnsiTheme="minorHAnsi"/>
        </w:rPr>
        <w:t>expansion and our state’s exchange</w:t>
      </w:r>
      <w:r w:rsidR="00577A21">
        <w:rPr>
          <w:rFonts w:asciiTheme="minorHAnsi" w:hAnsiTheme="minorHAnsi"/>
        </w:rPr>
        <w:t>, Covered California.</w:t>
      </w:r>
      <w:r w:rsidRPr="009C5819">
        <w:rPr>
          <w:rFonts w:asciiTheme="minorHAnsi" w:hAnsiTheme="minorHAnsi"/>
        </w:rPr>
        <w:t xml:space="preserve"> </w:t>
      </w:r>
    </w:p>
    <w:p w:rsidR="006C1657" w:rsidRPr="009C5819" w:rsidRDefault="006C1657" w:rsidP="006C1657">
      <w:pPr>
        <w:rPr>
          <w:rFonts w:asciiTheme="minorHAnsi" w:hAnsiTheme="minorHAnsi"/>
        </w:rPr>
      </w:pPr>
    </w:p>
    <w:p w:rsidR="006B4ADD" w:rsidRPr="009C5819" w:rsidRDefault="006C1657" w:rsidP="006B4ADD">
      <w:pPr>
        <w:rPr>
          <w:rFonts w:asciiTheme="minorHAnsi" w:hAnsiTheme="minorHAnsi"/>
        </w:rPr>
      </w:pPr>
      <w:r w:rsidRPr="009C5819">
        <w:rPr>
          <w:rFonts w:asciiTheme="minorHAnsi" w:hAnsiTheme="minorHAnsi"/>
        </w:rPr>
        <w:t>The April 27</w:t>
      </w:r>
      <w:r w:rsidRPr="009C5819">
        <w:rPr>
          <w:rFonts w:asciiTheme="minorHAnsi" w:hAnsiTheme="minorHAnsi"/>
          <w:vertAlign w:val="superscript"/>
        </w:rPr>
        <w:t>th</w:t>
      </w:r>
      <w:r w:rsidRPr="009C5819">
        <w:rPr>
          <w:rFonts w:asciiTheme="minorHAnsi" w:hAnsiTheme="minorHAnsi"/>
        </w:rPr>
        <w:t xml:space="preserve"> MacArthur amendments </w:t>
      </w:r>
      <w:r w:rsidR="006B4ADD" w:rsidRPr="009C5819">
        <w:rPr>
          <w:rFonts w:asciiTheme="minorHAnsi" w:hAnsiTheme="minorHAnsi"/>
        </w:rPr>
        <w:t>keep all the program and funding cuts in AHCA in place, while at the same time eviscera</w:t>
      </w:r>
      <w:r w:rsidR="00577A21">
        <w:rPr>
          <w:rFonts w:asciiTheme="minorHAnsi" w:hAnsiTheme="minorHAnsi"/>
        </w:rPr>
        <w:t xml:space="preserve">ting key patient protections that ensure coverage of </w:t>
      </w:r>
      <w:r w:rsidR="006B4ADD" w:rsidRPr="009C5819">
        <w:rPr>
          <w:rFonts w:asciiTheme="minorHAnsi" w:hAnsiTheme="minorHAnsi"/>
        </w:rPr>
        <w:t xml:space="preserve">essential benefits and </w:t>
      </w:r>
      <w:r w:rsidR="00577A21">
        <w:rPr>
          <w:rFonts w:asciiTheme="minorHAnsi" w:hAnsiTheme="minorHAnsi"/>
        </w:rPr>
        <w:t>that prevent insurers from charging</w:t>
      </w:r>
      <w:r w:rsidR="006B4ADD" w:rsidRPr="009C5819">
        <w:rPr>
          <w:rFonts w:asciiTheme="minorHAnsi" w:hAnsiTheme="minorHAnsi"/>
        </w:rPr>
        <w:t xml:space="preserve"> higher premiums to those with pre-existing conditions. These amendments </w:t>
      </w:r>
      <w:r w:rsidRPr="009C5819">
        <w:rPr>
          <w:rFonts w:asciiTheme="minorHAnsi" w:hAnsiTheme="minorHAnsi"/>
        </w:rPr>
        <w:t xml:space="preserve">make a bad bill worse, as they take away the security and protections for people with pre-existing conditions, undo guaranteed coverage for essential health benefits, repeal community rating, and allow insurers to underwrite and charge us thousands of dollars more due to our health status. </w:t>
      </w:r>
    </w:p>
    <w:p w:rsidR="006B4ADD" w:rsidRPr="009C5819" w:rsidRDefault="006B4ADD" w:rsidP="006B4ADD">
      <w:pPr>
        <w:rPr>
          <w:rFonts w:asciiTheme="minorHAnsi" w:hAnsiTheme="minorHAnsi"/>
        </w:rPr>
      </w:pPr>
    </w:p>
    <w:p w:rsidR="006B4ADD" w:rsidRPr="009C5819" w:rsidRDefault="006B4ADD" w:rsidP="00277496">
      <w:pPr>
        <w:rPr>
          <w:rFonts w:asciiTheme="minorHAnsi" w:hAnsiTheme="minorHAnsi"/>
        </w:rPr>
      </w:pPr>
      <w:r w:rsidRPr="009C5819">
        <w:rPr>
          <w:rFonts w:asciiTheme="minorHAnsi" w:hAnsiTheme="minorHAnsi"/>
        </w:rPr>
        <w:lastRenderedPageBreak/>
        <w:t xml:space="preserve">The proposed amendments permit states to opt-in or out </w:t>
      </w:r>
      <w:r w:rsidR="00D06CF1">
        <w:rPr>
          <w:rFonts w:asciiTheme="minorHAnsi" w:hAnsiTheme="minorHAnsi"/>
        </w:rPr>
        <w:t xml:space="preserve">of </w:t>
      </w:r>
      <w:proofErr w:type="spellStart"/>
      <w:r w:rsidR="00D06CF1">
        <w:rPr>
          <w:rFonts w:asciiTheme="minorHAnsi" w:hAnsiTheme="minorHAnsi"/>
        </w:rPr>
        <w:t>requring</w:t>
      </w:r>
      <w:proofErr w:type="spellEnd"/>
      <w:r w:rsidR="00D06CF1">
        <w:rPr>
          <w:rFonts w:asciiTheme="minorHAnsi" w:hAnsiTheme="minorHAnsi"/>
        </w:rPr>
        <w:t xml:space="preserve"> health plans to cover </w:t>
      </w:r>
      <w:r w:rsidRPr="009C5819">
        <w:rPr>
          <w:rFonts w:asciiTheme="minorHAnsi" w:hAnsiTheme="minorHAnsi"/>
        </w:rPr>
        <w:t xml:space="preserve">essential health benefits through waivers. Currently under the ACA, plans are required to cover 10 essential health benefits and services like doctor visits, hospital stays, prescription drugs, maternity care, mental health, substance abuse, and many other vital benefits. </w:t>
      </w:r>
      <w:r w:rsidR="00577A21">
        <w:rPr>
          <w:rFonts w:asciiTheme="minorHAnsi" w:hAnsiTheme="minorHAnsi"/>
        </w:rPr>
        <w:t xml:space="preserve">With the Medicaid expansion eliminated and the subsidies cut, </w:t>
      </w:r>
      <w:r w:rsidRPr="009C5819">
        <w:rPr>
          <w:rFonts w:asciiTheme="minorHAnsi" w:hAnsiTheme="minorHAnsi"/>
        </w:rPr>
        <w:t>California would face significant</w:t>
      </w:r>
      <w:r w:rsidR="00577A21">
        <w:rPr>
          <w:rFonts w:asciiTheme="minorHAnsi" w:hAnsiTheme="minorHAnsi"/>
        </w:rPr>
        <w:t xml:space="preserve"> pressure to find other means to bring premiums down, including scaling back benefits and consumer protections. California did</w:t>
      </w:r>
      <w:r w:rsidR="00D06CF1">
        <w:rPr>
          <w:rFonts w:asciiTheme="minorHAnsi" w:hAnsiTheme="minorHAnsi"/>
        </w:rPr>
        <w:t xml:space="preserve"> not</w:t>
      </w:r>
      <w:r w:rsidR="00577A21">
        <w:rPr>
          <w:rFonts w:asciiTheme="minorHAnsi" w:hAnsiTheme="minorHAnsi"/>
        </w:rPr>
        <w:t xml:space="preserve"> have these protections in place prior to the ACA—they became possible in the context of the funding and the rest of the law.</w:t>
      </w:r>
    </w:p>
    <w:p w:rsidR="006B4ADD" w:rsidRPr="009C5819" w:rsidRDefault="006B4ADD" w:rsidP="00277496">
      <w:pPr>
        <w:rPr>
          <w:rFonts w:asciiTheme="minorHAnsi" w:hAnsiTheme="minorHAnsi"/>
        </w:rPr>
      </w:pPr>
    </w:p>
    <w:p w:rsidR="00277496" w:rsidRPr="009C5819" w:rsidRDefault="00277496" w:rsidP="00277496">
      <w:pPr>
        <w:rPr>
          <w:rFonts w:asciiTheme="minorHAnsi" w:hAnsiTheme="minorHAnsi"/>
        </w:rPr>
      </w:pPr>
      <w:r w:rsidRPr="009C5819">
        <w:rPr>
          <w:rFonts w:asciiTheme="minorHAnsi" w:hAnsiTheme="minorHAnsi"/>
        </w:rPr>
        <w:t xml:space="preserve">The “American Health Care Act” would not only take away health care for millions of Californians, but also make it harder for people to get and keep health coverage. Californians will pay more and get less coverage and care as a result of this proposal.  On behalf of </w:t>
      </w:r>
      <w:r w:rsidR="006C1657" w:rsidRPr="009C5819">
        <w:rPr>
          <w:rFonts w:asciiTheme="minorHAnsi" w:hAnsiTheme="minorHAnsi"/>
          <w:highlight w:val="yellow"/>
        </w:rPr>
        <w:t>insert organization name and your constituencies</w:t>
      </w:r>
      <w:r w:rsidRPr="009C5819">
        <w:rPr>
          <w:rFonts w:asciiTheme="minorHAnsi" w:hAnsiTheme="minorHAnsi"/>
          <w:highlight w:val="yellow"/>
        </w:rPr>
        <w:t>,</w:t>
      </w:r>
      <w:r w:rsidRPr="009C5819">
        <w:rPr>
          <w:rFonts w:asciiTheme="minorHAnsi" w:hAnsiTheme="minorHAnsi"/>
        </w:rPr>
        <w:t xml:space="preserve"> we urge you to strongly oppose and vote NO on the MacArthur amendments, the “American Health Care Act,” and any proposal that repeals the ACA</w:t>
      </w:r>
      <w:bookmarkStart w:id="0" w:name="_GoBack"/>
      <w:bookmarkEnd w:id="0"/>
      <w:r w:rsidRPr="009C5819">
        <w:rPr>
          <w:rFonts w:asciiTheme="minorHAnsi" w:hAnsiTheme="minorHAnsi"/>
        </w:rPr>
        <w:t xml:space="preserve"> without a replacement that covers more people without increasing costs or reducing coverage.</w:t>
      </w:r>
    </w:p>
    <w:p w:rsidR="00277496" w:rsidRPr="009C5819" w:rsidRDefault="00277496" w:rsidP="00277496">
      <w:pPr>
        <w:rPr>
          <w:rFonts w:asciiTheme="minorHAnsi" w:hAnsiTheme="minorHAnsi"/>
        </w:rPr>
      </w:pPr>
    </w:p>
    <w:p w:rsidR="00277496" w:rsidRPr="009C5819" w:rsidRDefault="00277496" w:rsidP="00277496">
      <w:pPr>
        <w:rPr>
          <w:rFonts w:asciiTheme="minorHAnsi" w:hAnsiTheme="minorHAnsi"/>
        </w:rPr>
      </w:pPr>
      <w:r w:rsidRPr="009C5819">
        <w:rPr>
          <w:rFonts w:asciiTheme="minorHAnsi" w:hAnsiTheme="minorHAnsi"/>
        </w:rPr>
        <w:t>Sincerely,</w:t>
      </w:r>
    </w:p>
    <w:p w:rsidR="00277496" w:rsidRPr="009C5819" w:rsidRDefault="00277496" w:rsidP="00277496">
      <w:pPr>
        <w:rPr>
          <w:rFonts w:asciiTheme="minorHAnsi" w:hAnsiTheme="minorHAnsi"/>
        </w:rPr>
      </w:pPr>
    </w:p>
    <w:p w:rsidR="00277496" w:rsidRPr="009C5819" w:rsidRDefault="00277496" w:rsidP="00277496">
      <w:pPr>
        <w:rPr>
          <w:rFonts w:asciiTheme="minorHAnsi" w:hAnsiTheme="minorHAnsi"/>
        </w:rPr>
      </w:pPr>
    </w:p>
    <w:p w:rsidR="00277496" w:rsidRPr="009C5819" w:rsidRDefault="00277496" w:rsidP="00277496">
      <w:pPr>
        <w:rPr>
          <w:rFonts w:asciiTheme="minorHAnsi" w:hAnsiTheme="minorHAnsi"/>
        </w:rPr>
      </w:pPr>
    </w:p>
    <w:p w:rsidR="00277496" w:rsidRPr="009C5819" w:rsidRDefault="006C1657" w:rsidP="00277496">
      <w:pPr>
        <w:rPr>
          <w:rFonts w:asciiTheme="minorHAnsi" w:hAnsiTheme="minorHAnsi"/>
          <w:highlight w:val="yellow"/>
        </w:rPr>
      </w:pPr>
      <w:r w:rsidRPr="009C5819">
        <w:rPr>
          <w:rFonts w:asciiTheme="minorHAnsi" w:hAnsiTheme="minorHAnsi"/>
          <w:highlight w:val="yellow"/>
        </w:rPr>
        <w:t xml:space="preserve">Name </w:t>
      </w:r>
    </w:p>
    <w:p w:rsidR="00277496" w:rsidRPr="009C5819" w:rsidRDefault="006C1657" w:rsidP="00277496">
      <w:pPr>
        <w:rPr>
          <w:rFonts w:asciiTheme="minorHAnsi" w:hAnsiTheme="minorHAnsi"/>
        </w:rPr>
      </w:pPr>
      <w:r w:rsidRPr="009C5819">
        <w:rPr>
          <w:rFonts w:asciiTheme="minorHAnsi" w:hAnsiTheme="minorHAnsi"/>
          <w:highlight w:val="yellow"/>
        </w:rPr>
        <w:t>Title</w:t>
      </w:r>
    </w:p>
    <w:p w:rsidR="005A4C11" w:rsidRPr="009C5819" w:rsidRDefault="005A4C11" w:rsidP="00277496">
      <w:pPr>
        <w:rPr>
          <w:rFonts w:asciiTheme="minorHAnsi" w:hAnsiTheme="minorHAnsi"/>
        </w:rPr>
      </w:pPr>
    </w:p>
    <w:sectPr w:rsidR="005A4C11" w:rsidRPr="009C5819" w:rsidSect="00EA4BF9">
      <w:headerReference w:type="default" r:id="rId7"/>
      <w:footerReference w:type="even" r:id="rId8"/>
      <w:footerReference w:type="default" r:id="rId9"/>
      <w:headerReference w:type="first" r:id="rId10"/>
      <w:endnotePr>
        <w:numFmt w:val="decimal"/>
      </w:endnotePr>
      <w:pgSz w:w="12240" w:h="15840"/>
      <w:pgMar w:top="1440" w:right="1440" w:bottom="1440" w:left="144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D1" w:rsidRDefault="00B20BD1" w:rsidP="00277496">
      <w:r>
        <w:separator/>
      </w:r>
    </w:p>
  </w:endnote>
  <w:endnote w:type="continuationSeparator" w:id="0">
    <w:p w:rsidR="00B20BD1" w:rsidRDefault="00B20BD1" w:rsidP="0027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F9" w:rsidRDefault="009C5819" w:rsidP="007A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4BF9" w:rsidRDefault="00D06CF1" w:rsidP="007A0CD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F9" w:rsidRPr="0020347D" w:rsidRDefault="009C5819" w:rsidP="007A0CD7">
    <w:pPr>
      <w:pStyle w:val="Footer"/>
      <w:framePr w:wrap="around" w:vAnchor="text" w:hAnchor="margin" w:xAlign="right" w:y="1"/>
      <w:rPr>
        <w:rStyle w:val="PageNumber"/>
        <w:rFonts w:ascii="Arial" w:hAnsi="Arial"/>
        <w:sz w:val="22"/>
        <w:szCs w:val="22"/>
      </w:rPr>
    </w:pPr>
    <w:r w:rsidRPr="0020347D">
      <w:rPr>
        <w:rStyle w:val="PageNumber"/>
        <w:rFonts w:ascii="Arial" w:hAnsi="Arial"/>
        <w:sz w:val="22"/>
        <w:szCs w:val="22"/>
      </w:rPr>
      <w:fldChar w:fldCharType="begin"/>
    </w:r>
    <w:r w:rsidRPr="0020347D">
      <w:rPr>
        <w:rStyle w:val="PageNumber"/>
        <w:rFonts w:ascii="Arial" w:hAnsi="Arial"/>
        <w:sz w:val="22"/>
        <w:szCs w:val="22"/>
      </w:rPr>
      <w:instrText xml:space="preserve">PAGE  </w:instrText>
    </w:r>
    <w:r w:rsidRPr="0020347D">
      <w:rPr>
        <w:rStyle w:val="PageNumber"/>
        <w:rFonts w:ascii="Arial" w:hAnsi="Arial"/>
        <w:sz w:val="22"/>
        <w:szCs w:val="22"/>
      </w:rPr>
      <w:fldChar w:fldCharType="separate"/>
    </w:r>
    <w:r w:rsidR="00D06CF1">
      <w:rPr>
        <w:rStyle w:val="PageNumber"/>
        <w:rFonts w:ascii="Arial" w:hAnsi="Arial"/>
        <w:noProof/>
        <w:sz w:val="22"/>
        <w:szCs w:val="22"/>
      </w:rPr>
      <w:t>2</w:t>
    </w:r>
    <w:r w:rsidRPr="0020347D">
      <w:rPr>
        <w:rStyle w:val="PageNumber"/>
        <w:rFonts w:ascii="Arial" w:hAnsi="Arial"/>
        <w:sz w:val="22"/>
        <w:szCs w:val="22"/>
      </w:rPr>
      <w:fldChar w:fldCharType="end"/>
    </w:r>
  </w:p>
  <w:p w:rsidR="00EA4BF9" w:rsidRPr="0020347D" w:rsidRDefault="00D06CF1" w:rsidP="007A0CD7">
    <w:pPr>
      <w:pStyle w:val="Footer"/>
      <w:ind w:right="360"/>
      <w:jc w:val="right"/>
      <w:rPr>
        <w:rFonts w:ascii="Arial" w:hAnsi="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D1" w:rsidRDefault="00B20BD1" w:rsidP="00277496">
      <w:r>
        <w:separator/>
      </w:r>
    </w:p>
  </w:footnote>
  <w:footnote w:type="continuationSeparator" w:id="0">
    <w:p w:rsidR="00B20BD1" w:rsidRDefault="00B20BD1" w:rsidP="002774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F9" w:rsidRPr="006C649C" w:rsidRDefault="00D06CF1" w:rsidP="00856252">
    <w:pPr>
      <w:pStyle w:val="Header"/>
      <w:framePr w:h="1081" w:hRule="exact" w:wrap="around" w:vAnchor="text" w:hAnchor="page" w:x="350" w:y="432"/>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F9" w:rsidRDefault="00D06CF1" w:rsidP="00277496">
    <w:pPr>
      <w:pStyle w:val="Header"/>
      <w:ind w:right="1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E0E"/>
    <w:multiLevelType w:val="hybridMultilevel"/>
    <w:tmpl w:val="9FA047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825A2F"/>
    <w:multiLevelType w:val="hybridMultilevel"/>
    <w:tmpl w:val="2B4C86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DB0B65"/>
    <w:multiLevelType w:val="hybridMultilevel"/>
    <w:tmpl w:val="8C702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202FF0"/>
    <w:multiLevelType w:val="hybridMultilevel"/>
    <w:tmpl w:val="879A8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C349B"/>
    <w:multiLevelType w:val="hybridMultilevel"/>
    <w:tmpl w:val="C9DCA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83EAE"/>
    <w:multiLevelType w:val="hybridMultilevel"/>
    <w:tmpl w:val="9F2AB9AA"/>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96"/>
    <w:rsid w:val="00277496"/>
    <w:rsid w:val="00577A21"/>
    <w:rsid w:val="005A4C11"/>
    <w:rsid w:val="006B4ADD"/>
    <w:rsid w:val="006C1657"/>
    <w:rsid w:val="009C5819"/>
    <w:rsid w:val="009E4263"/>
    <w:rsid w:val="00B20BD1"/>
    <w:rsid w:val="00C96DCA"/>
    <w:rsid w:val="00D06CF1"/>
    <w:rsid w:val="00FE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993D9"/>
  <w15:docId w15:val="{D05456EE-5503-4F74-B45A-99BF9623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9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7496"/>
    <w:pPr>
      <w:spacing w:after="0" w:line="240" w:lineRule="auto"/>
    </w:pPr>
    <w:rPr>
      <w:rFonts w:eastAsiaTheme="minorEastAsia"/>
    </w:rPr>
  </w:style>
  <w:style w:type="character" w:customStyle="1" w:styleId="NoSpacingChar">
    <w:name w:val="No Spacing Char"/>
    <w:basedOn w:val="DefaultParagraphFont"/>
    <w:link w:val="NoSpacing"/>
    <w:uiPriority w:val="1"/>
    <w:rsid w:val="00277496"/>
    <w:rPr>
      <w:rFonts w:eastAsiaTheme="minorEastAsia"/>
    </w:rPr>
  </w:style>
  <w:style w:type="paragraph" w:styleId="ListParagraph">
    <w:name w:val="List Paragraph"/>
    <w:basedOn w:val="Normal"/>
    <w:uiPriority w:val="34"/>
    <w:qFormat/>
    <w:rsid w:val="00277496"/>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277496"/>
    <w:pPr>
      <w:tabs>
        <w:tab w:val="center" w:pos="4680"/>
        <w:tab w:val="right" w:pos="9360"/>
      </w:tabs>
    </w:pPr>
  </w:style>
  <w:style w:type="character" w:customStyle="1" w:styleId="HeaderChar">
    <w:name w:val="Header Char"/>
    <w:basedOn w:val="DefaultParagraphFont"/>
    <w:link w:val="Header"/>
    <w:uiPriority w:val="99"/>
    <w:rsid w:val="00277496"/>
    <w:rPr>
      <w:rFonts w:ascii="Times New Roman" w:hAnsi="Times New Roman"/>
      <w:sz w:val="24"/>
      <w:szCs w:val="24"/>
    </w:rPr>
  </w:style>
  <w:style w:type="paragraph" w:styleId="Footer">
    <w:name w:val="footer"/>
    <w:basedOn w:val="Normal"/>
    <w:link w:val="FooterChar"/>
    <w:uiPriority w:val="99"/>
    <w:unhideWhenUsed/>
    <w:rsid w:val="00277496"/>
    <w:pPr>
      <w:tabs>
        <w:tab w:val="center" w:pos="4680"/>
        <w:tab w:val="right" w:pos="9360"/>
      </w:tabs>
    </w:pPr>
  </w:style>
  <w:style w:type="character" w:customStyle="1" w:styleId="FooterChar">
    <w:name w:val="Footer Char"/>
    <w:basedOn w:val="DefaultParagraphFont"/>
    <w:link w:val="Footer"/>
    <w:uiPriority w:val="99"/>
    <w:rsid w:val="00277496"/>
    <w:rPr>
      <w:rFonts w:ascii="Times New Roman" w:hAnsi="Times New Roman"/>
      <w:sz w:val="24"/>
      <w:szCs w:val="24"/>
    </w:rPr>
  </w:style>
  <w:style w:type="character" w:styleId="Hyperlink">
    <w:name w:val="Hyperlink"/>
    <w:basedOn w:val="DefaultParagraphFont"/>
    <w:uiPriority w:val="99"/>
    <w:unhideWhenUsed/>
    <w:rsid w:val="00277496"/>
    <w:rPr>
      <w:color w:val="0000FF"/>
      <w:u w:val="single"/>
    </w:rPr>
  </w:style>
  <w:style w:type="paragraph" w:styleId="EndnoteText">
    <w:name w:val="endnote text"/>
    <w:basedOn w:val="Normal"/>
    <w:link w:val="EndnoteTextChar"/>
    <w:uiPriority w:val="99"/>
    <w:unhideWhenUsed/>
    <w:rsid w:val="00277496"/>
    <w:rPr>
      <w:rFonts w:asciiTheme="minorHAnsi" w:eastAsiaTheme="minorEastAsia" w:hAnsiTheme="minorHAnsi"/>
    </w:rPr>
  </w:style>
  <w:style w:type="character" w:customStyle="1" w:styleId="EndnoteTextChar">
    <w:name w:val="Endnote Text Char"/>
    <w:basedOn w:val="DefaultParagraphFont"/>
    <w:link w:val="EndnoteText"/>
    <w:uiPriority w:val="99"/>
    <w:rsid w:val="00277496"/>
    <w:rPr>
      <w:rFonts w:eastAsiaTheme="minorEastAsia"/>
      <w:sz w:val="24"/>
      <w:szCs w:val="24"/>
    </w:rPr>
  </w:style>
  <w:style w:type="character" w:styleId="EndnoteReference">
    <w:name w:val="endnote reference"/>
    <w:basedOn w:val="DefaultParagraphFont"/>
    <w:uiPriority w:val="99"/>
    <w:unhideWhenUsed/>
    <w:rsid w:val="00277496"/>
    <w:rPr>
      <w:vertAlign w:val="superscript"/>
    </w:rPr>
  </w:style>
  <w:style w:type="character" w:styleId="PageNumber">
    <w:name w:val="page number"/>
    <w:basedOn w:val="DefaultParagraphFont"/>
    <w:uiPriority w:val="99"/>
    <w:semiHidden/>
    <w:unhideWhenUsed/>
    <w:rsid w:val="00277496"/>
  </w:style>
  <w:style w:type="character" w:styleId="CommentReference">
    <w:name w:val="annotation reference"/>
    <w:basedOn w:val="DefaultParagraphFont"/>
    <w:uiPriority w:val="99"/>
    <w:semiHidden/>
    <w:unhideWhenUsed/>
    <w:rsid w:val="00277496"/>
    <w:rPr>
      <w:sz w:val="16"/>
      <w:szCs w:val="16"/>
    </w:rPr>
  </w:style>
  <w:style w:type="paragraph" w:styleId="CommentText">
    <w:name w:val="annotation text"/>
    <w:basedOn w:val="Normal"/>
    <w:link w:val="CommentTextChar"/>
    <w:uiPriority w:val="99"/>
    <w:semiHidden/>
    <w:unhideWhenUsed/>
    <w:rsid w:val="00277496"/>
    <w:rPr>
      <w:sz w:val="20"/>
      <w:szCs w:val="20"/>
    </w:rPr>
  </w:style>
  <w:style w:type="character" w:customStyle="1" w:styleId="CommentTextChar">
    <w:name w:val="Comment Text Char"/>
    <w:basedOn w:val="DefaultParagraphFont"/>
    <w:link w:val="CommentText"/>
    <w:uiPriority w:val="99"/>
    <w:semiHidden/>
    <w:rsid w:val="002774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7496"/>
    <w:rPr>
      <w:b/>
      <w:bCs/>
    </w:rPr>
  </w:style>
  <w:style w:type="character" w:customStyle="1" w:styleId="CommentSubjectChar">
    <w:name w:val="Comment Subject Char"/>
    <w:basedOn w:val="CommentTextChar"/>
    <w:link w:val="CommentSubject"/>
    <w:uiPriority w:val="99"/>
    <w:semiHidden/>
    <w:rsid w:val="00277496"/>
    <w:rPr>
      <w:rFonts w:ascii="Times New Roman" w:hAnsi="Times New Roman"/>
      <w:b/>
      <w:bCs/>
      <w:sz w:val="20"/>
      <w:szCs w:val="20"/>
    </w:rPr>
  </w:style>
  <w:style w:type="paragraph" w:styleId="BalloonText">
    <w:name w:val="Balloon Text"/>
    <w:basedOn w:val="Normal"/>
    <w:link w:val="BalloonTextChar"/>
    <w:uiPriority w:val="99"/>
    <w:semiHidden/>
    <w:unhideWhenUsed/>
    <w:rsid w:val="00277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June Flores</dc:creator>
  <cp:lastModifiedBy>Mary June Flores</cp:lastModifiedBy>
  <cp:revision>5</cp:revision>
  <dcterms:created xsi:type="dcterms:W3CDTF">2017-05-01T16:24:00Z</dcterms:created>
  <dcterms:modified xsi:type="dcterms:W3CDTF">2017-05-01T16:26:00Z</dcterms:modified>
</cp:coreProperties>
</file>