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5AC" w:rsidRDefault="004C52E5" w:rsidP="004C52E5">
      <w:pPr>
        <w:jc w:val="center"/>
        <w:rPr>
          <w:rFonts w:asciiTheme="minorHAnsi" w:hAnsiTheme="minorHAnsi"/>
          <w:sz w:val="22"/>
          <w:szCs w:val="22"/>
        </w:rPr>
      </w:pPr>
      <w:r w:rsidRPr="004C52E5">
        <w:rPr>
          <w:rFonts w:asciiTheme="minorHAnsi" w:hAnsiTheme="minorHAnsi"/>
          <w:sz w:val="22"/>
          <w:szCs w:val="22"/>
          <w:highlight w:val="yellow"/>
        </w:rPr>
        <w:t>Put on your organization’s letterhead</w:t>
      </w:r>
    </w:p>
    <w:p w:rsidR="004C52E5" w:rsidRPr="004C52E5" w:rsidRDefault="004C52E5" w:rsidP="004C52E5">
      <w:pPr>
        <w:jc w:val="center"/>
        <w:rPr>
          <w:rFonts w:asciiTheme="minorHAnsi" w:hAnsiTheme="minorHAnsi"/>
          <w:b/>
          <w:sz w:val="22"/>
          <w:szCs w:val="22"/>
        </w:rPr>
      </w:pPr>
      <w:bookmarkStart w:id="0" w:name="_GoBack"/>
      <w:bookmarkEnd w:id="0"/>
      <w:r w:rsidRPr="004C52E5">
        <w:rPr>
          <w:rFonts w:asciiTheme="minorHAnsi" w:hAnsiTheme="minorHAnsi"/>
          <w:b/>
          <w:sz w:val="22"/>
          <w:szCs w:val="22"/>
        </w:rPr>
        <w:t>Sample Support Letter: SB 17 (Hernandez)</w:t>
      </w:r>
    </w:p>
    <w:p w:rsidR="004C52E5" w:rsidRPr="004C52E5" w:rsidRDefault="000628DB" w:rsidP="004C52E5">
      <w:pPr>
        <w:jc w:val="center"/>
        <w:rPr>
          <w:rFonts w:asciiTheme="minorHAnsi" w:hAnsiTheme="minorHAnsi"/>
          <w:sz w:val="22"/>
          <w:szCs w:val="22"/>
        </w:rPr>
      </w:pPr>
      <w:r w:rsidRPr="004C52E5">
        <w:rPr>
          <w:rFonts w:asciiTheme="minorHAnsi" w:hAnsiTheme="minorHAnsi"/>
          <w:sz w:val="22"/>
          <w:szCs w:val="22"/>
        </w:rPr>
        <w:t xml:space="preserve">Send to: </w:t>
      </w:r>
      <w:hyperlink r:id="rId4" w:history="1">
        <w:r w:rsidR="004C52E5" w:rsidRPr="004C52E5">
          <w:rPr>
            <w:rStyle w:val="Hyperlink"/>
            <w:rFonts w:asciiTheme="minorHAnsi" w:hAnsiTheme="minorHAnsi"/>
            <w:sz w:val="22"/>
            <w:szCs w:val="22"/>
          </w:rPr>
          <w:t>aimee.anspach@sen.ca.gov</w:t>
        </w:r>
      </w:hyperlink>
      <w:r w:rsidR="004C52E5" w:rsidRPr="004C52E5">
        <w:rPr>
          <w:rFonts w:asciiTheme="minorHAnsi" w:hAnsiTheme="minorHAnsi"/>
          <w:sz w:val="22"/>
          <w:szCs w:val="22"/>
        </w:rPr>
        <w:t xml:space="preserve"> </w:t>
      </w:r>
      <w:r w:rsidR="004C52E5">
        <w:rPr>
          <w:rFonts w:asciiTheme="minorHAnsi" w:hAnsiTheme="minorHAnsi"/>
          <w:sz w:val="22"/>
          <w:szCs w:val="22"/>
        </w:rPr>
        <w:t xml:space="preserve">and </w:t>
      </w:r>
      <w:hyperlink r:id="rId5" w:history="1">
        <w:r w:rsidR="004C52E5" w:rsidRPr="004C52E5">
          <w:rPr>
            <w:rStyle w:val="Hyperlink"/>
            <w:rFonts w:asciiTheme="minorHAnsi" w:hAnsiTheme="minorHAnsi"/>
            <w:sz w:val="22"/>
            <w:szCs w:val="22"/>
          </w:rPr>
          <w:t>jtapia@health-access.org</w:t>
        </w:r>
      </w:hyperlink>
    </w:p>
    <w:p w:rsidR="000628DB" w:rsidRPr="004C52E5" w:rsidRDefault="000628DB" w:rsidP="004C52E5">
      <w:pPr>
        <w:jc w:val="center"/>
        <w:rPr>
          <w:rFonts w:asciiTheme="minorHAnsi" w:hAnsiTheme="minorHAnsi"/>
          <w:sz w:val="22"/>
          <w:szCs w:val="22"/>
        </w:rPr>
      </w:pPr>
    </w:p>
    <w:p w:rsidR="006D2935" w:rsidRPr="004C52E5" w:rsidRDefault="00BD2C00">
      <w:pPr>
        <w:rPr>
          <w:rFonts w:asciiTheme="minorHAnsi" w:hAnsiTheme="minorHAnsi"/>
          <w:sz w:val="22"/>
          <w:szCs w:val="22"/>
        </w:rPr>
      </w:pPr>
      <w:r w:rsidRPr="007F45AC">
        <w:rPr>
          <w:rFonts w:asciiTheme="minorHAnsi" w:hAnsiTheme="minorHAnsi"/>
          <w:sz w:val="22"/>
          <w:szCs w:val="22"/>
          <w:highlight w:val="yellow"/>
        </w:rPr>
        <w:t>(Insert Date)</w:t>
      </w:r>
    </w:p>
    <w:p w:rsidR="00BD2C00" w:rsidRPr="004C52E5" w:rsidRDefault="00BD2C00">
      <w:pPr>
        <w:rPr>
          <w:rFonts w:asciiTheme="minorHAnsi" w:hAnsiTheme="minorHAnsi"/>
          <w:sz w:val="22"/>
          <w:szCs w:val="22"/>
        </w:rPr>
      </w:pPr>
    </w:p>
    <w:p w:rsidR="00BD2C00" w:rsidRPr="004C52E5" w:rsidRDefault="00BD2C00">
      <w:pPr>
        <w:rPr>
          <w:rFonts w:asciiTheme="minorHAnsi" w:hAnsiTheme="minorHAnsi"/>
          <w:sz w:val="22"/>
          <w:szCs w:val="22"/>
        </w:rPr>
      </w:pPr>
      <w:r w:rsidRPr="004C52E5">
        <w:rPr>
          <w:rFonts w:asciiTheme="minorHAnsi" w:hAnsiTheme="minorHAnsi"/>
          <w:sz w:val="22"/>
          <w:szCs w:val="22"/>
        </w:rPr>
        <w:t>The Honorable Ed Hernandez, Author</w:t>
      </w:r>
    </w:p>
    <w:p w:rsidR="00BD2C00" w:rsidRPr="004C52E5" w:rsidRDefault="00BD2C00">
      <w:pPr>
        <w:rPr>
          <w:rFonts w:asciiTheme="minorHAnsi" w:hAnsiTheme="minorHAnsi"/>
          <w:sz w:val="22"/>
          <w:szCs w:val="22"/>
        </w:rPr>
      </w:pPr>
      <w:r w:rsidRPr="004C52E5">
        <w:rPr>
          <w:rFonts w:asciiTheme="minorHAnsi" w:hAnsiTheme="minorHAnsi"/>
          <w:sz w:val="22"/>
          <w:szCs w:val="22"/>
        </w:rPr>
        <w:t>California State Senate</w:t>
      </w:r>
    </w:p>
    <w:p w:rsidR="00BD2C00" w:rsidRPr="004C52E5" w:rsidRDefault="00BD2C00">
      <w:pPr>
        <w:rPr>
          <w:rFonts w:asciiTheme="minorHAnsi" w:hAnsiTheme="minorHAnsi"/>
          <w:sz w:val="22"/>
          <w:szCs w:val="22"/>
        </w:rPr>
      </w:pPr>
      <w:r w:rsidRPr="004C52E5">
        <w:rPr>
          <w:rFonts w:asciiTheme="minorHAnsi" w:hAnsiTheme="minorHAnsi"/>
          <w:sz w:val="22"/>
          <w:szCs w:val="22"/>
        </w:rPr>
        <w:t>State Capitol, Room 2080</w:t>
      </w:r>
    </w:p>
    <w:p w:rsidR="00BD2C00" w:rsidRPr="004C52E5" w:rsidRDefault="00BD2C00">
      <w:pPr>
        <w:rPr>
          <w:rFonts w:asciiTheme="minorHAnsi" w:hAnsiTheme="minorHAnsi"/>
          <w:sz w:val="22"/>
          <w:szCs w:val="22"/>
        </w:rPr>
      </w:pPr>
      <w:r w:rsidRPr="004C52E5">
        <w:rPr>
          <w:rFonts w:asciiTheme="minorHAnsi" w:hAnsiTheme="minorHAnsi"/>
          <w:sz w:val="22"/>
          <w:szCs w:val="22"/>
        </w:rPr>
        <w:t>Sacramento, CA 95814</w:t>
      </w:r>
    </w:p>
    <w:p w:rsidR="00BD2C00" w:rsidRDefault="004C52E5">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D2C00" w:rsidRPr="004C52E5">
        <w:rPr>
          <w:rFonts w:asciiTheme="minorHAnsi" w:hAnsiTheme="minorHAnsi"/>
          <w:sz w:val="22"/>
          <w:szCs w:val="22"/>
        </w:rPr>
        <w:t xml:space="preserve">Re: </w:t>
      </w:r>
      <w:r w:rsidR="00BD2C00" w:rsidRPr="004C52E5">
        <w:rPr>
          <w:rFonts w:asciiTheme="minorHAnsi" w:hAnsiTheme="minorHAnsi"/>
          <w:sz w:val="22"/>
          <w:szCs w:val="22"/>
        </w:rPr>
        <w:tab/>
        <w:t>SB</w:t>
      </w:r>
      <w:r w:rsidR="00F13B10" w:rsidRPr="004C52E5">
        <w:rPr>
          <w:rFonts w:asciiTheme="minorHAnsi" w:hAnsiTheme="minorHAnsi"/>
          <w:sz w:val="22"/>
          <w:szCs w:val="22"/>
        </w:rPr>
        <w:t xml:space="preserve"> </w:t>
      </w:r>
      <w:r w:rsidR="00BD2C00" w:rsidRPr="004C52E5">
        <w:rPr>
          <w:rFonts w:asciiTheme="minorHAnsi" w:hAnsiTheme="minorHAnsi"/>
          <w:sz w:val="22"/>
          <w:szCs w:val="22"/>
        </w:rPr>
        <w:t>17 (Hernandez): SUPPORT</w:t>
      </w:r>
    </w:p>
    <w:p w:rsidR="004C52E5" w:rsidRPr="004C52E5" w:rsidRDefault="004C52E5">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As amended, March 1</w:t>
      </w:r>
      <w:r w:rsidR="00147B8C">
        <w:rPr>
          <w:rFonts w:asciiTheme="minorHAnsi" w:hAnsiTheme="minorHAnsi"/>
          <w:sz w:val="22"/>
          <w:szCs w:val="22"/>
        </w:rPr>
        <w:t>4</w:t>
      </w:r>
      <w:r>
        <w:rPr>
          <w:rFonts w:asciiTheme="minorHAnsi" w:hAnsiTheme="minorHAnsi"/>
          <w:sz w:val="22"/>
          <w:szCs w:val="22"/>
        </w:rPr>
        <w:t>, 2017</w:t>
      </w:r>
    </w:p>
    <w:p w:rsidR="00BD2C00" w:rsidRPr="004C52E5" w:rsidRDefault="00BD2C00" w:rsidP="00BD2C00">
      <w:pPr>
        <w:rPr>
          <w:rFonts w:asciiTheme="minorHAnsi" w:hAnsiTheme="minorHAnsi"/>
          <w:sz w:val="22"/>
          <w:szCs w:val="22"/>
        </w:rPr>
      </w:pPr>
      <w:r w:rsidRPr="004C52E5">
        <w:rPr>
          <w:rFonts w:asciiTheme="minorHAnsi" w:hAnsiTheme="minorHAnsi"/>
          <w:sz w:val="22"/>
          <w:szCs w:val="22"/>
        </w:rPr>
        <w:tab/>
      </w:r>
      <w:r w:rsidRPr="004C52E5">
        <w:rPr>
          <w:rFonts w:asciiTheme="minorHAnsi" w:hAnsiTheme="minorHAnsi"/>
          <w:sz w:val="22"/>
          <w:szCs w:val="22"/>
        </w:rPr>
        <w:tab/>
      </w:r>
      <w:r w:rsidRPr="004C52E5">
        <w:rPr>
          <w:rFonts w:asciiTheme="minorHAnsi" w:hAnsiTheme="minorHAnsi"/>
          <w:sz w:val="22"/>
          <w:szCs w:val="22"/>
        </w:rPr>
        <w:tab/>
      </w:r>
      <w:r w:rsidRPr="004C52E5">
        <w:rPr>
          <w:rFonts w:asciiTheme="minorHAnsi" w:hAnsiTheme="minorHAnsi"/>
          <w:sz w:val="22"/>
          <w:szCs w:val="22"/>
        </w:rPr>
        <w:tab/>
      </w:r>
      <w:r w:rsidRPr="004C52E5">
        <w:rPr>
          <w:rFonts w:asciiTheme="minorHAnsi" w:hAnsiTheme="minorHAnsi"/>
          <w:sz w:val="22"/>
          <w:szCs w:val="22"/>
        </w:rPr>
        <w:tab/>
      </w:r>
      <w:r w:rsidRPr="004C52E5">
        <w:rPr>
          <w:rFonts w:asciiTheme="minorHAnsi" w:hAnsiTheme="minorHAnsi"/>
          <w:sz w:val="22"/>
          <w:szCs w:val="22"/>
        </w:rPr>
        <w:tab/>
      </w:r>
    </w:p>
    <w:p w:rsidR="00BD2C00" w:rsidRPr="004C52E5" w:rsidRDefault="00BD2C00" w:rsidP="00BD2C00">
      <w:pPr>
        <w:rPr>
          <w:rFonts w:asciiTheme="minorHAnsi" w:hAnsiTheme="minorHAnsi"/>
          <w:sz w:val="22"/>
          <w:szCs w:val="22"/>
        </w:rPr>
      </w:pPr>
      <w:r w:rsidRPr="004C52E5">
        <w:rPr>
          <w:rFonts w:asciiTheme="minorHAnsi" w:hAnsiTheme="minorHAnsi"/>
          <w:sz w:val="22"/>
          <w:szCs w:val="22"/>
        </w:rPr>
        <w:t>Dear Senator Hernandez:</w:t>
      </w:r>
    </w:p>
    <w:p w:rsidR="00BD2C00" w:rsidRPr="004C52E5" w:rsidRDefault="00BD2C00" w:rsidP="00BD2C00">
      <w:pPr>
        <w:rPr>
          <w:rFonts w:asciiTheme="minorHAnsi" w:hAnsiTheme="minorHAnsi"/>
          <w:sz w:val="22"/>
          <w:szCs w:val="22"/>
        </w:rPr>
      </w:pPr>
    </w:p>
    <w:p w:rsidR="00BD2C00" w:rsidRPr="004C52E5" w:rsidRDefault="00BD2C00" w:rsidP="00BD2C00">
      <w:pPr>
        <w:rPr>
          <w:rFonts w:asciiTheme="minorHAnsi" w:hAnsiTheme="minorHAnsi"/>
          <w:sz w:val="22"/>
          <w:szCs w:val="22"/>
        </w:rPr>
      </w:pPr>
      <w:r w:rsidRPr="004C52E5">
        <w:rPr>
          <w:rFonts w:asciiTheme="minorHAnsi" w:hAnsiTheme="minorHAnsi"/>
          <w:sz w:val="22"/>
          <w:szCs w:val="22"/>
          <w:highlight w:val="yellow"/>
        </w:rPr>
        <w:t>(Insert name of organization)</w:t>
      </w:r>
      <w:r w:rsidRPr="004C52E5">
        <w:rPr>
          <w:rFonts w:asciiTheme="minorHAnsi" w:hAnsiTheme="minorHAnsi"/>
          <w:sz w:val="22"/>
          <w:szCs w:val="22"/>
        </w:rPr>
        <w:t xml:space="preserve"> supports SB</w:t>
      </w:r>
      <w:r w:rsidR="00F13B10" w:rsidRPr="004C52E5">
        <w:rPr>
          <w:rFonts w:asciiTheme="minorHAnsi" w:hAnsiTheme="minorHAnsi"/>
          <w:sz w:val="22"/>
          <w:szCs w:val="22"/>
        </w:rPr>
        <w:t xml:space="preserve"> </w:t>
      </w:r>
      <w:r w:rsidRPr="004C52E5">
        <w:rPr>
          <w:rFonts w:asciiTheme="minorHAnsi" w:hAnsiTheme="minorHAnsi"/>
          <w:sz w:val="22"/>
          <w:szCs w:val="22"/>
        </w:rPr>
        <w:t>17 (Hernandez)</w:t>
      </w:r>
      <w:r w:rsidR="00F13B10" w:rsidRPr="004C52E5">
        <w:rPr>
          <w:rFonts w:asciiTheme="minorHAnsi" w:hAnsiTheme="minorHAnsi"/>
          <w:sz w:val="22"/>
          <w:szCs w:val="22"/>
        </w:rPr>
        <w:t>,</w:t>
      </w:r>
      <w:r w:rsidRPr="004C52E5">
        <w:rPr>
          <w:rFonts w:asciiTheme="minorHAnsi" w:hAnsiTheme="minorHAnsi"/>
          <w:sz w:val="22"/>
          <w:szCs w:val="22"/>
        </w:rPr>
        <w:t xml:space="preserve"> which as amended March 1</w:t>
      </w:r>
      <w:r w:rsidR="002E6378">
        <w:rPr>
          <w:rFonts w:asciiTheme="minorHAnsi" w:hAnsiTheme="minorHAnsi"/>
          <w:sz w:val="22"/>
          <w:szCs w:val="22"/>
        </w:rPr>
        <w:t>4</w:t>
      </w:r>
      <w:r w:rsidRPr="004C52E5">
        <w:rPr>
          <w:rFonts w:asciiTheme="minorHAnsi" w:hAnsiTheme="minorHAnsi"/>
          <w:sz w:val="22"/>
          <w:szCs w:val="22"/>
        </w:rPr>
        <w:t>, 2017</w:t>
      </w:r>
      <w:r w:rsidR="004C52E5" w:rsidRPr="004C52E5">
        <w:rPr>
          <w:rFonts w:asciiTheme="minorHAnsi" w:hAnsiTheme="minorHAnsi"/>
          <w:sz w:val="22"/>
          <w:szCs w:val="22"/>
        </w:rPr>
        <w:t>,</w:t>
      </w:r>
      <w:r w:rsidRPr="004C52E5">
        <w:rPr>
          <w:rFonts w:asciiTheme="minorHAnsi" w:hAnsiTheme="minorHAnsi"/>
          <w:sz w:val="22"/>
          <w:szCs w:val="22"/>
        </w:rPr>
        <w:t xml:space="preserve"> would provide greater transparency for prescription drug prices.</w:t>
      </w:r>
    </w:p>
    <w:p w:rsidR="00BD2C00" w:rsidRPr="004C52E5" w:rsidRDefault="00BD2C00" w:rsidP="00BD2C00">
      <w:pPr>
        <w:rPr>
          <w:rFonts w:asciiTheme="minorHAnsi" w:hAnsiTheme="minorHAnsi"/>
          <w:sz w:val="22"/>
          <w:szCs w:val="22"/>
        </w:rPr>
      </w:pPr>
    </w:p>
    <w:p w:rsidR="00BD2C00" w:rsidRPr="004C52E5" w:rsidRDefault="00BD2C00" w:rsidP="00BD2C00">
      <w:pPr>
        <w:rPr>
          <w:rFonts w:asciiTheme="minorHAnsi" w:hAnsiTheme="minorHAnsi"/>
          <w:sz w:val="22"/>
          <w:szCs w:val="22"/>
        </w:rPr>
      </w:pPr>
      <w:r w:rsidRPr="004C52E5">
        <w:rPr>
          <w:rFonts w:asciiTheme="minorHAnsi" w:hAnsiTheme="minorHAnsi"/>
          <w:sz w:val="22"/>
          <w:szCs w:val="22"/>
        </w:rPr>
        <w:t>Prescription drug prices keep climbing. Many consumers have a hard time affording their co</w:t>
      </w:r>
      <w:r w:rsidR="00F13B10" w:rsidRPr="004C52E5">
        <w:rPr>
          <w:rFonts w:asciiTheme="minorHAnsi" w:hAnsiTheme="minorHAnsi"/>
          <w:sz w:val="22"/>
          <w:szCs w:val="22"/>
        </w:rPr>
        <w:t>-</w:t>
      </w:r>
      <w:r w:rsidRPr="004C52E5">
        <w:rPr>
          <w:rFonts w:asciiTheme="minorHAnsi" w:hAnsiTheme="minorHAnsi"/>
          <w:sz w:val="22"/>
          <w:szCs w:val="22"/>
        </w:rPr>
        <w:t xml:space="preserve">pays and other drug costs. </w:t>
      </w:r>
      <w:r w:rsidR="00F13B10" w:rsidRPr="004C52E5">
        <w:rPr>
          <w:rFonts w:asciiTheme="minorHAnsi" w:hAnsiTheme="minorHAnsi"/>
          <w:sz w:val="22"/>
          <w:szCs w:val="22"/>
        </w:rPr>
        <w:t xml:space="preserve">As a result, too </w:t>
      </w:r>
      <w:r w:rsidRPr="004C52E5">
        <w:rPr>
          <w:rFonts w:asciiTheme="minorHAnsi" w:hAnsiTheme="minorHAnsi"/>
          <w:sz w:val="22"/>
          <w:szCs w:val="22"/>
        </w:rPr>
        <w:t xml:space="preserve">many people skip </w:t>
      </w:r>
      <w:r w:rsidR="00F13B10" w:rsidRPr="004C52E5">
        <w:rPr>
          <w:rFonts w:asciiTheme="minorHAnsi" w:hAnsiTheme="minorHAnsi"/>
          <w:sz w:val="22"/>
          <w:szCs w:val="22"/>
        </w:rPr>
        <w:t xml:space="preserve">their </w:t>
      </w:r>
      <w:r w:rsidRPr="004C52E5">
        <w:rPr>
          <w:rFonts w:asciiTheme="minorHAnsi" w:hAnsiTheme="minorHAnsi"/>
          <w:sz w:val="22"/>
          <w:szCs w:val="22"/>
        </w:rPr>
        <w:t>prescription</w:t>
      </w:r>
      <w:r w:rsidR="00F13B10" w:rsidRPr="004C52E5">
        <w:rPr>
          <w:rFonts w:asciiTheme="minorHAnsi" w:hAnsiTheme="minorHAnsi"/>
          <w:sz w:val="22"/>
          <w:szCs w:val="22"/>
        </w:rPr>
        <w:t>s</w:t>
      </w:r>
      <w:r w:rsidRPr="004C52E5">
        <w:rPr>
          <w:rFonts w:asciiTheme="minorHAnsi" w:hAnsiTheme="minorHAnsi"/>
          <w:sz w:val="22"/>
          <w:szCs w:val="22"/>
        </w:rPr>
        <w:t xml:space="preserve">, cut pills in half or go without other necessary care as a result of higher and higher drug costs. </w:t>
      </w:r>
      <w:r w:rsidR="00F13B10" w:rsidRPr="004C52E5">
        <w:rPr>
          <w:rFonts w:asciiTheme="minorHAnsi" w:hAnsiTheme="minorHAnsi"/>
          <w:sz w:val="22"/>
          <w:szCs w:val="22"/>
        </w:rPr>
        <w:t xml:space="preserve">Health insurance premiums </w:t>
      </w:r>
      <w:r w:rsidR="006007BF" w:rsidRPr="004C52E5">
        <w:rPr>
          <w:rFonts w:asciiTheme="minorHAnsi" w:hAnsiTheme="minorHAnsi"/>
          <w:sz w:val="22"/>
          <w:szCs w:val="22"/>
        </w:rPr>
        <w:t xml:space="preserve">paid by consumers are also being driven up by prescription drug costs. </w:t>
      </w:r>
    </w:p>
    <w:p w:rsidR="00BD2C00" w:rsidRPr="004C52E5" w:rsidRDefault="00BD2C00" w:rsidP="00BD2C00">
      <w:pPr>
        <w:rPr>
          <w:rFonts w:asciiTheme="minorHAnsi" w:hAnsiTheme="minorHAnsi"/>
          <w:sz w:val="22"/>
          <w:szCs w:val="22"/>
        </w:rPr>
      </w:pPr>
    </w:p>
    <w:p w:rsidR="004C52E5" w:rsidRPr="004C52E5" w:rsidRDefault="006007BF" w:rsidP="004C52E5">
      <w:pPr>
        <w:rPr>
          <w:rFonts w:asciiTheme="minorHAnsi" w:hAnsiTheme="minorHAnsi"/>
          <w:sz w:val="22"/>
          <w:szCs w:val="22"/>
        </w:rPr>
      </w:pPr>
      <w:r w:rsidRPr="004C52E5">
        <w:rPr>
          <w:rFonts w:asciiTheme="minorHAnsi" w:hAnsiTheme="minorHAnsi"/>
          <w:sz w:val="22"/>
          <w:szCs w:val="22"/>
        </w:rPr>
        <w:t>SB</w:t>
      </w:r>
      <w:r w:rsidR="00F13B10" w:rsidRPr="004C52E5">
        <w:rPr>
          <w:rFonts w:asciiTheme="minorHAnsi" w:hAnsiTheme="minorHAnsi"/>
          <w:sz w:val="22"/>
          <w:szCs w:val="22"/>
        </w:rPr>
        <w:t xml:space="preserve"> </w:t>
      </w:r>
      <w:r w:rsidRPr="004C52E5">
        <w:rPr>
          <w:rFonts w:asciiTheme="minorHAnsi" w:hAnsiTheme="minorHAnsi"/>
          <w:sz w:val="22"/>
          <w:szCs w:val="22"/>
        </w:rPr>
        <w:t xml:space="preserve">17 (Hernandez) will provide greater transparency on prescription drug costs. It requires advance notice of price hikes for existing drugs be given to public purchasers like Medi-Cal and CalPERS and private purchasers including health plans and insurers. It also </w:t>
      </w:r>
      <w:r w:rsidR="004C52E5" w:rsidRPr="004C52E5">
        <w:rPr>
          <w:rFonts w:asciiTheme="minorHAnsi" w:hAnsiTheme="minorHAnsi"/>
          <w:sz w:val="22"/>
          <w:szCs w:val="22"/>
        </w:rPr>
        <w:t xml:space="preserve">enhances </w:t>
      </w:r>
      <w:r w:rsidRPr="004C52E5">
        <w:rPr>
          <w:rFonts w:asciiTheme="minorHAnsi" w:hAnsiTheme="minorHAnsi"/>
          <w:sz w:val="22"/>
          <w:szCs w:val="22"/>
        </w:rPr>
        <w:t xml:space="preserve">public disclosure of information about drug pricing </w:t>
      </w:r>
      <w:r w:rsidR="004C52E5" w:rsidRPr="004C52E5">
        <w:rPr>
          <w:rFonts w:asciiTheme="minorHAnsi" w:hAnsiTheme="minorHAnsi"/>
          <w:sz w:val="22"/>
          <w:szCs w:val="22"/>
        </w:rPr>
        <w:t>by requiring drug manufacturers to file information about the rationale for pricing increase, marketing costs, and other specifics with the Office of Statewide Health Planning and Development. The bill also requires health plans and insurers to disclose information about drug pricing through existing rate review processes at the Department of Managed Health Care and Department of Insurance.</w:t>
      </w:r>
    </w:p>
    <w:p w:rsidR="004C52E5" w:rsidRPr="004C52E5" w:rsidRDefault="004C52E5" w:rsidP="00BD2C00">
      <w:pPr>
        <w:rPr>
          <w:rFonts w:asciiTheme="minorHAnsi" w:hAnsiTheme="minorHAnsi"/>
          <w:sz w:val="22"/>
          <w:szCs w:val="22"/>
        </w:rPr>
      </w:pPr>
    </w:p>
    <w:p w:rsidR="006007BF" w:rsidRPr="004C52E5" w:rsidRDefault="006007BF" w:rsidP="00BD2C00">
      <w:pPr>
        <w:rPr>
          <w:rFonts w:asciiTheme="minorHAnsi" w:hAnsiTheme="minorHAnsi"/>
          <w:sz w:val="22"/>
          <w:szCs w:val="22"/>
        </w:rPr>
      </w:pPr>
      <w:r w:rsidRPr="004C52E5">
        <w:rPr>
          <w:rFonts w:asciiTheme="minorHAnsi" w:hAnsiTheme="minorHAnsi"/>
          <w:sz w:val="22"/>
          <w:szCs w:val="22"/>
        </w:rPr>
        <w:t xml:space="preserve">Too many people spend too much money on their prescription drugs. Advance notice and public scrutiny of the reasons for ever-increasing prescription drug costs </w:t>
      </w:r>
      <w:r w:rsidR="004C52E5" w:rsidRPr="004C52E5">
        <w:rPr>
          <w:rFonts w:asciiTheme="minorHAnsi" w:hAnsiTheme="minorHAnsi"/>
          <w:sz w:val="22"/>
          <w:szCs w:val="22"/>
        </w:rPr>
        <w:t xml:space="preserve">will </w:t>
      </w:r>
      <w:r w:rsidRPr="004C52E5">
        <w:rPr>
          <w:rFonts w:asciiTheme="minorHAnsi" w:hAnsiTheme="minorHAnsi"/>
          <w:sz w:val="22"/>
          <w:szCs w:val="22"/>
        </w:rPr>
        <w:t>provide greater transparency. Shining a light on the costs of prescription drugs is a first step in reducing those costs. For this reason, we support SB</w:t>
      </w:r>
      <w:r w:rsidR="004C52E5" w:rsidRPr="004C52E5">
        <w:rPr>
          <w:rFonts w:asciiTheme="minorHAnsi" w:hAnsiTheme="minorHAnsi"/>
          <w:sz w:val="22"/>
          <w:szCs w:val="22"/>
        </w:rPr>
        <w:t xml:space="preserve"> </w:t>
      </w:r>
      <w:r w:rsidRPr="004C52E5">
        <w:rPr>
          <w:rFonts w:asciiTheme="minorHAnsi" w:hAnsiTheme="minorHAnsi"/>
          <w:sz w:val="22"/>
          <w:szCs w:val="22"/>
        </w:rPr>
        <w:t>17 (Hernandez) as amended</w:t>
      </w:r>
      <w:r w:rsidR="00147B8C">
        <w:rPr>
          <w:rFonts w:asciiTheme="minorHAnsi" w:hAnsiTheme="minorHAnsi"/>
          <w:sz w:val="22"/>
          <w:szCs w:val="22"/>
        </w:rPr>
        <w:t xml:space="preserve"> on March 14, 2017.</w:t>
      </w:r>
    </w:p>
    <w:p w:rsidR="006007BF" w:rsidRPr="004C52E5" w:rsidRDefault="006007BF" w:rsidP="00BD2C00">
      <w:pPr>
        <w:rPr>
          <w:rFonts w:asciiTheme="minorHAnsi" w:hAnsiTheme="minorHAnsi"/>
          <w:sz w:val="22"/>
          <w:szCs w:val="22"/>
        </w:rPr>
      </w:pPr>
    </w:p>
    <w:p w:rsidR="006007BF" w:rsidRPr="004C52E5" w:rsidRDefault="006007BF" w:rsidP="00BD2C00">
      <w:pPr>
        <w:rPr>
          <w:rFonts w:asciiTheme="minorHAnsi" w:hAnsiTheme="minorHAnsi"/>
          <w:sz w:val="22"/>
          <w:szCs w:val="22"/>
        </w:rPr>
      </w:pPr>
      <w:r w:rsidRPr="004C52E5">
        <w:rPr>
          <w:rFonts w:asciiTheme="minorHAnsi" w:hAnsiTheme="minorHAnsi"/>
          <w:sz w:val="22"/>
          <w:szCs w:val="22"/>
        </w:rPr>
        <w:t>Sincerely,</w:t>
      </w:r>
    </w:p>
    <w:p w:rsidR="006007BF" w:rsidRPr="004C52E5" w:rsidRDefault="006007BF" w:rsidP="00BD2C00">
      <w:pPr>
        <w:rPr>
          <w:rFonts w:asciiTheme="minorHAnsi" w:hAnsiTheme="minorHAnsi"/>
          <w:sz w:val="22"/>
          <w:szCs w:val="22"/>
        </w:rPr>
      </w:pPr>
    </w:p>
    <w:p w:rsidR="006007BF" w:rsidRPr="004C52E5" w:rsidRDefault="006007BF" w:rsidP="00BD2C00">
      <w:pPr>
        <w:rPr>
          <w:rFonts w:asciiTheme="minorHAnsi" w:hAnsiTheme="minorHAnsi"/>
          <w:sz w:val="22"/>
          <w:szCs w:val="22"/>
        </w:rPr>
      </w:pPr>
    </w:p>
    <w:p w:rsidR="006007BF" w:rsidRPr="004C52E5" w:rsidRDefault="006007BF" w:rsidP="00BD2C00">
      <w:pPr>
        <w:rPr>
          <w:rFonts w:asciiTheme="minorHAnsi" w:hAnsiTheme="minorHAnsi"/>
          <w:sz w:val="22"/>
          <w:szCs w:val="22"/>
          <w:highlight w:val="yellow"/>
        </w:rPr>
      </w:pPr>
      <w:r w:rsidRPr="004C52E5">
        <w:rPr>
          <w:rFonts w:asciiTheme="minorHAnsi" w:hAnsiTheme="minorHAnsi"/>
          <w:sz w:val="22"/>
          <w:szCs w:val="22"/>
          <w:highlight w:val="yellow"/>
        </w:rPr>
        <w:t>Name</w:t>
      </w:r>
    </w:p>
    <w:p w:rsidR="006007BF" w:rsidRPr="004C52E5" w:rsidRDefault="006007BF" w:rsidP="00BD2C00">
      <w:pPr>
        <w:rPr>
          <w:rFonts w:asciiTheme="minorHAnsi" w:hAnsiTheme="minorHAnsi"/>
          <w:sz w:val="22"/>
          <w:szCs w:val="22"/>
        </w:rPr>
      </w:pPr>
      <w:r w:rsidRPr="004C52E5">
        <w:rPr>
          <w:rFonts w:asciiTheme="minorHAnsi" w:hAnsiTheme="minorHAnsi"/>
          <w:sz w:val="22"/>
          <w:szCs w:val="22"/>
          <w:highlight w:val="yellow"/>
        </w:rPr>
        <w:t>Title</w:t>
      </w:r>
    </w:p>
    <w:sectPr w:rsidR="006007BF" w:rsidRPr="004C5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00"/>
    <w:rsid w:val="0001489D"/>
    <w:rsid w:val="000512CD"/>
    <w:rsid w:val="00061082"/>
    <w:rsid w:val="000628DB"/>
    <w:rsid w:val="00075F62"/>
    <w:rsid w:val="000901F2"/>
    <w:rsid w:val="000A78E6"/>
    <w:rsid w:val="000B2ABD"/>
    <w:rsid w:val="000B5B14"/>
    <w:rsid w:val="000C6286"/>
    <w:rsid w:val="000D4B1A"/>
    <w:rsid w:val="000F4A49"/>
    <w:rsid w:val="001009CA"/>
    <w:rsid w:val="00104956"/>
    <w:rsid w:val="001171F7"/>
    <w:rsid w:val="00121677"/>
    <w:rsid w:val="00130F7B"/>
    <w:rsid w:val="00137ABB"/>
    <w:rsid w:val="00146AB7"/>
    <w:rsid w:val="00147B8C"/>
    <w:rsid w:val="001642A5"/>
    <w:rsid w:val="001A6EE2"/>
    <w:rsid w:val="001B7BE2"/>
    <w:rsid w:val="001E4B6D"/>
    <w:rsid w:val="001E6894"/>
    <w:rsid w:val="0022374F"/>
    <w:rsid w:val="00225ABD"/>
    <w:rsid w:val="0025308B"/>
    <w:rsid w:val="002776D7"/>
    <w:rsid w:val="002913A2"/>
    <w:rsid w:val="002A3B32"/>
    <w:rsid w:val="002D41E3"/>
    <w:rsid w:val="002E6378"/>
    <w:rsid w:val="00303380"/>
    <w:rsid w:val="00316A5F"/>
    <w:rsid w:val="00353470"/>
    <w:rsid w:val="003D6B85"/>
    <w:rsid w:val="003F1401"/>
    <w:rsid w:val="00401239"/>
    <w:rsid w:val="0041024D"/>
    <w:rsid w:val="00441D02"/>
    <w:rsid w:val="00445D1D"/>
    <w:rsid w:val="00464071"/>
    <w:rsid w:val="00475F9E"/>
    <w:rsid w:val="00485685"/>
    <w:rsid w:val="00493796"/>
    <w:rsid w:val="004A2DB8"/>
    <w:rsid w:val="004C2C95"/>
    <w:rsid w:val="004C51B9"/>
    <w:rsid w:val="004C52E5"/>
    <w:rsid w:val="004C746C"/>
    <w:rsid w:val="004D6579"/>
    <w:rsid w:val="004D7A03"/>
    <w:rsid w:val="004E07FB"/>
    <w:rsid w:val="004E0F0A"/>
    <w:rsid w:val="004E32B5"/>
    <w:rsid w:val="004F39F5"/>
    <w:rsid w:val="00507BEF"/>
    <w:rsid w:val="00531F28"/>
    <w:rsid w:val="00532CFA"/>
    <w:rsid w:val="0054209A"/>
    <w:rsid w:val="00545436"/>
    <w:rsid w:val="005457B9"/>
    <w:rsid w:val="00582F35"/>
    <w:rsid w:val="005969D3"/>
    <w:rsid w:val="005A3834"/>
    <w:rsid w:val="006007BF"/>
    <w:rsid w:val="00600CB1"/>
    <w:rsid w:val="00601093"/>
    <w:rsid w:val="006022DC"/>
    <w:rsid w:val="0062735B"/>
    <w:rsid w:val="0063655B"/>
    <w:rsid w:val="00677E92"/>
    <w:rsid w:val="006A1AB6"/>
    <w:rsid w:val="006A2643"/>
    <w:rsid w:val="006C0FD1"/>
    <w:rsid w:val="006D2935"/>
    <w:rsid w:val="006D3F59"/>
    <w:rsid w:val="006D7269"/>
    <w:rsid w:val="006E50DF"/>
    <w:rsid w:val="006F36CD"/>
    <w:rsid w:val="00710E62"/>
    <w:rsid w:val="00763B89"/>
    <w:rsid w:val="007668DC"/>
    <w:rsid w:val="00767F18"/>
    <w:rsid w:val="0078208F"/>
    <w:rsid w:val="007912AB"/>
    <w:rsid w:val="007933F9"/>
    <w:rsid w:val="007B628C"/>
    <w:rsid w:val="007D18F5"/>
    <w:rsid w:val="007E4760"/>
    <w:rsid w:val="007F1EB2"/>
    <w:rsid w:val="007F45AC"/>
    <w:rsid w:val="008001CF"/>
    <w:rsid w:val="00830F0A"/>
    <w:rsid w:val="0083260D"/>
    <w:rsid w:val="00845F21"/>
    <w:rsid w:val="00852172"/>
    <w:rsid w:val="008527DB"/>
    <w:rsid w:val="00861B92"/>
    <w:rsid w:val="00863708"/>
    <w:rsid w:val="00871E02"/>
    <w:rsid w:val="008B5564"/>
    <w:rsid w:val="008D5B2C"/>
    <w:rsid w:val="0090754D"/>
    <w:rsid w:val="009337DD"/>
    <w:rsid w:val="00946CEA"/>
    <w:rsid w:val="00955846"/>
    <w:rsid w:val="00971234"/>
    <w:rsid w:val="009B58B9"/>
    <w:rsid w:val="00A021A3"/>
    <w:rsid w:val="00A23913"/>
    <w:rsid w:val="00A321EC"/>
    <w:rsid w:val="00A730BA"/>
    <w:rsid w:val="00A8178D"/>
    <w:rsid w:val="00A90956"/>
    <w:rsid w:val="00A9449A"/>
    <w:rsid w:val="00A95D3B"/>
    <w:rsid w:val="00AC106E"/>
    <w:rsid w:val="00AC6C4A"/>
    <w:rsid w:val="00AD323B"/>
    <w:rsid w:val="00AE3043"/>
    <w:rsid w:val="00AF3676"/>
    <w:rsid w:val="00AF5197"/>
    <w:rsid w:val="00B104F6"/>
    <w:rsid w:val="00B11B28"/>
    <w:rsid w:val="00B22EE4"/>
    <w:rsid w:val="00B241B9"/>
    <w:rsid w:val="00B31611"/>
    <w:rsid w:val="00B3704D"/>
    <w:rsid w:val="00B75158"/>
    <w:rsid w:val="00B75A54"/>
    <w:rsid w:val="00BB2389"/>
    <w:rsid w:val="00BB3BFC"/>
    <w:rsid w:val="00BD2C00"/>
    <w:rsid w:val="00BE48C9"/>
    <w:rsid w:val="00C5609E"/>
    <w:rsid w:val="00C64812"/>
    <w:rsid w:val="00C7020C"/>
    <w:rsid w:val="00C70B7D"/>
    <w:rsid w:val="00CA3B36"/>
    <w:rsid w:val="00CB0A74"/>
    <w:rsid w:val="00CE305B"/>
    <w:rsid w:val="00D204B0"/>
    <w:rsid w:val="00D23335"/>
    <w:rsid w:val="00D4063F"/>
    <w:rsid w:val="00D55533"/>
    <w:rsid w:val="00D8598A"/>
    <w:rsid w:val="00DA1402"/>
    <w:rsid w:val="00DB0085"/>
    <w:rsid w:val="00DB1FD5"/>
    <w:rsid w:val="00DB6AF5"/>
    <w:rsid w:val="00DC2729"/>
    <w:rsid w:val="00DD11E9"/>
    <w:rsid w:val="00E04EC6"/>
    <w:rsid w:val="00E275A9"/>
    <w:rsid w:val="00E34CD1"/>
    <w:rsid w:val="00E565BC"/>
    <w:rsid w:val="00E65AA3"/>
    <w:rsid w:val="00EC2EA7"/>
    <w:rsid w:val="00EC335A"/>
    <w:rsid w:val="00EE0A41"/>
    <w:rsid w:val="00EE72CC"/>
    <w:rsid w:val="00EF2A30"/>
    <w:rsid w:val="00F057FC"/>
    <w:rsid w:val="00F13B10"/>
    <w:rsid w:val="00F17E81"/>
    <w:rsid w:val="00F203F7"/>
    <w:rsid w:val="00F421A8"/>
    <w:rsid w:val="00F54D88"/>
    <w:rsid w:val="00F818BD"/>
    <w:rsid w:val="00FD7794"/>
    <w:rsid w:val="00FE7078"/>
    <w:rsid w:val="00FE7F10"/>
    <w:rsid w:val="00FF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3ADA3-11F2-493D-A932-47C37379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3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0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8DB"/>
    <w:rPr>
      <w:color w:val="0000FF" w:themeColor="hyperlink"/>
      <w:u w:val="single"/>
    </w:rPr>
  </w:style>
  <w:style w:type="paragraph" w:styleId="BalloonText">
    <w:name w:val="Balloon Text"/>
    <w:basedOn w:val="Normal"/>
    <w:link w:val="BalloonTextChar"/>
    <w:uiPriority w:val="99"/>
    <w:semiHidden/>
    <w:unhideWhenUsed/>
    <w:rsid w:val="004C5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2E5"/>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tapia@health-access.org" TargetMode="External"/><Relationship Id="rId4" Type="http://schemas.openxmlformats.org/officeDocument/2006/relationships/hyperlink" Target="mailto:aimee.anspach@sen.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Capell</dc:creator>
  <cp:lastModifiedBy>Tam Ma</cp:lastModifiedBy>
  <cp:revision>5</cp:revision>
  <dcterms:created xsi:type="dcterms:W3CDTF">2017-03-17T17:46:00Z</dcterms:created>
  <dcterms:modified xsi:type="dcterms:W3CDTF">2017-03-20T22:05:00Z</dcterms:modified>
</cp:coreProperties>
</file>