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203C8" w14:textId="0DA15530" w:rsidR="004F3F8E" w:rsidRPr="003C4F2D" w:rsidRDefault="00796899" w:rsidP="004F3F8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4F3F8E" w:rsidRPr="003C4F2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Please put on your </w:t>
      </w:r>
      <w:r w:rsidR="00F30A65" w:rsidRPr="003C4F2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organizational </w:t>
      </w:r>
      <w:r w:rsidR="004F3F8E" w:rsidRPr="003C4F2D">
        <w:rPr>
          <w:rFonts w:ascii="Times New Roman" w:hAnsi="Times New Roman" w:cs="Times New Roman"/>
          <w:i/>
          <w:sz w:val="24"/>
          <w:szCs w:val="24"/>
          <w:highlight w:val="yellow"/>
        </w:rPr>
        <w:t>letterhead and add signature.</w:t>
      </w:r>
    </w:p>
    <w:p w14:paraId="1F07DEDC" w14:textId="1697B9CD" w:rsidR="004F3F8E" w:rsidRPr="003C4F2D" w:rsidRDefault="004F3F8E" w:rsidP="004F3F8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3C4F2D">
        <w:rPr>
          <w:rFonts w:ascii="Times New Roman" w:hAnsi="Times New Roman" w:cs="Times New Roman"/>
          <w:i/>
          <w:sz w:val="24"/>
          <w:szCs w:val="24"/>
          <w:highlight w:val="yellow"/>
        </w:rPr>
        <w:t>Feel free incorporate information about your organization and your reasons for supporting</w:t>
      </w:r>
      <w:r w:rsidR="00F30A65" w:rsidRPr="003C4F2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the bill</w:t>
      </w:r>
      <w:r w:rsidRPr="003C4F2D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14:paraId="0BFD512D" w14:textId="13773F8B" w:rsidR="004F3F8E" w:rsidRPr="003C4F2D" w:rsidRDefault="00AA0B02" w:rsidP="004F3F8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Please submit</w:t>
      </w:r>
      <w:r w:rsidR="00DE3EC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your letter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to </w:t>
      </w:r>
      <w:hyperlink r:id="rId6" w:history="1">
        <w:r w:rsidR="00E965A9" w:rsidRPr="00EE502D">
          <w:rPr>
            <w:rStyle w:val="Hyperlink"/>
            <w:rFonts w:ascii="Times New Roman" w:hAnsi="Times New Roman" w:cs="Times New Roman"/>
            <w:i/>
            <w:sz w:val="24"/>
            <w:szCs w:val="24"/>
            <w:highlight w:val="yellow"/>
          </w:rPr>
          <w:t>brad@eqca.org</w:t>
        </w:r>
      </w:hyperlink>
      <w:r w:rsidR="00E965A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or </w:t>
      </w:r>
      <w:r w:rsidR="00F30A65" w:rsidRPr="003C4F2D">
        <w:rPr>
          <w:rFonts w:ascii="Times New Roman" w:hAnsi="Times New Roman" w:cs="Times New Roman"/>
          <w:i/>
          <w:sz w:val="24"/>
          <w:szCs w:val="24"/>
          <w:highlight w:val="yellow"/>
        </w:rPr>
        <w:t>Becca Cramer at</w:t>
      </w:r>
      <w:r w:rsidR="004F3F8E" w:rsidRPr="003C4F2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hyperlink r:id="rId7" w:history="1">
        <w:r w:rsidR="00F30A65" w:rsidRPr="003C4F2D">
          <w:rPr>
            <w:rStyle w:val="Hyperlink"/>
            <w:rFonts w:ascii="Times New Roman" w:hAnsi="Times New Roman" w:cs="Times New Roman"/>
            <w:i/>
            <w:sz w:val="24"/>
            <w:szCs w:val="24"/>
            <w:highlight w:val="yellow"/>
          </w:rPr>
          <w:t>bcramer@acluca.org</w:t>
        </w:r>
      </w:hyperlink>
      <w:r w:rsidR="00F30A65" w:rsidRPr="003C4F2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</w:t>
      </w:r>
    </w:p>
    <w:p w14:paraId="546F21D6" w14:textId="77777777" w:rsidR="004F3F8E" w:rsidRPr="003C4F2D" w:rsidRDefault="004F3F8E" w:rsidP="00D05B7D">
      <w:pPr>
        <w:rPr>
          <w:highlight w:val="yellow"/>
        </w:rPr>
      </w:pPr>
      <w:bookmarkStart w:id="0" w:name="_GoBack"/>
      <w:bookmarkEnd w:id="0"/>
    </w:p>
    <w:p w14:paraId="2C47CB3F" w14:textId="1A22D03F" w:rsidR="00D05B7D" w:rsidRPr="003C4F2D" w:rsidRDefault="00F30A65" w:rsidP="00D05B7D">
      <w:r w:rsidRPr="003C4F2D">
        <w:t>[DATE]</w:t>
      </w:r>
    </w:p>
    <w:p w14:paraId="1E686F5B" w14:textId="77777777" w:rsidR="00A01E9E" w:rsidRPr="003C4F2D" w:rsidRDefault="00A01E9E" w:rsidP="00A01E9E"/>
    <w:p w14:paraId="2784A6B0" w14:textId="650F86F9" w:rsidR="004A7EDA" w:rsidRPr="003C4F2D" w:rsidRDefault="00FF518A" w:rsidP="003B1BA4">
      <w:pPr>
        <w:outlineLvl w:val="0"/>
      </w:pPr>
      <w:r w:rsidRPr="003C4F2D">
        <w:t xml:space="preserve">The Honorable </w:t>
      </w:r>
      <w:r w:rsidR="00F30A65" w:rsidRPr="003C4F2D">
        <w:t>Scott Wiener</w:t>
      </w:r>
      <w:r w:rsidR="001D0C01" w:rsidRPr="003C4F2D">
        <w:tab/>
      </w:r>
      <w:r w:rsidR="001D0C01" w:rsidRPr="003C4F2D">
        <w:tab/>
      </w:r>
      <w:r w:rsidR="001D0C01" w:rsidRPr="003C4F2D">
        <w:tab/>
      </w:r>
      <w:r w:rsidR="001D0C01" w:rsidRPr="003C4F2D">
        <w:tab/>
      </w:r>
      <w:r w:rsidR="001D0C01" w:rsidRPr="003C4F2D">
        <w:tab/>
      </w:r>
      <w:r w:rsidR="001D0C01" w:rsidRPr="003C4F2D">
        <w:tab/>
      </w:r>
      <w:r w:rsidR="001D0C01" w:rsidRPr="003C4F2D">
        <w:tab/>
      </w:r>
    </w:p>
    <w:p w14:paraId="6E317C67" w14:textId="66843F4C" w:rsidR="001D0C01" w:rsidRPr="003C4F2D" w:rsidRDefault="001D0C01" w:rsidP="001D0C01">
      <w:r w:rsidRPr="003C4F2D">
        <w:t xml:space="preserve">State Capitol, Room </w:t>
      </w:r>
      <w:r w:rsidR="00486FBB">
        <w:t>4066</w:t>
      </w:r>
      <w:r w:rsidRPr="003C4F2D">
        <w:tab/>
      </w:r>
      <w:r w:rsidRPr="003C4F2D">
        <w:tab/>
      </w:r>
      <w:r w:rsidRPr="003C4F2D">
        <w:tab/>
      </w:r>
      <w:r w:rsidRPr="003C4F2D">
        <w:tab/>
      </w:r>
      <w:r w:rsidRPr="003C4F2D">
        <w:tab/>
      </w:r>
      <w:r w:rsidRPr="003C4F2D">
        <w:tab/>
      </w:r>
      <w:r w:rsidRPr="003C4F2D">
        <w:tab/>
      </w:r>
    </w:p>
    <w:p w14:paraId="6ACEAB92" w14:textId="52943521" w:rsidR="00E21FC3" w:rsidRPr="003C4F2D" w:rsidRDefault="001D0C01" w:rsidP="001D0C01">
      <w:r w:rsidRPr="003C4F2D">
        <w:t>Sacramento, CA 95814-4900</w:t>
      </w:r>
      <w:r w:rsidRPr="003C4F2D">
        <w:tab/>
      </w:r>
      <w:r w:rsidRPr="003C4F2D">
        <w:tab/>
      </w:r>
      <w:r w:rsidRPr="003C4F2D">
        <w:tab/>
      </w:r>
      <w:r w:rsidRPr="003C4F2D">
        <w:tab/>
      </w:r>
      <w:r w:rsidRPr="003C4F2D">
        <w:tab/>
      </w:r>
      <w:r w:rsidRPr="003C4F2D">
        <w:tab/>
      </w:r>
      <w:r w:rsidRPr="003C4F2D">
        <w:tab/>
      </w:r>
    </w:p>
    <w:p w14:paraId="1598DE87" w14:textId="77777777" w:rsidR="00FF518A" w:rsidRPr="003C4F2D" w:rsidRDefault="00FF518A" w:rsidP="00A01E9E"/>
    <w:p w14:paraId="249D9678" w14:textId="1E9EF11A" w:rsidR="00A01E9E" w:rsidRPr="003C4F2D" w:rsidRDefault="004F3F8E" w:rsidP="00A01E9E">
      <w:r w:rsidRPr="003C4F2D">
        <w:rPr>
          <w:b/>
          <w:bCs/>
        </w:rPr>
        <w:t xml:space="preserve">RE: </w:t>
      </w:r>
      <w:r w:rsidR="00FE6F0D" w:rsidRPr="003C4F2D">
        <w:rPr>
          <w:b/>
          <w:bCs/>
        </w:rPr>
        <w:t>S</w:t>
      </w:r>
      <w:r w:rsidR="00D50241" w:rsidRPr="003C4F2D">
        <w:rPr>
          <w:b/>
          <w:bCs/>
        </w:rPr>
        <w:t xml:space="preserve">B </w:t>
      </w:r>
      <w:r w:rsidR="001D0C01" w:rsidRPr="003C4F2D">
        <w:rPr>
          <w:b/>
          <w:bCs/>
        </w:rPr>
        <w:t>239</w:t>
      </w:r>
      <w:r w:rsidR="00AD014E" w:rsidRPr="003C4F2D">
        <w:rPr>
          <w:b/>
          <w:bCs/>
        </w:rPr>
        <w:t xml:space="preserve"> </w:t>
      </w:r>
      <w:r w:rsidR="00FF518A" w:rsidRPr="003C4F2D">
        <w:rPr>
          <w:b/>
          <w:bCs/>
        </w:rPr>
        <w:t>(</w:t>
      </w:r>
      <w:r w:rsidR="001D0C01" w:rsidRPr="003C4F2D">
        <w:rPr>
          <w:b/>
          <w:bCs/>
        </w:rPr>
        <w:t>Wiener</w:t>
      </w:r>
      <w:r w:rsidR="00FF518A" w:rsidRPr="003C4F2D">
        <w:rPr>
          <w:b/>
          <w:bCs/>
        </w:rPr>
        <w:t>)</w:t>
      </w:r>
      <w:r w:rsidR="00D50241" w:rsidRPr="003C4F2D">
        <w:rPr>
          <w:b/>
          <w:bCs/>
        </w:rPr>
        <w:t xml:space="preserve"> – </w:t>
      </w:r>
      <w:r w:rsidR="003B1BA4" w:rsidRPr="003C4F2D">
        <w:rPr>
          <w:b/>
          <w:bCs/>
        </w:rPr>
        <w:t>S</w:t>
      </w:r>
      <w:r w:rsidR="00D05B7D" w:rsidRPr="003C4F2D">
        <w:rPr>
          <w:b/>
          <w:bCs/>
        </w:rPr>
        <w:t>UPPORT</w:t>
      </w:r>
    </w:p>
    <w:p w14:paraId="4CA240A0" w14:textId="77777777" w:rsidR="00A01E9E" w:rsidRPr="003C4F2D" w:rsidRDefault="00A01E9E" w:rsidP="00A01E9E"/>
    <w:p w14:paraId="07961B76" w14:textId="5717B4CC" w:rsidR="00A01E9E" w:rsidRPr="003C4F2D" w:rsidRDefault="00CF10A6" w:rsidP="00A01E9E">
      <w:r w:rsidRPr="003C4F2D">
        <w:t>Dear</w:t>
      </w:r>
      <w:r w:rsidR="00FE6F0D" w:rsidRPr="003C4F2D">
        <w:t xml:space="preserve"> Senator </w:t>
      </w:r>
      <w:r w:rsidR="001D0C01" w:rsidRPr="003C4F2D">
        <w:t>Wiener,</w:t>
      </w:r>
    </w:p>
    <w:p w14:paraId="24A82F79" w14:textId="77777777" w:rsidR="002E365C" w:rsidRPr="003C4F2D" w:rsidRDefault="002E365C" w:rsidP="00A01E9E"/>
    <w:p w14:paraId="5E5044A0" w14:textId="7136606F" w:rsidR="002D0F4B" w:rsidRPr="003C4F2D" w:rsidRDefault="002D0F4B" w:rsidP="002A3556">
      <w:r w:rsidRPr="003C4F2D">
        <w:rPr>
          <w:highlight w:val="yellow"/>
        </w:rPr>
        <w:t>[</w:t>
      </w:r>
      <w:r w:rsidR="002A3556" w:rsidRPr="003C4F2D">
        <w:rPr>
          <w:highlight w:val="yellow"/>
        </w:rPr>
        <w:t>INSERT ORGANIZATION NAME</w:t>
      </w:r>
      <w:r w:rsidRPr="003C4F2D">
        <w:rPr>
          <w:highlight w:val="yellow"/>
        </w:rPr>
        <w:t>]</w:t>
      </w:r>
      <w:r w:rsidR="00D05B7D" w:rsidRPr="003C4F2D">
        <w:t xml:space="preserve"> </w:t>
      </w:r>
      <w:r w:rsidR="00A01E9E" w:rsidRPr="003C4F2D">
        <w:t>is pleased to support</w:t>
      </w:r>
      <w:r w:rsidR="00FE6F0D" w:rsidRPr="003C4F2D">
        <w:t xml:space="preserve"> </w:t>
      </w:r>
      <w:r w:rsidR="00BB026E">
        <w:t xml:space="preserve">your </w:t>
      </w:r>
      <w:r w:rsidR="00FE6F0D" w:rsidRPr="003C4F2D">
        <w:t xml:space="preserve">SB </w:t>
      </w:r>
      <w:r w:rsidR="001D0C01" w:rsidRPr="003C4F2D">
        <w:t>239</w:t>
      </w:r>
      <w:r w:rsidR="00E63EEE" w:rsidRPr="003C4F2D">
        <w:t xml:space="preserve"> (Wiener</w:t>
      </w:r>
      <w:r w:rsidR="00FE6F0D" w:rsidRPr="003C4F2D">
        <w:t>), which would</w:t>
      </w:r>
      <w:r w:rsidR="00E63EEE" w:rsidRPr="003C4F2D">
        <w:t xml:space="preserve"> modernize laws that criminalize and stigmatize people living with HIV</w:t>
      </w:r>
      <w:r w:rsidR="002A3556" w:rsidRPr="003C4F2D">
        <w:t xml:space="preserve">. </w:t>
      </w:r>
      <w:r w:rsidRPr="003C4F2D">
        <w:rPr>
          <w:highlight w:val="yellow"/>
        </w:rPr>
        <w:t>[INSERT SENTENCE/PARAGRAPH ABOUT YOUR ORGANIZATION]</w:t>
      </w:r>
      <w:r w:rsidRPr="003C4F2D">
        <w:t xml:space="preserve"> </w:t>
      </w:r>
    </w:p>
    <w:p w14:paraId="21AEB96F" w14:textId="77777777" w:rsidR="002A3556" w:rsidRPr="003C4F2D" w:rsidRDefault="002A3556" w:rsidP="002A3556"/>
    <w:p w14:paraId="0AA17BCC" w14:textId="77777777" w:rsidR="00BB026E" w:rsidRDefault="00486FBB" w:rsidP="002A3556">
      <w:r>
        <w:t>During</w:t>
      </w:r>
      <w:r w:rsidR="00BB026E">
        <w:t xml:space="preserve"> the 1980</w:t>
      </w:r>
      <w:r w:rsidR="00E63EEE" w:rsidRPr="003C4F2D">
        <w:t xml:space="preserve">s and </w:t>
      </w:r>
      <w:r w:rsidR="00B04987" w:rsidRPr="003C4F2D">
        <w:t>19</w:t>
      </w:r>
      <w:r w:rsidR="00BB026E">
        <w:t>90</w:t>
      </w:r>
      <w:r w:rsidR="00B04987" w:rsidRPr="003C4F2D">
        <w:t>s</w:t>
      </w:r>
      <w:r>
        <w:t>,</w:t>
      </w:r>
      <w:r w:rsidR="00E63EEE" w:rsidRPr="003C4F2D">
        <w:t xml:space="preserve"> fear and ignorance about HIV and its transmission</w:t>
      </w:r>
      <w:r w:rsidR="00B04987" w:rsidRPr="003C4F2D">
        <w:t xml:space="preserve"> led </w:t>
      </w:r>
      <w:r>
        <w:t xml:space="preserve">California </w:t>
      </w:r>
      <w:r w:rsidR="00B04987" w:rsidRPr="003C4F2D">
        <w:t xml:space="preserve">to </w:t>
      </w:r>
      <w:r w:rsidR="00C44F7A">
        <w:t>enact</w:t>
      </w:r>
      <w:r w:rsidR="00D2074C">
        <w:t xml:space="preserve"> </w:t>
      </w:r>
      <w:r w:rsidR="00B04987" w:rsidRPr="003C4F2D">
        <w:t>discriminatory criminal laws</w:t>
      </w:r>
      <w:r w:rsidR="00053122" w:rsidRPr="003C4F2D">
        <w:t xml:space="preserve"> targeting people living with HIV. These laws </w:t>
      </w:r>
      <w:r w:rsidR="0036070F">
        <w:t>created unique restrictions on and</w:t>
      </w:r>
      <w:r w:rsidR="00E63EEE" w:rsidRPr="003C4F2D">
        <w:t xml:space="preserve"> harsher punishment </w:t>
      </w:r>
      <w:r w:rsidR="00BB026E">
        <w:t xml:space="preserve">for people living with HIV </w:t>
      </w:r>
      <w:r w:rsidR="00D2074C">
        <w:t xml:space="preserve">compared to </w:t>
      </w:r>
      <w:r w:rsidR="00E63EEE" w:rsidRPr="003C4F2D">
        <w:t xml:space="preserve">people </w:t>
      </w:r>
      <w:r w:rsidR="00D2074C">
        <w:t xml:space="preserve">living </w:t>
      </w:r>
      <w:r w:rsidR="00E63EEE" w:rsidRPr="003C4F2D">
        <w:t>wit</w:t>
      </w:r>
      <w:r w:rsidR="00B04987" w:rsidRPr="003C4F2D">
        <w:t>h other communicable diseases</w:t>
      </w:r>
      <w:r w:rsidR="00053122" w:rsidRPr="003C4F2D">
        <w:t xml:space="preserve">. Since then, effective treatments have been developed that </w:t>
      </w:r>
      <w:r w:rsidR="0036070F">
        <w:t xml:space="preserve">dramatically </w:t>
      </w:r>
      <w:r w:rsidR="00053122" w:rsidRPr="003C4F2D">
        <w:t>lengthen and improve the quality of life for people living with HIV. Successfully treated, people living with HIV</w:t>
      </w:r>
      <w:r w:rsidR="003C4F2D" w:rsidRPr="003C4F2D">
        <w:t xml:space="preserve"> have a </w:t>
      </w:r>
      <w:r w:rsidR="00D2074C">
        <w:t xml:space="preserve">near </w:t>
      </w:r>
      <w:r w:rsidR="003C4F2D" w:rsidRPr="003C4F2D">
        <w:t>normal life expectancy</w:t>
      </w:r>
      <w:r w:rsidR="00BB026E">
        <w:t xml:space="preserve"> and the risk of transmission to others is negligible to nonexistent</w:t>
      </w:r>
      <w:r w:rsidR="003C4F2D" w:rsidRPr="003C4F2D">
        <w:t xml:space="preserve">. </w:t>
      </w:r>
    </w:p>
    <w:p w14:paraId="3EEDCAEB" w14:textId="77777777" w:rsidR="00BB026E" w:rsidRDefault="00BB026E" w:rsidP="002A3556"/>
    <w:p w14:paraId="561C991B" w14:textId="7B79F8AF" w:rsidR="00053122" w:rsidRDefault="00BB026E" w:rsidP="002A3556">
      <w:r>
        <w:t>C</w:t>
      </w:r>
      <w:r w:rsidR="0036070F">
        <w:t xml:space="preserve">urrent </w:t>
      </w:r>
      <w:r w:rsidR="00053122" w:rsidRPr="003C4F2D">
        <w:t xml:space="preserve">HIV-specific criminal laws </w:t>
      </w:r>
      <w:r w:rsidR="0036070F">
        <w:t xml:space="preserve">in California </w:t>
      </w:r>
      <w:r w:rsidR="00053122" w:rsidRPr="003C4F2D">
        <w:t>fail to reflect a science-based understanding of HIV prevention, treatment and transmission</w:t>
      </w:r>
      <w:r w:rsidR="003C4F2D" w:rsidRPr="003C4F2D">
        <w:t>.</w:t>
      </w:r>
      <w:r>
        <w:t xml:space="preserve"> </w:t>
      </w:r>
      <w:r w:rsidR="003C4F2D" w:rsidRPr="003C4F2D">
        <w:t xml:space="preserve">Research suggests that criminal laws targeting HIV </w:t>
      </w:r>
      <w:r w:rsidR="00053122" w:rsidRPr="003C4F2D">
        <w:t>have done nothing to further public health</w:t>
      </w:r>
      <w:r w:rsidR="0036070F">
        <w:t>,</w:t>
      </w:r>
      <w:r w:rsidR="003C4F2D">
        <w:t xml:space="preserve"> as </w:t>
      </w:r>
      <w:r w:rsidR="002E3F6E">
        <w:t xml:space="preserve">they </w:t>
      </w:r>
      <w:r w:rsidR="003C4F2D">
        <w:t xml:space="preserve">have </w:t>
      </w:r>
      <w:r w:rsidR="003C4F2D" w:rsidRPr="00BB026E">
        <w:t>not</w:t>
      </w:r>
      <w:r w:rsidR="003C4F2D">
        <w:t xml:space="preserve"> been found to</w:t>
      </w:r>
      <w:r w:rsidR="003C4F2D" w:rsidRPr="003C4F2D">
        <w:t xml:space="preserve"> influence people’s behaviors or reduc</w:t>
      </w:r>
      <w:r w:rsidR="002E3F6E">
        <w:t>e the number of new infections.</w:t>
      </w:r>
      <w:r>
        <w:t xml:space="preserve"> Instead</w:t>
      </w:r>
      <w:r w:rsidR="0036070F">
        <w:t xml:space="preserve">, </w:t>
      </w:r>
      <w:r w:rsidR="00AE4E22">
        <w:t>t</w:t>
      </w:r>
      <w:r w:rsidR="003C4F2D" w:rsidRPr="003C4F2D">
        <w:t>he</w:t>
      </w:r>
      <w:r w:rsidR="00AE4E22">
        <w:t>se</w:t>
      </w:r>
      <w:r w:rsidR="003C4F2D" w:rsidRPr="003C4F2D">
        <w:t xml:space="preserve"> law</w:t>
      </w:r>
      <w:r w:rsidR="00AE4E22">
        <w:t>s</w:t>
      </w:r>
      <w:r w:rsidR="003C4F2D" w:rsidRPr="003C4F2D">
        <w:t xml:space="preserve"> ha</w:t>
      </w:r>
      <w:r>
        <w:t>ve</w:t>
      </w:r>
      <w:r w:rsidR="003C4F2D" w:rsidRPr="003C4F2D">
        <w:t xml:space="preserve"> been found to disproportionately impact women</w:t>
      </w:r>
      <w:r w:rsidR="002E3F6E">
        <w:t xml:space="preserve"> and people of color</w:t>
      </w:r>
      <w:r w:rsidR="00AE4E22">
        <w:t xml:space="preserve"> in California</w:t>
      </w:r>
      <w:r w:rsidR="002E3F6E">
        <w:t>. W</w:t>
      </w:r>
      <w:r w:rsidR="003C4F2D" w:rsidRPr="003C4F2D">
        <w:t>hile women li</w:t>
      </w:r>
      <w:r>
        <w:t xml:space="preserve">ving with HIV comprise only 13 percent </w:t>
      </w:r>
      <w:r w:rsidR="003C4F2D" w:rsidRPr="003C4F2D">
        <w:t>of people l</w:t>
      </w:r>
      <w:r>
        <w:t>iving with HIV, they make up 43 percent</w:t>
      </w:r>
      <w:r w:rsidR="003C4F2D" w:rsidRPr="003C4F2D">
        <w:t xml:space="preserve"> of those criminalized under California’s HIV-specific criminal laws.</w:t>
      </w:r>
      <w:r w:rsidR="002E3F6E">
        <w:t xml:space="preserve"> </w:t>
      </w:r>
      <w:r w:rsidR="002E3F6E" w:rsidRPr="002E3F6E">
        <w:t xml:space="preserve">Furthermore, </w:t>
      </w:r>
      <w:r w:rsidR="00AE4E22">
        <w:t>while about half</w:t>
      </w:r>
      <w:r w:rsidR="002E3F6E" w:rsidRPr="002E3F6E">
        <w:t xml:space="preserve"> of people living with HIV in </w:t>
      </w:r>
      <w:r>
        <w:t>California are Black or Latino</w:t>
      </w:r>
      <w:r w:rsidR="002E3F6E" w:rsidRPr="002E3F6E">
        <w:t xml:space="preserve">, </w:t>
      </w:r>
      <w:r w:rsidR="00AE4E22">
        <w:t>two thirds</w:t>
      </w:r>
      <w:r w:rsidR="002E3F6E" w:rsidRPr="002E3F6E">
        <w:t xml:space="preserve"> of people criminalized under HIV spe</w:t>
      </w:r>
      <w:r>
        <w:t>cific laws are Black or Latino</w:t>
      </w:r>
      <w:r w:rsidR="002E3F6E" w:rsidRPr="002E3F6E">
        <w:t xml:space="preserve">. </w:t>
      </w:r>
      <w:r w:rsidR="002E3F6E">
        <w:t>Thus, c</w:t>
      </w:r>
      <w:r w:rsidR="002E3F6E" w:rsidRPr="003C4F2D">
        <w:t xml:space="preserve">riminal prosecution </w:t>
      </w:r>
      <w:r w:rsidR="002E3F6E">
        <w:t>under these laws serve</w:t>
      </w:r>
      <w:r w:rsidR="00486FBB">
        <w:t>s</w:t>
      </w:r>
      <w:r w:rsidR="002E3F6E" w:rsidRPr="003C4F2D">
        <w:t xml:space="preserve"> only to fuel continued stigma and discrimination against people living with HIV</w:t>
      </w:r>
      <w:r w:rsidR="002E3F6E">
        <w:t xml:space="preserve"> and communities disproportionately impacted by HIV.</w:t>
      </w:r>
    </w:p>
    <w:p w14:paraId="013705F0" w14:textId="77777777" w:rsidR="002E3F6E" w:rsidRPr="003C4F2D" w:rsidRDefault="002E3F6E" w:rsidP="002A3556"/>
    <w:p w14:paraId="58742101" w14:textId="19C1B7C0" w:rsidR="00B04987" w:rsidRPr="003C4F2D" w:rsidRDefault="002E3F6E" w:rsidP="002A3556">
      <w:r w:rsidRPr="003C4F2D">
        <w:t xml:space="preserve">California criminal law </w:t>
      </w:r>
      <w:r w:rsidR="00BB026E">
        <w:t xml:space="preserve">should take the same </w:t>
      </w:r>
      <w:r w:rsidRPr="003C4F2D">
        <w:t>approach</w:t>
      </w:r>
      <w:r w:rsidR="00BB026E">
        <w:t xml:space="preserve"> to</w:t>
      </w:r>
      <w:r w:rsidRPr="003C4F2D">
        <w:t xml:space="preserve"> HIV </w:t>
      </w:r>
      <w:r w:rsidR="00BB026E">
        <w:t xml:space="preserve">as it does to </w:t>
      </w:r>
      <w:r w:rsidRPr="003C4F2D">
        <w:t>other serious communicable diseases</w:t>
      </w:r>
      <w:r w:rsidR="00BB026E">
        <w:t xml:space="preserve">. </w:t>
      </w:r>
      <w:r>
        <w:t>We support promoting public health by reducing HIV stigma and eliminating any remaining barriers to testing and care.</w:t>
      </w:r>
      <w:r w:rsidRPr="003C4F2D">
        <w:t xml:space="preserve"> </w:t>
      </w:r>
      <w:r>
        <w:t xml:space="preserve">For these reasons, </w:t>
      </w:r>
      <w:r w:rsidRPr="003C4F2D">
        <w:t>we support SB 239 and</w:t>
      </w:r>
      <w:r>
        <w:t xml:space="preserve"> your effort to </w:t>
      </w:r>
      <w:r w:rsidR="00AE4E22">
        <w:t xml:space="preserve">bring </w:t>
      </w:r>
      <w:r>
        <w:t>California law</w:t>
      </w:r>
      <w:r w:rsidR="00AE4E22">
        <w:t xml:space="preserve"> in</w:t>
      </w:r>
      <w:r w:rsidR="00C413A8">
        <w:t>to</w:t>
      </w:r>
      <w:r w:rsidR="00AE4E22">
        <w:t xml:space="preserve"> line with current science</w:t>
      </w:r>
      <w:r>
        <w:t>.</w:t>
      </w:r>
    </w:p>
    <w:p w14:paraId="608814CA" w14:textId="77777777" w:rsidR="002A3556" w:rsidRPr="003C4F2D" w:rsidRDefault="002A3556" w:rsidP="002A3556"/>
    <w:p w14:paraId="33E3CB5A" w14:textId="15A392A3" w:rsidR="002D0F4B" w:rsidRPr="003C4F2D" w:rsidRDefault="002D0F4B" w:rsidP="002D0F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>Sincerely,</w:t>
      </w:r>
    </w:p>
    <w:p w14:paraId="44FD0CFE" w14:textId="77777777" w:rsidR="002D0F4B" w:rsidRPr="003C4F2D" w:rsidRDefault="002D0F4B" w:rsidP="002D0F4B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AE8492F" w14:textId="421CD5A9" w:rsidR="002D0F4B" w:rsidRPr="003C4F2D" w:rsidRDefault="002E3F6E" w:rsidP="002D0F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[INSERT SIGNATURE AND</w:t>
      </w:r>
      <w:r w:rsidR="002D0F4B" w:rsidRPr="003C4F2D">
        <w:rPr>
          <w:rFonts w:ascii="Times New Roman" w:hAnsi="Times New Roman" w:cs="Times New Roman"/>
          <w:sz w:val="24"/>
          <w:szCs w:val="24"/>
          <w:highlight w:val="yellow"/>
        </w:rPr>
        <w:t xml:space="preserve"> TITLE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C4C72E7" w14:textId="4FE95949" w:rsidR="002D0F4B" w:rsidRPr="003C4F2D" w:rsidRDefault="002D0F4B" w:rsidP="002D0F4B"/>
    <w:p w14:paraId="1BE0F82A" w14:textId="782ADBA5" w:rsidR="002D0F4B" w:rsidRPr="003C4F2D" w:rsidRDefault="002D0F4B" w:rsidP="002D0F4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lastRenderedPageBreak/>
        <w:t xml:space="preserve">cc: </w:t>
      </w:r>
      <w:r w:rsidRPr="003C4F2D">
        <w:rPr>
          <w:rFonts w:ascii="Times New Roman" w:hAnsi="Times New Roman" w:cs="Times New Roman"/>
          <w:sz w:val="24"/>
          <w:szCs w:val="24"/>
        </w:rPr>
        <w:tab/>
      </w:r>
      <w:r w:rsidR="00CD4654" w:rsidRPr="003C4F2D">
        <w:rPr>
          <w:rFonts w:ascii="Times New Roman" w:hAnsi="Times New Roman" w:cs="Times New Roman"/>
          <w:bCs/>
          <w:sz w:val="24"/>
          <w:szCs w:val="24"/>
        </w:rPr>
        <w:t xml:space="preserve">The Honorable </w:t>
      </w:r>
      <w:r w:rsidR="001D0C01" w:rsidRPr="003C4F2D">
        <w:rPr>
          <w:rFonts w:ascii="Times New Roman" w:hAnsi="Times New Roman" w:cs="Times New Roman"/>
          <w:bCs/>
          <w:sz w:val="24"/>
          <w:szCs w:val="24"/>
        </w:rPr>
        <w:t>Todd Gloria</w:t>
      </w:r>
    </w:p>
    <w:p w14:paraId="556E6B22" w14:textId="046AFD4B" w:rsidR="00654307" w:rsidRDefault="001D0C01" w:rsidP="002A355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C4F2D">
        <w:rPr>
          <w:rFonts w:ascii="Times New Roman" w:hAnsi="Times New Roman" w:cs="Times New Roman"/>
          <w:bCs/>
          <w:sz w:val="24"/>
          <w:szCs w:val="24"/>
        </w:rPr>
        <w:tab/>
        <w:t>The Honorable David Chiu</w:t>
      </w:r>
    </w:p>
    <w:p w14:paraId="58F71533" w14:textId="19F5194D" w:rsidR="00334EDA" w:rsidRPr="003C4F2D" w:rsidRDefault="00334EDA" w:rsidP="002A355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Members and Committee Staff, Senate Committees on Health and Public Safety</w:t>
      </w:r>
    </w:p>
    <w:p w14:paraId="224201A0" w14:textId="386C9E12" w:rsidR="007001FC" w:rsidRPr="003C4F2D" w:rsidRDefault="007001FC" w:rsidP="007001FC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sectPr w:rsidR="007001FC" w:rsidRPr="003C4F2D" w:rsidSect="003C4F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306DA" w14:textId="77777777" w:rsidR="000D4C30" w:rsidRDefault="000D4C30" w:rsidP="00A01E9E">
      <w:r>
        <w:separator/>
      </w:r>
    </w:p>
  </w:endnote>
  <w:endnote w:type="continuationSeparator" w:id="0">
    <w:p w14:paraId="6747FF13" w14:textId="77777777" w:rsidR="000D4C30" w:rsidRDefault="000D4C30" w:rsidP="00A01E9E">
      <w:r>
        <w:continuationSeparator/>
      </w:r>
    </w:p>
  </w:endnote>
  <w:endnote w:type="continuationNotice" w:id="1">
    <w:p w14:paraId="46D36C03" w14:textId="77777777" w:rsidR="000D4C30" w:rsidRDefault="000D4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8AD" w14:textId="16169D22" w:rsidR="00F30A65" w:rsidRPr="0071151A" w:rsidRDefault="00F30A65" w:rsidP="00D05B7D">
    <w:pPr>
      <w:pStyle w:val="Default"/>
      <w:suppressAutoHyphens/>
      <w:rPr>
        <w:rFonts w:ascii="Arial" w:hAnsi="Arial"/>
        <w:color w:val="FF0000"/>
        <w:sz w:val="20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2706C" w14:textId="77777777" w:rsidR="00F30A65" w:rsidRDefault="00F30A65" w:rsidP="00A01E9E">
    <w:pPr>
      <w:pStyle w:val="Default"/>
      <w:suppressAutoHyphens/>
      <w:jc w:val="center"/>
      <w:rPr>
        <w:rFonts w:ascii="Arial" w:eastAsia="Arial" w:hAnsi="Arial" w:cs="Arial"/>
        <w:color w:val="CC0000"/>
        <w:sz w:val="20"/>
        <w:szCs w:val="20"/>
      </w:rPr>
    </w:pPr>
    <w:r>
      <w:rPr>
        <w:rFonts w:ascii="Arial"/>
        <w:color w:val="CC0000"/>
        <w:sz w:val="20"/>
        <w:szCs w:val="20"/>
      </w:rPr>
      <w:t>8350 Santa Monica Boulevard, Suite 200 | West Hollywood, CA 90069 | 323.848.9801</w:t>
    </w:r>
  </w:p>
  <w:p w14:paraId="3E2FC9EF" w14:textId="77777777" w:rsidR="00F30A65" w:rsidRDefault="00F30A65" w:rsidP="00A01E9E">
    <w:pPr>
      <w:pStyle w:val="Default"/>
      <w:suppressAutoHyphens/>
      <w:jc w:val="center"/>
      <w:rPr>
        <w:rFonts w:ascii="Arial" w:eastAsia="Arial" w:hAnsi="Arial" w:cs="Arial"/>
        <w:color w:val="CC0000"/>
        <w:sz w:val="20"/>
        <w:szCs w:val="20"/>
      </w:rPr>
    </w:pPr>
  </w:p>
  <w:p w14:paraId="4A62A27A" w14:textId="77777777" w:rsidR="00F30A65" w:rsidRDefault="002F28B6" w:rsidP="00A01E9E">
    <w:pPr>
      <w:pStyle w:val="Default"/>
      <w:suppressAutoHyphens/>
      <w:jc w:val="center"/>
    </w:pPr>
    <w:hyperlink r:id="rId1" w:history="1">
      <w:r w:rsidR="00F30A65">
        <w:rPr>
          <w:rStyle w:val="Hyperlink0"/>
          <w:rFonts w:ascii="Arial"/>
          <w:sz w:val="20"/>
          <w:szCs w:val="20"/>
        </w:rPr>
        <w:t>eqca.org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91CA" w14:textId="02230F82" w:rsidR="00F30A65" w:rsidRPr="004D0767" w:rsidRDefault="00F30A65" w:rsidP="00D05B7D">
    <w:pPr>
      <w:pStyle w:val="Default"/>
      <w:suppressAutoHyphens/>
      <w:rPr>
        <w:rFonts w:ascii="Arial" w:hAnsi="Arial"/>
        <w:color w:val="FF0000"/>
        <w:sz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CF2B9" w14:textId="77777777" w:rsidR="000D4C30" w:rsidRDefault="000D4C30" w:rsidP="00A01E9E">
      <w:r>
        <w:separator/>
      </w:r>
    </w:p>
  </w:footnote>
  <w:footnote w:type="continuationSeparator" w:id="0">
    <w:p w14:paraId="37678675" w14:textId="77777777" w:rsidR="000D4C30" w:rsidRDefault="000D4C30" w:rsidP="00A01E9E">
      <w:r>
        <w:continuationSeparator/>
      </w:r>
    </w:p>
  </w:footnote>
  <w:footnote w:type="continuationNotice" w:id="1">
    <w:p w14:paraId="606CEB90" w14:textId="77777777" w:rsidR="000D4C30" w:rsidRDefault="000D4C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C1028" w14:textId="23E6D4FC" w:rsidR="00F30A65" w:rsidRPr="00D05B7D" w:rsidRDefault="00F30A65" w:rsidP="00A01E9E">
    <w:pPr>
      <w:pStyle w:val="Header1"/>
      <w:tabs>
        <w:tab w:val="clear" w:pos="8640"/>
        <w:tab w:val="right" w:pos="862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698A9" w14:textId="77777777" w:rsidR="00F30A65" w:rsidRDefault="00F30A65" w:rsidP="00A01E9E">
    <w:pPr>
      <w:pStyle w:val="Header1"/>
      <w:tabs>
        <w:tab w:val="clear" w:pos="8640"/>
        <w:tab w:val="right" w:pos="862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5E630A05" wp14:editId="18844DB7">
              <wp:simplePos x="0" y="0"/>
              <wp:positionH relativeFrom="page">
                <wp:posOffset>5600700</wp:posOffset>
              </wp:positionH>
              <wp:positionV relativeFrom="page">
                <wp:posOffset>304800</wp:posOffset>
              </wp:positionV>
              <wp:extent cx="1522730" cy="836930"/>
              <wp:effectExtent l="0" t="0" r="1270" b="127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2730" cy="836930"/>
                        <a:chOff x="0" y="0"/>
                        <a:chExt cx="1522730" cy="836930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4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8369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0918BB" id="Group 2" o:spid="_x0000_s1026" style="position:absolute;margin-left:441pt;margin-top:24pt;width:119.9pt;height:65.9pt;z-index:-251656192;mso-wrap-distance-left:12pt;mso-wrap-distance-top:12pt;mso-wrap-distance-right:12pt;mso-wrap-distance-bottom:12pt;mso-position-horizontal-relative:page;mso-position-vertical-relative:page" coordsize="15227,8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">
              <v:rect id="Rectangle 3" o:spid="_x0000_s1027" style="position:absolute;width:15227;height:8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" style="position:absolute;width:15227;height:8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+V6zGAAAA2gAAAA8AAABkcnMvZG93bnJldi54bWxEj0FrwkAUhO+C/2F5hV5K3dhCW1JXESGQ&#10;gzmoLeLtmX1NQrNvY3ZNUn+9KxQ8DjPzDTNbDKYWHbWusqxgOolAEOdWV1wo+Nolzx8gnEfWWFsm&#10;BX/kYDEfj2YYa9vzhrqtL0SAsItRQel9E0vp8pIMuoltiIP3Y1uDPsi2kLrFPsBNLV+i6E0arDgs&#10;lNjQqqT8d3s2CvQ067/XT2klL9HrYZ/ss+Np55V6fBiWnyA8Df4e/m+nWsE73K6EG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T5XrMYAAADaAAAADwAAAAAAAAAAAAAA&#10;AACfAgAAZHJzL2Rvd25yZXYueG1sUEsFBgAAAAAEAAQA9wAAAJIDAAAAAA==&#10;">
                <v:imagedata r:id="rId2" o:title="image"/>
              </v:shape>
              <w10:wrap anchorx="page" anchory="page"/>
            </v:group>
          </w:pict>
        </mc:Fallback>
      </mc:AlternateContent>
    </w:r>
  </w:p>
  <w:p w14:paraId="13DB46AA" w14:textId="77777777" w:rsidR="00F30A65" w:rsidRDefault="00F30A65" w:rsidP="00A01E9E">
    <w:pPr>
      <w:pStyle w:val="Header1"/>
      <w:tabs>
        <w:tab w:val="clear" w:pos="8640"/>
        <w:tab w:val="right" w:pos="8620"/>
      </w:tabs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sz w:val="32"/>
        <w:szCs w:val="32"/>
      </w:rPr>
      <w:t>Equality California</w:t>
    </w:r>
  </w:p>
  <w:p w14:paraId="5E32B53B" w14:textId="77777777" w:rsidR="00F30A65" w:rsidRDefault="00F30A65" w:rsidP="00A01E9E">
    <w:pPr>
      <w:pStyle w:val="Header1"/>
      <w:tabs>
        <w:tab w:val="clear" w:pos="8640"/>
        <w:tab w:val="right" w:pos="8620"/>
      </w:tabs>
    </w:pPr>
  </w:p>
  <w:p w14:paraId="5A5F9197" w14:textId="77777777" w:rsidR="00F30A65" w:rsidRDefault="00F30A65" w:rsidP="00A01E9E">
    <w:pPr>
      <w:pStyle w:val="Header1"/>
      <w:tabs>
        <w:tab w:val="clear" w:pos="8640"/>
        <w:tab w:val="right" w:pos="8620"/>
      </w:tabs>
    </w:pPr>
  </w:p>
  <w:p w14:paraId="1F61430C" w14:textId="77777777" w:rsidR="00F30A65" w:rsidRDefault="00F30A65" w:rsidP="00A01E9E">
    <w:pPr>
      <w:pStyle w:val="Header1"/>
      <w:tabs>
        <w:tab w:val="clear" w:pos="8640"/>
        <w:tab w:val="right" w:pos="8620"/>
      </w:tabs>
    </w:pPr>
  </w:p>
  <w:p w14:paraId="7155DA21" w14:textId="77777777" w:rsidR="00F30A65" w:rsidRDefault="00F30A65" w:rsidP="00A01E9E">
    <w:pPr>
      <w:pStyle w:val="Default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sz w:val="20"/>
        <w:szCs w:val="20"/>
      </w:rPr>
      <w:t xml:space="preserve">SB 1306 (Leno) </w:t>
    </w:r>
    <w:r>
      <w:rPr>
        <w:rFonts w:hAnsi="Times New Roman"/>
        <w:sz w:val="20"/>
        <w:szCs w:val="20"/>
      </w:rPr>
      <w:t>–</w:t>
    </w:r>
    <w:r>
      <w:rPr>
        <w:rFonts w:hAnsi="Times New Roman"/>
        <w:sz w:val="20"/>
        <w:szCs w:val="20"/>
      </w:rPr>
      <w:t xml:space="preserve"> </w:t>
    </w:r>
    <w:r>
      <w:rPr>
        <w:rFonts w:ascii="Times New Roman"/>
        <w:sz w:val="20"/>
        <w:szCs w:val="20"/>
      </w:rPr>
      <w:t>EQCA CO-SPONSOR</w:t>
    </w:r>
  </w:p>
  <w:p w14:paraId="059E1BBA" w14:textId="77777777" w:rsidR="00F30A65" w:rsidRDefault="00F30A65" w:rsidP="00A01E9E">
    <w:pPr>
      <w:pStyle w:val="Header1"/>
      <w:tabs>
        <w:tab w:val="clear" w:pos="8640"/>
        <w:tab w:val="right" w:pos="8620"/>
      </w:tabs>
      <w:rPr>
        <w:sz w:val="20"/>
        <w:szCs w:val="20"/>
      </w:rPr>
    </w:pPr>
    <w:r>
      <w:rPr>
        <w:sz w:val="20"/>
        <w:szCs w:val="20"/>
      </w:rPr>
      <w:t>Page 3 of 3</w:t>
    </w:r>
  </w:p>
  <w:p w14:paraId="1D9A6C3D" w14:textId="77777777" w:rsidR="00F30A65" w:rsidRDefault="00F30A65" w:rsidP="00A01E9E">
    <w:pPr>
      <w:pStyle w:val="Header1"/>
      <w:tabs>
        <w:tab w:val="clear" w:pos="8640"/>
        <w:tab w:val="right" w:pos="8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07"/>
    <w:rsid w:val="00011FF2"/>
    <w:rsid w:val="00012308"/>
    <w:rsid w:val="00053122"/>
    <w:rsid w:val="00070484"/>
    <w:rsid w:val="00087EB8"/>
    <w:rsid w:val="00091E95"/>
    <w:rsid w:val="00094373"/>
    <w:rsid w:val="000D4C30"/>
    <w:rsid w:val="000D7F2A"/>
    <w:rsid w:val="000F56A5"/>
    <w:rsid w:val="0010234D"/>
    <w:rsid w:val="001100EA"/>
    <w:rsid w:val="0011697A"/>
    <w:rsid w:val="001D0C01"/>
    <w:rsid w:val="001D6657"/>
    <w:rsid w:val="002061C3"/>
    <w:rsid w:val="00235439"/>
    <w:rsid w:val="002804B5"/>
    <w:rsid w:val="00297AA3"/>
    <w:rsid w:val="002A3556"/>
    <w:rsid w:val="002C1708"/>
    <w:rsid w:val="002D0F4B"/>
    <w:rsid w:val="002D3DE1"/>
    <w:rsid w:val="002E365C"/>
    <w:rsid w:val="002E3F6E"/>
    <w:rsid w:val="002F28B6"/>
    <w:rsid w:val="00334EDA"/>
    <w:rsid w:val="00343229"/>
    <w:rsid w:val="0035161D"/>
    <w:rsid w:val="0036070F"/>
    <w:rsid w:val="00364B6A"/>
    <w:rsid w:val="00367079"/>
    <w:rsid w:val="003B1BA4"/>
    <w:rsid w:val="003C151C"/>
    <w:rsid w:val="003C1CC9"/>
    <w:rsid w:val="003C4F2D"/>
    <w:rsid w:val="003E2006"/>
    <w:rsid w:val="00457513"/>
    <w:rsid w:val="00486FBB"/>
    <w:rsid w:val="00487519"/>
    <w:rsid w:val="00491C5C"/>
    <w:rsid w:val="004A7EDA"/>
    <w:rsid w:val="004C6770"/>
    <w:rsid w:val="004D0767"/>
    <w:rsid w:val="004D14B3"/>
    <w:rsid w:val="004E25C4"/>
    <w:rsid w:val="004F3F8E"/>
    <w:rsid w:val="00532F75"/>
    <w:rsid w:val="00555CAC"/>
    <w:rsid w:val="005A125D"/>
    <w:rsid w:val="005E3D85"/>
    <w:rsid w:val="005E62A6"/>
    <w:rsid w:val="005F2C95"/>
    <w:rsid w:val="00600AEF"/>
    <w:rsid w:val="0061351B"/>
    <w:rsid w:val="00613F64"/>
    <w:rsid w:val="00616E13"/>
    <w:rsid w:val="00620D26"/>
    <w:rsid w:val="00622C68"/>
    <w:rsid w:val="00623167"/>
    <w:rsid w:val="00647715"/>
    <w:rsid w:val="0065021E"/>
    <w:rsid w:val="0065236B"/>
    <w:rsid w:val="00654307"/>
    <w:rsid w:val="00670D8B"/>
    <w:rsid w:val="006A7873"/>
    <w:rsid w:val="006F7C4F"/>
    <w:rsid w:val="007001FC"/>
    <w:rsid w:val="0071151A"/>
    <w:rsid w:val="007208CA"/>
    <w:rsid w:val="00747F6B"/>
    <w:rsid w:val="007612F1"/>
    <w:rsid w:val="00796899"/>
    <w:rsid w:val="007E65BF"/>
    <w:rsid w:val="00831F25"/>
    <w:rsid w:val="008420FB"/>
    <w:rsid w:val="008462C8"/>
    <w:rsid w:val="008604E4"/>
    <w:rsid w:val="00871E4C"/>
    <w:rsid w:val="008A16F2"/>
    <w:rsid w:val="008D7170"/>
    <w:rsid w:val="00937824"/>
    <w:rsid w:val="00941000"/>
    <w:rsid w:val="00944818"/>
    <w:rsid w:val="009715E9"/>
    <w:rsid w:val="00972787"/>
    <w:rsid w:val="00981531"/>
    <w:rsid w:val="009A02E0"/>
    <w:rsid w:val="009A1E47"/>
    <w:rsid w:val="009C2213"/>
    <w:rsid w:val="009F6B74"/>
    <w:rsid w:val="00A01E9E"/>
    <w:rsid w:val="00A040C5"/>
    <w:rsid w:val="00A44DFF"/>
    <w:rsid w:val="00AA0B02"/>
    <w:rsid w:val="00AB3BB7"/>
    <w:rsid w:val="00AD014E"/>
    <w:rsid w:val="00AE4E22"/>
    <w:rsid w:val="00AF34FC"/>
    <w:rsid w:val="00B04987"/>
    <w:rsid w:val="00B225EE"/>
    <w:rsid w:val="00B26D68"/>
    <w:rsid w:val="00B3198A"/>
    <w:rsid w:val="00B566D0"/>
    <w:rsid w:val="00B72761"/>
    <w:rsid w:val="00BA585D"/>
    <w:rsid w:val="00BB026E"/>
    <w:rsid w:val="00BE7537"/>
    <w:rsid w:val="00BF6F3E"/>
    <w:rsid w:val="00C34BC7"/>
    <w:rsid w:val="00C413A8"/>
    <w:rsid w:val="00C44F7A"/>
    <w:rsid w:val="00C60A31"/>
    <w:rsid w:val="00C65248"/>
    <w:rsid w:val="00C93520"/>
    <w:rsid w:val="00CB3F0E"/>
    <w:rsid w:val="00CC05D0"/>
    <w:rsid w:val="00CD4654"/>
    <w:rsid w:val="00CF10A6"/>
    <w:rsid w:val="00D010AE"/>
    <w:rsid w:val="00D05B7D"/>
    <w:rsid w:val="00D0772A"/>
    <w:rsid w:val="00D2074C"/>
    <w:rsid w:val="00D50241"/>
    <w:rsid w:val="00D95ED1"/>
    <w:rsid w:val="00D961E8"/>
    <w:rsid w:val="00DB4E25"/>
    <w:rsid w:val="00DD70BC"/>
    <w:rsid w:val="00DE3EC7"/>
    <w:rsid w:val="00DF1361"/>
    <w:rsid w:val="00DF6A40"/>
    <w:rsid w:val="00E02CBD"/>
    <w:rsid w:val="00E21FC3"/>
    <w:rsid w:val="00E553D4"/>
    <w:rsid w:val="00E60839"/>
    <w:rsid w:val="00E63EEE"/>
    <w:rsid w:val="00E87A81"/>
    <w:rsid w:val="00E933FA"/>
    <w:rsid w:val="00E965A9"/>
    <w:rsid w:val="00EC2C89"/>
    <w:rsid w:val="00ED42F1"/>
    <w:rsid w:val="00F25270"/>
    <w:rsid w:val="00F30A65"/>
    <w:rsid w:val="00F863C9"/>
    <w:rsid w:val="00FA17B8"/>
    <w:rsid w:val="00FB2D31"/>
    <w:rsid w:val="00FC4442"/>
    <w:rsid w:val="00FE6F0D"/>
    <w:rsid w:val="00FF14AC"/>
    <w:rsid w:val="00FF51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B45A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semiHidden="1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307"/>
    <w:pPr>
      <w:suppressAutoHyphens/>
    </w:pPr>
    <w:rPr>
      <w:rFonts w:eastAsia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307"/>
    <w:rPr>
      <w:u w:val="single"/>
    </w:rPr>
  </w:style>
  <w:style w:type="paragraph" w:customStyle="1" w:styleId="Header1">
    <w:name w:val="Header1"/>
    <w:rsid w:val="00654307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u w:color="000000"/>
    </w:rPr>
  </w:style>
  <w:style w:type="paragraph" w:customStyle="1" w:styleId="Default">
    <w:name w:val="Default"/>
    <w:rsid w:val="00654307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654307"/>
    <w:rPr>
      <w:color w:val="C8250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1E8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D96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1E8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rsid w:val="007115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51A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paragraph" w:styleId="BodyText">
    <w:name w:val="Body Text"/>
    <w:basedOn w:val="Normal"/>
    <w:link w:val="BodyTextChar"/>
    <w:rsid w:val="0023543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5439"/>
    <w:rPr>
      <w:rFonts w:eastAsia="Times New Roman"/>
      <w:color w:val="000000"/>
      <w:u w:color="000000"/>
    </w:rPr>
  </w:style>
  <w:style w:type="paragraph" w:styleId="NoSpacing">
    <w:name w:val="No Spacing"/>
    <w:uiPriority w:val="1"/>
    <w:qFormat/>
    <w:rsid w:val="004F3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semiHidden/>
    <w:unhideWhenUsed/>
    <w:rsid w:val="009F6B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6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6B74"/>
    <w:rPr>
      <w:rFonts w:eastAsia="Times New Roman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6B74"/>
    <w:rPr>
      <w:rFonts w:eastAsia="Times New Roman"/>
      <w:b/>
      <w:bCs/>
      <w:color w:val="000000"/>
      <w:sz w:val="20"/>
      <w:szCs w:val="20"/>
      <w:u w:color="000000"/>
    </w:rPr>
  </w:style>
  <w:style w:type="paragraph" w:styleId="Revision">
    <w:name w:val="Revision"/>
    <w:hidden/>
    <w:semiHidden/>
    <w:rsid w:val="00DB4E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cramer@acluca.org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d@eqca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qc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  12</dc:creator>
  <cp:lastModifiedBy>Amanda Wallner</cp:lastModifiedBy>
  <cp:revision>3</cp:revision>
  <cp:lastPrinted>2014-06-04T21:03:00Z</cp:lastPrinted>
  <dcterms:created xsi:type="dcterms:W3CDTF">2017-03-21T02:40:00Z</dcterms:created>
  <dcterms:modified xsi:type="dcterms:W3CDTF">2017-03-21T02:41:00Z</dcterms:modified>
</cp:coreProperties>
</file>