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446FE" w14:textId="5B5AE93B" w:rsidR="00224765" w:rsidRDefault="00A30705" w:rsidP="00224765">
      <w:r>
        <w:rPr>
          <w:noProof/>
        </w:rPr>
        <mc:AlternateContent>
          <mc:Choice Requires="wps">
            <w:drawing>
              <wp:anchor distT="45720" distB="45720" distL="114300" distR="114300" simplePos="0" relativeHeight="251659264" behindDoc="0" locked="0" layoutInCell="1" allowOverlap="1" wp14:anchorId="1706CC9D" wp14:editId="3A44FD93">
                <wp:simplePos x="0" y="0"/>
                <wp:positionH relativeFrom="column">
                  <wp:posOffset>4143376</wp:posOffset>
                </wp:positionH>
                <wp:positionV relativeFrom="paragraph">
                  <wp:posOffset>-1159510</wp:posOffset>
                </wp:positionV>
                <wp:extent cx="1924050" cy="1404620"/>
                <wp:effectExtent l="0" t="0" r="19050" b="1968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404620"/>
                        </a:xfrm>
                        <a:prstGeom prst="rect">
                          <a:avLst/>
                        </a:prstGeom>
                        <a:solidFill>
                          <a:srgbClr val="FFFFFF"/>
                        </a:solidFill>
                        <a:ln w="9525">
                          <a:solidFill>
                            <a:schemeClr val="bg1"/>
                          </a:solidFill>
                          <a:miter lim="800000"/>
                          <a:headEnd/>
                          <a:tailEnd/>
                        </a:ln>
                      </wps:spPr>
                      <wps:txbx>
                        <w:txbxContent>
                          <w:p w14:paraId="443E075C" w14:textId="639917A4" w:rsidR="00224765" w:rsidRPr="00BD1B77" w:rsidRDefault="00A30705" w:rsidP="00224765">
                            <w:pPr>
                              <w:spacing w:after="0"/>
                              <w:jc w:val="right"/>
                              <w:rPr>
                                <w:b/>
                                <w:bCs/>
                                <w:color w:val="1F3864" w:themeColor="accent1" w:themeShade="80"/>
                                <w:sz w:val="24"/>
                                <w:szCs w:val="24"/>
                                <w:lang w:val="it-IT"/>
                              </w:rPr>
                            </w:pPr>
                            <w:r w:rsidRPr="00BD1B77">
                              <w:rPr>
                                <w:b/>
                                <w:bCs/>
                                <w:color w:val="1F3864" w:themeColor="accent1" w:themeShade="80"/>
                                <w:sz w:val="24"/>
                                <w:szCs w:val="24"/>
                                <w:lang w:val="it-IT"/>
                              </w:rPr>
                              <w:t>Pamerson O. Ifill</w:t>
                            </w:r>
                          </w:p>
                          <w:p w14:paraId="1AAD31B6" w14:textId="77777777" w:rsidR="00224765" w:rsidRPr="00BD1B77" w:rsidRDefault="00224765" w:rsidP="00224765">
                            <w:pPr>
                              <w:spacing w:after="0"/>
                              <w:jc w:val="right"/>
                              <w:rPr>
                                <w:color w:val="1F3864" w:themeColor="accent1" w:themeShade="80"/>
                                <w:sz w:val="24"/>
                                <w:szCs w:val="24"/>
                                <w:lang w:val="it-IT"/>
                              </w:rPr>
                            </w:pPr>
                            <w:r w:rsidRPr="00BD1B77">
                              <w:rPr>
                                <w:color w:val="1F3864" w:themeColor="accent1" w:themeShade="80"/>
                                <w:sz w:val="24"/>
                                <w:szCs w:val="24"/>
                                <w:lang w:val="it-IT"/>
                              </w:rPr>
                              <w:t>Commissioner</w:t>
                            </w:r>
                          </w:p>
                          <w:p w14:paraId="0158CC11" w14:textId="77777777" w:rsidR="00224765" w:rsidRPr="00BD1B77" w:rsidRDefault="00224765" w:rsidP="00224765">
                            <w:pPr>
                              <w:spacing w:after="0"/>
                              <w:jc w:val="right"/>
                              <w:rPr>
                                <w:color w:val="1F3864" w:themeColor="accent1" w:themeShade="80"/>
                                <w:sz w:val="24"/>
                                <w:szCs w:val="24"/>
                                <w:lang w:val="it-IT"/>
                              </w:rPr>
                            </w:pPr>
                          </w:p>
                          <w:p w14:paraId="46995D73" w14:textId="536A666D" w:rsidR="00224765" w:rsidRPr="00BD1B77" w:rsidRDefault="00224765" w:rsidP="00224765">
                            <w:pPr>
                              <w:spacing w:after="0"/>
                              <w:jc w:val="right"/>
                              <w:rPr>
                                <w:b/>
                                <w:bCs/>
                                <w:color w:val="1F3864" w:themeColor="accent1" w:themeShade="80"/>
                                <w:sz w:val="24"/>
                                <w:szCs w:val="24"/>
                                <w:lang w:val="it-IT"/>
                              </w:rPr>
                            </w:pPr>
                            <w:r w:rsidRPr="00BD1B77">
                              <w:rPr>
                                <w:b/>
                                <w:bCs/>
                                <w:color w:val="1F3864" w:themeColor="accent1" w:themeShade="80"/>
                                <w:sz w:val="24"/>
                                <w:szCs w:val="24"/>
                                <w:lang w:val="it-IT"/>
                              </w:rPr>
                              <w:t>Dia</w:t>
                            </w:r>
                            <w:r w:rsidR="00A61C8C" w:rsidRPr="00BD1B77">
                              <w:rPr>
                                <w:b/>
                                <w:bCs/>
                                <w:color w:val="1F3864" w:themeColor="accent1" w:themeShade="80"/>
                                <w:sz w:val="24"/>
                                <w:szCs w:val="24"/>
                                <w:lang w:val="it-IT"/>
                              </w:rPr>
                              <w:t>n</w:t>
                            </w:r>
                            <w:r w:rsidRPr="00BD1B77">
                              <w:rPr>
                                <w:b/>
                                <w:bCs/>
                                <w:color w:val="1F3864" w:themeColor="accent1" w:themeShade="80"/>
                                <w:sz w:val="24"/>
                                <w:szCs w:val="24"/>
                                <w:lang w:val="it-IT"/>
                              </w:rPr>
                              <w:t xml:space="preserve">ne Fasano </w:t>
                            </w:r>
                          </w:p>
                          <w:p w14:paraId="3131C266" w14:textId="6D3343FE" w:rsidR="00224765" w:rsidRPr="00224765" w:rsidRDefault="00A30705" w:rsidP="00224765">
                            <w:pPr>
                              <w:spacing w:after="0"/>
                              <w:jc w:val="right"/>
                              <w:rPr>
                                <w:color w:val="1F3864" w:themeColor="accent1" w:themeShade="80"/>
                                <w:sz w:val="24"/>
                                <w:szCs w:val="24"/>
                              </w:rPr>
                            </w:pPr>
                            <w:r>
                              <w:rPr>
                                <w:color w:val="1F3864" w:themeColor="accent1" w:themeShade="80"/>
                                <w:sz w:val="24"/>
                                <w:szCs w:val="24"/>
                              </w:rPr>
                              <w:t xml:space="preserve">First Deputy </w:t>
                            </w:r>
                            <w:r w:rsidR="00224765" w:rsidRPr="00224765">
                              <w:rPr>
                                <w:color w:val="1F3864" w:themeColor="accent1" w:themeShade="80"/>
                                <w:sz w:val="24"/>
                                <w:szCs w:val="24"/>
                              </w:rPr>
                              <w:t>Commissioner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06CC9D" id="_x0000_t202" coordsize="21600,21600" o:spt="202" path="m,l,21600r21600,l21600,xe">
                <v:stroke joinstyle="miter"/>
                <v:path gradientshapeok="t" o:connecttype="rect"/>
              </v:shapetype>
              <v:shape id="Text Box 2" o:spid="_x0000_s1026" type="#_x0000_t202" style="position:absolute;margin-left:326.25pt;margin-top:-91.3pt;width:151.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" strokecolor="white [3212]">
                <v:textbox style="mso-fit-shape-to-text:t">
                  <w:txbxContent>
                    <w:p w14:paraId="443E075C" w14:textId="639917A4" w:rsidR="00224765" w:rsidRPr="00BD1B77" w:rsidRDefault="00A30705" w:rsidP="00224765">
                      <w:pPr>
                        <w:spacing w:after="0"/>
                        <w:jc w:val="right"/>
                        <w:rPr>
                          <w:b/>
                          <w:bCs/>
                          <w:color w:val="1F3864" w:themeColor="accent1" w:themeShade="80"/>
                          <w:sz w:val="24"/>
                          <w:szCs w:val="24"/>
                          <w:lang w:val="it-IT"/>
                        </w:rPr>
                      </w:pPr>
                      <w:r w:rsidRPr="00BD1B77">
                        <w:rPr>
                          <w:b/>
                          <w:bCs/>
                          <w:color w:val="1F3864" w:themeColor="accent1" w:themeShade="80"/>
                          <w:sz w:val="24"/>
                          <w:szCs w:val="24"/>
                          <w:lang w:val="it-IT"/>
                        </w:rPr>
                        <w:t>Pamerson O. Ifill</w:t>
                      </w:r>
                    </w:p>
                    <w:p w14:paraId="1AAD31B6" w14:textId="77777777" w:rsidR="00224765" w:rsidRPr="00BD1B77" w:rsidRDefault="00224765" w:rsidP="00224765">
                      <w:pPr>
                        <w:spacing w:after="0"/>
                        <w:jc w:val="right"/>
                        <w:rPr>
                          <w:color w:val="1F3864" w:themeColor="accent1" w:themeShade="80"/>
                          <w:sz w:val="24"/>
                          <w:szCs w:val="24"/>
                          <w:lang w:val="it-IT"/>
                        </w:rPr>
                      </w:pPr>
                      <w:r w:rsidRPr="00BD1B77">
                        <w:rPr>
                          <w:color w:val="1F3864" w:themeColor="accent1" w:themeShade="80"/>
                          <w:sz w:val="24"/>
                          <w:szCs w:val="24"/>
                          <w:lang w:val="it-IT"/>
                        </w:rPr>
                        <w:t>Commissioner</w:t>
                      </w:r>
                    </w:p>
                    <w:p w14:paraId="0158CC11" w14:textId="77777777" w:rsidR="00224765" w:rsidRPr="00BD1B77" w:rsidRDefault="00224765" w:rsidP="00224765">
                      <w:pPr>
                        <w:spacing w:after="0"/>
                        <w:jc w:val="right"/>
                        <w:rPr>
                          <w:color w:val="1F3864" w:themeColor="accent1" w:themeShade="80"/>
                          <w:sz w:val="24"/>
                          <w:szCs w:val="24"/>
                          <w:lang w:val="it-IT"/>
                        </w:rPr>
                      </w:pPr>
                    </w:p>
                    <w:p w14:paraId="46995D73" w14:textId="536A666D" w:rsidR="00224765" w:rsidRPr="00BD1B77" w:rsidRDefault="00224765" w:rsidP="00224765">
                      <w:pPr>
                        <w:spacing w:after="0"/>
                        <w:jc w:val="right"/>
                        <w:rPr>
                          <w:b/>
                          <w:bCs/>
                          <w:color w:val="1F3864" w:themeColor="accent1" w:themeShade="80"/>
                          <w:sz w:val="24"/>
                          <w:szCs w:val="24"/>
                          <w:lang w:val="it-IT"/>
                        </w:rPr>
                      </w:pPr>
                      <w:r w:rsidRPr="00BD1B77">
                        <w:rPr>
                          <w:b/>
                          <w:bCs/>
                          <w:color w:val="1F3864" w:themeColor="accent1" w:themeShade="80"/>
                          <w:sz w:val="24"/>
                          <w:szCs w:val="24"/>
                          <w:lang w:val="it-IT"/>
                        </w:rPr>
                        <w:t>Dia</w:t>
                      </w:r>
                      <w:r w:rsidR="00A61C8C" w:rsidRPr="00BD1B77">
                        <w:rPr>
                          <w:b/>
                          <w:bCs/>
                          <w:color w:val="1F3864" w:themeColor="accent1" w:themeShade="80"/>
                          <w:sz w:val="24"/>
                          <w:szCs w:val="24"/>
                          <w:lang w:val="it-IT"/>
                        </w:rPr>
                        <w:t>n</w:t>
                      </w:r>
                      <w:r w:rsidRPr="00BD1B77">
                        <w:rPr>
                          <w:b/>
                          <w:bCs/>
                          <w:color w:val="1F3864" w:themeColor="accent1" w:themeShade="80"/>
                          <w:sz w:val="24"/>
                          <w:szCs w:val="24"/>
                          <w:lang w:val="it-IT"/>
                        </w:rPr>
                        <w:t xml:space="preserve">ne Fasano </w:t>
                      </w:r>
                    </w:p>
                    <w:p w14:paraId="3131C266" w14:textId="6D3343FE" w:rsidR="00224765" w:rsidRPr="00224765" w:rsidRDefault="00A30705" w:rsidP="00224765">
                      <w:pPr>
                        <w:spacing w:after="0"/>
                        <w:jc w:val="right"/>
                        <w:rPr>
                          <w:color w:val="1F3864" w:themeColor="accent1" w:themeShade="80"/>
                          <w:sz w:val="24"/>
                          <w:szCs w:val="24"/>
                        </w:rPr>
                      </w:pPr>
                      <w:r>
                        <w:rPr>
                          <w:color w:val="1F3864" w:themeColor="accent1" w:themeShade="80"/>
                          <w:sz w:val="24"/>
                          <w:szCs w:val="24"/>
                        </w:rPr>
                        <w:t xml:space="preserve">First Deputy </w:t>
                      </w:r>
                      <w:r w:rsidR="00224765" w:rsidRPr="00224765">
                        <w:rPr>
                          <w:color w:val="1F3864" w:themeColor="accent1" w:themeShade="80"/>
                          <w:sz w:val="24"/>
                          <w:szCs w:val="24"/>
                        </w:rPr>
                        <w:t>Commissioner</w:t>
                      </w:r>
                    </w:p>
                  </w:txbxContent>
                </v:textbox>
              </v:shape>
            </w:pict>
          </mc:Fallback>
        </mc:AlternateContent>
      </w:r>
      <w:r w:rsidR="00224765">
        <w:rPr>
          <w:noProof/>
        </w:rPr>
        <mc:AlternateContent>
          <mc:Choice Requires="wps">
            <w:drawing>
              <wp:anchor distT="0" distB="0" distL="114300" distR="114300" simplePos="0" relativeHeight="251663360" behindDoc="0" locked="0" layoutInCell="1" allowOverlap="1" wp14:anchorId="1FF37E4D" wp14:editId="1B2BE444">
                <wp:simplePos x="0" y="0"/>
                <wp:positionH relativeFrom="column">
                  <wp:posOffset>-190500</wp:posOffset>
                </wp:positionH>
                <wp:positionV relativeFrom="paragraph">
                  <wp:posOffset>74295</wp:posOffset>
                </wp:positionV>
                <wp:extent cx="625792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6257925" cy="0"/>
                        </a:xfrm>
                        <a:prstGeom prst="line">
                          <a:avLst/>
                        </a:prstGeom>
                        <a:ln w="15875">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7D60798" id="Straight Connector 5" o:spid="_x0000_s1026" style="position:absolute;flip: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5.85pt" to="477.7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" strokecolor="#ffc000 [3207]" strokeweight="1.25pt">
                <v:stroke joinstyle="miter"/>
              </v:line>
            </w:pict>
          </mc:Fallback>
        </mc:AlternateContent>
      </w:r>
      <w:r w:rsidR="00224765">
        <w:rPr>
          <w:noProof/>
        </w:rPr>
        <mc:AlternateContent>
          <mc:Choice Requires="wps">
            <w:drawing>
              <wp:anchor distT="45720" distB="45720" distL="114300" distR="114300" simplePos="0" relativeHeight="251661312" behindDoc="0" locked="0" layoutInCell="1" allowOverlap="1" wp14:anchorId="7E1204B3" wp14:editId="6CF9C4D4">
                <wp:simplePos x="0" y="0"/>
                <wp:positionH relativeFrom="column">
                  <wp:posOffset>912495</wp:posOffset>
                </wp:positionH>
                <wp:positionV relativeFrom="paragraph">
                  <wp:posOffset>-697230</wp:posOffset>
                </wp:positionV>
                <wp:extent cx="1876425" cy="1404620"/>
                <wp:effectExtent l="0" t="0" r="28575"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1404620"/>
                        </a:xfrm>
                        <a:prstGeom prst="rect">
                          <a:avLst/>
                        </a:prstGeom>
                        <a:solidFill>
                          <a:srgbClr val="FFFFFF"/>
                        </a:solidFill>
                        <a:ln w="9525">
                          <a:solidFill>
                            <a:schemeClr val="bg1"/>
                          </a:solidFill>
                          <a:miter lim="800000"/>
                          <a:headEnd/>
                          <a:tailEnd/>
                        </a:ln>
                      </wps:spPr>
                      <wps:txbx>
                        <w:txbxContent>
                          <w:p w14:paraId="0A163746" w14:textId="542E870F" w:rsidR="00224765" w:rsidRPr="00224765" w:rsidRDefault="00224765" w:rsidP="00224765">
                            <w:pPr>
                              <w:spacing w:after="0"/>
                              <w:rPr>
                                <w:b/>
                                <w:bCs/>
                                <w:i/>
                                <w:iCs/>
                                <w:color w:val="1F3864" w:themeColor="accent1" w:themeShade="80"/>
                                <w:sz w:val="24"/>
                                <w:szCs w:val="24"/>
                              </w:rPr>
                            </w:pPr>
                            <w:r w:rsidRPr="00224765">
                              <w:rPr>
                                <w:b/>
                                <w:bCs/>
                                <w:i/>
                                <w:iCs/>
                                <w:color w:val="1F3864" w:themeColor="accent1" w:themeShade="80"/>
                                <w:sz w:val="24"/>
                                <w:szCs w:val="24"/>
                              </w:rPr>
                              <w:t>One Ashburton Place</w:t>
                            </w:r>
                          </w:p>
                          <w:p w14:paraId="18002C88" w14:textId="3064C4BA" w:rsidR="00224765" w:rsidRPr="00224765" w:rsidRDefault="00224765" w:rsidP="00224765">
                            <w:pPr>
                              <w:spacing w:after="0"/>
                              <w:rPr>
                                <w:b/>
                                <w:bCs/>
                                <w:i/>
                                <w:iCs/>
                                <w:color w:val="1F3864" w:themeColor="accent1" w:themeShade="80"/>
                                <w:sz w:val="24"/>
                                <w:szCs w:val="24"/>
                              </w:rPr>
                            </w:pPr>
                            <w:r w:rsidRPr="00224765">
                              <w:rPr>
                                <w:b/>
                                <w:bCs/>
                                <w:i/>
                                <w:iCs/>
                                <w:color w:val="1F3864" w:themeColor="accent1" w:themeShade="80"/>
                                <w:sz w:val="24"/>
                                <w:szCs w:val="24"/>
                              </w:rPr>
                              <w:t>Room 405</w:t>
                            </w:r>
                          </w:p>
                          <w:p w14:paraId="6A3DDCDD" w14:textId="7F82DE2C" w:rsidR="00224765" w:rsidRPr="00224765" w:rsidRDefault="00224765" w:rsidP="00224765">
                            <w:pPr>
                              <w:spacing w:after="0"/>
                              <w:rPr>
                                <w:i/>
                                <w:iCs/>
                                <w:color w:val="1F3864" w:themeColor="accent1" w:themeShade="80"/>
                                <w:sz w:val="24"/>
                                <w:szCs w:val="24"/>
                              </w:rPr>
                            </w:pPr>
                            <w:r w:rsidRPr="00224765">
                              <w:rPr>
                                <w:b/>
                                <w:bCs/>
                                <w:i/>
                                <w:iCs/>
                                <w:color w:val="1F3864" w:themeColor="accent1" w:themeShade="80"/>
                                <w:sz w:val="24"/>
                                <w:szCs w:val="24"/>
                              </w:rPr>
                              <w:t>Boston, MA 02108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1204B3" id="_x0000_s1027" type="#_x0000_t202" style="position:absolute;margin-left:71.85pt;margin-top:-54.9pt;width:147.7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" strokecolor="white [3212]">
                <v:textbox style="mso-fit-shape-to-text:t">
                  <w:txbxContent>
                    <w:p w14:paraId="0A163746" w14:textId="542E870F" w:rsidR="00224765" w:rsidRPr="00224765" w:rsidRDefault="00224765" w:rsidP="00224765">
                      <w:pPr>
                        <w:spacing w:after="0"/>
                        <w:rPr>
                          <w:b/>
                          <w:bCs/>
                          <w:i/>
                          <w:iCs/>
                          <w:color w:val="1F3864" w:themeColor="accent1" w:themeShade="80"/>
                          <w:sz w:val="24"/>
                          <w:szCs w:val="24"/>
                        </w:rPr>
                      </w:pPr>
                      <w:r w:rsidRPr="00224765">
                        <w:rPr>
                          <w:b/>
                          <w:bCs/>
                          <w:i/>
                          <w:iCs/>
                          <w:color w:val="1F3864" w:themeColor="accent1" w:themeShade="80"/>
                          <w:sz w:val="24"/>
                          <w:szCs w:val="24"/>
                        </w:rPr>
                        <w:t>One Ashburton Place</w:t>
                      </w:r>
                    </w:p>
                    <w:p w14:paraId="18002C88" w14:textId="3064C4BA" w:rsidR="00224765" w:rsidRPr="00224765" w:rsidRDefault="00224765" w:rsidP="00224765">
                      <w:pPr>
                        <w:spacing w:after="0"/>
                        <w:rPr>
                          <w:b/>
                          <w:bCs/>
                          <w:i/>
                          <w:iCs/>
                          <w:color w:val="1F3864" w:themeColor="accent1" w:themeShade="80"/>
                          <w:sz w:val="24"/>
                          <w:szCs w:val="24"/>
                        </w:rPr>
                      </w:pPr>
                      <w:r w:rsidRPr="00224765">
                        <w:rPr>
                          <w:b/>
                          <w:bCs/>
                          <w:i/>
                          <w:iCs/>
                          <w:color w:val="1F3864" w:themeColor="accent1" w:themeShade="80"/>
                          <w:sz w:val="24"/>
                          <w:szCs w:val="24"/>
                        </w:rPr>
                        <w:t>Room 405</w:t>
                      </w:r>
                    </w:p>
                    <w:p w14:paraId="6A3DDCDD" w14:textId="7F82DE2C" w:rsidR="00224765" w:rsidRPr="00224765" w:rsidRDefault="00224765" w:rsidP="00224765">
                      <w:pPr>
                        <w:spacing w:after="0"/>
                        <w:rPr>
                          <w:i/>
                          <w:iCs/>
                          <w:color w:val="1F3864" w:themeColor="accent1" w:themeShade="80"/>
                          <w:sz w:val="24"/>
                          <w:szCs w:val="24"/>
                        </w:rPr>
                      </w:pPr>
                      <w:r w:rsidRPr="00224765">
                        <w:rPr>
                          <w:b/>
                          <w:bCs/>
                          <w:i/>
                          <w:iCs/>
                          <w:color w:val="1F3864" w:themeColor="accent1" w:themeShade="80"/>
                          <w:sz w:val="24"/>
                          <w:szCs w:val="24"/>
                        </w:rPr>
                        <w:t>Boston, MA 02108</w:t>
                      </w:r>
                    </w:p>
                  </w:txbxContent>
                </v:textbox>
              </v:shape>
            </w:pict>
          </mc:Fallback>
        </mc:AlternateContent>
      </w:r>
    </w:p>
    <w:p w14:paraId="70B538E5" w14:textId="77777777" w:rsidR="006A73E7" w:rsidRPr="006A73E7" w:rsidRDefault="006A73E7" w:rsidP="006A73E7">
      <w:pPr>
        <w:jc w:val="center"/>
        <w:rPr>
          <w:b/>
          <w:bCs/>
        </w:rPr>
      </w:pPr>
      <w:r w:rsidRPr="006A73E7">
        <w:rPr>
          <w:b/>
          <w:bCs/>
        </w:rPr>
        <w:t>MPS Professional Attire</w:t>
      </w:r>
    </w:p>
    <w:p w14:paraId="73548EA4" w14:textId="77777777" w:rsidR="006A73E7" w:rsidRPr="006A73E7" w:rsidRDefault="006A73E7" w:rsidP="006A73E7">
      <w:r w:rsidRPr="006A73E7">
        <w:t>Employee appearance contributes to the Massachusetts Probation Service’s culture, reputation, and ability to instill trust in the people we serve. Employees are expected to present themselves in a professional manner that results in a favorable impression by court users.</w:t>
      </w:r>
    </w:p>
    <w:p w14:paraId="778C3305" w14:textId="716F035E" w:rsidR="006A73E7" w:rsidRPr="006A73E7" w:rsidRDefault="006A73E7" w:rsidP="006A73E7">
      <w:r w:rsidRPr="006A73E7">
        <w:t xml:space="preserve">Appropriate and professional business attire includes properly fitted clothing that is in neat and clean condition. Appropriate workplace dress does not include clothing that is too revealing, or clothing with rips, tears, or frays. Examples of inappropriate clothing include tank tops, shorts, flip flops, slippers, leggings, gym/athletic wear, and </w:t>
      </w:r>
      <w:r w:rsidR="002969D8" w:rsidRPr="002969D8">
        <w:t>pants made of blue jean material</w:t>
      </w:r>
      <w:r w:rsidRPr="006A73E7">
        <w:t xml:space="preserve">. </w:t>
      </w:r>
    </w:p>
    <w:p w14:paraId="588E4DD6" w14:textId="77777777" w:rsidR="006A73E7" w:rsidRPr="006A73E7" w:rsidRDefault="006A73E7" w:rsidP="006A73E7">
      <w:r w:rsidRPr="006A73E7">
        <w:t>The Massachusetts Probation Service department managers may exercise reasonable discretion to determine appropriateness in employee dress and appearance. Employees who do not meet a professional standard may be sent home to change and/or directed not to wear the clothing again.</w:t>
      </w:r>
    </w:p>
    <w:p w14:paraId="664CF0DE" w14:textId="77777777" w:rsidR="006A73E7" w:rsidRPr="006A73E7" w:rsidRDefault="006A73E7" w:rsidP="006A73E7">
      <w:r w:rsidRPr="006A73E7">
        <w:t>Management may make exceptions for special occasions, in accommodation of an employee’s medical needs, or in the case of inclement weather. In all instances, employees should seek prior approval before straying from professional business appearance or attire. An employee who is unsure of what is appropriate should check with their manager.</w:t>
      </w:r>
    </w:p>
    <w:p w14:paraId="30C16498" w14:textId="77777777" w:rsidR="006A73E7" w:rsidRPr="006A73E7" w:rsidRDefault="006A73E7" w:rsidP="006A73E7">
      <w:pPr>
        <w:rPr>
          <w:i/>
          <w:iCs/>
        </w:rPr>
      </w:pPr>
      <w:r w:rsidRPr="006A73E7">
        <w:rPr>
          <w:i/>
          <w:iCs/>
        </w:rPr>
        <w:t>The above pertains to courthouses, Community Justice Support Centers, administrative offices such as OCP and MTOC.  It does not apply to field work or hours previously authorized as field work.</w:t>
      </w:r>
    </w:p>
    <w:p w14:paraId="063CDCEF" w14:textId="1A4B6CB8" w:rsidR="006A73E7" w:rsidRPr="006A73E7" w:rsidRDefault="006A73E7" w:rsidP="006A73E7">
      <w:pPr>
        <w:rPr>
          <w:i/>
          <w:iCs/>
        </w:rPr>
      </w:pPr>
      <w:r w:rsidRPr="006A73E7">
        <w:rPr>
          <w:i/>
          <w:iCs/>
        </w:rPr>
        <w:t xml:space="preserve">The parties agree to meet on or before April 15, 2025, </w:t>
      </w:r>
      <w:r w:rsidR="009D41C5">
        <w:rPr>
          <w:i/>
          <w:iCs/>
        </w:rPr>
        <w:t xml:space="preserve">in order </w:t>
      </w:r>
      <w:r w:rsidRPr="006A73E7">
        <w:rPr>
          <w:i/>
          <w:iCs/>
        </w:rPr>
        <w:t xml:space="preserve">to discuss any concerns either party has. </w:t>
      </w:r>
    </w:p>
    <w:p w14:paraId="67F47BC3" w14:textId="77777777" w:rsidR="006A73E7" w:rsidRPr="006A73E7" w:rsidRDefault="006A73E7" w:rsidP="006A73E7">
      <w:pPr>
        <w:rPr>
          <w:i/>
          <w:iCs/>
        </w:rPr>
      </w:pPr>
    </w:p>
    <w:p w14:paraId="293CD7DC" w14:textId="77777777" w:rsidR="006A73E7" w:rsidRPr="006A73E7" w:rsidRDefault="006A73E7" w:rsidP="006A73E7">
      <w:pPr>
        <w:rPr>
          <w:i/>
          <w:iCs/>
        </w:rPr>
      </w:pPr>
    </w:p>
    <w:p w14:paraId="1E31DB9B" w14:textId="77777777" w:rsidR="006A73E7" w:rsidRPr="006A73E7" w:rsidRDefault="006A73E7" w:rsidP="006A73E7">
      <w:pPr>
        <w:rPr>
          <w:i/>
          <w:iCs/>
        </w:rPr>
      </w:pPr>
    </w:p>
    <w:p w14:paraId="79C28420" w14:textId="77777777" w:rsidR="006A73E7" w:rsidRPr="006A73E7" w:rsidRDefault="006A73E7" w:rsidP="006A73E7">
      <w:pPr>
        <w:rPr>
          <w:i/>
          <w:iCs/>
        </w:rPr>
      </w:pPr>
    </w:p>
    <w:p w14:paraId="3653B005" w14:textId="77777777" w:rsidR="006A73E7" w:rsidRPr="006A73E7" w:rsidRDefault="006A73E7" w:rsidP="006A73E7">
      <w:pPr>
        <w:rPr>
          <w:i/>
          <w:iCs/>
        </w:rPr>
      </w:pPr>
    </w:p>
    <w:p w14:paraId="439474FA" w14:textId="77777777" w:rsidR="006A73E7" w:rsidRPr="006A73E7" w:rsidRDefault="006A73E7" w:rsidP="006A73E7">
      <w:pPr>
        <w:rPr>
          <w:i/>
          <w:iCs/>
        </w:rPr>
      </w:pPr>
    </w:p>
    <w:p w14:paraId="127AFDE7" w14:textId="77777777" w:rsidR="006A73E7" w:rsidRDefault="006A73E7" w:rsidP="006A73E7"/>
    <w:p w14:paraId="06A46029" w14:textId="77777777" w:rsidR="00D74059" w:rsidRPr="00D74059" w:rsidRDefault="00D74059" w:rsidP="00D74059"/>
    <w:p w14:paraId="6C86021E" w14:textId="77777777" w:rsidR="00D74059" w:rsidRPr="00D74059" w:rsidRDefault="00D74059" w:rsidP="00D74059"/>
    <w:p w14:paraId="2757217A" w14:textId="77777777" w:rsidR="00D74059" w:rsidRPr="00D74059" w:rsidRDefault="00D74059" w:rsidP="00D74059"/>
    <w:sectPr w:rsidR="00D74059" w:rsidRPr="00D7405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6E148" w14:textId="77777777" w:rsidR="00F91800" w:rsidRDefault="00F91800" w:rsidP="00224765">
      <w:pPr>
        <w:spacing w:after="0" w:line="240" w:lineRule="auto"/>
      </w:pPr>
      <w:r>
        <w:separator/>
      </w:r>
    </w:p>
  </w:endnote>
  <w:endnote w:type="continuationSeparator" w:id="0">
    <w:p w14:paraId="4467FE26" w14:textId="77777777" w:rsidR="00F91800" w:rsidRDefault="00F91800" w:rsidP="00224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Arial"/>
    <w:panose1 w:val="020B0603020202020204"/>
    <w:charset w:val="00"/>
    <w:family w:val="swiss"/>
    <w:pitch w:val="variable"/>
    <w:sig w:usb0="00000687" w:usb1="00000000" w:usb2="00000000" w:usb3="00000000" w:csb0="0000009F" w:csb1="00000000"/>
  </w:font>
  <w:font w:name="Cambria">
    <w:altName w:val="Arial"/>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4594E" w14:textId="77777777" w:rsidR="00D828C0" w:rsidRDefault="00D828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CED10" w14:textId="69388233" w:rsidR="00224765" w:rsidRPr="00C60B57" w:rsidRDefault="00224765" w:rsidP="00224765">
    <w:pPr>
      <w:pStyle w:val="Footer"/>
      <w:jc w:val="center"/>
      <w:rPr>
        <w:rFonts w:ascii="Trebuchet MS" w:hAnsi="Trebuchet MS"/>
        <w:color w:val="A5A5A5" w:themeColor="accent3"/>
        <w:sz w:val="18"/>
      </w:rPr>
    </w:pPr>
    <w:r w:rsidRPr="00C60B57">
      <w:rPr>
        <w:rFonts w:ascii="Trebuchet MS" w:hAnsi="Trebuchet MS"/>
        <w:color w:val="A5A5A5" w:themeColor="accent3"/>
        <w:sz w:val="20"/>
      </w:rPr>
      <w:t>______________________________________</w:t>
    </w:r>
    <w:r w:rsidR="00D828C0" w:rsidRPr="00F12403">
      <w:rPr>
        <w:rFonts w:ascii="Trebuchet MS" w:hAnsi="Trebuchet MS"/>
        <w:noProof/>
        <w:color w:val="A5A5A5" w:themeColor="accent3"/>
        <w:sz w:val="20"/>
      </w:rPr>
      <w:drawing>
        <wp:inline distT="0" distB="0" distL="0" distR="0" wp14:anchorId="37E7DEBB" wp14:editId="55587D9B">
          <wp:extent cx="5248275" cy="504825"/>
          <wp:effectExtent l="0" t="0" r="9525" b="9525"/>
          <wp:docPr id="1777529872" name="Picture 1"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8275" cy="504825"/>
                  </a:xfrm>
                  <a:prstGeom prst="rect">
                    <a:avLst/>
                  </a:prstGeom>
                  <a:noFill/>
                  <a:ln>
                    <a:noFill/>
                  </a:ln>
                </pic:spPr>
              </pic:pic>
            </a:graphicData>
          </a:graphic>
        </wp:inline>
      </w:drawing>
    </w:r>
    <w:r w:rsidRPr="00C60B57">
      <w:rPr>
        <w:rFonts w:ascii="Trebuchet MS" w:hAnsi="Trebuchet MS"/>
        <w:color w:val="A5A5A5" w:themeColor="accent3"/>
        <w:sz w:val="20"/>
      </w:rPr>
      <w:t>________________________________</w:t>
    </w:r>
    <w:r>
      <w:rPr>
        <w:rFonts w:ascii="Trebuchet MS" w:hAnsi="Trebuchet MS"/>
        <w:color w:val="A5A5A5" w:themeColor="accent3"/>
        <w:sz w:val="20"/>
      </w:rPr>
      <w:t>___________________</w:t>
    </w:r>
    <w:r w:rsidRPr="00C60B57">
      <w:rPr>
        <w:rFonts w:ascii="Trebuchet MS" w:hAnsi="Trebuchet MS"/>
        <w:color w:val="A5A5A5" w:themeColor="accent3"/>
        <w:sz w:val="20"/>
      </w:rPr>
      <w:br/>
    </w:r>
  </w:p>
  <w:p w14:paraId="11CF779A" w14:textId="77777777" w:rsidR="00224765" w:rsidRPr="00554726" w:rsidRDefault="00224765" w:rsidP="00224765">
    <w:pPr>
      <w:pStyle w:val="Footer"/>
      <w:jc w:val="center"/>
      <w:rPr>
        <w:rFonts w:ascii="Trebuchet MS" w:hAnsi="Trebuchet MS"/>
        <w:color w:val="808080" w:themeColor="background1" w:themeShade="80"/>
        <w:sz w:val="18"/>
      </w:rPr>
    </w:pPr>
    <w:r w:rsidRPr="00554726">
      <w:rPr>
        <w:rFonts w:ascii="Trebuchet MS" w:hAnsi="Trebuchet MS"/>
        <w:color w:val="808080" w:themeColor="background1" w:themeShade="80"/>
        <w:sz w:val="18"/>
      </w:rPr>
      <w:t>www.Mass.Gov/Orgs/Massachusetts-Probation-</w:t>
    </w:r>
    <w:r w:rsidRPr="00554726">
      <w:rPr>
        <w:rStyle w:val="Hyperlink"/>
        <w:rFonts w:ascii="Trebuchet MS" w:hAnsi="Trebuchet MS"/>
        <w:color w:val="808080" w:themeColor="background1" w:themeShade="80"/>
        <w:sz w:val="18"/>
      </w:rPr>
      <w:t>Service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4A7D2" w14:textId="77777777" w:rsidR="00D828C0" w:rsidRDefault="00D828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D7596" w14:textId="77777777" w:rsidR="00F91800" w:rsidRDefault="00F91800" w:rsidP="00224765">
      <w:pPr>
        <w:spacing w:after="0" w:line="240" w:lineRule="auto"/>
      </w:pPr>
      <w:r>
        <w:separator/>
      </w:r>
    </w:p>
  </w:footnote>
  <w:footnote w:type="continuationSeparator" w:id="0">
    <w:p w14:paraId="4476904F" w14:textId="77777777" w:rsidR="00F91800" w:rsidRDefault="00F91800" w:rsidP="00224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8626F" w14:textId="77777777" w:rsidR="00D828C0" w:rsidRDefault="00D828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60657" w14:textId="4EFCD17D" w:rsidR="00224765" w:rsidRPr="00FC555E" w:rsidRDefault="00224765" w:rsidP="00224765">
    <w:pPr>
      <w:spacing w:after="0" w:line="276" w:lineRule="auto"/>
      <w:rPr>
        <w:rFonts w:ascii="Trebuchet MS" w:hAnsi="Trebuchet MS"/>
        <w:b/>
        <w:color w:val="44546A" w:themeColor="text2"/>
      </w:rPr>
    </w:pPr>
    <w:r w:rsidRPr="00FC555E">
      <w:rPr>
        <w:b/>
        <w:noProof/>
      </w:rPr>
      <w:drawing>
        <wp:anchor distT="0" distB="0" distL="114300" distR="114300" simplePos="0" relativeHeight="251662336" behindDoc="0" locked="0" layoutInCell="1" allowOverlap="1" wp14:anchorId="7FEC6FAB" wp14:editId="602B7775">
          <wp:simplePos x="0" y="0"/>
          <wp:positionH relativeFrom="margin">
            <wp:posOffset>-612775</wp:posOffset>
          </wp:positionH>
          <wp:positionV relativeFrom="page">
            <wp:posOffset>127000</wp:posOffset>
          </wp:positionV>
          <wp:extent cx="1417320" cy="141732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ial-Court-Seal-TC-color.jpg"/>
                  <pic:cNvPicPr/>
                </pic:nvPicPr>
                <pic:blipFill>
                  <a:blip r:embed="rId1">
                    <a:extLst>
                      <a:ext uri="{28A0092B-C50C-407E-A947-70E740481C1C}">
                        <a14:useLocalDpi xmlns:a14="http://schemas.microsoft.com/office/drawing/2010/main" val="0"/>
                      </a:ext>
                    </a:extLst>
                  </a:blip>
                  <a:stretch>
                    <a:fillRect/>
                  </a:stretch>
                </pic:blipFill>
                <pic:spPr>
                  <a:xfrm>
                    <a:off x="0" y="0"/>
                    <a:ext cx="1417320" cy="141732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allowOverlap="1" wp14:anchorId="4FC11AB5" wp14:editId="5BC77253">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368E6E8" w14:textId="77777777" w:rsidR="00224765" w:rsidRPr="00250B36" w:rsidRDefault="00224765" w:rsidP="00250B36">
                          <w:pPr>
                            <w:spacing w:after="0" w:line="240" w:lineRule="auto"/>
                            <w:rPr>
                              <w:b/>
                              <w:noProof/>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FC11AB5" id="_x0000_t202" coordsize="21600,21600" o:spt="202" path="m,l,21600r21600,l21600,xe">
              <v:stroke joinstyle="miter"/>
              <v:path gradientshapeok="t" o:connecttype="rect"/>
            </v:shapetype>
            <v:shape id="Text Box 1" o:spid="_x0000_s1028" type="#_x0000_t202" style="position:absolute;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" filled="f" strokeweight=".5pt">
              <v:textbox style="mso-fit-shape-to-text:t">
                <w:txbxContent>
                  <w:p w14:paraId="1368E6E8" w14:textId="77777777" w:rsidR="00224765" w:rsidRPr="00250B36" w:rsidRDefault="00224765" w:rsidP="00250B36">
                    <w:pPr>
                      <w:spacing w:after="0" w:line="240" w:lineRule="auto"/>
                      <w:rPr>
                        <w:b/>
                        <w:noProof/>
                      </w:rPr>
                    </w:pPr>
                  </w:p>
                </w:txbxContent>
              </v:textbox>
              <w10:wrap type="square"/>
            </v:shape>
          </w:pict>
        </mc:Fallback>
      </mc:AlternateContent>
    </w:r>
    <w:r w:rsidRPr="00FC555E">
      <w:rPr>
        <w:rFonts w:ascii="Trebuchet MS" w:hAnsi="Trebuchet MS"/>
        <w:b/>
        <w:color w:val="44546A" w:themeColor="text2"/>
      </w:rPr>
      <w:t>THE TRIAL COURT OF MASSACHUSETTS</w:t>
    </w:r>
    <w:r w:rsidRPr="00FC555E">
      <w:rPr>
        <w:rFonts w:ascii="Trebuchet MS" w:hAnsi="Trebuchet MS"/>
        <w:b/>
        <w:color w:val="44546A" w:themeColor="text2"/>
      </w:rPr>
      <w:tab/>
    </w:r>
    <w:r w:rsidRPr="00FC555E">
      <w:rPr>
        <w:rFonts w:ascii="Trebuchet MS" w:hAnsi="Trebuchet MS"/>
        <w:b/>
        <w:color w:val="44546A" w:themeColor="text2"/>
      </w:rPr>
      <w:tab/>
    </w:r>
    <w:r w:rsidRPr="00FC555E">
      <w:rPr>
        <w:rFonts w:ascii="Trebuchet MS" w:hAnsi="Trebuchet MS"/>
        <w:b/>
        <w:color w:val="44546A" w:themeColor="text2"/>
      </w:rPr>
      <w:tab/>
    </w:r>
  </w:p>
  <w:p w14:paraId="379E2800" w14:textId="465A84E9" w:rsidR="00224765" w:rsidRDefault="00224765" w:rsidP="00224765">
    <w:pPr>
      <w:spacing w:after="0" w:line="276" w:lineRule="auto"/>
      <w:rPr>
        <w:rFonts w:ascii="Cambria" w:hAnsi="Cambria"/>
        <w:color w:val="44546A" w:themeColor="text2"/>
      </w:rPr>
    </w:pPr>
    <w:r w:rsidRPr="00923F68">
      <w:rPr>
        <w:rFonts w:ascii="Trebuchet MS" w:hAnsi="Trebuchet MS"/>
        <w:b/>
        <w:color w:val="44546A" w:themeColor="text2"/>
        <w:sz w:val="28"/>
        <w:szCs w:val="26"/>
      </w:rPr>
      <w:t>MASSACHUSETTS PROBATION SERVICE</w:t>
    </w:r>
    <w:r w:rsidRPr="00FC555E">
      <w:rPr>
        <w:rFonts w:ascii="Cambria" w:hAnsi="Cambria"/>
        <w:color w:val="44546A" w:themeColor="text2"/>
      </w:rPr>
      <w:br/>
    </w:r>
  </w:p>
  <w:p w14:paraId="19A9C47A" w14:textId="20E32A07" w:rsidR="00224765" w:rsidRDefault="00224765" w:rsidP="00224765">
    <w:pPr>
      <w:spacing w:after="0" w:line="276" w:lineRule="auto"/>
      <w:rPr>
        <w:rFonts w:ascii="Cambria" w:hAnsi="Cambria"/>
        <w:color w:val="44546A" w:themeColor="text2"/>
      </w:rPr>
    </w:pPr>
  </w:p>
  <w:p w14:paraId="45D020BD" w14:textId="77777777" w:rsidR="00224765" w:rsidRPr="00923F68" w:rsidRDefault="00224765" w:rsidP="00224765">
    <w:pPr>
      <w:spacing w:after="0" w:line="276" w:lineRule="auto"/>
      <w:rPr>
        <w:rFonts w:ascii="Cambria" w:hAnsi="Cambria"/>
        <w:color w:val="44546A" w:themeColor="text2"/>
      </w:rPr>
    </w:pPr>
  </w:p>
  <w:p w14:paraId="1D1067ED" w14:textId="280F4ADF" w:rsidR="00224765" w:rsidRDefault="002247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DEB43" w14:textId="77777777" w:rsidR="00D828C0" w:rsidRDefault="00D828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765"/>
    <w:rsid w:val="000F205C"/>
    <w:rsid w:val="00137CFE"/>
    <w:rsid w:val="00151389"/>
    <w:rsid w:val="001A6E7E"/>
    <w:rsid w:val="00201C9D"/>
    <w:rsid w:val="00224765"/>
    <w:rsid w:val="002969D8"/>
    <w:rsid w:val="003A7BC4"/>
    <w:rsid w:val="006A73E7"/>
    <w:rsid w:val="007122E9"/>
    <w:rsid w:val="008D2596"/>
    <w:rsid w:val="009D41C5"/>
    <w:rsid w:val="00A30705"/>
    <w:rsid w:val="00A61C8C"/>
    <w:rsid w:val="00BD1B77"/>
    <w:rsid w:val="00C70773"/>
    <w:rsid w:val="00D74059"/>
    <w:rsid w:val="00D828C0"/>
    <w:rsid w:val="00F212CF"/>
    <w:rsid w:val="00F91800"/>
    <w:rsid w:val="00FB5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8CD04"/>
  <w15:chartTrackingRefBased/>
  <w15:docId w15:val="{5E4FB020-E114-45CD-BF32-43C0D7A68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76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47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765"/>
  </w:style>
  <w:style w:type="paragraph" w:styleId="Footer">
    <w:name w:val="footer"/>
    <w:basedOn w:val="Normal"/>
    <w:link w:val="FooterChar"/>
    <w:uiPriority w:val="99"/>
    <w:unhideWhenUsed/>
    <w:rsid w:val="002247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765"/>
  </w:style>
  <w:style w:type="character" w:styleId="Hyperlink">
    <w:name w:val="Hyperlink"/>
    <w:basedOn w:val="DefaultParagraphFont"/>
    <w:uiPriority w:val="99"/>
    <w:unhideWhenUsed/>
    <w:rsid w:val="00224765"/>
    <w:rPr>
      <w:color w:val="0000FF"/>
      <w:u w:val="single"/>
    </w:rPr>
  </w:style>
  <w:style w:type="paragraph" w:customStyle="1" w:styleId="paragraph">
    <w:name w:val="paragraph"/>
    <w:basedOn w:val="Normal"/>
    <w:rsid w:val="00137C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37CFE"/>
  </w:style>
  <w:style w:type="character" w:customStyle="1" w:styleId="eop">
    <w:name w:val="eop"/>
    <w:basedOn w:val="DefaultParagraphFont"/>
    <w:rsid w:val="00137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560485">
      <w:bodyDiv w:val="1"/>
      <w:marLeft w:val="0"/>
      <w:marRight w:val="0"/>
      <w:marTop w:val="0"/>
      <w:marBottom w:val="0"/>
      <w:divBdr>
        <w:top w:val="none" w:sz="0" w:space="0" w:color="auto"/>
        <w:left w:val="none" w:sz="0" w:space="0" w:color="auto"/>
        <w:bottom w:val="none" w:sz="0" w:space="0" w:color="auto"/>
        <w:right w:val="none" w:sz="0" w:space="0" w:color="auto"/>
      </w:divBdr>
      <w:divsChild>
        <w:div w:id="871648736">
          <w:marLeft w:val="0"/>
          <w:marRight w:val="0"/>
          <w:marTop w:val="0"/>
          <w:marBottom w:val="0"/>
          <w:divBdr>
            <w:top w:val="none" w:sz="0" w:space="0" w:color="auto"/>
            <w:left w:val="none" w:sz="0" w:space="0" w:color="auto"/>
            <w:bottom w:val="none" w:sz="0" w:space="0" w:color="auto"/>
            <w:right w:val="none" w:sz="0" w:space="0" w:color="auto"/>
          </w:divBdr>
        </w:div>
        <w:div w:id="949044808">
          <w:marLeft w:val="0"/>
          <w:marRight w:val="0"/>
          <w:marTop w:val="0"/>
          <w:marBottom w:val="0"/>
          <w:divBdr>
            <w:top w:val="none" w:sz="0" w:space="0" w:color="auto"/>
            <w:left w:val="none" w:sz="0" w:space="0" w:color="auto"/>
            <w:bottom w:val="none" w:sz="0" w:space="0" w:color="auto"/>
            <w:right w:val="none" w:sz="0" w:space="0" w:color="auto"/>
          </w:divBdr>
        </w:div>
        <w:div w:id="1641185096">
          <w:marLeft w:val="0"/>
          <w:marRight w:val="0"/>
          <w:marTop w:val="0"/>
          <w:marBottom w:val="0"/>
          <w:divBdr>
            <w:top w:val="none" w:sz="0" w:space="0" w:color="auto"/>
            <w:left w:val="none" w:sz="0" w:space="0" w:color="auto"/>
            <w:bottom w:val="none" w:sz="0" w:space="0" w:color="auto"/>
            <w:right w:val="none" w:sz="0" w:space="0" w:color="auto"/>
          </w:divBdr>
        </w:div>
        <w:div w:id="493186318">
          <w:marLeft w:val="0"/>
          <w:marRight w:val="0"/>
          <w:marTop w:val="0"/>
          <w:marBottom w:val="0"/>
          <w:divBdr>
            <w:top w:val="none" w:sz="0" w:space="0" w:color="auto"/>
            <w:left w:val="none" w:sz="0" w:space="0" w:color="auto"/>
            <w:bottom w:val="none" w:sz="0" w:space="0" w:color="auto"/>
            <w:right w:val="none" w:sz="0" w:space="0" w:color="auto"/>
          </w:divBdr>
        </w:div>
        <w:div w:id="1835149981">
          <w:marLeft w:val="0"/>
          <w:marRight w:val="0"/>
          <w:marTop w:val="0"/>
          <w:marBottom w:val="0"/>
          <w:divBdr>
            <w:top w:val="none" w:sz="0" w:space="0" w:color="auto"/>
            <w:left w:val="none" w:sz="0" w:space="0" w:color="auto"/>
            <w:bottom w:val="none" w:sz="0" w:space="0" w:color="auto"/>
            <w:right w:val="none" w:sz="0" w:space="0" w:color="auto"/>
          </w:divBdr>
        </w:div>
        <w:div w:id="1810325039">
          <w:marLeft w:val="0"/>
          <w:marRight w:val="0"/>
          <w:marTop w:val="0"/>
          <w:marBottom w:val="0"/>
          <w:divBdr>
            <w:top w:val="none" w:sz="0" w:space="0" w:color="auto"/>
            <w:left w:val="none" w:sz="0" w:space="0" w:color="auto"/>
            <w:bottom w:val="none" w:sz="0" w:space="0" w:color="auto"/>
            <w:right w:val="none" w:sz="0" w:space="0" w:color="auto"/>
          </w:divBdr>
        </w:div>
        <w:div w:id="1429740638">
          <w:marLeft w:val="0"/>
          <w:marRight w:val="0"/>
          <w:marTop w:val="0"/>
          <w:marBottom w:val="0"/>
          <w:divBdr>
            <w:top w:val="none" w:sz="0" w:space="0" w:color="auto"/>
            <w:left w:val="none" w:sz="0" w:space="0" w:color="auto"/>
            <w:bottom w:val="none" w:sz="0" w:space="0" w:color="auto"/>
            <w:right w:val="none" w:sz="0" w:space="0" w:color="auto"/>
          </w:divBdr>
        </w:div>
        <w:div w:id="1433283839">
          <w:marLeft w:val="0"/>
          <w:marRight w:val="0"/>
          <w:marTop w:val="0"/>
          <w:marBottom w:val="0"/>
          <w:divBdr>
            <w:top w:val="none" w:sz="0" w:space="0" w:color="auto"/>
            <w:left w:val="none" w:sz="0" w:space="0" w:color="auto"/>
            <w:bottom w:val="none" w:sz="0" w:space="0" w:color="auto"/>
            <w:right w:val="none" w:sz="0" w:space="0" w:color="auto"/>
          </w:divBdr>
        </w:div>
        <w:div w:id="1292898682">
          <w:marLeft w:val="0"/>
          <w:marRight w:val="0"/>
          <w:marTop w:val="0"/>
          <w:marBottom w:val="0"/>
          <w:divBdr>
            <w:top w:val="none" w:sz="0" w:space="0" w:color="auto"/>
            <w:left w:val="none" w:sz="0" w:space="0" w:color="auto"/>
            <w:bottom w:val="none" w:sz="0" w:space="0" w:color="auto"/>
            <w:right w:val="none" w:sz="0" w:space="0" w:color="auto"/>
          </w:divBdr>
        </w:div>
        <w:div w:id="1913542181">
          <w:marLeft w:val="0"/>
          <w:marRight w:val="0"/>
          <w:marTop w:val="0"/>
          <w:marBottom w:val="0"/>
          <w:divBdr>
            <w:top w:val="none" w:sz="0" w:space="0" w:color="auto"/>
            <w:left w:val="none" w:sz="0" w:space="0" w:color="auto"/>
            <w:bottom w:val="none" w:sz="0" w:space="0" w:color="auto"/>
            <w:right w:val="none" w:sz="0" w:space="0" w:color="auto"/>
          </w:divBdr>
        </w:div>
        <w:div w:id="1552501073">
          <w:marLeft w:val="0"/>
          <w:marRight w:val="0"/>
          <w:marTop w:val="0"/>
          <w:marBottom w:val="0"/>
          <w:divBdr>
            <w:top w:val="none" w:sz="0" w:space="0" w:color="auto"/>
            <w:left w:val="none" w:sz="0" w:space="0" w:color="auto"/>
            <w:bottom w:val="none" w:sz="0" w:space="0" w:color="auto"/>
            <w:right w:val="none" w:sz="0" w:space="0" w:color="auto"/>
          </w:divBdr>
        </w:div>
        <w:div w:id="1024938751">
          <w:marLeft w:val="0"/>
          <w:marRight w:val="0"/>
          <w:marTop w:val="0"/>
          <w:marBottom w:val="0"/>
          <w:divBdr>
            <w:top w:val="none" w:sz="0" w:space="0" w:color="auto"/>
            <w:left w:val="none" w:sz="0" w:space="0" w:color="auto"/>
            <w:bottom w:val="none" w:sz="0" w:space="0" w:color="auto"/>
            <w:right w:val="none" w:sz="0" w:space="0" w:color="auto"/>
          </w:divBdr>
        </w:div>
        <w:div w:id="515340475">
          <w:marLeft w:val="0"/>
          <w:marRight w:val="0"/>
          <w:marTop w:val="0"/>
          <w:marBottom w:val="0"/>
          <w:divBdr>
            <w:top w:val="none" w:sz="0" w:space="0" w:color="auto"/>
            <w:left w:val="none" w:sz="0" w:space="0" w:color="auto"/>
            <w:bottom w:val="none" w:sz="0" w:space="0" w:color="auto"/>
            <w:right w:val="none" w:sz="0" w:space="0" w:color="auto"/>
          </w:divBdr>
        </w:div>
        <w:div w:id="931939741">
          <w:marLeft w:val="0"/>
          <w:marRight w:val="0"/>
          <w:marTop w:val="0"/>
          <w:marBottom w:val="0"/>
          <w:divBdr>
            <w:top w:val="none" w:sz="0" w:space="0" w:color="auto"/>
            <w:left w:val="none" w:sz="0" w:space="0" w:color="auto"/>
            <w:bottom w:val="none" w:sz="0" w:space="0" w:color="auto"/>
            <w:right w:val="none" w:sz="0" w:space="0" w:color="auto"/>
          </w:divBdr>
        </w:div>
        <w:div w:id="637149817">
          <w:marLeft w:val="0"/>
          <w:marRight w:val="0"/>
          <w:marTop w:val="0"/>
          <w:marBottom w:val="0"/>
          <w:divBdr>
            <w:top w:val="none" w:sz="0" w:space="0" w:color="auto"/>
            <w:left w:val="none" w:sz="0" w:space="0" w:color="auto"/>
            <w:bottom w:val="none" w:sz="0" w:space="0" w:color="auto"/>
            <w:right w:val="none" w:sz="0" w:space="0" w:color="auto"/>
          </w:divBdr>
        </w:div>
        <w:div w:id="390081532">
          <w:marLeft w:val="0"/>
          <w:marRight w:val="0"/>
          <w:marTop w:val="0"/>
          <w:marBottom w:val="0"/>
          <w:divBdr>
            <w:top w:val="none" w:sz="0" w:space="0" w:color="auto"/>
            <w:left w:val="none" w:sz="0" w:space="0" w:color="auto"/>
            <w:bottom w:val="none" w:sz="0" w:space="0" w:color="auto"/>
            <w:right w:val="none" w:sz="0" w:space="0" w:color="auto"/>
          </w:divBdr>
        </w:div>
        <w:div w:id="1686055172">
          <w:marLeft w:val="0"/>
          <w:marRight w:val="0"/>
          <w:marTop w:val="0"/>
          <w:marBottom w:val="0"/>
          <w:divBdr>
            <w:top w:val="none" w:sz="0" w:space="0" w:color="auto"/>
            <w:left w:val="none" w:sz="0" w:space="0" w:color="auto"/>
            <w:bottom w:val="none" w:sz="0" w:space="0" w:color="auto"/>
            <w:right w:val="none" w:sz="0" w:space="0" w:color="auto"/>
          </w:divBdr>
        </w:div>
        <w:div w:id="100957466">
          <w:marLeft w:val="0"/>
          <w:marRight w:val="0"/>
          <w:marTop w:val="0"/>
          <w:marBottom w:val="0"/>
          <w:divBdr>
            <w:top w:val="none" w:sz="0" w:space="0" w:color="auto"/>
            <w:left w:val="none" w:sz="0" w:space="0" w:color="auto"/>
            <w:bottom w:val="none" w:sz="0" w:space="0" w:color="auto"/>
            <w:right w:val="none" w:sz="0" w:space="0" w:color="auto"/>
          </w:divBdr>
        </w:div>
        <w:div w:id="1790390302">
          <w:marLeft w:val="0"/>
          <w:marRight w:val="0"/>
          <w:marTop w:val="0"/>
          <w:marBottom w:val="0"/>
          <w:divBdr>
            <w:top w:val="none" w:sz="0" w:space="0" w:color="auto"/>
            <w:left w:val="none" w:sz="0" w:space="0" w:color="auto"/>
            <w:bottom w:val="none" w:sz="0" w:space="0" w:color="auto"/>
            <w:right w:val="none" w:sz="0" w:space="0" w:color="auto"/>
          </w:divBdr>
        </w:div>
        <w:div w:id="470632">
          <w:marLeft w:val="0"/>
          <w:marRight w:val="0"/>
          <w:marTop w:val="0"/>
          <w:marBottom w:val="0"/>
          <w:divBdr>
            <w:top w:val="none" w:sz="0" w:space="0" w:color="auto"/>
            <w:left w:val="none" w:sz="0" w:space="0" w:color="auto"/>
            <w:bottom w:val="none" w:sz="0" w:space="0" w:color="auto"/>
            <w:right w:val="none" w:sz="0" w:space="0" w:color="auto"/>
          </w:divBdr>
        </w:div>
        <w:div w:id="1377385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241</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L Shea</dc:creator>
  <cp:keywords/>
  <dc:description/>
  <cp:lastModifiedBy>Brandi Conn</cp:lastModifiedBy>
  <cp:revision>4</cp:revision>
  <cp:lastPrinted>2024-02-21T17:16:00Z</cp:lastPrinted>
  <dcterms:created xsi:type="dcterms:W3CDTF">2024-10-25T19:03:00Z</dcterms:created>
  <dcterms:modified xsi:type="dcterms:W3CDTF">2024-11-07T15:39:00Z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6d3e321c-4696-4e46-a5c7-50d317c43a52</vt:lpwstr>
  </property>
</Properties>
</file>