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FC" w:rsidRDefault="00224A86">
      <w:r>
        <w:t>A couple of important things about the new Notary Act:</w:t>
      </w:r>
    </w:p>
    <w:p w:rsidR="00224A86" w:rsidRPr="00224A86" w:rsidRDefault="00224A86" w:rsidP="00224A86">
      <w:pPr>
        <w:pStyle w:val="ListParagraph"/>
        <w:numPr>
          <w:ilvl w:val="0"/>
          <w:numId w:val="1"/>
        </w:numPr>
      </w:pPr>
      <w:r w:rsidRPr="00224A86">
        <w:rPr>
          <w:b/>
        </w:rPr>
        <w:t>How to renew</w:t>
      </w:r>
      <w:r w:rsidRPr="00224A86">
        <w:t>: If you have not renewed yet, now is a good time to do so. Here is the link:</w:t>
      </w:r>
    </w:p>
    <w:p w:rsidR="00224A86" w:rsidRPr="00224A86" w:rsidRDefault="00224A86" w:rsidP="00224A86">
      <w:pPr>
        <w:pStyle w:val="ListParagraph"/>
        <w:rPr>
          <w:rFonts w:ascii="Calibri" w:hAnsi="Calibri"/>
          <w:color w:val="1F497D"/>
        </w:rPr>
      </w:pPr>
      <w:hyperlink r:id="rId6" w:history="1">
        <w:r w:rsidRPr="00224A86">
          <w:rPr>
            <w:rStyle w:val="Hyperlink"/>
            <w:rFonts w:ascii="Calibri" w:hAnsi="Calibri"/>
          </w:rPr>
          <w:t>https://www.sec.state.vt.us/professional-regulation/online-licensing.aspx</w:t>
        </w:r>
      </w:hyperlink>
      <w:r w:rsidRPr="00224A86">
        <w:rPr>
          <w:rFonts w:ascii="Calibri" w:hAnsi="Calibri"/>
          <w:color w:val="1F497D"/>
        </w:rPr>
        <w:t xml:space="preserve"> </w:t>
      </w:r>
    </w:p>
    <w:p w:rsidR="00224A86" w:rsidRDefault="00224A86" w:rsidP="00224A86">
      <w:pPr>
        <w:pStyle w:val="ListParagraph"/>
      </w:pPr>
    </w:p>
    <w:p w:rsidR="00224A86" w:rsidRDefault="00224A86" w:rsidP="00224A86">
      <w:pPr>
        <w:pStyle w:val="ListParagraph"/>
        <w:numPr>
          <w:ilvl w:val="0"/>
          <w:numId w:val="1"/>
        </w:numPr>
      </w:pPr>
      <w:r w:rsidRPr="00224A86">
        <w:rPr>
          <w:b/>
        </w:rPr>
        <w:t>New Commission Expiration date</w:t>
      </w:r>
      <w:r>
        <w:t>: 1/31/2021</w:t>
      </w:r>
    </w:p>
    <w:p w:rsidR="00224A86" w:rsidRDefault="00224A86" w:rsidP="00224A86">
      <w:pPr>
        <w:pStyle w:val="ListParagraph"/>
      </w:pPr>
    </w:p>
    <w:p w:rsidR="00224A86" w:rsidRPr="00224A86" w:rsidRDefault="00224A86" w:rsidP="00224A86">
      <w:pPr>
        <w:pStyle w:val="ListParagraph"/>
        <w:numPr>
          <w:ilvl w:val="0"/>
          <w:numId w:val="1"/>
        </w:numPr>
      </w:pPr>
      <w:r w:rsidRPr="00224A86">
        <w:rPr>
          <w:b/>
        </w:rPr>
        <w:t>Effective Date</w:t>
      </w:r>
      <w:r>
        <w:t>: Once you have renewed, you are active and can use your new license. Otherwise, your existing commission expires this February 10.</w:t>
      </w:r>
    </w:p>
    <w:p w:rsidR="00224A86" w:rsidRPr="00224A86" w:rsidRDefault="00224A86" w:rsidP="00224A86">
      <w:pPr>
        <w:pStyle w:val="ListParagraph"/>
        <w:rPr>
          <w:b/>
        </w:rPr>
      </w:pPr>
    </w:p>
    <w:p w:rsidR="00224A86" w:rsidRDefault="00224A86" w:rsidP="00224A86">
      <w:pPr>
        <w:pStyle w:val="ListParagraph"/>
        <w:numPr>
          <w:ilvl w:val="0"/>
          <w:numId w:val="1"/>
        </w:numPr>
      </w:pPr>
      <w:r w:rsidRPr="00224A86">
        <w:rPr>
          <w:b/>
        </w:rPr>
        <w:t>Notary Stamp</w:t>
      </w:r>
      <w:r>
        <w:t xml:space="preserve">: While not statutorily required, the chances of messing up increase exponentially if you don’t use a stamp. So, please – do yourself and others a favor - use a stamp! </w:t>
      </w:r>
    </w:p>
    <w:p w:rsidR="00224A86" w:rsidRDefault="00224A86" w:rsidP="00224A86">
      <w:pPr>
        <w:pStyle w:val="ListParagraph"/>
      </w:pPr>
    </w:p>
    <w:p w:rsidR="00224A86" w:rsidRDefault="00224A86" w:rsidP="00224A86">
      <w:pPr>
        <w:pStyle w:val="ListParagraph"/>
        <w:numPr>
          <w:ilvl w:val="0"/>
          <w:numId w:val="1"/>
        </w:numPr>
      </w:pPr>
      <w:r w:rsidRPr="00224A86">
        <w:rPr>
          <w:b/>
        </w:rPr>
        <w:t>Format</w:t>
      </w:r>
      <w:r>
        <w:t>: Your notary stamp should look like this. Use Commission number on the stamp even though your license uses Credential number. Also, your Commission number is the LAST 7 digits of your Credential number. For example, my Credential Number is 157.0000773. On my stamp I will use: “Commission #: 0000773”.</w:t>
      </w:r>
    </w:p>
    <w:p w:rsidR="00224A86" w:rsidRDefault="00224A86" w:rsidP="00224A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12638" wp14:editId="31D3F57B">
                <wp:simplePos x="0" y="0"/>
                <wp:positionH relativeFrom="column">
                  <wp:posOffset>492981</wp:posOffset>
                </wp:positionH>
                <wp:positionV relativeFrom="paragraph">
                  <wp:posOffset>170428</wp:posOffset>
                </wp:positionV>
                <wp:extent cx="2051050" cy="763326"/>
                <wp:effectExtent l="0" t="0" r="254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76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A86" w:rsidRDefault="00224A86" w:rsidP="00224A86">
                            <w:pPr>
                              <w:spacing w:after="0" w:line="240" w:lineRule="auto"/>
                            </w:pPr>
                            <w:r>
                              <w:t>Andrew D. Mikell, Esq.</w:t>
                            </w:r>
                          </w:p>
                          <w:p w:rsidR="00224A86" w:rsidRDefault="00224A86" w:rsidP="00224A86">
                            <w:pPr>
                              <w:spacing w:after="0" w:line="240" w:lineRule="auto"/>
                            </w:pPr>
                            <w:r>
                              <w:t>Notary Public State of Vermont</w:t>
                            </w:r>
                          </w:p>
                          <w:p w:rsidR="00224A86" w:rsidRDefault="00224A86" w:rsidP="00224A86">
                            <w:pPr>
                              <w:spacing w:after="0" w:line="240" w:lineRule="auto"/>
                            </w:pPr>
                            <w:r>
                              <w:t>Commission Expires: 1/31/2021</w:t>
                            </w:r>
                          </w:p>
                          <w:p w:rsidR="00224A86" w:rsidRDefault="00224A86" w:rsidP="00224A86">
                            <w:pPr>
                              <w:spacing w:after="0" w:line="240" w:lineRule="auto"/>
                            </w:pPr>
                            <w:r>
                              <w:t>Commission #: 0000773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pt;margin-top:13.4pt;width:161.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" fillcolor="white [3201]" strokeweight=".5pt">
                <v:textbox>
                  <w:txbxContent>
                    <w:p w:rsidR="00224A86" w:rsidRDefault="00224A86" w:rsidP="00224A86">
                      <w:pPr>
                        <w:spacing w:after="0" w:line="240" w:lineRule="auto"/>
                      </w:pPr>
                      <w:r>
                        <w:t>Andrew D. Mikell, Esq.</w:t>
                      </w:r>
                    </w:p>
                    <w:p w:rsidR="00224A86" w:rsidRDefault="00224A86" w:rsidP="00224A86">
                      <w:pPr>
                        <w:spacing w:after="0" w:line="240" w:lineRule="auto"/>
                      </w:pPr>
                      <w:r>
                        <w:t>Notary Public State of Vermont</w:t>
                      </w:r>
                    </w:p>
                    <w:p w:rsidR="00224A86" w:rsidRDefault="00224A86" w:rsidP="00224A86">
                      <w:pPr>
                        <w:spacing w:after="0" w:line="240" w:lineRule="auto"/>
                      </w:pPr>
                      <w:r>
                        <w:t>Commission Expires: 1/31/2021</w:t>
                      </w:r>
                    </w:p>
                    <w:p w:rsidR="00224A86" w:rsidRDefault="00224A86" w:rsidP="00224A86">
                      <w:pPr>
                        <w:spacing w:after="0" w:line="240" w:lineRule="auto"/>
                      </w:pPr>
                      <w:r>
                        <w:t>Commission #: 0000773</w:t>
                      </w:r>
                    </w:p>
                  </w:txbxContent>
                </v:textbox>
              </v:shape>
            </w:pict>
          </mc:Fallback>
        </mc:AlternateContent>
      </w:r>
    </w:p>
    <w:p w:rsidR="00224A86" w:rsidRDefault="00224A86" w:rsidP="00224A86"/>
    <w:p w:rsidR="00224A86" w:rsidRDefault="00224A86" w:rsidP="00224A86"/>
    <w:p w:rsidR="00224A86" w:rsidRDefault="00224A86" w:rsidP="00224A86"/>
    <w:p w:rsidR="00224A86" w:rsidRDefault="00224A86" w:rsidP="00224A86">
      <w:pPr>
        <w:pStyle w:val="ListParagraph"/>
        <w:numPr>
          <w:ilvl w:val="0"/>
          <w:numId w:val="1"/>
        </w:numPr>
      </w:pPr>
      <w:r w:rsidRPr="00224A86">
        <w:rPr>
          <w:b/>
        </w:rPr>
        <w:t xml:space="preserve">Education and </w:t>
      </w:r>
      <w:r w:rsidR="00C704CC">
        <w:rPr>
          <w:b/>
        </w:rPr>
        <w:t>T</w:t>
      </w:r>
      <w:bookmarkStart w:id="0" w:name="_GoBack"/>
      <w:bookmarkEnd w:id="0"/>
      <w:r w:rsidRPr="00224A86">
        <w:rPr>
          <w:b/>
        </w:rPr>
        <w:t>raining</w:t>
      </w:r>
      <w:r>
        <w:t xml:space="preserve">: None required for attorneys. None required for non-attorneys until renewal in 2021. </w:t>
      </w:r>
    </w:p>
    <w:sectPr w:rsidR="0022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61F9"/>
    <w:multiLevelType w:val="hybridMultilevel"/>
    <w:tmpl w:val="9D00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86"/>
    <w:rsid w:val="00224A86"/>
    <w:rsid w:val="004976FC"/>
    <w:rsid w:val="00C704CC"/>
    <w:rsid w:val="00D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.state.vt.us/professional-regulation/online-licensing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Mikell</dc:creator>
  <cp:lastModifiedBy> </cp:lastModifiedBy>
  <cp:revision>2</cp:revision>
  <cp:lastPrinted>2018-12-31T19:19:00Z</cp:lastPrinted>
  <dcterms:created xsi:type="dcterms:W3CDTF">2018-12-31T19:09:00Z</dcterms:created>
  <dcterms:modified xsi:type="dcterms:W3CDTF">2018-12-31T19:24:00Z</dcterms:modified>
</cp:coreProperties>
</file>