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709F0" w14:textId="77777777" w:rsidR="00242CBC" w:rsidRDefault="00242CBC" w:rsidP="00242CBC">
      <w:pPr>
        <w:rPr>
          <w:rStyle w:val="Strong"/>
          <w:rFonts w:ascii="Arial" w:hAnsi="Arial" w:cs="Arial"/>
          <w:color w:val="000000"/>
          <w:sz w:val="20"/>
          <w:szCs w:val="20"/>
        </w:rPr>
      </w:pPr>
      <w:bookmarkStart w:id="0" w:name="_GoBack"/>
      <w:bookmarkEnd w:id="0"/>
    </w:p>
    <w:p w14:paraId="018516A1" w14:textId="77777777" w:rsidR="00242CBC" w:rsidRPr="0090300E" w:rsidRDefault="00242CBC" w:rsidP="00242CBC">
      <w:pPr>
        <w:jc w:val="center"/>
        <w:rPr>
          <w:rStyle w:val="Strong"/>
          <w:rFonts w:cs="Times New Roman"/>
          <w:color w:val="000000"/>
          <w:sz w:val="24"/>
          <w:szCs w:val="24"/>
        </w:rPr>
      </w:pPr>
      <w:r w:rsidRPr="0090300E">
        <w:rPr>
          <w:rFonts w:cs="Times New Roman"/>
          <w:noProof/>
          <w:sz w:val="24"/>
          <w:szCs w:val="24"/>
        </w:rPr>
        <w:drawing>
          <wp:inline distT="0" distB="0" distL="0" distR="0" wp14:anchorId="4F45049A" wp14:editId="25CE6A8E">
            <wp:extent cx="1607820" cy="1665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ick\Desktop\ACI Working File\AC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119" cy="1668953"/>
                    </a:xfrm>
                    <a:prstGeom prst="rect">
                      <a:avLst/>
                    </a:prstGeom>
                    <a:noFill/>
                    <a:ln>
                      <a:noFill/>
                    </a:ln>
                  </pic:spPr>
                </pic:pic>
              </a:graphicData>
            </a:graphic>
          </wp:inline>
        </w:drawing>
      </w:r>
    </w:p>
    <w:p w14:paraId="69C1DB2E" w14:textId="77777777" w:rsidR="00242CBC" w:rsidRPr="0090300E" w:rsidRDefault="00242CBC" w:rsidP="00242CBC">
      <w:pPr>
        <w:pStyle w:val="BlockSS"/>
        <w:spacing w:after="0"/>
        <w:jc w:val="center"/>
        <w:rPr>
          <w:b/>
          <w:sz w:val="28"/>
        </w:rPr>
      </w:pPr>
      <w:r w:rsidRPr="0090300E">
        <w:rPr>
          <w:b/>
          <w:sz w:val="28"/>
        </w:rPr>
        <w:t>AGRIBUSINESS COUNCIL OF INDIANA NEWSLETTER</w:t>
      </w:r>
    </w:p>
    <w:p w14:paraId="4D02527F" w14:textId="77777777" w:rsidR="00242CBC" w:rsidRPr="0090300E" w:rsidRDefault="00242CBC" w:rsidP="00242CBC">
      <w:pPr>
        <w:pStyle w:val="BlockSS"/>
        <w:spacing w:after="0"/>
        <w:jc w:val="center"/>
        <w:rPr>
          <w:b/>
          <w:i/>
          <w:sz w:val="28"/>
        </w:rPr>
      </w:pPr>
      <w:r w:rsidRPr="0090300E">
        <w:rPr>
          <w:b/>
          <w:i/>
          <w:sz w:val="28"/>
        </w:rPr>
        <w:t>Promoting Agribusiness Policy in Indiana</w:t>
      </w:r>
    </w:p>
    <w:p w14:paraId="6D23AED2" w14:textId="77777777" w:rsidR="00242CBC" w:rsidRDefault="00CE3C4D" w:rsidP="0044707A">
      <w:pPr>
        <w:pStyle w:val="BlockSS"/>
        <w:spacing w:after="0"/>
        <w:jc w:val="center"/>
        <w:rPr>
          <w:b/>
          <w:i/>
          <w:sz w:val="28"/>
        </w:rPr>
      </w:pPr>
      <w:r>
        <w:rPr>
          <w:b/>
          <w:i/>
          <w:sz w:val="28"/>
        </w:rPr>
        <w:t>September 22</w:t>
      </w:r>
      <w:r w:rsidR="001B7AB2">
        <w:rPr>
          <w:b/>
          <w:i/>
          <w:sz w:val="28"/>
        </w:rPr>
        <w:t>, 2017</w:t>
      </w:r>
    </w:p>
    <w:p w14:paraId="0CF6A295" w14:textId="77777777" w:rsidR="00DE7178" w:rsidRPr="00DE7178" w:rsidRDefault="00DE7178" w:rsidP="00DE7178">
      <w:pPr>
        <w:spacing w:after="0" w:line="240" w:lineRule="auto"/>
        <w:rPr>
          <w:rFonts w:ascii="Times New Roman" w:hAnsi="Times New Roman" w:cs="Times New Roman"/>
          <w:b/>
          <w:color w:val="000000" w:themeColor="text1"/>
          <w:sz w:val="24"/>
          <w:szCs w:val="24"/>
        </w:rPr>
      </w:pPr>
    </w:p>
    <w:p w14:paraId="6CC7DE01" w14:textId="77777777" w:rsidR="00861BF5" w:rsidRDefault="00861BF5" w:rsidP="00DE7178">
      <w:pPr>
        <w:shd w:val="clear" w:color="auto" w:fill="FFFFFF"/>
        <w:spacing w:after="0" w:line="240" w:lineRule="auto"/>
        <w:outlineLvl w:val="2"/>
        <w:rPr>
          <w:rFonts w:ascii="Times New Roman" w:eastAsia="Times New Roman" w:hAnsi="Times New Roman" w:cs="Times New Roman"/>
          <w:b/>
          <w:color w:val="000000" w:themeColor="text1"/>
          <w:sz w:val="24"/>
          <w:szCs w:val="24"/>
        </w:rPr>
      </w:pPr>
    </w:p>
    <w:p w14:paraId="4A9CCF30" w14:textId="77777777" w:rsidR="00DE7178" w:rsidRPr="00DE7178" w:rsidRDefault="00DE7178" w:rsidP="00DE7178">
      <w:pPr>
        <w:shd w:val="clear" w:color="auto" w:fill="FFFFFF"/>
        <w:spacing w:after="0" w:line="240" w:lineRule="auto"/>
        <w:outlineLvl w:val="2"/>
        <w:rPr>
          <w:rFonts w:ascii="Times New Roman" w:eastAsia="Times New Roman" w:hAnsi="Times New Roman" w:cs="Times New Roman"/>
          <w:b/>
          <w:color w:val="000000" w:themeColor="text1"/>
          <w:sz w:val="24"/>
          <w:szCs w:val="24"/>
        </w:rPr>
      </w:pPr>
      <w:r w:rsidRPr="00DE7178">
        <w:rPr>
          <w:rFonts w:ascii="Times New Roman" w:eastAsia="Times New Roman" w:hAnsi="Times New Roman" w:cs="Times New Roman"/>
          <w:b/>
          <w:color w:val="000000" w:themeColor="text1"/>
          <w:sz w:val="24"/>
          <w:szCs w:val="24"/>
        </w:rPr>
        <w:t>NGFA, OSHA create work safety alliance</w:t>
      </w:r>
    </w:p>
    <w:p w14:paraId="7CC543F8" w14:textId="77777777" w:rsidR="00DE7178" w:rsidRPr="00DE7178" w:rsidRDefault="00DE7178" w:rsidP="00DE7178">
      <w:pPr>
        <w:shd w:val="clear" w:color="auto" w:fill="FFFFFF"/>
        <w:spacing w:after="0" w:line="240" w:lineRule="auto"/>
        <w:outlineLvl w:val="2"/>
        <w:rPr>
          <w:rFonts w:ascii="Times New Roman" w:eastAsia="Times New Roman" w:hAnsi="Times New Roman" w:cs="Times New Roman"/>
          <w:i/>
          <w:color w:val="000000" w:themeColor="text1"/>
          <w:sz w:val="24"/>
          <w:szCs w:val="24"/>
        </w:rPr>
      </w:pPr>
      <w:r w:rsidRPr="00DE7178">
        <w:rPr>
          <w:rFonts w:ascii="Times New Roman" w:eastAsia="Times New Roman" w:hAnsi="Times New Roman" w:cs="Times New Roman"/>
          <w:i/>
          <w:color w:val="000000" w:themeColor="text1"/>
          <w:sz w:val="24"/>
          <w:szCs w:val="24"/>
        </w:rPr>
        <w:t>Source:  World- Grain.com</w:t>
      </w:r>
    </w:p>
    <w:p w14:paraId="36CD71A3" w14:textId="77777777" w:rsidR="00DE7178" w:rsidRPr="00DE7178" w:rsidRDefault="00DE7178" w:rsidP="00DE7178">
      <w:pPr>
        <w:shd w:val="clear" w:color="auto" w:fill="FFFFFF"/>
        <w:spacing w:after="0" w:line="240" w:lineRule="auto"/>
        <w:outlineLvl w:val="2"/>
        <w:rPr>
          <w:rFonts w:ascii="Times New Roman" w:eastAsia="Times New Roman" w:hAnsi="Times New Roman" w:cs="Times New Roman"/>
          <w:b/>
          <w:color w:val="000000" w:themeColor="text1"/>
          <w:sz w:val="24"/>
          <w:szCs w:val="24"/>
        </w:rPr>
      </w:pPr>
    </w:p>
    <w:p w14:paraId="028D4D77" w14:textId="77777777" w:rsidR="00DE7178" w:rsidRPr="00DE7178" w:rsidRDefault="00DE7178" w:rsidP="00DE7178">
      <w:pPr>
        <w:shd w:val="clear" w:color="auto" w:fill="FFFFFF"/>
        <w:spacing w:line="240" w:lineRule="auto"/>
        <w:rPr>
          <w:rFonts w:ascii="Times New Roman" w:hAnsi="Times New Roman" w:cs="Times New Roman"/>
          <w:color w:val="000000"/>
          <w:sz w:val="24"/>
          <w:szCs w:val="24"/>
        </w:rPr>
      </w:pPr>
      <w:r w:rsidRPr="00DE7178">
        <w:rPr>
          <w:rFonts w:ascii="Times New Roman" w:hAnsi="Times New Roman" w:cs="Times New Roman"/>
          <w:color w:val="000000"/>
          <w:sz w:val="24"/>
          <w:szCs w:val="24"/>
        </w:rPr>
        <w:t xml:space="preserve">WASHINGTON, D.C., U.S. – The U.S. Occupational Safety and Health Administration (OSHA) formed an </w:t>
      </w:r>
      <w:hyperlink r:id="rId8" w:tgtFrame="_blank" w:history="1">
        <w:r w:rsidRPr="00DE7178">
          <w:rPr>
            <w:rStyle w:val="Hyperlink"/>
            <w:rFonts w:ascii="Times New Roman" w:hAnsi="Times New Roman" w:cs="Times New Roman"/>
            <w:sz w:val="24"/>
            <w:szCs w:val="24"/>
          </w:rPr>
          <w:t>alliance</w:t>
        </w:r>
      </w:hyperlink>
      <w:r w:rsidRPr="00DE7178">
        <w:rPr>
          <w:rFonts w:ascii="Times New Roman" w:hAnsi="Times New Roman" w:cs="Times New Roman"/>
          <w:color w:val="000000"/>
          <w:sz w:val="24"/>
          <w:szCs w:val="24"/>
        </w:rPr>
        <w:t xml:space="preserve"> with the National Grain and Feed Association (NGFA) with the goal of protecting the safety and health of workers in the grain handling industry. The two-year alliance will focus on preventing exposure to hazards associated with grain bin entry, machine guarding, respiratory protection, falls, heat exposure exposures, combustible dust, struck-by equipment, and lockout/tag-out.</w:t>
      </w:r>
      <w:r w:rsidRPr="00DE7178">
        <w:rPr>
          <w:rFonts w:ascii="Times New Roman" w:hAnsi="Times New Roman" w:cs="Times New Roman"/>
          <w:color w:val="000000"/>
          <w:sz w:val="24"/>
          <w:szCs w:val="24"/>
        </w:rPr>
        <w:br/>
      </w:r>
      <w:r w:rsidRPr="00DE7178">
        <w:rPr>
          <w:rFonts w:ascii="Times New Roman" w:hAnsi="Times New Roman" w:cs="Times New Roman"/>
          <w:color w:val="000000"/>
          <w:sz w:val="24"/>
          <w:szCs w:val="24"/>
        </w:rPr>
        <w:br/>
        <w:t>Alliance participants will share recommended practices or effective approaches for recognizing and preventing grain handling hazards with OSHA staff, and industry safety and health professionals. Participants also plan to support and promote events such as the Grain Industry Stand-Up, which focuses on engulfment prevention.</w:t>
      </w:r>
      <w:r w:rsidRPr="00DE7178">
        <w:rPr>
          <w:rFonts w:ascii="Times New Roman" w:hAnsi="Times New Roman" w:cs="Times New Roman"/>
          <w:color w:val="000000"/>
          <w:sz w:val="24"/>
          <w:szCs w:val="24"/>
        </w:rPr>
        <w:br/>
      </w:r>
      <w:r w:rsidRPr="00DE7178">
        <w:rPr>
          <w:rFonts w:ascii="Times New Roman" w:hAnsi="Times New Roman" w:cs="Times New Roman"/>
          <w:color w:val="000000"/>
          <w:sz w:val="24"/>
          <w:szCs w:val="24"/>
        </w:rPr>
        <w:br/>
        <w:t xml:space="preserve">“Grain handling operations pose numerous hazards that can cause serious, sometimes fatal injuries,” said Loren </w:t>
      </w:r>
      <w:proofErr w:type="spellStart"/>
      <w:r w:rsidRPr="00DE7178">
        <w:rPr>
          <w:rFonts w:ascii="Times New Roman" w:hAnsi="Times New Roman" w:cs="Times New Roman"/>
          <w:color w:val="000000"/>
          <w:sz w:val="24"/>
          <w:szCs w:val="24"/>
        </w:rPr>
        <w:t>Sweatt</w:t>
      </w:r>
      <w:proofErr w:type="spellEnd"/>
      <w:r w:rsidRPr="00DE7178">
        <w:rPr>
          <w:rFonts w:ascii="Times New Roman" w:hAnsi="Times New Roman" w:cs="Times New Roman"/>
          <w:color w:val="000000"/>
          <w:sz w:val="24"/>
          <w:szCs w:val="24"/>
        </w:rPr>
        <w:t>, deputy assistant secretary of labor for OSHA. “We look forward to working with NGFA to find ways to reduce exposures to hazards and promote workplace safety and health.”</w:t>
      </w:r>
      <w:r w:rsidRPr="00DE7178">
        <w:rPr>
          <w:rFonts w:ascii="Times New Roman" w:hAnsi="Times New Roman" w:cs="Times New Roman"/>
          <w:color w:val="000000"/>
          <w:sz w:val="24"/>
          <w:szCs w:val="24"/>
        </w:rPr>
        <w:br/>
      </w:r>
      <w:r w:rsidRPr="00DE7178">
        <w:rPr>
          <w:rFonts w:ascii="Times New Roman" w:hAnsi="Times New Roman" w:cs="Times New Roman"/>
          <w:color w:val="000000"/>
          <w:sz w:val="24"/>
          <w:szCs w:val="24"/>
        </w:rPr>
        <w:br/>
        <w:t>One threat that impacts the grain industry are grain dust explosions. A total of five grain dust explosions occurred in the United States in 2016 — a 10-year low — according to an annual report issued by Purdue University’s Department of Agricultural and Biological Engineering.</w:t>
      </w:r>
      <w:r w:rsidRPr="00DE7178">
        <w:rPr>
          <w:rFonts w:ascii="Times New Roman" w:hAnsi="Times New Roman" w:cs="Times New Roman"/>
          <w:color w:val="000000"/>
          <w:sz w:val="24"/>
          <w:szCs w:val="24"/>
        </w:rPr>
        <w:br/>
      </w:r>
      <w:r w:rsidRPr="00DE7178">
        <w:rPr>
          <w:rFonts w:ascii="Times New Roman" w:hAnsi="Times New Roman" w:cs="Times New Roman"/>
          <w:color w:val="000000"/>
          <w:sz w:val="24"/>
          <w:szCs w:val="24"/>
        </w:rPr>
        <w:br/>
        <w:t>Although the total number of explosions was lower than in recent history, two of the incidents resulted in the first reported fatalities since 2013. According to the report, the five grain dust explosions in 2016 compared with eight in 2015, seven in 2014 and a 10-year average of 9.2 per year.</w:t>
      </w:r>
      <w:r w:rsidRPr="00DE7178">
        <w:rPr>
          <w:rFonts w:ascii="Times New Roman" w:hAnsi="Times New Roman" w:cs="Times New Roman"/>
          <w:color w:val="000000"/>
          <w:sz w:val="24"/>
          <w:szCs w:val="24"/>
        </w:rPr>
        <w:br/>
      </w:r>
      <w:r w:rsidRPr="00DE7178">
        <w:rPr>
          <w:rFonts w:ascii="Times New Roman" w:hAnsi="Times New Roman" w:cs="Times New Roman"/>
          <w:color w:val="000000"/>
          <w:sz w:val="24"/>
          <w:szCs w:val="24"/>
        </w:rPr>
        <w:br/>
        <w:t xml:space="preserve">Through its </w:t>
      </w:r>
      <w:hyperlink r:id="rId9" w:tgtFrame="_blank" w:history="1">
        <w:r w:rsidRPr="00DE7178">
          <w:rPr>
            <w:rStyle w:val="Hyperlink"/>
            <w:rFonts w:ascii="Times New Roman" w:hAnsi="Times New Roman" w:cs="Times New Roman"/>
            <w:sz w:val="24"/>
            <w:szCs w:val="24"/>
          </w:rPr>
          <w:t>Alliance Program</w:t>
        </w:r>
      </w:hyperlink>
      <w:r w:rsidRPr="00DE7178">
        <w:rPr>
          <w:rFonts w:ascii="Times New Roman" w:hAnsi="Times New Roman" w:cs="Times New Roman"/>
          <w:color w:val="000000"/>
          <w:sz w:val="24"/>
          <w:szCs w:val="24"/>
        </w:rPr>
        <w:t xml:space="preserve">, OSHA works with unions, consulates, trade and professional organizations, faith- and community-based organizations, businesses, and educational institutions to prevent workplace fatalities, injuries, and illnesses. The purpose of each alliance is </w:t>
      </w:r>
      <w:r w:rsidRPr="00DE7178">
        <w:rPr>
          <w:rFonts w:ascii="Times New Roman" w:hAnsi="Times New Roman" w:cs="Times New Roman"/>
          <w:color w:val="000000"/>
          <w:sz w:val="24"/>
          <w:szCs w:val="24"/>
        </w:rPr>
        <w:lastRenderedPageBreak/>
        <w:t>to develop compliance assistance tools and resources to educate workers and employers about their rights and responsibilities.</w:t>
      </w:r>
      <w:r w:rsidRPr="00DE7178">
        <w:rPr>
          <w:rFonts w:ascii="Times New Roman" w:hAnsi="Times New Roman" w:cs="Times New Roman"/>
          <w:color w:val="000000"/>
          <w:sz w:val="24"/>
          <w:szCs w:val="24"/>
        </w:rPr>
        <w:br/>
      </w:r>
      <w:r w:rsidRPr="00DE7178">
        <w:rPr>
          <w:rFonts w:ascii="Times New Roman" w:hAnsi="Times New Roman" w:cs="Times New Roman"/>
          <w:color w:val="000000"/>
          <w:sz w:val="24"/>
          <w:szCs w:val="24"/>
        </w:rPr>
        <w:br/>
        <w:t>Founded in 1896, the NGFA is a non-profit trade association that represents and provides services for grain, feed, and related commercial businesses. The association has more than 1,000 member companies, which handle more than 70% of all U.S. grains and oilseeds used in domestic and export markets. Its activities focus on enhancing the growth and economic performance of U.S. agriculture.  </w:t>
      </w:r>
      <w:r w:rsidRPr="00DE7178">
        <w:rPr>
          <w:rFonts w:ascii="Times New Roman" w:hAnsi="Times New Roman" w:cs="Times New Roman"/>
          <w:color w:val="000000"/>
          <w:sz w:val="24"/>
          <w:szCs w:val="24"/>
        </w:rPr>
        <w:br/>
      </w:r>
      <w:r w:rsidRPr="00DE7178">
        <w:rPr>
          <w:rFonts w:ascii="Times New Roman" w:hAnsi="Times New Roman" w:cs="Times New Roman"/>
          <w:color w:val="000000"/>
          <w:sz w:val="24"/>
          <w:szCs w:val="24"/>
        </w:rPr>
        <w:br/>
        <w:t>Under the Occupational Safety and Health Act of 1970, employers are responsible for providing safe and healthful workplaces for their employees. OSHA’s role is to ensure these conditions for America’s working men and women by setting and enforcing standards, and providing training, education and assistance.</w:t>
      </w:r>
    </w:p>
    <w:p w14:paraId="01E17A24" w14:textId="77777777" w:rsidR="00A379D7" w:rsidRPr="00A379D7" w:rsidRDefault="00A379D7" w:rsidP="00DE7178">
      <w:pPr>
        <w:shd w:val="clear" w:color="auto" w:fill="FFFFFF"/>
        <w:spacing w:line="360" w:lineRule="atLeast"/>
        <w:rPr>
          <w:rFonts w:ascii="Times New Roman" w:hAnsi="Times New Roman" w:cs="Times New Roman"/>
          <w:color w:val="000000"/>
          <w:sz w:val="24"/>
          <w:szCs w:val="24"/>
        </w:rPr>
      </w:pPr>
      <w:r w:rsidRPr="00A379D7">
        <w:rPr>
          <w:rFonts w:ascii="Times New Roman" w:hAnsi="Times New Roman" w:cs="Times New Roman"/>
          <w:b/>
          <w:bCs/>
          <w:color w:val="000000"/>
          <w:sz w:val="24"/>
          <w:szCs w:val="24"/>
        </w:rPr>
        <w:t>Are you Ready, Large and Small Businesses?</w:t>
      </w:r>
    </w:p>
    <w:p w14:paraId="42177B7D" w14:textId="77777777" w:rsidR="00A379D7" w:rsidRDefault="00A379D7" w:rsidP="00A379D7">
      <w:pPr>
        <w:spacing w:after="0" w:line="240" w:lineRule="auto"/>
        <w:rPr>
          <w:rFonts w:ascii="Times New Roman" w:hAnsi="Times New Roman" w:cs="Times New Roman"/>
          <w:color w:val="000000"/>
          <w:sz w:val="24"/>
          <w:szCs w:val="24"/>
        </w:rPr>
      </w:pPr>
      <w:r w:rsidRPr="00A379D7">
        <w:rPr>
          <w:rFonts w:ascii="Times New Roman" w:hAnsi="Times New Roman" w:cs="Times New Roman"/>
          <w:color w:val="000000"/>
          <w:sz w:val="24"/>
          <w:szCs w:val="24"/>
        </w:rPr>
        <w:t>Both large and small businesses need to be ready for the next compliance date for the Food Safety Modernization Act's animal food rule, which arrives next Monday, Sept 18. On this date, small businesses (those with fewer than 500 employees) will need to be in compliance with the "</w:t>
      </w:r>
      <w:hyperlink r:id="rId10" w:tgtFrame="_blank" w:history="1">
        <w:r w:rsidRPr="00A379D7">
          <w:rPr>
            <w:rStyle w:val="Hyperlink"/>
            <w:rFonts w:ascii="Times New Roman" w:hAnsi="Times New Roman" w:cs="Times New Roman"/>
            <w:sz w:val="24"/>
            <w:szCs w:val="24"/>
          </w:rPr>
          <w:t>Current Good Manufacturing Practice, Hazard Analysis and Risk-based Preventive Controls for Food for Animals</w:t>
        </w:r>
      </w:hyperlink>
      <w:r w:rsidRPr="00A379D7">
        <w:rPr>
          <w:rFonts w:ascii="Times New Roman" w:hAnsi="Times New Roman" w:cs="Times New Roman"/>
          <w:color w:val="000000"/>
          <w:sz w:val="24"/>
          <w:szCs w:val="24"/>
        </w:rPr>
        <w:t xml:space="preserve">" subpart B (the current good manufacturing practices) and related requirements. Businesses with more than 500 employees across the entire business ("large businesses") will need to be in compliance with nearly every other part of the regulation, including subpart C on hazard analysis and risk-based preventive controls, including completion of each facility's animal food safety plan. </w:t>
      </w:r>
    </w:p>
    <w:p w14:paraId="19E95508" w14:textId="77777777" w:rsidR="00A379D7" w:rsidRPr="00A379D7" w:rsidRDefault="00A379D7" w:rsidP="00A379D7">
      <w:pPr>
        <w:spacing w:after="0" w:line="240" w:lineRule="auto"/>
        <w:rPr>
          <w:rFonts w:ascii="Times New Roman" w:hAnsi="Times New Roman" w:cs="Times New Roman"/>
          <w:color w:val="000000"/>
          <w:sz w:val="24"/>
          <w:szCs w:val="24"/>
        </w:rPr>
      </w:pPr>
    </w:p>
    <w:p w14:paraId="276FD1F3" w14:textId="77777777" w:rsidR="00A379D7" w:rsidRDefault="00A379D7" w:rsidP="00A379D7">
      <w:pPr>
        <w:spacing w:after="0" w:line="240" w:lineRule="auto"/>
        <w:rPr>
          <w:rFonts w:ascii="Times New Roman" w:hAnsi="Times New Roman" w:cs="Times New Roman"/>
          <w:color w:val="000000"/>
          <w:sz w:val="24"/>
          <w:szCs w:val="24"/>
        </w:rPr>
      </w:pPr>
      <w:r w:rsidRPr="00A379D7">
        <w:rPr>
          <w:rFonts w:ascii="Times New Roman" w:hAnsi="Times New Roman" w:cs="Times New Roman"/>
          <w:color w:val="000000"/>
          <w:sz w:val="24"/>
          <w:szCs w:val="24"/>
        </w:rPr>
        <w:t xml:space="preserve">Even though the Food and Drug Administration recently </w:t>
      </w:r>
      <w:hyperlink r:id="rId11" w:tgtFrame="_blank" w:history="1">
        <w:r w:rsidRPr="00A379D7">
          <w:rPr>
            <w:rStyle w:val="Hyperlink"/>
            <w:rFonts w:ascii="Times New Roman" w:hAnsi="Times New Roman" w:cs="Times New Roman"/>
            <w:sz w:val="24"/>
            <w:szCs w:val="24"/>
          </w:rPr>
          <w:t>indicated</w:t>
        </w:r>
      </w:hyperlink>
      <w:r w:rsidRPr="00A379D7">
        <w:rPr>
          <w:rFonts w:ascii="Times New Roman" w:hAnsi="Times New Roman" w:cs="Times New Roman"/>
          <w:color w:val="000000"/>
          <w:sz w:val="24"/>
          <w:szCs w:val="24"/>
        </w:rPr>
        <w:t xml:space="preserve"> that inspections for the hazard analysis and risk-based preventive controls will not start until sometime in the fall of 2018, firms must still be in compliance by Sept. 18. While this announcement on delayed inspections seemed like a "win" for industry, in reality, this small victory really amounted to little relief as firms must still have an animal food safety plan written and in operation by next week. The delay in inspections does allow a firm to "test" the animal food safety plan and hazard analysis and make any necessary adjustments once the FDA releases additional guidance documents next year. AFIA's outside legal counsel--Olsson, Frank and Weeda--wrote a legal memo on the subject that can be viewed </w:t>
      </w:r>
      <w:hyperlink r:id="rId12" w:tgtFrame="_blank" w:history="1">
        <w:r w:rsidRPr="00A379D7">
          <w:rPr>
            <w:rStyle w:val="Hyperlink"/>
            <w:rFonts w:ascii="Times New Roman" w:hAnsi="Times New Roman" w:cs="Times New Roman"/>
            <w:sz w:val="24"/>
            <w:szCs w:val="24"/>
          </w:rPr>
          <w:t>here</w:t>
        </w:r>
      </w:hyperlink>
      <w:r w:rsidRPr="00A379D7">
        <w:rPr>
          <w:rFonts w:ascii="Times New Roman" w:hAnsi="Times New Roman" w:cs="Times New Roman"/>
          <w:color w:val="000000"/>
          <w:sz w:val="24"/>
          <w:szCs w:val="24"/>
        </w:rPr>
        <w:t xml:space="preserve">. </w:t>
      </w:r>
    </w:p>
    <w:p w14:paraId="07D61A0B" w14:textId="77777777" w:rsidR="00A379D7" w:rsidRPr="00A379D7" w:rsidRDefault="00A379D7" w:rsidP="00A379D7">
      <w:pPr>
        <w:spacing w:after="0" w:line="240" w:lineRule="auto"/>
        <w:rPr>
          <w:rFonts w:ascii="Times New Roman" w:hAnsi="Times New Roman" w:cs="Times New Roman"/>
          <w:color w:val="000000"/>
          <w:sz w:val="24"/>
          <w:szCs w:val="24"/>
        </w:rPr>
      </w:pPr>
    </w:p>
    <w:p w14:paraId="3BB1C567" w14:textId="77777777" w:rsidR="00A379D7" w:rsidRPr="00A379D7" w:rsidRDefault="00A379D7" w:rsidP="00A379D7">
      <w:pPr>
        <w:spacing w:after="0" w:line="240" w:lineRule="auto"/>
        <w:rPr>
          <w:rFonts w:ascii="Times New Roman" w:hAnsi="Times New Roman" w:cs="Times New Roman"/>
          <w:color w:val="000000"/>
          <w:sz w:val="24"/>
          <w:szCs w:val="24"/>
        </w:rPr>
      </w:pPr>
      <w:r w:rsidRPr="00A379D7">
        <w:rPr>
          <w:rFonts w:ascii="Times New Roman" w:hAnsi="Times New Roman" w:cs="Times New Roman"/>
          <w:color w:val="000000"/>
          <w:sz w:val="24"/>
          <w:szCs w:val="24"/>
        </w:rPr>
        <w:t xml:space="preserve">Small businesses must be in compliance with the CGMP requirements on Monday, Sept. 18, and we anticipate that inspections at these facilities will likely start in October when the new fiscal year begins. FDA has a goal of conducting 500 inspections in the fiscal year for large- and small-sized animal food firms. Please review the </w:t>
      </w:r>
      <w:hyperlink r:id="rId13" w:tgtFrame="_blank" w:history="1">
        <w:r w:rsidRPr="00A379D7">
          <w:rPr>
            <w:rStyle w:val="Hyperlink"/>
            <w:rFonts w:ascii="Times New Roman" w:hAnsi="Times New Roman" w:cs="Times New Roman"/>
            <w:sz w:val="24"/>
            <w:szCs w:val="24"/>
          </w:rPr>
          <w:t>Sept. 14, 2016, FSMA Update</w:t>
        </w:r>
      </w:hyperlink>
      <w:r w:rsidRPr="00A379D7">
        <w:rPr>
          <w:rFonts w:ascii="Times New Roman" w:hAnsi="Times New Roman" w:cs="Times New Roman"/>
          <w:color w:val="000000"/>
          <w:sz w:val="24"/>
          <w:szCs w:val="24"/>
        </w:rPr>
        <w:t xml:space="preserve"> to see other reminders to ensure your facility is in compliance.</w:t>
      </w:r>
    </w:p>
    <w:p w14:paraId="2DEEDD1B" w14:textId="77777777" w:rsidR="000D5944" w:rsidRPr="00AA0E10" w:rsidRDefault="000D5944" w:rsidP="00884055">
      <w:pPr>
        <w:spacing w:after="0" w:line="240" w:lineRule="auto"/>
        <w:rPr>
          <w:rFonts w:ascii="Times New Roman" w:hAnsi="Times New Roman" w:cs="Times New Roman"/>
          <w:color w:val="000000" w:themeColor="text1"/>
          <w:sz w:val="24"/>
          <w:szCs w:val="24"/>
        </w:rPr>
      </w:pPr>
    </w:p>
    <w:p w14:paraId="3FA522BC" w14:textId="77777777" w:rsidR="00E03C56" w:rsidRDefault="00E03C56" w:rsidP="004059B5">
      <w:pPr>
        <w:spacing w:after="0" w:line="240" w:lineRule="auto"/>
        <w:rPr>
          <w:rFonts w:ascii="Times New Roman" w:hAnsi="Times New Roman" w:cs="Times New Roman"/>
          <w:b/>
          <w:color w:val="000000" w:themeColor="text1"/>
          <w:sz w:val="24"/>
          <w:szCs w:val="24"/>
        </w:rPr>
      </w:pPr>
      <w:r w:rsidRPr="00E03C56">
        <w:rPr>
          <w:rFonts w:ascii="Times New Roman" w:hAnsi="Times New Roman" w:cs="Times New Roman"/>
          <w:b/>
          <w:color w:val="000000" w:themeColor="text1"/>
          <w:sz w:val="24"/>
          <w:szCs w:val="24"/>
        </w:rPr>
        <w:t xml:space="preserve">Indiana Department of Labor </w:t>
      </w:r>
      <w:r>
        <w:rPr>
          <w:rFonts w:ascii="Times New Roman" w:hAnsi="Times New Roman" w:cs="Times New Roman"/>
          <w:b/>
          <w:color w:val="000000" w:themeColor="text1"/>
          <w:sz w:val="24"/>
          <w:szCs w:val="24"/>
        </w:rPr>
        <w:t xml:space="preserve">Agriculture Worker Safety &amp; Health Webinar </w:t>
      </w:r>
    </w:p>
    <w:p w14:paraId="3D325C8A" w14:textId="77777777" w:rsidR="00E03C56" w:rsidRPr="00E03C56" w:rsidRDefault="00E03C56" w:rsidP="004059B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Indiana Department of Labor works to collaborate with industry stakeholders on educating employees about work-related safety and health.  Please </w:t>
      </w:r>
      <w:hyperlink r:id="rId14" w:history="1">
        <w:r w:rsidRPr="00E03C56">
          <w:rPr>
            <w:rStyle w:val="Hyperlink"/>
            <w:rFonts w:ascii="Times New Roman" w:hAnsi="Times New Roman" w:cs="Times New Roman"/>
            <w:sz w:val="24"/>
            <w:szCs w:val="24"/>
          </w:rPr>
          <w:t>click here</w:t>
        </w:r>
      </w:hyperlink>
      <w:r>
        <w:rPr>
          <w:rFonts w:ascii="Times New Roman" w:hAnsi="Times New Roman" w:cs="Times New Roman"/>
          <w:color w:val="000000" w:themeColor="text1"/>
          <w:sz w:val="24"/>
          <w:szCs w:val="24"/>
        </w:rPr>
        <w:t xml:space="preserve"> to review the webinar and presentation and use it as a resource in your workplace.  </w:t>
      </w:r>
    </w:p>
    <w:p w14:paraId="5014F698" w14:textId="77777777" w:rsidR="00E03C56" w:rsidRPr="00E03C56" w:rsidRDefault="00E03C56" w:rsidP="004059B5">
      <w:pPr>
        <w:spacing w:after="0" w:line="240" w:lineRule="auto"/>
        <w:rPr>
          <w:rStyle w:val="Strong"/>
          <w:rFonts w:ascii="Times New Roman" w:hAnsi="Times New Roman" w:cs="Times New Roman"/>
          <w:color w:val="000000" w:themeColor="text1"/>
          <w:sz w:val="24"/>
          <w:szCs w:val="24"/>
        </w:rPr>
      </w:pPr>
    </w:p>
    <w:sectPr w:rsidR="00E03C56" w:rsidRPr="00E03C56" w:rsidSect="00242CB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D28C6" w14:textId="77777777" w:rsidR="00705F23" w:rsidRDefault="00705F23" w:rsidP="00D72C1C">
      <w:pPr>
        <w:spacing w:after="0" w:line="240" w:lineRule="auto"/>
      </w:pPr>
      <w:r>
        <w:separator/>
      </w:r>
    </w:p>
  </w:endnote>
  <w:endnote w:type="continuationSeparator" w:id="0">
    <w:p w14:paraId="2DD1BC66" w14:textId="77777777" w:rsidR="00705F23" w:rsidRDefault="00705F23" w:rsidP="00D7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Roboto">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5F13D" w14:textId="77777777" w:rsidR="00705F23" w:rsidRDefault="00705F23" w:rsidP="00D72C1C">
      <w:pPr>
        <w:spacing w:after="0" w:line="240" w:lineRule="auto"/>
      </w:pPr>
      <w:r>
        <w:separator/>
      </w:r>
    </w:p>
  </w:footnote>
  <w:footnote w:type="continuationSeparator" w:id="0">
    <w:p w14:paraId="1F7BE9F7" w14:textId="77777777" w:rsidR="00705F23" w:rsidRDefault="00705F23" w:rsidP="00D72C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0CD4"/>
    <w:multiLevelType w:val="multilevel"/>
    <w:tmpl w:val="BFA8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BD1688"/>
    <w:multiLevelType w:val="multilevel"/>
    <w:tmpl w:val="0D1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26C13"/>
    <w:multiLevelType w:val="multilevel"/>
    <w:tmpl w:val="DFA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68E02F6"/>
    <w:multiLevelType w:val="multilevel"/>
    <w:tmpl w:val="A9BC1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8C32216"/>
    <w:multiLevelType w:val="hybridMultilevel"/>
    <w:tmpl w:val="79BEF128"/>
    <w:lvl w:ilvl="0" w:tplc="0DB673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BC"/>
    <w:rsid w:val="0003672E"/>
    <w:rsid w:val="00062D30"/>
    <w:rsid w:val="0007239D"/>
    <w:rsid w:val="000C2657"/>
    <w:rsid w:val="000D5944"/>
    <w:rsid w:val="00115683"/>
    <w:rsid w:val="001A2A3D"/>
    <w:rsid w:val="001B7AB2"/>
    <w:rsid w:val="001C5108"/>
    <w:rsid w:val="001E50B5"/>
    <w:rsid w:val="001F5151"/>
    <w:rsid w:val="002132D8"/>
    <w:rsid w:val="00242CBC"/>
    <w:rsid w:val="002814C4"/>
    <w:rsid w:val="002A1D07"/>
    <w:rsid w:val="002A3A24"/>
    <w:rsid w:val="002B156F"/>
    <w:rsid w:val="002F43CD"/>
    <w:rsid w:val="003177CE"/>
    <w:rsid w:val="003A3774"/>
    <w:rsid w:val="003F439B"/>
    <w:rsid w:val="004059B5"/>
    <w:rsid w:val="0044707A"/>
    <w:rsid w:val="00451A05"/>
    <w:rsid w:val="004A6F74"/>
    <w:rsid w:val="004C7BDE"/>
    <w:rsid w:val="004E75EA"/>
    <w:rsid w:val="004F4455"/>
    <w:rsid w:val="00530B3D"/>
    <w:rsid w:val="0055715B"/>
    <w:rsid w:val="005748F2"/>
    <w:rsid w:val="00587889"/>
    <w:rsid w:val="00587B4A"/>
    <w:rsid w:val="005D1DDD"/>
    <w:rsid w:val="00642328"/>
    <w:rsid w:val="006A0B55"/>
    <w:rsid w:val="00702319"/>
    <w:rsid w:val="00702D11"/>
    <w:rsid w:val="00705F23"/>
    <w:rsid w:val="007A357C"/>
    <w:rsid w:val="007C50CA"/>
    <w:rsid w:val="007D0D4A"/>
    <w:rsid w:val="007F2CEB"/>
    <w:rsid w:val="00811015"/>
    <w:rsid w:val="00830C17"/>
    <w:rsid w:val="0085408C"/>
    <w:rsid w:val="00861A57"/>
    <w:rsid w:val="00861BF5"/>
    <w:rsid w:val="00884055"/>
    <w:rsid w:val="008A6B1F"/>
    <w:rsid w:val="008D4589"/>
    <w:rsid w:val="0090300E"/>
    <w:rsid w:val="00915F9E"/>
    <w:rsid w:val="00930383"/>
    <w:rsid w:val="00936238"/>
    <w:rsid w:val="00942B84"/>
    <w:rsid w:val="00947BD6"/>
    <w:rsid w:val="009A7711"/>
    <w:rsid w:val="009B4205"/>
    <w:rsid w:val="009E1969"/>
    <w:rsid w:val="009F7828"/>
    <w:rsid w:val="00A379D7"/>
    <w:rsid w:val="00A67769"/>
    <w:rsid w:val="00A7367C"/>
    <w:rsid w:val="00A827BE"/>
    <w:rsid w:val="00A90D14"/>
    <w:rsid w:val="00AA0E10"/>
    <w:rsid w:val="00AA41D3"/>
    <w:rsid w:val="00AA6C48"/>
    <w:rsid w:val="00AB49B5"/>
    <w:rsid w:val="00AB77E1"/>
    <w:rsid w:val="00AC1A3F"/>
    <w:rsid w:val="00AD5E38"/>
    <w:rsid w:val="00AF43FC"/>
    <w:rsid w:val="00B45307"/>
    <w:rsid w:val="00B55C44"/>
    <w:rsid w:val="00B6580B"/>
    <w:rsid w:val="00BC6A10"/>
    <w:rsid w:val="00C65A1B"/>
    <w:rsid w:val="00CE3C4D"/>
    <w:rsid w:val="00D20804"/>
    <w:rsid w:val="00D26185"/>
    <w:rsid w:val="00D359D5"/>
    <w:rsid w:val="00D60354"/>
    <w:rsid w:val="00D72C1C"/>
    <w:rsid w:val="00D74780"/>
    <w:rsid w:val="00DE7178"/>
    <w:rsid w:val="00E03C56"/>
    <w:rsid w:val="00E6218D"/>
    <w:rsid w:val="00E640F7"/>
    <w:rsid w:val="00E74DAF"/>
    <w:rsid w:val="00E95755"/>
    <w:rsid w:val="00EA0E6B"/>
    <w:rsid w:val="00EB2933"/>
    <w:rsid w:val="00F27042"/>
    <w:rsid w:val="00FA71CE"/>
    <w:rsid w:val="00FB3F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386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B7AB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BC"/>
    <w:rPr>
      <w:rFonts w:ascii="Tahoma" w:hAnsi="Tahoma" w:cs="Tahoma"/>
      <w:sz w:val="16"/>
      <w:szCs w:val="16"/>
    </w:rPr>
  </w:style>
  <w:style w:type="character" w:styleId="Hyperlink">
    <w:name w:val="Hyperlink"/>
    <w:basedOn w:val="DefaultParagraphFont"/>
    <w:uiPriority w:val="99"/>
    <w:unhideWhenUsed/>
    <w:rsid w:val="00242CBC"/>
    <w:rPr>
      <w:color w:val="0000FF"/>
      <w:u w:val="single"/>
    </w:rPr>
  </w:style>
  <w:style w:type="character" w:styleId="Strong">
    <w:name w:val="Strong"/>
    <w:basedOn w:val="DefaultParagraphFont"/>
    <w:uiPriority w:val="22"/>
    <w:qFormat/>
    <w:rsid w:val="00242CBC"/>
    <w:rPr>
      <w:b/>
      <w:bCs/>
    </w:rPr>
  </w:style>
  <w:style w:type="paragraph" w:customStyle="1" w:styleId="BlockSS">
    <w:name w:val="Block SS"/>
    <w:basedOn w:val="Normal"/>
    <w:qFormat/>
    <w:rsid w:val="00242CBC"/>
    <w:pPr>
      <w:spacing w:after="240" w:line="240" w:lineRule="auto"/>
      <w:jc w:val="both"/>
    </w:pPr>
    <w:rPr>
      <w:rFonts w:ascii="Times New Roman" w:eastAsia="Calibri" w:hAnsi="Times New Roman" w:cs="Times New Roman"/>
      <w:iCs/>
      <w:sz w:val="24"/>
      <w:szCs w:val="24"/>
    </w:rPr>
  </w:style>
  <w:style w:type="paragraph" w:styleId="ListParagraph">
    <w:name w:val="List Paragraph"/>
    <w:basedOn w:val="Normal"/>
    <w:uiPriority w:val="34"/>
    <w:qFormat/>
    <w:rsid w:val="00A90D14"/>
    <w:pPr>
      <w:spacing w:after="0" w:line="240" w:lineRule="auto"/>
      <w:ind w:left="720"/>
    </w:pPr>
    <w:rPr>
      <w:rFonts w:ascii="Calibri" w:hAnsi="Calibri" w:cs="Times New Roman"/>
    </w:rPr>
  </w:style>
  <w:style w:type="character" w:customStyle="1" w:styleId="article-prime">
    <w:name w:val="article-prime"/>
    <w:basedOn w:val="DefaultParagraphFont"/>
    <w:rsid w:val="004059B5"/>
  </w:style>
  <w:style w:type="paragraph" w:styleId="NormalWeb">
    <w:name w:val="Normal (Web)"/>
    <w:basedOn w:val="Normal"/>
    <w:uiPriority w:val="99"/>
    <w:unhideWhenUsed/>
    <w:rsid w:val="003A3774"/>
    <w:pPr>
      <w:spacing w:before="100" w:beforeAutospacing="1" w:after="100" w:afterAutospacing="1" w:line="348" w:lineRule="auto"/>
    </w:pPr>
    <w:rPr>
      <w:rFonts w:ascii="Roboto" w:hAnsi="Roboto" w:cs="Times New Roman"/>
      <w:color w:val="606060"/>
      <w:sz w:val="21"/>
      <w:szCs w:val="21"/>
    </w:rPr>
  </w:style>
  <w:style w:type="paragraph" w:styleId="Header">
    <w:name w:val="header"/>
    <w:basedOn w:val="Normal"/>
    <w:link w:val="HeaderChar"/>
    <w:uiPriority w:val="99"/>
    <w:unhideWhenUsed/>
    <w:rsid w:val="00D7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C"/>
  </w:style>
  <w:style w:type="paragraph" w:styleId="Footer">
    <w:name w:val="footer"/>
    <w:basedOn w:val="Normal"/>
    <w:link w:val="FooterChar"/>
    <w:uiPriority w:val="99"/>
    <w:unhideWhenUsed/>
    <w:rsid w:val="00D7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C"/>
  </w:style>
  <w:style w:type="character" w:customStyle="1" w:styleId="Heading1Char">
    <w:name w:val="Heading 1 Char"/>
    <w:basedOn w:val="DefaultParagraphFont"/>
    <w:link w:val="Heading1"/>
    <w:uiPriority w:val="9"/>
    <w:rsid w:val="001B7AB2"/>
    <w:rPr>
      <w:rFonts w:ascii="Times New Roman" w:hAnsi="Times New Roman" w:cs="Times New Roman"/>
      <w:b/>
      <w:bCs/>
      <w:kern w:val="36"/>
      <w:sz w:val="48"/>
      <w:szCs w:val="48"/>
    </w:rPr>
  </w:style>
  <w:style w:type="paragraph" w:customStyle="1" w:styleId="gdp">
    <w:name w:val="gd_p"/>
    <w:basedOn w:val="Normal"/>
    <w:uiPriority w:val="99"/>
    <w:rsid w:val="001B7AB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827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36238"/>
    <w:rPr>
      <w:color w:val="800080" w:themeColor="followedHyperlink"/>
      <w:u w:val="single"/>
    </w:rPr>
  </w:style>
  <w:style w:type="paragraph" w:customStyle="1" w:styleId="format-body">
    <w:name w:val="format-body"/>
    <w:basedOn w:val="Normal"/>
    <w:rsid w:val="00AA0E10"/>
    <w:pPr>
      <w:spacing w:after="315" w:line="315" w:lineRule="atLeast"/>
    </w:pPr>
    <w:rPr>
      <w:rFonts w:ascii="Verdana" w:eastAsia="Times New Roman" w:hAnsi="Verdana"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478">
      <w:bodyDiv w:val="1"/>
      <w:marLeft w:val="0"/>
      <w:marRight w:val="0"/>
      <w:marTop w:val="0"/>
      <w:marBottom w:val="0"/>
      <w:divBdr>
        <w:top w:val="none" w:sz="0" w:space="0" w:color="auto"/>
        <w:left w:val="none" w:sz="0" w:space="0" w:color="auto"/>
        <w:bottom w:val="none" w:sz="0" w:space="0" w:color="auto"/>
        <w:right w:val="none" w:sz="0" w:space="0" w:color="auto"/>
      </w:divBdr>
    </w:div>
    <w:div w:id="65499789">
      <w:bodyDiv w:val="1"/>
      <w:marLeft w:val="0"/>
      <w:marRight w:val="0"/>
      <w:marTop w:val="0"/>
      <w:marBottom w:val="0"/>
      <w:divBdr>
        <w:top w:val="none" w:sz="0" w:space="0" w:color="auto"/>
        <w:left w:val="none" w:sz="0" w:space="0" w:color="auto"/>
        <w:bottom w:val="none" w:sz="0" w:space="0" w:color="auto"/>
        <w:right w:val="none" w:sz="0" w:space="0" w:color="auto"/>
      </w:divBdr>
    </w:div>
    <w:div w:id="169880821">
      <w:bodyDiv w:val="1"/>
      <w:marLeft w:val="0"/>
      <w:marRight w:val="0"/>
      <w:marTop w:val="0"/>
      <w:marBottom w:val="0"/>
      <w:divBdr>
        <w:top w:val="none" w:sz="0" w:space="0" w:color="auto"/>
        <w:left w:val="none" w:sz="0" w:space="0" w:color="auto"/>
        <w:bottom w:val="none" w:sz="0" w:space="0" w:color="auto"/>
        <w:right w:val="none" w:sz="0" w:space="0" w:color="auto"/>
      </w:divBdr>
    </w:div>
    <w:div w:id="170799197">
      <w:bodyDiv w:val="1"/>
      <w:marLeft w:val="0"/>
      <w:marRight w:val="0"/>
      <w:marTop w:val="0"/>
      <w:marBottom w:val="0"/>
      <w:divBdr>
        <w:top w:val="none" w:sz="0" w:space="0" w:color="auto"/>
        <w:left w:val="none" w:sz="0" w:space="0" w:color="auto"/>
        <w:bottom w:val="none" w:sz="0" w:space="0" w:color="auto"/>
        <w:right w:val="none" w:sz="0" w:space="0" w:color="auto"/>
      </w:divBdr>
    </w:div>
    <w:div w:id="242221260">
      <w:bodyDiv w:val="1"/>
      <w:marLeft w:val="0"/>
      <w:marRight w:val="0"/>
      <w:marTop w:val="0"/>
      <w:marBottom w:val="0"/>
      <w:divBdr>
        <w:top w:val="none" w:sz="0" w:space="0" w:color="auto"/>
        <w:left w:val="none" w:sz="0" w:space="0" w:color="auto"/>
        <w:bottom w:val="none" w:sz="0" w:space="0" w:color="auto"/>
        <w:right w:val="none" w:sz="0" w:space="0" w:color="auto"/>
      </w:divBdr>
      <w:divsChild>
        <w:div w:id="1221399680">
          <w:marLeft w:val="0"/>
          <w:marRight w:val="0"/>
          <w:marTop w:val="0"/>
          <w:marBottom w:val="0"/>
          <w:divBdr>
            <w:top w:val="none" w:sz="0" w:space="0" w:color="auto"/>
            <w:left w:val="none" w:sz="0" w:space="0" w:color="auto"/>
            <w:bottom w:val="none" w:sz="0" w:space="0" w:color="auto"/>
            <w:right w:val="none" w:sz="0" w:space="0" w:color="auto"/>
          </w:divBdr>
          <w:divsChild>
            <w:div w:id="1963068932">
              <w:marLeft w:val="0"/>
              <w:marRight w:val="0"/>
              <w:marTop w:val="0"/>
              <w:marBottom w:val="0"/>
              <w:divBdr>
                <w:top w:val="none" w:sz="0" w:space="0" w:color="auto"/>
                <w:left w:val="none" w:sz="0" w:space="0" w:color="auto"/>
                <w:bottom w:val="none" w:sz="0" w:space="0" w:color="auto"/>
                <w:right w:val="none" w:sz="0" w:space="0" w:color="auto"/>
              </w:divBdr>
              <w:divsChild>
                <w:div w:id="1825387236">
                  <w:marLeft w:val="0"/>
                  <w:marRight w:val="0"/>
                  <w:marTop w:val="0"/>
                  <w:marBottom w:val="0"/>
                  <w:divBdr>
                    <w:top w:val="none" w:sz="0" w:space="0" w:color="auto"/>
                    <w:left w:val="none" w:sz="0" w:space="0" w:color="auto"/>
                    <w:bottom w:val="none" w:sz="0" w:space="0" w:color="auto"/>
                    <w:right w:val="none" w:sz="0" w:space="0" w:color="auto"/>
                  </w:divBdr>
                  <w:divsChild>
                    <w:div w:id="366415198">
                      <w:marLeft w:val="0"/>
                      <w:marRight w:val="0"/>
                      <w:marTop w:val="0"/>
                      <w:marBottom w:val="0"/>
                      <w:divBdr>
                        <w:top w:val="none" w:sz="0" w:space="0" w:color="auto"/>
                        <w:left w:val="none" w:sz="0" w:space="0" w:color="auto"/>
                        <w:bottom w:val="none" w:sz="0" w:space="0" w:color="auto"/>
                        <w:right w:val="none" w:sz="0" w:space="0" w:color="auto"/>
                      </w:divBdr>
                      <w:divsChild>
                        <w:div w:id="246307353">
                          <w:marLeft w:val="0"/>
                          <w:marRight w:val="0"/>
                          <w:marTop w:val="0"/>
                          <w:marBottom w:val="0"/>
                          <w:divBdr>
                            <w:top w:val="none" w:sz="0" w:space="0" w:color="auto"/>
                            <w:left w:val="none" w:sz="0" w:space="0" w:color="auto"/>
                            <w:bottom w:val="none" w:sz="0" w:space="0" w:color="auto"/>
                            <w:right w:val="none" w:sz="0" w:space="0" w:color="auto"/>
                          </w:divBdr>
                          <w:divsChild>
                            <w:div w:id="1085800869">
                              <w:marLeft w:val="0"/>
                              <w:marRight w:val="0"/>
                              <w:marTop w:val="0"/>
                              <w:marBottom w:val="0"/>
                              <w:divBdr>
                                <w:top w:val="none" w:sz="0" w:space="0" w:color="auto"/>
                                <w:left w:val="none" w:sz="0" w:space="0" w:color="auto"/>
                                <w:bottom w:val="none" w:sz="0" w:space="0" w:color="auto"/>
                                <w:right w:val="none" w:sz="0" w:space="0" w:color="auto"/>
                              </w:divBdr>
                              <w:divsChild>
                                <w:div w:id="5945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73646">
      <w:bodyDiv w:val="1"/>
      <w:marLeft w:val="0"/>
      <w:marRight w:val="0"/>
      <w:marTop w:val="0"/>
      <w:marBottom w:val="0"/>
      <w:divBdr>
        <w:top w:val="none" w:sz="0" w:space="0" w:color="auto"/>
        <w:left w:val="none" w:sz="0" w:space="0" w:color="auto"/>
        <w:bottom w:val="none" w:sz="0" w:space="0" w:color="auto"/>
        <w:right w:val="none" w:sz="0" w:space="0" w:color="auto"/>
      </w:divBdr>
    </w:div>
    <w:div w:id="323364996">
      <w:bodyDiv w:val="1"/>
      <w:marLeft w:val="0"/>
      <w:marRight w:val="0"/>
      <w:marTop w:val="0"/>
      <w:marBottom w:val="0"/>
      <w:divBdr>
        <w:top w:val="none" w:sz="0" w:space="0" w:color="auto"/>
        <w:left w:val="none" w:sz="0" w:space="0" w:color="auto"/>
        <w:bottom w:val="none" w:sz="0" w:space="0" w:color="auto"/>
        <w:right w:val="none" w:sz="0" w:space="0" w:color="auto"/>
      </w:divBdr>
    </w:div>
    <w:div w:id="392579119">
      <w:bodyDiv w:val="1"/>
      <w:marLeft w:val="0"/>
      <w:marRight w:val="0"/>
      <w:marTop w:val="0"/>
      <w:marBottom w:val="0"/>
      <w:divBdr>
        <w:top w:val="none" w:sz="0" w:space="0" w:color="auto"/>
        <w:left w:val="none" w:sz="0" w:space="0" w:color="auto"/>
        <w:bottom w:val="none" w:sz="0" w:space="0" w:color="auto"/>
        <w:right w:val="none" w:sz="0" w:space="0" w:color="auto"/>
      </w:divBdr>
      <w:divsChild>
        <w:div w:id="1027291647">
          <w:marLeft w:val="0"/>
          <w:marRight w:val="0"/>
          <w:marTop w:val="0"/>
          <w:marBottom w:val="0"/>
          <w:divBdr>
            <w:top w:val="none" w:sz="0" w:space="0" w:color="auto"/>
            <w:left w:val="none" w:sz="0" w:space="0" w:color="auto"/>
            <w:bottom w:val="none" w:sz="0" w:space="0" w:color="auto"/>
            <w:right w:val="none" w:sz="0" w:space="0" w:color="auto"/>
          </w:divBdr>
          <w:divsChild>
            <w:div w:id="1635478190">
              <w:marLeft w:val="0"/>
              <w:marRight w:val="0"/>
              <w:marTop w:val="0"/>
              <w:marBottom w:val="0"/>
              <w:divBdr>
                <w:top w:val="none" w:sz="0" w:space="0" w:color="auto"/>
                <w:left w:val="none" w:sz="0" w:space="0" w:color="auto"/>
                <w:bottom w:val="none" w:sz="0" w:space="0" w:color="auto"/>
                <w:right w:val="none" w:sz="0" w:space="0" w:color="auto"/>
              </w:divBdr>
              <w:divsChild>
                <w:div w:id="436876377">
                  <w:marLeft w:val="0"/>
                  <w:marRight w:val="0"/>
                  <w:marTop w:val="0"/>
                  <w:marBottom w:val="0"/>
                  <w:divBdr>
                    <w:top w:val="none" w:sz="0" w:space="0" w:color="auto"/>
                    <w:left w:val="none" w:sz="0" w:space="0" w:color="auto"/>
                    <w:bottom w:val="single" w:sz="6" w:space="0" w:color="E6E6E6"/>
                    <w:right w:val="none" w:sz="0" w:space="0" w:color="auto"/>
                  </w:divBdr>
                  <w:divsChild>
                    <w:div w:id="1959335938">
                      <w:marLeft w:val="0"/>
                      <w:marRight w:val="0"/>
                      <w:marTop w:val="0"/>
                      <w:marBottom w:val="0"/>
                      <w:divBdr>
                        <w:top w:val="none" w:sz="0" w:space="0" w:color="auto"/>
                        <w:left w:val="none" w:sz="0" w:space="0" w:color="auto"/>
                        <w:bottom w:val="none" w:sz="0" w:space="0" w:color="auto"/>
                        <w:right w:val="none" w:sz="0" w:space="0" w:color="auto"/>
                      </w:divBdr>
                      <w:divsChild>
                        <w:div w:id="1938250891">
                          <w:marLeft w:val="0"/>
                          <w:marRight w:val="0"/>
                          <w:marTop w:val="0"/>
                          <w:marBottom w:val="0"/>
                          <w:divBdr>
                            <w:top w:val="none" w:sz="0" w:space="0" w:color="auto"/>
                            <w:left w:val="none" w:sz="0" w:space="0" w:color="auto"/>
                            <w:bottom w:val="none" w:sz="0" w:space="0" w:color="auto"/>
                            <w:right w:val="none" w:sz="0" w:space="0" w:color="auto"/>
                          </w:divBdr>
                          <w:divsChild>
                            <w:div w:id="416365665">
                              <w:marLeft w:val="0"/>
                              <w:marRight w:val="0"/>
                              <w:marTop w:val="0"/>
                              <w:marBottom w:val="0"/>
                              <w:divBdr>
                                <w:top w:val="none" w:sz="0" w:space="0" w:color="auto"/>
                                <w:left w:val="none" w:sz="0" w:space="0" w:color="auto"/>
                                <w:bottom w:val="none" w:sz="0" w:space="0" w:color="auto"/>
                                <w:right w:val="none" w:sz="0" w:space="0" w:color="auto"/>
                              </w:divBdr>
                              <w:divsChild>
                                <w:div w:id="2001736903">
                                  <w:marLeft w:val="0"/>
                                  <w:marRight w:val="0"/>
                                  <w:marTop w:val="0"/>
                                  <w:marBottom w:val="0"/>
                                  <w:divBdr>
                                    <w:top w:val="none" w:sz="0" w:space="0" w:color="auto"/>
                                    <w:left w:val="none" w:sz="0" w:space="0" w:color="auto"/>
                                    <w:bottom w:val="none" w:sz="0" w:space="0" w:color="auto"/>
                                    <w:right w:val="none" w:sz="0" w:space="0" w:color="auto"/>
                                  </w:divBdr>
                                  <w:divsChild>
                                    <w:div w:id="1292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102182">
      <w:bodyDiv w:val="1"/>
      <w:marLeft w:val="0"/>
      <w:marRight w:val="0"/>
      <w:marTop w:val="0"/>
      <w:marBottom w:val="0"/>
      <w:divBdr>
        <w:top w:val="none" w:sz="0" w:space="0" w:color="auto"/>
        <w:left w:val="none" w:sz="0" w:space="0" w:color="auto"/>
        <w:bottom w:val="none" w:sz="0" w:space="0" w:color="auto"/>
        <w:right w:val="none" w:sz="0" w:space="0" w:color="auto"/>
      </w:divBdr>
    </w:div>
    <w:div w:id="482359041">
      <w:bodyDiv w:val="1"/>
      <w:marLeft w:val="0"/>
      <w:marRight w:val="0"/>
      <w:marTop w:val="0"/>
      <w:marBottom w:val="0"/>
      <w:divBdr>
        <w:top w:val="none" w:sz="0" w:space="0" w:color="auto"/>
        <w:left w:val="none" w:sz="0" w:space="0" w:color="auto"/>
        <w:bottom w:val="none" w:sz="0" w:space="0" w:color="auto"/>
        <w:right w:val="none" w:sz="0" w:space="0" w:color="auto"/>
      </w:divBdr>
    </w:div>
    <w:div w:id="485129155">
      <w:bodyDiv w:val="1"/>
      <w:marLeft w:val="0"/>
      <w:marRight w:val="0"/>
      <w:marTop w:val="0"/>
      <w:marBottom w:val="0"/>
      <w:divBdr>
        <w:top w:val="none" w:sz="0" w:space="0" w:color="auto"/>
        <w:left w:val="none" w:sz="0" w:space="0" w:color="auto"/>
        <w:bottom w:val="none" w:sz="0" w:space="0" w:color="auto"/>
        <w:right w:val="none" w:sz="0" w:space="0" w:color="auto"/>
      </w:divBdr>
    </w:div>
    <w:div w:id="626349591">
      <w:bodyDiv w:val="1"/>
      <w:marLeft w:val="0"/>
      <w:marRight w:val="0"/>
      <w:marTop w:val="0"/>
      <w:marBottom w:val="0"/>
      <w:divBdr>
        <w:top w:val="none" w:sz="0" w:space="0" w:color="auto"/>
        <w:left w:val="none" w:sz="0" w:space="0" w:color="auto"/>
        <w:bottom w:val="none" w:sz="0" w:space="0" w:color="auto"/>
        <w:right w:val="none" w:sz="0" w:space="0" w:color="auto"/>
      </w:divBdr>
    </w:div>
    <w:div w:id="643244123">
      <w:bodyDiv w:val="1"/>
      <w:marLeft w:val="0"/>
      <w:marRight w:val="0"/>
      <w:marTop w:val="0"/>
      <w:marBottom w:val="0"/>
      <w:divBdr>
        <w:top w:val="none" w:sz="0" w:space="0" w:color="auto"/>
        <w:left w:val="none" w:sz="0" w:space="0" w:color="auto"/>
        <w:bottom w:val="none" w:sz="0" w:space="0" w:color="auto"/>
        <w:right w:val="none" w:sz="0" w:space="0" w:color="auto"/>
      </w:divBdr>
    </w:div>
    <w:div w:id="683744373">
      <w:bodyDiv w:val="1"/>
      <w:marLeft w:val="0"/>
      <w:marRight w:val="0"/>
      <w:marTop w:val="0"/>
      <w:marBottom w:val="0"/>
      <w:divBdr>
        <w:top w:val="none" w:sz="0" w:space="0" w:color="auto"/>
        <w:left w:val="none" w:sz="0" w:space="0" w:color="auto"/>
        <w:bottom w:val="none" w:sz="0" w:space="0" w:color="auto"/>
        <w:right w:val="none" w:sz="0" w:space="0" w:color="auto"/>
      </w:divBdr>
    </w:div>
    <w:div w:id="698360180">
      <w:bodyDiv w:val="1"/>
      <w:marLeft w:val="0"/>
      <w:marRight w:val="0"/>
      <w:marTop w:val="0"/>
      <w:marBottom w:val="0"/>
      <w:divBdr>
        <w:top w:val="none" w:sz="0" w:space="0" w:color="auto"/>
        <w:left w:val="none" w:sz="0" w:space="0" w:color="auto"/>
        <w:bottom w:val="none" w:sz="0" w:space="0" w:color="auto"/>
        <w:right w:val="none" w:sz="0" w:space="0" w:color="auto"/>
      </w:divBdr>
      <w:divsChild>
        <w:div w:id="290135343">
          <w:marLeft w:val="0"/>
          <w:marRight w:val="0"/>
          <w:marTop w:val="0"/>
          <w:marBottom w:val="0"/>
          <w:divBdr>
            <w:top w:val="none" w:sz="0" w:space="0" w:color="auto"/>
            <w:left w:val="none" w:sz="0" w:space="0" w:color="auto"/>
            <w:bottom w:val="none" w:sz="0" w:space="0" w:color="auto"/>
            <w:right w:val="none" w:sz="0" w:space="0" w:color="auto"/>
          </w:divBdr>
          <w:divsChild>
            <w:div w:id="33966532">
              <w:marLeft w:val="0"/>
              <w:marRight w:val="0"/>
              <w:marTop w:val="0"/>
              <w:marBottom w:val="0"/>
              <w:divBdr>
                <w:top w:val="none" w:sz="0" w:space="0" w:color="auto"/>
                <w:left w:val="none" w:sz="0" w:space="0" w:color="auto"/>
                <w:bottom w:val="none" w:sz="0" w:space="0" w:color="auto"/>
                <w:right w:val="none" w:sz="0" w:space="0" w:color="auto"/>
              </w:divBdr>
              <w:divsChild>
                <w:div w:id="217210032">
                  <w:marLeft w:val="0"/>
                  <w:marRight w:val="0"/>
                  <w:marTop w:val="0"/>
                  <w:marBottom w:val="0"/>
                  <w:divBdr>
                    <w:top w:val="none" w:sz="0" w:space="0" w:color="auto"/>
                    <w:left w:val="none" w:sz="0" w:space="0" w:color="auto"/>
                    <w:bottom w:val="single" w:sz="6" w:space="0" w:color="E6E6E6"/>
                    <w:right w:val="none" w:sz="0" w:space="0" w:color="auto"/>
                  </w:divBdr>
                  <w:divsChild>
                    <w:div w:id="1295480934">
                      <w:marLeft w:val="0"/>
                      <w:marRight w:val="0"/>
                      <w:marTop w:val="0"/>
                      <w:marBottom w:val="0"/>
                      <w:divBdr>
                        <w:top w:val="none" w:sz="0" w:space="0" w:color="auto"/>
                        <w:left w:val="none" w:sz="0" w:space="0" w:color="auto"/>
                        <w:bottom w:val="none" w:sz="0" w:space="0" w:color="auto"/>
                        <w:right w:val="none" w:sz="0" w:space="0" w:color="auto"/>
                      </w:divBdr>
                      <w:divsChild>
                        <w:div w:id="40398938">
                          <w:marLeft w:val="0"/>
                          <w:marRight w:val="0"/>
                          <w:marTop w:val="0"/>
                          <w:marBottom w:val="0"/>
                          <w:divBdr>
                            <w:top w:val="none" w:sz="0" w:space="0" w:color="auto"/>
                            <w:left w:val="none" w:sz="0" w:space="0" w:color="auto"/>
                            <w:bottom w:val="none" w:sz="0" w:space="0" w:color="auto"/>
                            <w:right w:val="none" w:sz="0" w:space="0" w:color="auto"/>
                          </w:divBdr>
                          <w:divsChild>
                            <w:div w:id="114491869">
                              <w:marLeft w:val="0"/>
                              <w:marRight w:val="0"/>
                              <w:marTop w:val="0"/>
                              <w:marBottom w:val="0"/>
                              <w:divBdr>
                                <w:top w:val="none" w:sz="0" w:space="0" w:color="auto"/>
                                <w:left w:val="none" w:sz="0" w:space="0" w:color="auto"/>
                                <w:bottom w:val="none" w:sz="0" w:space="0" w:color="auto"/>
                                <w:right w:val="none" w:sz="0" w:space="0" w:color="auto"/>
                              </w:divBdr>
                              <w:divsChild>
                                <w:div w:id="239946864">
                                  <w:marLeft w:val="0"/>
                                  <w:marRight w:val="0"/>
                                  <w:marTop w:val="0"/>
                                  <w:marBottom w:val="0"/>
                                  <w:divBdr>
                                    <w:top w:val="none" w:sz="0" w:space="0" w:color="auto"/>
                                    <w:left w:val="none" w:sz="0" w:space="0" w:color="auto"/>
                                    <w:bottom w:val="none" w:sz="0" w:space="0" w:color="auto"/>
                                    <w:right w:val="none" w:sz="0" w:space="0" w:color="auto"/>
                                  </w:divBdr>
                                  <w:divsChild>
                                    <w:div w:id="563374328">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722750310">
      <w:bodyDiv w:val="1"/>
      <w:marLeft w:val="0"/>
      <w:marRight w:val="0"/>
      <w:marTop w:val="0"/>
      <w:marBottom w:val="0"/>
      <w:divBdr>
        <w:top w:val="none" w:sz="0" w:space="0" w:color="auto"/>
        <w:left w:val="none" w:sz="0" w:space="0" w:color="auto"/>
        <w:bottom w:val="none" w:sz="0" w:space="0" w:color="auto"/>
        <w:right w:val="none" w:sz="0" w:space="0" w:color="auto"/>
      </w:divBdr>
    </w:div>
    <w:div w:id="798960225">
      <w:bodyDiv w:val="1"/>
      <w:marLeft w:val="0"/>
      <w:marRight w:val="0"/>
      <w:marTop w:val="0"/>
      <w:marBottom w:val="0"/>
      <w:divBdr>
        <w:top w:val="none" w:sz="0" w:space="0" w:color="auto"/>
        <w:left w:val="none" w:sz="0" w:space="0" w:color="auto"/>
        <w:bottom w:val="none" w:sz="0" w:space="0" w:color="auto"/>
        <w:right w:val="none" w:sz="0" w:space="0" w:color="auto"/>
      </w:divBdr>
    </w:div>
    <w:div w:id="847326504">
      <w:bodyDiv w:val="1"/>
      <w:marLeft w:val="0"/>
      <w:marRight w:val="0"/>
      <w:marTop w:val="0"/>
      <w:marBottom w:val="0"/>
      <w:divBdr>
        <w:top w:val="none" w:sz="0" w:space="0" w:color="auto"/>
        <w:left w:val="none" w:sz="0" w:space="0" w:color="auto"/>
        <w:bottom w:val="none" w:sz="0" w:space="0" w:color="auto"/>
        <w:right w:val="none" w:sz="0" w:space="0" w:color="auto"/>
      </w:divBdr>
    </w:div>
    <w:div w:id="884754894">
      <w:bodyDiv w:val="1"/>
      <w:marLeft w:val="0"/>
      <w:marRight w:val="0"/>
      <w:marTop w:val="0"/>
      <w:marBottom w:val="0"/>
      <w:divBdr>
        <w:top w:val="none" w:sz="0" w:space="0" w:color="auto"/>
        <w:left w:val="none" w:sz="0" w:space="0" w:color="auto"/>
        <w:bottom w:val="none" w:sz="0" w:space="0" w:color="auto"/>
        <w:right w:val="none" w:sz="0" w:space="0" w:color="auto"/>
      </w:divBdr>
    </w:div>
    <w:div w:id="886179993">
      <w:bodyDiv w:val="1"/>
      <w:marLeft w:val="0"/>
      <w:marRight w:val="0"/>
      <w:marTop w:val="0"/>
      <w:marBottom w:val="0"/>
      <w:divBdr>
        <w:top w:val="none" w:sz="0" w:space="0" w:color="auto"/>
        <w:left w:val="none" w:sz="0" w:space="0" w:color="auto"/>
        <w:bottom w:val="none" w:sz="0" w:space="0" w:color="auto"/>
        <w:right w:val="none" w:sz="0" w:space="0" w:color="auto"/>
      </w:divBdr>
    </w:div>
    <w:div w:id="974598818">
      <w:bodyDiv w:val="1"/>
      <w:marLeft w:val="0"/>
      <w:marRight w:val="0"/>
      <w:marTop w:val="0"/>
      <w:marBottom w:val="0"/>
      <w:divBdr>
        <w:top w:val="none" w:sz="0" w:space="0" w:color="auto"/>
        <w:left w:val="none" w:sz="0" w:space="0" w:color="auto"/>
        <w:bottom w:val="none" w:sz="0" w:space="0" w:color="auto"/>
        <w:right w:val="none" w:sz="0" w:space="0" w:color="auto"/>
      </w:divBdr>
    </w:div>
    <w:div w:id="1048796580">
      <w:bodyDiv w:val="1"/>
      <w:marLeft w:val="0"/>
      <w:marRight w:val="0"/>
      <w:marTop w:val="0"/>
      <w:marBottom w:val="0"/>
      <w:divBdr>
        <w:top w:val="none" w:sz="0" w:space="0" w:color="auto"/>
        <w:left w:val="none" w:sz="0" w:space="0" w:color="auto"/>
        <w:bottom w:val="none" w:sz="0" w:space="0" w:color="auto"/>
        <w:right w:val="none" w:sz="0" w:space="0" w:color="auto"/>
      </w:divBdr>
    </w:div>
    <w:div w:id="1076903491">
      <w:bodyDiv w:val="1"/>
      <w:marLeft w:val="0"/>
      <w:marRight w:val="0"/>
      <w:marTop w:val="0"/>
      <w:marBottom w:val="0"/>
      <w:divBdr>
        <w:top w:val="none" w:sz="0" w:space="0" w:color="auto"/>
        <w:left w:val="none" w:sz="0" w:space="0" w:color="auto"/>
        <w:bottom w:val="none" w:sz="0" w:space="0" w:color="auto"/>
        <w:right w:val="none" w:sz="0" w:space="0" w:color="auto"/>
      </w:divBdr>
    </w:div>
    <w:div w:id="1096513149">
      <w:bodyDiv w:val="1"/>
      <w:marLeft w:val="0"/>
      <w:marRight w:val="0"/>
      <w:marTop w:val="0"/>
      <w:marBottom w:val="0"/>
      <w:divBdr>
        <w:top w:val="none" w:sz="0" w:space="0" w:color="auto"/>
        <w:left w:val="none" w:sz="0" w:space="0" w:color="auto"/>
        <w:bottom w:val="none" w:sz="0" w:space="0" w:color="auto"/>
        <w:right w:val="none" w:sz="0" w:space="0" w:color="auto"/>
      </w:divBdr>
    </w:div>
    <w:div w:id="1137144519">
      <w:bodyDiv w:val="1"/>
      <w:marLeft w:val="0"/>
      <w:marRight w:val="0"/>
      <w:marTop w:val="0"/>
      <w:marBottom w:val="0"/>
      <w:divBdr>
        <w:top w:val="none" w:sz="0" w:space="0" w:color="auto"/>
        <w:left w:val="none" w:sz="0" w:space="0" w:color="auto"/>
        <w:bottom w:val="none" w:sz="0" w:space="0" w:color="auto"/>
        <w:right w:val="none" w:sz="0" w:space="0" w:color="auto"/>
      </w:divBdr>
    </w:div>
    <w:div w:id="1312834632">
      <w:bodyDiv w:val="1"/>
      <w:marLeft w:val="0"/>
      <w:marRight w:val="0"/>
      <w:marTop w:val="0"/>
      <w:marBottom w:val="0"/>
      <w:divBdr>
        <w:top w:val="none" w:sz="0" w:space="0" w:color="auto"/>
        <w:left w:val="none" w:sz="0" w:space="0" w:color="auto"/>
        <w:bottom w:val="none" w:sz="0" w:space="0" w:color="auto"/>
        <w:right w:val="none" w:sz="0" w:space="0" w:color="auto"/>
      </w:divBdr>
    </w:div>
    <w:div w:id="1313027679">
      <w:bodyDiv w:val="1"/>
      <w:marLeft w:val="0"/>
      <w:marRight w:val="0"/>
      <w:marTop w:val="0"/>
      <w:marBottom w:val="0"/>
      <w:divBdr>
        <w:top w:val="none" w:sz="0" w:space="0" w:color="auto"/>
        <w:left w:val="none" w:sz="0" w:space="0" w:color="auto"/>
        <w:bottom w:val="none" w:sz="0" w:space="0" w:color="auto"/>
        <w:right w:val="none" w:sz="0" w:space="0" w:color="auto"/>
      </w:divBdr>
    </w:div>
    <w:div w:id="1356420411">
      <w:bodyDiv w:val="1"/>
      <w:marLeft w:val="0"/>
      <w:marRight w:val="0"/>
      <w:marTop w:val="0"/>
      <w:marBottom w:val="0"/>
      <w:divBdr>
        <w:top w:val="none" w:sz="0" w:space="0" w:color="auto"/>
        <w:left w:val="none" w:sz="0" w:space="0" w:color="auto"/>
        <w:bottom w:val="none" w:sz="0" w:space="0" w:color="auto"/>
        <w:right w:val="none" w:sz="0" w:space="0" w:color="auto"/>
      </w:divBdr>
    </w:div>
    <w:div w:id="1370956232">
      <w:bodyDiv w:val="1"/>
      <w:marLeft w:val="0"/>
      <w:marRight w:val="0"/>
      <w:marTop w:val="0"/>
      <w:marBottom w:val="0"/>
      <w:divBdr>
        <w:top w:val="none" w:sz="0" w:space="0" w:color="auto"/>
        <w:left w:val="none" w:sz="0" w:space="0" w:color="auto"/>
        <w:bottom w:val="none" w:sz="0" w:space="0" w:color="auto"/>
        <w:right w:val="none" w:sz="0" w:space="0" w:color="auto"/>
      </w:divBdr>
      <w:divsChild>
        <w:div w:id="191890324">
          <w:marLeft w:val="0"/>
          <w:marRight w:val="0"/>
          <w:marTop w:val="0"/>
          <w:marBottom w:val="0"/>
          <w:divBdr>
            <w:top w:val="none" w:sz="0" w:space="0" w:color="auto"/>
            <w:left w:val="none" w:sz="0" w:space="0" w:color="auto"/>
            <w:bottom w:val="none" w:sz="0" w:space="0" w:color="auto"/>
            <w:right w:val="none" w:sz="0" w:space="0" w:color="auto"/>
          </w:divBdr>
          <w:divsChild>
            <w:div w:id="368072754">
              <w:marLeft w:val="0"/>
              <w:marRight w:val="0"/>
              <w:marTop w:val="0"/>
              <w:marBottom w:val="0"/>
              <w:divBdr>
                <w:top w:val="none" w:sz="0" w:space="0" w:color="auto"/>
                <w:left w:val="none" w:sz="0" w:space="0" w:color="auto"/>
                <w:bottom w:val="none" w:sz="0" w:space="0" w:color="auto"/>
                <w:right w:val="none" w:sz="0" w:space="0" w:color="auto"/>
              </w:divBdr>
              <w:divsChild>
                <w:div w:id="1030570289">
                  <w:marLeft w:val="0"/>
                  <w:marRight w:val="0"/>
                  <w:marTop w:val="0"/>
                  <w:marBottom w:val="0"/>
                  <w:divBdr>
                    <w:top w:val="none" w:sz="0" w:space="0" w:color="auto"/>
                    <w:left w:val="none" w:sz="0" w:space="0" w:color="auto"/>
                    <w:bottom w:val="none" w:sz="0" w:space="0" w:color="auto"/>
                    <w:right w:val="none" w:sz="0" w:space="0" w:color="auto"/>
                  </w:divBdr>
                  <w:divsChild>
                    <w:div w:id="1424758470">
                      <w:marLeft w:val="0"/>
                      <w:marRight w:val="0"/>
                      <w:marTop w:val="0"/>
                      <w:marBottom w:val="0"/>
                      <w:divBdr>
                        <w:top w:val="none" w:sz="0" w:space="0" w:color="auto"/>
                        <w:left w:val="none" w:sz="0" w:space="0" w:color="auto"/>
                        <w:bottom w:val="none" w:sz="0" w:space="0" w:color="auto"/>
                        <w:right w:val="none" w:sz="0" w:space="0" w:color="auto"/>
                      </w:divBdr>
                      <w:divsChild>
                        <w:div w:id="884759284">
                          <w:marLeft w:val="0"/>
                          <w:marRight w:val="0"/>
                          <w:marTop w:val="0"/>
                          <w:marBottom w:val="0"/>
                          <w:divBdr>
                            <w:top w:val="none" w:sz="0" w:space="0" w:color="auto"/>
                            <w:left w:val="none" w:sz="0" w:space="0" w:color="auto"/>
                            <w:bottom w:val="none" w:sz="0" w:space="0" w:color="auto"/>
                            <w:right w:val="none" w:sz="0" w:space="0" w:color="auto"/>
                          </w:divBdr>
                          <w:divsChild>
                            <w:div w:id="13442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7568">
      <w:bodyDiv w:val="1"/>
      <w:marLeft w:val="0"/>
      <w:marRight w:val="0"/>
      <w:marTop w:val="0"/>
      <w:marBottom w:val="0"/>
      <w:divBdr>
        <w:top w:val="none" w:sz="0" w:space="0" w:color="auto"/>
        <w:left w:val="none" w:sz="0" w:space="0" w:color="auto"/>
        <w:bottom w:val="none" w:sz="0" w:space="0" w:color="auto"/>
        <w:right w:val="none" w:sz="0" w:space="0" w:color="auto"/>
      </w:divBdr>
    </w:div>
    <w:div w:id="1463886870">
      <w:bodyDiv w:val="1"/>
      <w:marLeft w:val="0"/>
      <w:marRight w:val="0"/>
      <w:marTop w:val="0"/>
      <w:marBottom w:val="0"/>
      <w:divBdr>
        <w:top w:val="none" w:sz="0" w:space="0" w:color="auto"/>
        <w:left w:val="none" w:sz="0" w:space="0" w:color="auto"/>
        <w:bottom w:val="none" w:sz="0" w:space="0" w:color="auto"/>
        <w:right w:val="none" w:sz="0" w:space="0" w:color="auto"/>
      </w:divBdr>
    </w:div>
    <w:div w:id="1646542279">
      <w:bodyDiv w:val="1"/>
      <w:marLeft w:val="0"/>
      <w:marRight w:val="0"/>
      <w:marTop w:val="0"/>
      <w:marBottom w:val="0"/>
      <w:divBdr>
        <w:top w:val="none" w:sz="0" w:space="0" w:color="auto"/>
        <w:left w:val="none" w:sz="0" w:space="0" w:color="auto"/>
        <w:bottom w:val="none" w:sz="0" w:space="0" w:color="auto"/>
        <w:right w:val="none" w:sz="0" w:space="0" w:color="auto"/>
      </w:divBdr>
    </w:div>
    <w:div w:id="1707482204">
      <w:bodyDiv w:val="1"/>
      <w:marLeft w:val="0"/>
      <w:marRight w:val="0"/>
      <w:marTop w:val="0"/>
      <w:marBottom w:val="0"/>
      <w:divBdr>
        <w:top w:val="none" w:sz="0" w:space="0" w:color="auto"/>
        <w:left w:val="none" w:sz="0" w:space="0" w:color="auto"/>
        <w:bottom w:val="none" w:sz="0" w:space="0" w:color="auto"/>
        <w:right w:val="none" w:sz="0" w:space="0" w:color="auto"/>
      </w:divBdr>
    </w:div>
    <w:div w:id="1723672074">
      <w:bodyDiv w:val="1"/>
      <w:marLeft w:val="0"/>
      <w:marRight w:val="0"/>
      <w:marTop w:val="0"/>
      <w:marBottom w:val="0"/>
      <w:divBdr>
        <w:top w:val="none" w:sz="0" w:space="0" w:color="auto"/>
        <w:left w:val="none" w:sz="0" w:space="0" w:color="auto"/>
        <w:bottom w:val="none" w:sz="0" w:space="0" w:color="auto"/>
        <w:right w:val="none" w:sz="0" w:space="0" w:color="auto"/>
      </w:divBdr>
    </w:div>
    <w:div w:id="1771848076">
      <w:bodyDiv w:val="1"/>
      <w:marLeft w:val="0"/>
      <w:marRight w:val="0"/>
      <w:marTop w:val="0"/>
      <w:marBottom w:val="0"/>
      <w:divBdr>
        <w:top w:val="none" w:sz="0" w:space="0" w:color="auto"/>
        <w:left w:val="none" w:sz="0" w:space="0" w:color="auto"/>
        <w:bottom w:val="none" w:sz="0" w:space="0" w:color="auto"/>
        <w:right w:val="none" w:sz="0" w:space="0" w:color="auto"/>
      </w:divBdr>
    </w:div>
    <w:div w:id="1782532698">
      <w:bodyDiv w:val="1"/>
      <w:marLeft w:val="0"/>
      <w:marRight w:val="0"/>
      <w:marTop w:val="0"/>
      <w:marBottom w:val="0"/>
      <w:divBdr>
        <w:top w:val="none" w:sz="0" w:space="0" w:color="auto"/>
        <w:left w:val="none" w:sz="0" w:space="0" w:color="auto"/>
        <w:bottom w:val="none" w:sz="0" w:space="0" w:color="auto"/>
        <w:right w:val="none" w:sz="0" w:space="0" w:color="auto"/>
      </w:divBdr>
    </w:div>
    <w:div w:id="1794513696">
      <w:bodyDiv w:val="1"/>
      <w:marLeft w:val="0"/>
      <w:marRight w:val="0"/>
      <w:marTop w:val="0"/>
      <w:marBottom w:val="0"/>
      <w:divBdr>
        <w:top w:val="none" w:sz="0" w:space="0" w:color="auto"/>
        <w:left w:val="none" w:sz="0" w:space="0" w:color="auto"/>
        <w:bottom w:val="none" w:sz="0" w:space="0" w:color="auto"/>
        <w:right w:val="none" w:sz="0" w:space="0" w:color="auto"/>
      </w:divBdr>
    </w:div>
    <w:div w:id="1796483606">
      <w:bodyDiv w:val="1"/>
      <w:marLeft w:val="0"/>
      <w:marRight w:val="0"/>
      <w:marTop w:val="0"/>
      <w:marBottom w:val="0"/>
      <w:divBdr>
        <w:top w:val="none" w:sz="0" w:space="0" w:color="auto"/>
        <w:left w:val="none" w:sz="0" w:space="0" w:color="auto"/>
        <w:bottom w:val="none" w:sz="0" w:space="0" w:color="auto"/>
        <w:right w:val="none" w:sz="0" w:space="0" w:color="auto"/>
      </w:divBdr>
    </w:div>
    <w:div w:id="1860268297">
      <w:bodyDiv w:val="1"/>
      <w:marLeft w:val="0"/>
      <w:marRight w:val="0"/>
      <w:marTop w:val="0"/>
      <w:marBottom w:val="0"/>
      <w:divBdr>
        <w:top w:val="none" w:sz="0" w:space="0" w:color="auto"/>
        <w:left w:val="none" w:sz="0" w:space="0" w:color="auto"/>
        <w:bottom w:val="none" w:sz="0" w:space="0" w:color="auto"/>
        <w:right w:val="none" w:sz="0" w:space="0" w:color="auto"/>
      </w:divBdr>
    </w:div>
    <w:div w:id="2076002456">
      <w:bodyDiv w:val="1"/>
      <w:marLeft w:val="0"/>
      <w:marRight w:val="0"/>
      <w:marTop w:val="0"/>
      <w:marBottom w:val="0"/>
      <w:divBdr>
        <w:top w:val="none" w:sz="0" w:space="0" w:color="auto"/>
        <w:left w:val="none" w:sz="0" w:space="0" w:color="auto"/>
        <w:bottom w:val="none" w:sz="0" w:space="0" w:color="auto"/>
        <w:right w:val="none" w:sz="0" w:space="0" w:color="auto"/>
      </w:divBdr>
    </w:div>
    <w:div w:id="2082871085">
      <w:bodyDiv w:val="1"/>
      <w:marLeft w:val="0"/>
      <w:marRight w:val="0"/>
      <w:marTop w:val="0"/>
      <w:marBottom w:val="0"/>
      <w:divBdr>
        <w:top w:val="none" w:sz="0" w:space="0" w:color="auto"/>
        <w:left w:val="none" w:sz="0" w:space="0" w:color="auto"/>
        <w:bottom w:val="none" w:sz="0" w:space="0" w:color="auto"/>
        <w:right w:val="none" w:sz="0" w:space="0" w:color="auto"/>
      </w:divBdr>
    </w:div>
    <w:div w:id="2085298093">
      <w:bodyDiv w:val="1"/>
      <w:marLeft w:val="0"/>
      <w:marRight w:val="0"/>
      <w:marTop w:val="0"/>
      <w:marBottom w:val="0"/>
      <w:divBdr>
        <w:top w:val="none" w:sz="0" w:space="0" w:color="auto"/>
        <w:left w:val="none" w:sz="0" w:space="0" w:color="auto"/>
        <w:bottom w:val="none" w:sz="0" w:space="0" w:color="auto"/>
        <w:right w:val="none" w:sz="0" w:space="0" w:color="auto"/>
      </w:divBdr>
    </w:div>
    <w:div w:id="2102797505">
      <w:bodyDiv w:val="1"/>
      <w:marLeft w:val="0"/>
      <w:marRight w:val="0"/>
      <w:marTop w:val="0"/>
      <w:marBottom w:val="0"/>
      <w:divBdr>
        <w:top w:val="none" w:sz="0" w:space="0" w:color="auto"/>
        <w:left w:val="none" w:sz="0" w:space="0" w:color="auto"/>
        <w:bottom w:val="none" w:sz="0" w:space="0" w:color="auto"/>
        <w:right w:val="none" w:sz="0" w:space="0" w:color="auto"/>
      </w:divBdr>
    </w:div>
    <w:div w:id="2106144138">
      <w:bodyDiv w:val="1"/>
      <w:marLeft w:val="0"/>
      <w:marRight w:val="0"/>
      <w:marTop w:val="0"/>
      <w:marBottom w:val="0"/>
      <w:divBdr>
        <w:top w:val="none" w:sz="0" w:space="0" w:color="auto"/>
        <w:left w:val="none" w:sz="0" w:space="0" w:color="auto"/>
        <w:bottom w:val="none" w:sz="0" w:space="0" w:color="auto"/>
        <w:right w:val="none" w:sz="0" w:space="0" w:color="auto"/>
      </w:divBdr>
    </w:div>
    <w:div w:id="21260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tect-us.mimecast.com/s/9XqlBAtMMb2Yup?domain=r20.rs6.net" TargetMode="External"/><Relationship Id="rId12" Type="http://schemas.openxmlformats.org/officeDocument/2006/relationships/hyperlink" Target="https://protect-us.mimecast.com/s/lNVnB0cXX5bOIa?domain=r20.rs6.net" TargetMode="External"/><Relationship Id="rId13" Type="http://schemas.openxmlformats.org/officeDocument/2006/relationships/hyperlink" Target="https://protect-us.mimecast.com/s/zNk2B6cLLranI1?domain=r20.rs6.net" TargetMode="External"/><Relationship Id="rId14" Type="http://schemas.openxmlformats.org/officeDocument/2006/relationships/hyperlink" Target="http://www.icemiller.com/agriculture-worker-safety-and-health/"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osha.gov/dcsp/alliances/ngfa/ngfa.html" TargetMode="External"/><Relationship Id="rId9" Type="http://schemas.openxmlformats.org/officeDocument/2006/relationships/hyperlink" Target="https://www.osha.gov/dcsp/alliances/index.html" TargetMode="External"/><Relationship Id="rId10" Type="http://schemas.openxmlformats.org/officeDocument/2006/relationships/hyperlink" Target="https://protect-us.mimecast.com/s/O5WoBLTzzvaxCw?domain=r20.rs6.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Marcella McElwain</cp:lastModifiedBy>
  <cp:revision>2</cp:revision>
  <dcterms:created xsi:type="dcterms:W3CDTF">2017-09-25T14:52:00Z</dcterms:created>
  <dcterms:modified xsi:type="dcterms:W3CDTF">2017-09-25T14:52:00Z</dcterms:modified>
</cp:coreProperties>
</file>