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634683" w14:textId="65BC8E67" w:rsidR="00D918BD" w:rsidRDefault="00D918BD" w:rsidP="005F6514">
      <w:pPr>
        <w:widowControl w:val="0"/>
        <w:autoSpaceDE w:val="0"/>
        <w:autoSpaceDN w:val="0"/>
        <w:adjustRightInd w:val="0"/>
        <w:spacing w:after="0" w:line="240" w:lineRule="auto"/>
        <w:jc w:val="center"/>
        <w:rPr>
          <w:rFonts w:ascii="Times New Roman" w:hAnsi="Times New Roman" w:cs="Times New Roman"/>
          <w:color w:val="3A7C22" w:themeColor="accent6" w:themeShade="BF"/>
          <w:sz w:val="18"/>
          <w:szCs w:val="18"/>
        </w:rPr>
      </w:pPr>
      <w:r>
        <w:rPr>
          <w:rFonts w:ascii="Times New Roman" w:hAnsi="Times New Roman" w:cs="Times New Roman"/>
          <w:noProof/>
          <w:color w:val="4EA72E" w:themeColor="accent6"/>
          <w:sz w:val="18"/>
          <w:szCs w:val="18"/>
          <w14:ligatures w14:val="standardContextual"/>
        </w:rPr>
        <w:drawing>
          <wp:inline distT="0" distB="0" distL="0" distR="0" wp14:anchorId="0DAFEE79" wp14:editId="07A2E73A">
            <wp:extent cx="1703450" cy="716011"/>
            <wp:effectExtent l="0" t="0" r="0" b="0"/>
            <wp:docPr id="1342882791" name="Picture 3" descr="A logo for a health optometri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882791" name="Picture 3" descr="A logo for a health optometrist&#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42799" cy="816616"/>
                    </a:xfrm>
                    <a:prstGeom prst="rect">
                      <a:avLst/>
                    </a:prstGeom>
                  </pic:spPr>
                </pic:pic>
              </a:graphicData>
            </a:graphic>
          </wp:inline>
        </w:drawing>
      </w:r>
    </w:p>
    <w:p w14:paraId="49301F31" w14:textId="77777777" w:rsidR="00D918BD" w:rsidRDefault="00D918BD" w:rsidP="005F6514">
      <w:pPr>
        <w:widowControl w:val="0"/>
        <w:autoSpaceDE w:val="0"/>
        <w:autoSpaceDN w:val="0"/>
        <w:adjustRightInd w:val="0"/>
        <w:spacing w:after="0" w:line="240" w:lineRule="auto"/>
        <w:jc w:val="center"/>
        <w:rPr>
          <w:rFonts w:ascii="Times New Roman" w:hAnsi="Times New Roman" w:cs="Times New Roman"/>
          <w:color w:val="3A7C22" w:themeColor="accent6" w:themeShade="BF"/>
          <w:sz w:val="18"/>
          <w:szCs w:val="18"/>
        </w:rPr>
      </w:pPr>
    </w:p>
    <w:p w14:paraId="7CC21FFE" w14:textId="736A1EE5" w:rsidR="005F6514" w:rsidRPr="005F6514" w:rsidRDefault="005F6514" w:rsidP="005F6514">
      <w:pPr>
        <w:widowControl w:val="0"/>
        <w:autoSpaceDE w:val="0"/>
        <w:autoSpaceDN w:val="0"/>
        <w:adjustRightInd w:val="0"/>
        <w:spacing w:after="0" w:line="240" w:lineRule="auto"/>
        <w:jc w:val="center"/>
        <w:rPr>
          <w:rFonts w:ascii="Times New Roman" w:hAnsi="Times New Roman" w:cs="Times New Roman"/>
          <w:color w:val="3A7C22" w:themeColor="accent6" w:themeShade="BF"/>
          <w:sz w:val="18"/>
          <w:szCs w:val="18"/>
        </w:rPr>
      </w:pPr>
      <w:r w:rsidRPr="005F6514">
        <w:rPr>
          <w:rFonts w:ascii="Times New Roman" w:hAnsi="Times New Roman" w:cs="Times New Roman"/>
          <w:color w:val="3A7C22" w:themeColor="accent6" w:themeShade="BF"/>
          <w:sz w:val="18"/>
          <w:szCs w:val="18"/>
        </w:rPr>
        <w:t xml:space="preserve">Lynn Feinman, ND, </w:t>
      </w:r>
      <w:proofErr w:type="gramStart"/>
      <w:r w:rsidRPr="005F6514">
        <w:rPr>
          <w:rFonts w:ascii="Times New Roman" w:hAnsi="Times New Roman" w:cs="Times New Roman"/>
          <w:color w:val="3A7C22" w:themeColor="accent6" w:themeShade="BF"/>
          <w:sz w:val="18"/>
          <w:szCs w:val="18"/>
        </w:rPr>
        <w:t>Doctorate of Naturopathy</w:t>
      </w:r>
      <w:proofErr w:type="gramEnd"/>
    </w:p>
    <w:p w14:paraId="3E52581F" w14:textId="5243044A" w:rsidR="005F6514" w:rsidRPr="005F6514" w:rsidRDefault="005F6514" w:rsidP="005F6514">
      <w:pPr>
        <w:widowControl w:val="0"/>
        <w:autoSpaceDE w:val="0"/>
        <w:autoSpaceDN w:val="0"/>
        <w:adjustRightInd w:val="0"/>
        <w:spacing w:after="0" w:line="240" w:lineRule="auto"/>
        <w:jc w:val="center"/>
        <w:rPr>
          <w:rFonts w:ascii="Times New Roman" w:hAnsi="Times New Roman" w:cs="Times New Roman"/>
          <w:color w:val="3A7C22" w:themeColor="accent6" w:themeShade="BF"/>
          <w:sz w:val="18"/>
          <w:szCs w:val="18"/>
        </w:rPr>
      </w:pPr>
      <w:r w:rsidRPr="005F6514">
        <w:rPr>
          <w:rFonts w:ascii="Times New Roman" w:hAnsi="Times New Roman" w:cs="Times New Roman"/>
          <w:color w:val="3A7C22" w:themeColor="accent6" w:themeShade="BF"/>
          <w:sz w:val="18"/>
          <w:szCs w:val="18"/>
        </w:rPr>
        <w:t>Board Certified Traditional Naturopath, AMNCB</w:t>
      </w:r>
    </w:p>
    <w:p w14:paraId="780B790C" w14:textId="77777777" w:rsidR="005F6514" w:rsidRPr="005F6514" w:rsidRDefault="005F6514" w:rsidP="005F6514">
      <w:pPr>
        <w:widowControl w:val="0"/>
        <w:autoSpaceDE w:val="0"/>
        <w:autoSpaceDN w:val="0"/>
        <w:adjustRightInd w:val="0"/>
        <w:spacing w:after="0" w:line="240" w:lineRule="auto"/>
        <w:jc w:val="center"/>
        <w:rPr>
          <w:rFonts w:ascii="Times New Roman" w:hAnsi="Times New Roman" w:cs="Times New Roman"/>
          <w:color w:val="3A7C22" w:themeColor="accent6" w:themeShade="BF"/>
        </w:rPr>
      </w:pPr>
      <w:r w:rsidRPr="005F6514">
        <w:rPr>
          <w:rFonts w:ascii="Times New Roman" w:hAnsi="Times New Roman" w:cs="Times New Roman"/>
          <w:color w:val="3A7C22" w:themeColor="accent6" w:themeShade="BF"/>
          <w:sz w:val="18"/>
          <w:szCs w:val="18"/>
        </w:rPr>
        <w:t xml:space="preserve">Clinical Homeopath, CEDH </w:t>
      </w:r>
    </w:p>
    <w:p w14:paraId="6B2FAEC1" w14:textId="77777777" w:rsidR="005F6514" w:rsidRPr="005F6514" w:rsidRDefault="005F6514" w:rsidP="005F6514">
      <w:pPr>
        <w:widowControl w:val="0"/>
        <w:autoSpaceDE w:val="0"/>
        <w:autoSpaceDN w:val="0"/>
        <w:adjustRightInd w:val="0"/>
        <w:spacing w:after="0" w:line="240" w:lineRule="auto"/>
        <w:jc w:val="center"/>
        <w:rPr>
          <w:rFonts w:ascii="Times New Roman" w:hAnsi="Times New Roman" w:cs="Times New Roman"/>
          <w:color w:val="3A7C22" w:themeColor="accent6" w:themeShade="BF"/>
          <w:sz w:val="18"/>
          <w:szCs w:val="18"/>
        </w:rPr>
      </w:pPr>
      <w:hyperlink r:id="rId6" w:history="1">
        <w:r w:rsidRPr="005F6514">
          <w:rPr>
            <w:rFonts w:ascii="Times New Roman" w:hAnsi="Times New Roman" w:cs="Times New Roman"/>
            <w:color w:val="3A7C22" w:themeColor="accent6" w:themeShade="BF"/>
            <w:sz w:val="18"/>
            <w:szCs w:val="18"/>
            <w:u w:val="single" w:color="1B3B1A"/>
          </w:rPr>
          <w:t>www.naturalhealthoptions.us</w:t>
        </w:r>
      </w:hyperlink>
      <w:r w:rsidRPr="005F6514">
        <w:rPr>
          <w:rFonts w:ascii="Times New Roman" w:hAnsi="Times New Roman" w:cs="Times New Roman"/>
          <w:color w:val="3A7C22" w:themeColor="accent6" w:themeShade="BF"/>
          <w:sz w:val="18"/>
          <w:szCs w:val="18"/>
        </w:rPr>
        <w:t xml:space="preserve"> </w:t>
      </w:r>
    </w:p>
    <w:p w14:paraId="1F500373" w14:textId="77777777" w:rsidR="005F6514" w:rsidRPr="005F6514" w:rsidRDefault="005F6514" w:rsidP="005F6514">
      <w:pPr>
        <w:widowControl w:val="0"/>
        <w:autoSpaceDE w:val="0"/>
        <w:autoSpaceDN w:val="0"/>
        <w:adjustRightInd w:val="0"/>
        <w:spacing w:after="0" w:line="240" w:lineRule="auto"/>
        <w:jc w:val="center"/>
        <w:rPr>
          <w:rFonts w:ascii="Times New Roman" w:hAnsi="Times New Roman" w:cs="Times New Roman"/>
          <w:color w:val="3A7C22" w:themeColor="accent6" w:themeShade="BF"/>
          <w:sz w:val="18"/>
          <w:szCs w:val="18"/>
        </w:rPr>
      </w:pPr>
      <w:r w:rsidRPr="005F6514">
        <w:rPr>
          <w:rFonts w:ascii="Times New Roman" w:hAnsi="Times New Roman" w:cs="Times New Roman"/>
          <w:color w:val="3A7C22" w:themeColor="accent6" w:themeShade="BF"/>
          <w:sz w:val="18"/>
          <w:szCs w:val="18"/>
        </w:rPr>
        <w:t>610-608-1430</w:t>
      </w:r>
    </w:p>
    <w:p w14:paraId="5BA10474" w14:textId="77777777" w:rsidR="005F6514" w:rsidRDefault="005F6514" w:rsidP="005F6514">
      <w:pPr>
        <w:rPr>
          <w:rFonts w:ascii="Verdana" w:hAnsi="Verdana"/>
          <w:color w:val="1B6324"/>
          <w:sz w:val="24"/>
          <w:szCs w:val="24"/>
        </w:rPr>
      </w:pPr>
      <w:r w:rsidRPr="005F6514">
        <w:rPr>
          <w:rFonts w:ascii="Verdana" w:hAnsi="Verdana"/>
          <w:noProof/>
          <w:color w:val="1B6324"/>
          <w:sz w:val="24"/>
          <w:szCs w:val="24"/>
        </w:rPr>
        <w:drawing>
          <wp:anchor distT="0" distB="0" distL="114300" distR="114300" simplePos="0" relativeHeight="251659264" behindDoc="0" locked="0" layoutInCell="1" allowOverlap="1" wp14:anchorId="4B34C063" wp14:editId="41C58589">
            <wp:simplePos x="0" y="0"/>
            <wp:positionH relativeFrom="column">
              <wp:posOffset>1143000</wp:posOffset>
            </wp:positionH>
            <wp:positionV relativeFrom="paragraph">
              <wp:posOffset>45720</wp:posOffset>
            </wp:positionV>
            <wp:extent cx="3714115" cy="2794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14115" cy="279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Verdana" w:hAnsi="Verdana"/>
          <w:color w:val="1B6324"/>
          <w:sz w:val="24"/>
          <w:szCs w:val="24"/>
        </w:rPr>
        <w:tab/>
      </w:r>
    </w:p>
    <w:p w14:paraId="2F369C40" w14:textId="77777777" w:rsidR="005F6514" w:rsidRPr="005E1E1F" w:rsidRDefault="005F6514" w:rsidP="005F6514">
      <w:pPr>
        <w:spacing w:before="100" w:beforeAutospacing="1" w:after="100" w:afterAutospacing="1" w:line="240" w:lineRule="auto"/>
        <w:rPr>
          <w:rFonts w:asciiTheme="majorBidi" w:eastAsia="Times New Roman" w:hAnsiTheme="majorBidi" w:cstheme="majorBidi"/>
          <w:color w:val="000000" w:themeColor="text1"/>
          <w:sz w:val="24"/>
          <w:szCs w:val="24"/>
          <w:lang w:eastAsia="zh-CN"/>
        </w:rPr>
      </w:pPr>
      <w:r w:rsidRPr="005E1E1F">
        <w:rPr>
          <w:rFonts w:ascii="Times New Roman" w:hAnsi="Times New Roman" w:cs="Times New Roman"/>
          <w:sz w:val="24"/>
          <w:szCs w:val="24"/>
        </w:rPr>
        <w:t>Innate Immunity vs. Adaptive Immunity</w:t>
      </w:r>
    </w:p>
    <w:p w14:paraId="5D14FD78" w14:textId="2E9BF757" w:rsidR="005F6514" w:rsidRPr="00451A11" w:rsidRDefault="005F6514" w:rsidP="005F6514">
      <w:pPr>
        <w:rPr>
          <w:rFonts w:ascii="Times New Roman" w:hAnsi="Times New Roman" w:cs="Times New Roman"/>
          <w:sz w:val="24"/>
          <w:szCs w:val="24"/>
        </w:rPr>
      </w:pPr>
      <w:r w:rsidRPr="000E6AB2">
        <w:rPr>
          <w:rFonts w:ascii="Times New Roman" w:hAnsi="Times New Roman" w:cs="Times New Roman"/>
          <w:sz w:val="24"/>
          <w:szCs w:val="24"/>
        </w:rPr>
        <w:t>There are two types of immunity</w:t>
      </w:r>
      <w:r>
        <w:rPr>
          <w:rFonts w:ascii="Times New Roman" w:hAnsi="Times New Roman" w:cs="Times New Roman"/>
          <w:sz w:val="24"/>
          <w:szCs w:val="24"/>
        </w:rPr>
        <w:t>: innate and adaptive.</w:t>
      </w:r>
      <w:r w:rsidRPr="000E6AB2">
        <w:rPr>
          <w:rFonts w:ascii="Times New Roman" w:hAnsi="Times New Roman" w:cs="Times New Roman"/>
          <w:sz w:val="24"/>
          <w:szCs w:val="24"/>
        </w:rPr>
        <w:t xml:space="preserve"> Innate immunity is present in your body, </w:t>
      </w:r>
      <w:r>
        <w:rPr>
          <w:rFonts w:ascii="Times New Roman" w:hAnsi="Times New Roman" w:cs="Times New Roman"/>
          <w:sz w:val="24"/>
          <w:szCs w:val="24"/>
        </w:rPr>
        <w:t xml:space="preserve">as it is </w:t>
      </w:r>
      <w:r w:rsidRPr="000E6AB2">
        <w:rPr>
          <w:rFonts w:ascii="Times New Roman" w:hAnsi="Times New Roman" w:cs="Times New Roman"/>
          <w:sz w:val="24"/>
          <w:szCs w:val="24"/>
        </w:rPr>
        <w:t>the immune system you are born with</w:t>
      </w:r>
      <w:r>
        <w:rPr>
          <w:rFonts w:ascii="Times New Roman" w:hAnsi="Times New Roman" w:cs="Times New Roman"/>
          <w:sz w:val="24"/>
          <w:szCs w:val="24"/>
        </w:rPr>
        <w:t>. This type of immunity is g</w:t>
      </w:r>
      <w:r w:rsidRPr="000E6AB2">
        <w:rPr>
          <w:rFonts w:ascii="Times New Roman" w:hAnsi="Times New Roman" w:cs="Times New Roman"/>
          <w:sz w:val="24"/>
          <w:szCs w:val="24"/>
        </w:rPr>
        <w:t xml:space="preserve">enerally passed down from parents to children. </w:t>
      </w:r>
      <w:r w:rsidR="00593A8C">
        <w:rPr>
          <w:rFonts w:ascii="Times New Roman" w:hAnsi="Times New Roman" w:cs="Times New Roman"/>
          <w:sz w:val="24"/>
          <w:szCs w:val="24"/>
        </w:rPr>
        <w:t xml:space="preserve">Adaptive Immunity you can build with Naturopathy. </w:t>
      </w:r>
      <w:r>
        <w:rPr>
          <w:rFonts w:ascii="Times New Roman" w:hAnsi="Times New Roman" w:cs="Times New Roman"/>
          <w:sz w:val="24"/>
          <w:szCs w:val="24"/>
        </w:rPr>
        <w:t>A</w:t>
      </w:r>
      <w:r w:rsidRPr="000E6AB2">
        <w:rPr>
          <w:rFonts w:ascii="Times New Roman" w:hAnsi="Times New Roman" w:cs="Times New Roman"/>
          <w:sz w:val="24"/>
          <w:szCs w:val="24"/>
        </w:rPr>
        <w:t>daptive immunity is generally activated from exposure to antigen</w:t>
      </w:r>
      <w:r>
        <w:rPr>
          <w:rFonts w:ascii="Times New Roman" w:hAnsi="Times New Roman" w:cs="Times New Roman"/>
          <w:sz w:val="24"/>
          <w:szCs w:val="24"/>
        </w:rPr>
        <w:t>s</w:t>
      </w:r>
      <w:r w:rsidRPr="000E6AB2">
        <w:rPr>
          <w:rFonts w:ascii="Times New Roman" w:hAnsi="Times New Roman" w:cs="Times New Roman"/>
          <w:sz w:val="24"/>
          <w:szCs w:val="24"/>
        </w:rPr>
        <w:t xml:space="preserve"> (e.g. </w:t>
      </w:r>
      <w:r>
        <w:rPr>
          <w:rFonts w:ascii="Times New Roman" w:hAnsi="Times New Roman" w:cs="Times New Roman"/>
          <w:sz w:val="24"/>
          <w:szCs w:val="24"/>
        </w:rPr>
        <w:t>vi</w:t>
      </w:r>
      <w:r w:rsidRPr="000E6AB2">
        <w:rPr>
          <w:rFonts w:ascii="Times New Roman" w:hAnsi="Times New Roman" w:cs="Times New Roman"/>
          <w:sz w:val="24"/>
          <w:szCs w:val="24"/>
        </w:rPr>
        <w:t xml:space="preserve">ruses). The adaptive </w:t>
      </w:r>
      <w:r>
        <w:rPr>
          <w:rFonts w:ascii="Times New Roman" w:hAnsi="Times New Roman" w:cs="Times New Roman"/>
          <w:sz w:val="24"/>
          <w:szCs w:val="24"/>
        </w:rPr>
        <w:t>immune system</w:t>
      </w:r>
      <w:r w:rsidRPr="000E6AB2">
        <w:rPr>
          <w:rFonts w:ascii="Times New Roman" w:hAnsi="Times New Roman" w:cs="Times New Roman"/>
          <w:sz w:val="24"/>
          <w:szCs w:val="24"/>
        </w:rPr>
        <w:t xml:space="preserve"> generally remembers a previous exposure and </w:t>
      </w:r>
      <w:r>
        <w:rPr>
          <w:rFonts w:ascii="Times New Roman" w:hAnsi="Times New Roman" w:cs="Times New Roman"/>
          <w:sz w:val="24"/>
          <w:szCs w:val="24"/>
        </w:rPr>
        <w:t>creates</w:t>
      </w:r>
      <w:r w:rsidRPr="000E6AB2">
        <w:rPr>
          <w:rFonts w:ascii="Times New Roman" w:hAnsi="Times New Roman" w:cs="Times New Roman"/>
          <w:sz w:val="24"/>
          <w:szCs w:val="24"/>
        </w:rPr>
        <w:t xml:space="preserve"> some protection from </w:t>
      </w:r>
      <w:r>
        <w:rPr>
          <w:rFonts w:ascii="Times New Roman" w:hAnsi="Times New Roman" w:cs="Times New Roman"/>
          <w:sz w:val="24"/>
          <w:szCs w:val="24"/>
        </w:rPr>
        <w:t>it</w:t>
      </w:r>
      <w:r w:rsidRPr="000E6AB2">
        <w:rPr>
          <w:rFonts w:ascii="Times New Roman" w:hAnsi="Times New Roman" w:cs="Times New Roman"/>
          <w:sz w:val="24"/>
          <w:szCs w:val="24"/>
        </w:rPr>
        <w:t xml:space="preserve"> in the future. </w:t>
      </w:r>
      <w:r>
        <w:rPr>
          <w:rFonts w:ascii="Times New Roman" w:hAnsi="Times New Roman" w:cs="Times New Roman"/>
          <w:sz w:val="24"/>
          <w:szCs w:val="24"/>
        </w:rPr>
        <w:t>There are five stages of immune compromise: allergies, adrenal fatigue, digestive issues, viruses, nervous system degeneration, cancer.</w:t>
      </w:r>
    </w:p>
    <w:p w14:paraId="094CC39B" w14:textId="77777777" w:rsidR="005F6514" w:rsidRDefault="005F6514" w:rsidP="005F6514">
      <w:pPr>
        <w:spacing w:after="0"/>
        <w:jc w:val="center"/>
        <w:rPr>
          <w:rFonts w:ascii="Times New Roman" w:eastAsiaTheme="minorEastAsia" w:hAnsi="Times New Roman" w:cs="Times New Roman"/>
          <w:b/>
          <w:bCs/>
          <w:color w:val="000000"/>
          <w:sz w:val="28"/>
          <w:szCs w:val="28"/>
        </w:rPr>
      </w:pPr>
    </w:p>
    <w:p w14:paraId="60F8D112" w14:textId="77777777" w:rsidR="005F6514" w:rsidRPr="00E502AF" w:rsidRDefault="005F6514" w:rsidP="005F6514">
      <w:pPr>
        <w:spacing w:after="0"/>
        <w:jc w:val="center"/>
        <w:rPr>
          <w:rFonts w:ascii="Times New Roman" w:hAnsi="Times New Roman" w:cs="Times New Roman"/>
          <w:color w:val="1B6324"/>
          <w:sz w:val="28"/>
          <w:szCs w:val="28"/>
        </w:rPr>
      </w:pPr>
      <w:r w:rsidRPr="00E502AF">
        <w:rPr>
          <w:rFonts w:ascii="Times New Roman" w:eastAsiaTheme="minorEastAsia" w:hAnsi="Times New Roman" w:cs="Times New Roman"/>
          <w:b/>
          <w:bCs/>
          <w:color w:val="000000"/>
          <w:sz w:val="28"/>
          <w:szCs w:val="28"/>
        </w:rPr>
        <w:t>A 10-step Program to Building Your Personal Immunity Program</w:t>
      </w:r>
    </w:p>
    <w:p w14:paraId="44798F7B" w14:textId="77777777" w:rsidR="005F6514" w:rsidRPr="00405086" w:rsidRDefault="005F6514" w:rsidP="005F6514">
      <w:pPr>
        <w:widowControl w:val="0"/>
        <w:tabs>
          <w:tab w:val="left" w:pos="360"/>
        </w:tabs>
        <w:autoSpaceDE w:val="0"/>
        <w:autoSpaceDN w:val="0"/>
        <w:adjustRightInd w:val="0"/>
        <w:spacing w:after="0"/>
        <w:jc w:val="center"/>
        <w:rPr>
          <w:rFonts w:ascii="Times New Roman" w:eastAsiaTheme="minorEastAsia" w:hAnsi="Times New Roman" w:cs="Times New Roman"/>
          <w:color w:val="000000"/>
          <w:sz w:val="28"/>
          <w:szCs w:val="28"/>
        </w:rPr>
      </w:pPr>
      <w:r>
        <w:rPr>
          <w:rFonts w:ascii="Times New Roman" w:eastAsiaTheme="minorEastAsia" w:hAnsi="Times New Roman" w:cs="Times New Roman"/>
          <w:color w:val="000000"/>
          <w:sz w:val="28"/>
          <w:szCs w:val="28"/>
        </w:rPr>
        <w:t>Naturopaths believe healthy digestion = healthy immune systems</w:t>
      </w:r>
    </w:p>
    <w:p w14:paraId="068249C3" w14:textId="77777777" w:rsidR="005F6514" w:rsidRPr="00A27B90" w:rsidRDefault="005F6514" w:rsidP="005F6514">
      <w:pPr>
        <w:widowControl w:val="0"/>
        <w:numPr>
          <w:ilvl w:val="0"/>
          <w:numId w:val="1"/>
        </w:numPr>
        <w:tabs>
          <w:tab w:val="left" w:pos="720"/>
          <w:tab w:val="left" w:pos="1080"/>
        </w:tabs>
        <w:autoSpaceDE w:val="0"/>
        <w:autoSpaceDN w:val="0"/>
        <w:adjustRightInd w:val="0"/>
        <w:spacing w:after="240"/>
        <w:ind w:left="1080" w:hanging="1080"/>
        <w:rPr>
          <w:rFonts w:ascii="Times Roman" w:eastAsiaTheme="minorEastAsia" w:hAnsi="Times Roman" w:cs="Times Roman"/>
          <w:bCs/>
          <w:i/>
          <w:iCs/>
          <w:color w:val="000000"/>
          <w:sz w:val="24"/>
          <w:szCs w:val="24"/>
        </w:rPr>
      </w:pPr>
      <w:r>
        <w:rPr>
          <w:rFonts w:ascii="Times Roman" w:eastAsiaTheme="minorEastAsia" w:hAnsi="Times Roman" w:cs="Times Roman"/>
          <w:bCs/>
          <w:color w:val="000000"/>
          <w:sz w:val="24"/>
          <w:szCs w:val="24"/>
        </w:rPr>
        <w:t xml:space="preserve">Build a strong immune system by eating an anti-inflammatory diet. Eat 10 servings of fresh fruits and vegetables a day. Avoid processed foods, flours and sugars. When your immune system is under press or buy pressed juices. Smoothies are good options too. Especially orange, red, yellow, and greens. Participate in any of my programs and you get my </w:t>
      </w:r>
      <w:r w:rsidRPr="00A27B90">
        <w:rPr>
          <w:rFonts w:ascii="Times Roman" w:eastAsiaTheme="minorEastAsia" w:hAnsi="Times Roman" w:cs="Times Roman"/>
          <w:bCs/>
          <w:i/>
          <w:iCs/>
          <w:color w:val="000000"/>
          <w:sz w:val="24"/>
          <w:szCs w:val="24"/>
        </w:rPr>
        <w:t>Foundational Cooking for Optimal Health Cookbook.</w:t>
      </w:r>
    </w:p>
    <w:p w14:paraId="4F547CC7" w14:textId="77777777" w:rsidR="005F6514" w:rsidRPr="005258D9" w:rsidRDefault="005F6514" w:rsidP="005F6514">
      <w:pPr>
        <w:widowControl w:val="0"/>
        <w:numPr>
          <w:ilvl w:val="0"/>
          <w:numId w:val="1"/>
        </w:numPr>
        <w:tabs>
          <w:tab w:val="left" w:pos="720"/>
          <w:tab w:val="left" w:pos="1080"/>
        </w:tabs>
        <w:autoSpaceDE w:val="0"/>
        <w:autoSpaceDN w:val="0"/>
        <w:adjustRightInd w:val="0"/>
        <w:spacing w:after="240"/>
        <w:ind w:left="1080" w:hanging="1080"/>
        <w:rPr>
          <w:rFonts w:ascii="Times Roman" w:eastAsiaTheme="minorEastAsia" w:hAnsi="Times Roman" w:cs="Times Roman"/>
          <w:bCs/>
          <w:color w:val="000000"/>
          <w:sz w:val="24"/>
          <w:szCs w:val="24"/>
        </w:rPr>
      </w:pPr>
      <w:r w:rsidRPr="005258D9">
        <w:rPr>
          <w:rFonts w:ascii="Times Roman" w:eastAsiaTheme="minorEastAsia" w:hAnsi="Times Roman" w:cs="Times Roman"/>
          <w:bCs/>
          <w:color w:val="000000"/>
          <w:sz w:val="24"/>
          <w:szCs w:val="24"/>
        </w:rPr>
        <w:t>Defend and strengthen your immune system with antioxidants Micronutrient food and supplement sources</w:t>
      </w:r>
      <w:r>
        <w:rPr>
          <w:rFonts w:ascii="Times Roman" w:eastAsiaTheme="minorEastAsia" w:hAnsi="Times Roman" w:cs="Times Roman"/>
          <w:bCs/>
          <w:color w:val="000000"/>
          <w:sz w:val="24"/>
          <w:szCs w:val="24"/>
        </w:rPr>
        <w:t xml:space="preserve"> </w:t>
      </w:r>
      <w:r w:rsidRPr="005258D9">
        <w:rPr>
          <w:rFonts w:ascii="Times Roman" w:eastAsiaTheme="minorEastAsia" w:hAnsi="Times Roman" w:cs="Times Roman"/>
          <w:bCs/>
          <w:color w:val="000000"/>
          <w:sz w:val="24"/>
          <w:szCs w:val="24"/>
        </w:rPr>
        <w:t xml:space="preserve">(Vitamins A, C, </w:t>
      </w:r>
      <w:r>
        <w:rPr>
          <w:rFonts w:ascii="Times Roman" w:eastAsiaTheme="minorEastAsia" w:hAnsi="Times Roman" w:cs="Times Roman"/>
          <w:bCs/>
          <w:color w:val="000000"/>
          <w:sz w:val="24"/>
          <w:szCs w:val="24"/>
        </w:rPr>
        <w:t xml:space="preserve">D, </w:t>
      </w:r>
      <w:r w:rsidRPr="005258D9">
        <w:rPr>
          <w:rFonts w:ascii="Times Roman" w:eastAsiaTheme="minorEastAsia" w:hAnsi="Times Roman" w:cs="Times Roman"/>
          <w:bCs/>
          <w:color w:val="000000"/>
          <w:sz w:val="24"/>
          <w:szCs w:val="24"/>
        </w:rPr>
        <w:t xml:space="preserve">E, Zinc, Selenium, </w:t>
      </w:r>
      <w:proofErr w:type="spellStart"/>
      <w:r w:rsidRPr="005258D9">
        <w:rPr>
          <w:rFonts w:ascii="Times Roman" w:eastAsiaTheme="minorEastAsia" w:hAnsi="Times Roman" w:cs="Times Roman"/>
          <w:bCs/>
          <w:color w:val="000000"/>
          <w:sz w:val="24"/>
          <w:szCs w:val="24"/>
        </w:rPr>
        <w:t>etc</w:t>
      </w:r>
      <w:proofErr w:type="spellEnd"/>
      <w:r w:rsidRPr="005258D9">
        <w:rPr>
          <w:rFonts w:ascii="Times Roman" w:eastAsiaTheme="minorEastAsia" w:hAnsi="Times Roman" w:cs="Times Roman"/>
          <w:bCs/>
          <w:color w:val="000000"/>
          <w:sz w:val="24"/>
          <w:szCs w:val="24"/>
        </w:rPr>
        <w:t xml:space="preserve">) Food sources include dark leafy greens, nuts seeds, legumes, pomegranate, </w:t>
      </w:r>
      <w:r>
        <w:rPr>
          <w:rFonts w:ascii="Times Roman" w:eastAsiaTheme="minorEastAsia" w:hAnsi="Times Roman" w:cs="Times Roman"/>
          <w:bCs/>
          <w:color w:val="000000"/>
          <w:sz w:val="24"/>
          <w:szCs w:val="24"/>
        </w:rPr>
        <w:t>juices, green or red powders.</w:t>
      </w:r>
      <w:r w:rsidRPr="005258D9">
        <w:rPr>
          <w:rFonts w:ascii="Times Roman" w:eastAsiaTheme="minorEastAsia" w:hAnsi="Times Roman" w:cs="Times Roman"/>
          <w:bCs/>
          <w:color w:val="000000"/>
          <w:sz w:val="24"/>
          <w:szCs w:val="24"/>
        </w:rPr>
        <w:t xml:space="preserve"> </w:t>
      </w:r>
      <w:r>
        <w:rPr>
          <w:rFonts w:ascii="Times Roman" w:eastAsiaTheme="minorEastAsia" w:hAnsi="Times Roman" w:cs="Times Roman"/>
          <w:bCs/>
          <w:color w:val="000000"/>
          <w:sz w:val="24"/>
          <w:szCs w:val="24"/>
        </w:rPr>
        <w:t>Elderberry Tonic. Eat the rainbow. 10-12 servings of fruits and vegetables a day</w:t>
      </w:r>
    </w:p>
    <w:p w14:paraId="7743CE4F" w14:textId="77777777" w:rsidR="005F6514" w:rsidRPr="00A27B90" w:rsidRDefault="005F6514" w:rsidP="005F6514">
      <w:pPr>
        <w:widowControl w:val="0"/>
        <w:numPr>
          <w:ilvl w:val="0"/>
          <w:numId w:val="1"/>
        </w:numPr>
        <w:tabs>
          <w:tab w:val="left" w:pos="720"/>
          <w:tab w:val="left" w:pos="1080"/>
        </w:tabs>
        <w:autoSpaceDE w:val="0"/>
        <w:autoSpaceDN w:val="0"/>
        <w:adjustRightInd w:val="0"/>
        <w:spacing w:after="240"/>
        <w:ind w:left="1080" w:hanging="1080"/>
        <w:rPr>
          <w:rFonts w:ascii="Times Roman" w:eastAsiaTheme="minorEastAsia" w:hAnsi="Times Roman" w:cs="Times Roman"/>
          <w:bCs/>
          <w:i/>
          <w:iCs/>
          <w:color w:val="000000"/>
          <w:sz w:val="24"/>
          <w:szCs w:val="24"/>
        </w:rPr>
      </w:pPr>
      <w:r w:rsidRPr="005258D9">
        <w:rPr>
          <w:rFonts w:ascii="Times Roman" w:eastAsiaTheme="minorEastAsia" w:hAnsi="Times Roman" w:cs="Times Roman"/>
          <w:bCs/>
          <w:color w:val="000000"/>
          <w:sz w:val="24"/>
          <w:szCs w:val="24"/>
        </w:rPr>
        <w:t xml:space="preserve">Rejuvenate your immune system with enzymes-digestive and systematic, food sources and proteolytic enzymes. </w:t>
      </w:r>
      <w:r>
        <w:rPr>
          <w:rFonts w:ascii="Times Roman" w:eastAsiaTheme="minorEastAsia" w:hAnsi="Times Roman" w:cs="Times Roman"/>
          <w:bCs/>
          <w:color w:val="000000"/>
          <w:sz w:val="24"/>
          <w:szCs w:val="24"/>
        </w:rPr>
        <w:t xml:space="preserve">Proteolytic enzymes help reduce the inflammatory response. </w:t>
      </w:r>
      <w:r w:rsidRPr="005258D9">
        <w:rPr>
          <w:rFonts w:ascii="Times Roman" w:eastAsiaTheme="minorEastAsia" w:hAnsi="Times Roman" w:cs="Times Roman"/>
          <w:bCs/>
          <w:color w:val="000000"/>
          <w:sz w:val="24"/>
          <w:szCs w:val="24"/>
        </w:rPr>
        <w:t>These help reduce overactive-immune response</w:t>
      </w:r>
      <w:r>
        <w:rPr>
          <w:rFonts w:ascii="Times Roman" w:eastAsiaTheme="minorEastAsia" w:hAnsi="Times Roman" w:cs="Times Roman"/>
          <w:bCs/>
          <w:color w:val="000000"/>
          <w:sz w:val="24"/>
          <w:szCs w:val="24"/>
        </w:rPr>
        <w:t>. These are only available through specific vitamin formulas prescribed by naturopaths.</w:t>
      </w:r>
    </w:p>
    <w:p w14:paraId="7F4E9BBD" w14:textId="77777777" w:rsidR="005F6514" w:rsidRPr="00FB3FFD" w:rsidRDefault="005F6514" w:rsidP="005F6514">
      <w:pPr>
        <w:widowControl w:val="0"/>
        <w:numPr>
          <w:ilvl w:val="0"/>
          <w:numId w:val="1"/>
        </w:numPr>
        <w:tabs>
          <w:tab w:val="left" w:pos="720"/>
          <w:tab w:val="left" w:pos="1080"/>
        </w:tabs>
        <w:autoSpaceDE w:val="0"/>
        <w:autoSpaceDN w:val="0"/>
        <w:adjustRightInd w:val="0"/>
        <w:spacing w:after="240"/>
        <w:ind w:left="1080" w:hanging="1080"/>
        <w:rPr>
          <w:rFonts w:ascii="Times Roman" w:eastAsiaTheme="minorEastAsia" w:hAnsi="Times Roman" w:cs="Times Roman"/>
          <w:bCs/>
          <w:i/>
          <w:iCs/>
          <w:color w:val="000000"/>
          <w:sz w:val="24"/>
          <w:szCs w:val="24"/>
        </w:rPr>
      </w:pPr>
      <w:r w:rsidRPr="005258D9">
        <w:rPr>
          <w:rFonts w:ascii="Times Roman" w:eastAsiaTheme="minorEastAsia" w:hAnsi="Times Roman" w:cs="Times Roman"/>
          <w:bCs/>
          <w:color w:val="000000"/>
          <w:sz w:val="24"/>
          <w:szCs w:val="24"/>
        </w:rPr>
        <w:t>Renew your cells with detoxificatio</w:t>
      </w:r>
      <w:r>
        <w:rPr>
          <w:rFonts w:ascii="Times Roman" w:eastAsiaTheme="minorEastAsia" w:hAnsi="Times Roman" w:cs="Times Roman"/>
          <w:bCs/>
          <w:color w:val="000000"/>
          <w:sz w:val="24"/>
          <w:szCs w:val="24"/>
        </w:rPr>
        <w:t>n based on</w:t>
      </w:r>
      <w:r w:rsidRPr="005258D9">
        <w:rPr>
          <w:rFonts w:ascii="Times Roman" w:eastAsiaTheme="minorEastAsia" w:hAnsi="Times Roman" w:cs="Times Roman"/>
          <w:bCs/>
          <w:color w:val="000000"/>
          <w:sz w:val="24"/>
          <w:szCs w:val="24"/>
        </w:rPr>
        <w:t xml:space="preserve"> naturopathic principles and </w:t>
      </w:r>
      <w:proofErr w:type="gramStart"/>
      <w:r w:rsidRPr="005258D9">
        <w:rPr>
          <w:rFonts w:ascii="Times Roman" w:eastAsiaTheme="minorEastAsia" w:hAnsi="Times Roman" w:cs="Times Roman"/>
          <w:bCs/>
          <w:color w:val="000000"/>
          <w:sz w:val="24"/>
          <w:szCs w:val="24"/>
        </w:rPr>
        <w:t>nutrients</w:t>
      </w:r>
      <w:r>
        <w:rPr>
          <w:rFonts w:ascii="Times Roman" w:eastAsiaTheme="minorEastAsia" w:hAnsi="Times Roman" w:cs="Times Roman"/>
          <w:bCs/>
          <w:color w:val="000000"/>
          <w:sz w:val="24"/>
          <w:szCs w:val="24"/>
        </w:rPr>
        <w:t xml:space="preserve">  to</w:t>
      </w:r>
      <w:proofErr w:type="gramEnd"/>
      <w:r>
        <w:rPr>
          <w:rFonts w:ascii="Times Roman" w:eastAsiaTheme="minorEastAsia" w:hAnsi="Times Roman" w:cs="Times Roman"/>
          <w:bCs/>
          <w:color w:val="000000"/>
          <w:sz w:val="24"/>
          <w:szCs w:val="24"/>
        </w:rPr>
        <w:t xml:space="preserve"> alkalize and detoxify organs. Eating an alkaline </w:t>
      </w:r>
      <w:proofErr w:type="gramStart"/>
      <w:r>
        <w:rPr>
          <w:rFonts w:ascii="Times Roman" w:eastAsiaTheme="minorEastAsia" w:hAnsi="Times Roman" w:cs="Times Roman"/>
          <w:bCs/>
          <w:color w:val="000000"/>
          <w:sz w:val="24"/>
          <w:szCs w:val="24"/>
        </w:rPr>
        <w:t>plant based</w:t>
      </w:r>
      <w:proofErr w:type="gramEnd"/>
      <w:r>
        <w:rPr>
          <w:rFonts w:ascii="Times Roman" w:eastAsiaTheme="minorEastAsia" w:hAnsi="Times Roman" w:cs="Times Roman"/>
          <w:bCs/>
          <w:color w:val="000000"/>
          <w:sz w:val="24"/>
          <w:szCs w:val="24"/>
        </w:rPr>
        <w:t xml:space="preserve"> diet. Also eating more nutrient dense foods. </w:t>
      </w:r>
      <w:r w:rsidRPr="00FB3FFD">
        <w:rPr>
          <w:rFonts w:ascii="Times Roman" w:eastAsiaTheme="minorEastAsia" w:hAnsi="Times Roman" w:cs="Times Roman"/>
          <w:bCs/>
          <w:i/>
          <w:iCs/>
          <w:color w:val="000000"/>
          <w:sz w:val="24"/>
          <w:szCs w:val="24"/>
        </w:rPr>
        <w:t>Participate in my Nutritional Cleanse Program.</w:t>
      </w:r>
    </w:p>
    <w:p w14:paraId="05B9A936" w14:textId="77777777" w:rsidR="005F6514" w:rsidRPr="005258D9" w:rsidRDefault="005F6514" w:rsidP="005F6514">
      <w:pPr>
        <w:widowControl w:val="0"/>
        <w:numPr>
          <w:ilvl w:val="0"/>
          <w:numId w:val="1"/>
        </w:numPr>
        <w:tabs>
          <w:tab w:val="left" w:pos="720"/>
          <w:tab w:val="left" w:pos="1080"/>
        </w:tabs>
        <w:autoSpaceDE w:val="0"/>
        <w:autoSpaceDN w:val="0"/>
        <w:adjustRightInd w:val="0"/>
        <w:spacing w:after="240"/>
        <w:ind w:left="1080" w:hanging="1080"/>
        <w:rPr>
          <w:rFonts w:ascii="Times Roman" w:eastAsiaTheme="minorEastAsia" w:hAnsi="Times Roman" w:cs="Times Roman"/>
          <w:bCs/>
          <w:color w:val="000000"/>
          <w:sz w:val="24"/>
          <w:szCs w:val="24"/>
        </w:rPr>
      </w:pPr>
      <w:r w:rsidRPr="005258D9">
        <w:rPr>
          <w:rFonts w:ascii="Times Roman" w:eastAsiaTheme="minorEastAsia" w:hAnsi="Times Roman" w:cs="Times Roman"/>
          <w:bCs/>
          <w:color w:val="000000"/>
          <w:sz w:val="24"/>
          <w:szCs w:val="24"/>
        </w:rPr>
        <w:lastRenderedPageBreak/>
        <w:t>Manage inflammation- restore innate immune response, natural approaches to reducing inflammation, (curcumin, quercetin, fish oils, support adrenals) Nourish energy deficiency which contributes to low immunity-</w:t>
      </w:r>
      <w:r>
        <w:rPr>
          <w:rFonts w:ascii="Times Roman" w:eastAsiaTheme="minorEastAsia" w:hAnsi="Times Roman" w:cs="Times Roman"/>
          <w:bCs/>
          <w:color w:val="000000"/>
          <w:sz w:val="24"/>
          <w:szCs w:val="24"/>
        </w:rPr>
        <w:t xml:space="preserve">ashwagandha, </w:t>
      </w:r>
      <w:proofErr w:type="spellStart"/>
      <w:r w:rsidRPr="005258D9">
        <w:rPr>
          <w:rFonts w:ascii="Times Roman" w:eastAsiaTheme="minorEastAsia" w:hAnsi="Times Roman" w:cs="Times Roman"/>
          <w:bCs/>
          <w:color w:val="000000"/>
          <w:sz w:val="24"/>
          <w:szCs w:val="24"/>
        </w:rPr>
        <w:t>astra</w:t>
      </w:r>
      <w:r>
        <w:rPr>
          <w:rFonts w:ascii="Times Roman" w:eastAsiaTheme="minorEastAsia" w:hAnsi="Times Roman" w:cs="Times Roman"/>
          <w:bCs/>
          <w:color w:val="000000"/>
          <w:sz w:val="24"/>
          <w:szCs w:val="24"/>
        </w:rPr>
        <w:t>gal</w:t>
      </w:r>
      <w:r w:rsidRPr="005258D9">
        <w:rPr>
          <w:rFonts w:ascii="Times Roman" w:eastAsiaTheme="minorEastAsia" w:hAnsi="Times Roman" w:cs="Times Roman"/>
          <w:bCs/>
          <w:color w:val="000000"/>
          <w:sz w:val="24"/>
          <w:szCs w:val="24"/>
        </w:rPr>
        <w:t>gus</w:t>
      </w:r>
      <w:proofErr w:type="spellEnd"/>
      <w:r>
        <w:rPr>
          <w:rFonts w:ascii="Times Roman" w:eastAsiaTheme="minorEastAsia" w:hAnsi="Times Roman" w:cs="Times Roman"/>
          <w:bCs/>
          <w:color w:val="000000"/>
          <w:sz w:val="24"/>
          <w:szCs w:val="24"/>
        </w:rPr>
        <w:t>, mushroom complexes are good but not during deeper phases of illness. Integrate ginger turmeric tonic.</w:t>
      </w:r>
    </w:p>
    <w:p w14:paraId="3E9D205C" w14:textId="77777777" w:rsidR="005F6514" w:rsidRPr="0034521A" w:rsidRDefault="005F6514" w:rsidP="005F6514">
      <w:pPr>
        <w:widowControl w:val="0"/>
        <w:numPr>
          <w:ilvl w:val="0"/>
          <w:numId w:val="1"/>
        </w:numPr>
        <w:tabs>
          <w:tab w:val="left" w:pos="720"/>
          <w:tab w:val="left" w:pos="1080"/>
        </w:tabs>
        <w:autoSpaceDE w:val="0"/>
        <w:autoSpaceDN w:val="0"/>
        <w:adjustRightInd w:val="0"/>
        <w:spacing w:after="240"/>
        <w:ind w:left="1080" w:hanging="1080"/>
        <w:rPr>
          <w:rFonts w:ascii="Times Roman" w:eastAsiaTheme="minorEastAsia" w:hAnsi="Times Roman" w:cs="Times Roman"/>
          <w:bCs/>
          <w:color w:val="000000"/>
          <w:sz w:val="24"/>
          <w:szCs w:val="24"/>
        </w:rPr>
      </w:pPr>
      <w:r w:rsidRPr="005258D9">
        <w:rPr>
          <w:rFonts w:ascii="Times Roman" w:eastAsiaTheme="minorEastAsia" w:hAnsi="Times Roman" w:cs="Times Roman"/>
          <w:bCs/>
          <w:color w:val="000000"/>
          <w:sz w:val="24"/>
          <w:szCs w:val="24"/>
        </w:rPr>
        <w:t xml:space="preserve">Boost your immunity with natural immune enhancers, what helps regulate the immune system- </w:t>
      </w:r>
      <w:r>
        <w:rPr>
          <w:rFonts w:ascii="Times Roman" w:eastAsiaTheme="minorEastAsia" w:hAnsi="Times Roman" w:cs="Times Roman"/>
          <w:bCs/>
          <w:color w:val="000000"/>
          <w:sz w:val="24"/>
          <w:szCs w:val="24"/>
        </w:rPr>
        <w:t>whey protein, natural immunoglobins, probiotics, mushroom complexes</w:t>
      </w:r>
    </w:p>
    <w:p w14:paraId="2CEF358D" w14:textId="77777777" w:rsidR="005F6514" w:rsidRPr="005258D9" w:rsidRDefault="005F6514" w:rsidP="005F6514">
      <w:pPr>
        <w:widowControl w:val="0"/>
        <w:numPr>
          <w:ilvl w:val="0"/>
          <w:numId w:val="1"/>
        </w:numPr>
        <w:tabs>
          <w:tab w:val="left" w:pos="720"/>
          <w:tab w:val="left" w:pos="1080"/>
        </w:tabs>
        <w:autoSpaceDE w:val="0"/>
        <w:autoSpaceDN w:val="0"/>
        <w:adjustRightInd w:val="0"/>
        <w:spacing w:after="240"/>
        <w:ind w:left="1080" w:hanging="1080"/>
        <w:rPr>
          <w:rFonts w:ascii="Times Roman" w:eastAsiaTheme="minorEastAsia" w:hAnsi="Times Roman" w:cs="Times Roman"/>
          <w:bCs/>
          <w:color w:val="000000"/>
          <w:sz w:val="24"/>
          <w:szCs w:val="24"/>
        </w:rPr>
      </w:pPr>
      <w:r w:rsidRPr="005258D9">
        <w:rPr>
          <w:rFonts w:ascii="Times Roman" w:eastAsiaTheme="minorEastAsia" w:hAnsi="Times Roman" w:cs="Times Roman"/>
          <w:bCs/>
          <w:color w:val="000000"/>
          <w:sz w:val="24"/>
          <w:szCs w:val="24"/>
        </w:rPr>
        <w:t xml:space="preserve">Target viruses with natural antivirals- </w:t>
      </w:r>
      <w:proofErr w:type="spellStart"/>
      <w:r w:rsidRPr="005258D9">
        <w:rPr>
          <w:rFonts w:ascii="Times Roman" w:eastAsiaTheme="minorEastAsia" w:hAnsi="Times Roman" w:cs="Times Roman"/>
          <w:bCs/>
          <w:color w:val="000000"/>
          <w:sz w:val="24"/>
          <w:szCs w:val="24"/>
        </w:rPr>
        <w:t>astralagus</w:t>
      </w:r>
      <w:proofErr w:type="spellEnd"/>
      <w:r w:rsidRPr="005258D9">
        <w:rPr>
          <w:rFonts w:ascii="Times Roman" w:eastAsiaTheme="minorEastAsia" w:hAnsi="Times Roman" w:cs="Times Roman"/>
          <w:bCs/>
          <w:color w:val="000000"/>
          <w:sz w:val="24"/>
          <w:szCs w:val="24"/>
        </w:rPr>
        <w:t xml:space="preserve"> root, </w:t>
      </w:r>
      <w:r>
        <w:rPr>
          <w:rFonts w:ascii="Times Roman" w:eastAsiaTheme="minorEastAsia" w:hAnsi="Times Roman" w:cs="Times Roman"/>
          <w:bCs/>
          <w:color w:val="000000"/>
          <w:sz w:val="24"/>
          <w:szCs w:val="24"/>
        </w:rPr>
        <w:t xml:space="preserve">Andrographis, </w:t>
      </w:r>
      <w:r w:rsidRPr="005258D9">
        <w:rPr>
          <w:rFonts w:ascii="Times Roman" w:eastAsiaTheme="minorEastAsia" w:hAnsi="Times Roman" w:cs="Times Roman"/>
          <w:bCs/>
          <w:color w:val="000000"/>
          <w:sz w:val="24"/>
          <w:szCs w:val="24"/>
        </w:rPr>
        <w:t xml:space="preserve">rhodiola, elderberry, cats claw, echinacea, olive leaf, oregano, garlic, colloidal silver, </w:t>
      </w:r>
      <w:proofErr w:type="spellStart"/>
      <w:r w:rsidRPr="005258D9">
        <w:rPr>
          <w:rFonts w:ascii="Times Roman" w:eastAsiaTheme="minorEastAsia" w:hAnsi="Times Roman" w:cs="Times Roman"/>
          <w:bCs/>
          <w:color w:val="000000"/>
          <w:sz w:val="24"/>
          <w:szCs w:val="24"/>
        </w:rPr>
        <w:t>oscillococcium</w:t>
      </w:r>
      <w:proofErr w:type="spellEnd"/>
      <w:r w:rsidRPr="005258D9">
        <w:rPr>
          <w:rFonts w:ascii="Times Roman" w:eastAsiaTheme="minorEastAsia" w:hAnsi="Times Roman" w:cs="Times Roman"/>
          <w:bCs/>
          <w:color w:val="000000"/>
          <w:sz w:val="24"/>
          <w:szCs w:val="24"/>
        </w:rPr>
        <w:t>, goldenseal, garlic, grapefruit seed extract</w:t>
      </w:r>
      <w:r>
        <w:rPr>
          <w:rFonts w:ascii="Times Roman" w:eastAsiaTheme="minorEastAsia" w:hAnsi="Times Roman" w:cs="Times Roman"/>
          <w:bCs/>
          <w:color w:val="000000"/>
          <w:sz w:val="24"/>
          <w:szCs w:val="24"/>
        </w:rPr>
        <w:t>. Megadose vitamin C when you get hit with a virus. Take Vitamin C every few hours until your bowels start moving too quickly.</w:t>
      </w:r>
    </w:p>
    <w:p w14:paraId="6FE62AAD" w14:textId="77777777" w:rsidR="005F6514" w:rsidRPr="005258D9" w:rsidRDefault="005F6514" w:rsidP="005F6514">
      <w:pPr>
        <w:widowControl w:val="0"/>
        <w:numPr>
          <w:ilvl w:val="0"/>
          <w:numId w:val="1"/>
        </w:numPr>
        <w:tabs>
          <w:tab w:val="left" w:pos="720"/>
          <w:tab w:val="left" w:pos="1080"/>
        </w:tabs>
        <w:autoSpaceDE w:val="0"/>
        <w:autoSpaceDN w:val="0"/>
        <w:adjustRightInd w:val="0"/>
        <w:spacing w:after="240"/>
        <w:ind w:left="1080" w:hanging="1080"/>
        <w:rPr>
          <w:rFonts w:ascii="Times Roman" w:eastAsiaTheme="minorEastAsia" w:hAnsi="Times Roman" w:cs="Times Roman"/>
          <w:bCs/>
          <w:color w:val="000000"/>
          <w:sz w:val="24"/>
          <w:szCs w:val="24"/>
        </w:rPr>
      </w:pPr>
      <w:r w:rsidRPr="005258D9">
        <w:rPr>
          <w:rFonts w:ascii="Times Roman" w:eastAsiaTheme="minorEastAsia" w:hAnsi="Times Roman" w:cs="Times Roman"/>
          <w:bCs/>
          <w:color w:val="000000"/>
          <w:sz w:val="24"/>
          <w:szCs w:val="24"/>
        </w:rPr>
        <w:t xml:space="preserve">Use a mind-body wellness practice for balancing the mind-body system, rest and sleep are essential the body cannot restore without </w:t>
      </w:r>
      <w:r>
        <w:rPr>
          <w:rFonts w:ascii="Times Roman" w:eastAsiaTheme="minorEastAsia" w:hAnsi="Times Roman" w:cs="Times Roman"/>
          <w:bCs/>
          <w:color w:val="000000"/>
          <w:sz w:val="24"/>
          <w:szCs w:val="24"/>
        </w:rPr>
        <w:t xml:space="preserve">REM </w:t>
      </w:r>
      <w:r w:rsidRPr="005258D9">
        <w:rPr>
          <w:rFonts w:ascii="Times Roman" w:eastAsiaTheme="minorEastAsia" w:hAnsi="Times Roman" w:cs="Times Roman"/>
          <w:bCs/>
          <w:color w:val="000000"/>
          <w:sz w:val="24"/>
          <w:szCs w:val="24"/>
        </w:rPr>
        <w:t>sleep</w:t>
      </w:r>
      <w:r>
        <w:rPr>
          <w:rFonts w:ascii="Times Roman" w:eastAsiaTheme="minorEastAsia" w:hAnsi="Times Roman" w:cs="Times Roman"/>
          <w:bCs/>
          <w:color w:val="000000"/>
          <w:sz w:val="24"/>
          <w:szCs w:val="24"/>
        </w:rPr>
        <w:t>. Medications and alcohol interfere with the deep phase of sleep. Sleep is your best defense for staying well.</w:t>
      </w:r>
    </w:p>
    <w:p w14:paraId="6C00217C" w14:textId="77777777" w:rsidR="005F6514" w:rsidRPr="005258D9" w:rsidRDefault="005F6514" w:rsidP="005F6514">
      <w:pPr>
        <w:widowControl w:val="0"/>
        <w:numPr>
          <w:ilvl w:val="0"/>
          <w:numId w:val="1"/>
        </w:numPr>
        <w:tabs>
          <w:tab w:val="left" w:pos="720"/>
          <w:tab w:val="left" w:pos="1080"/>
        </w:tabs>
        <w:autoSpaceDE w:val="0"/>
        <w:autoSpaceDN w:val="0"/>
        <w:adjustRightInd w:val="0"/>
        <w:spacing w:after="240"/>
        <w:ind w:left="1080" w:hanging="1080"/>
        <w:rPr>
          <w:rFonts w:ascii="Times Roman" w:eastAsiaTheme="minorEastAsia" w:hAnsi="Times Roman" w:cs="Times Roman"/>
          <w:bCs/>
          <w:color w:val="000000"/>
          <w:sz w:val="24"/>
          <w:szCs w:val="24"/>
        </w:rPr>
      </w:pPr>
      <w:r w:rsidRPr="005258D9">
        <w:rPr>
          <w:rFonts w:ascii="Times Roman" w:eastAsiaTheme="minorEastAsia" w:hAnsi="Times Roman" w:cs="Times Roman"/>
          <w:bCs/>
          <w:color w:val="000000"/>
          <w:sz w:val="24"/>
          <w:szCs w:val="24"/>
        </w:rPr>
        <w:t>Optimize immune performance with hormonal balance-hormones have direct impact on immune system, when these are out of balance immunity issues arise</w:t>
      </w:r>
      <w:r>
        <w:rPr>
          <w:rFonts w:ascii="Times Roman" w:eastAsiaTheme="minorEastAsia" w:hAnsi="Times Roman" w:cs="Times Roman"/>
          <w:bCs/>
          <w:color w:val="000000"/>
          <w:sz w:val="24"/>
          <w:szCs w:val="24"/>
        </w:rPr>
        <w:t xml:space="preserve">. Participate in my Women’s Health Program. </w:t>
      </w:r>
      <w:r w:rsidRPr="00A27B90">
        <w:rPr>
          <w:rFonts w:ascii="Times Roman" w:eastAsiaTheme="minorEastAsia" w:hAnsi="Times Roman" w:cs="Times Roman"/>
          <w:bCs/>
          <w:i/>
          <w:iCs/>
          <w:color w:val="000000"/>
          <w:sz w:val="24"/>
          <w:szCs w:val="24"/>
        </w:rPr>
        <w:t>Get my Hormonal Healing, Naturally,</w:t>
      </w:r>
      <w:r>
        <w:rPr>
          <w:rFonts w:ascii="Times Roman" w:eastAsiaTheme="minorEastAsia" w:hAnsi="Times Roman" w:cs="Times Roman"/>
          <w:bCs/>
          <w:color w:val="000000"/>
          <w:sz w:val="24"/>
          <w:szCs w:val="24"/>
        </w:rPr>
        <w:t xml:space="preserve"> guide included in my hormonal balancing programs</w:t>
      </w:r>
    </w:p>
    <w:p w14:paraId="5C118ECD" w14:textId="77777777" w:rsidR="005F6514" w:rsidRPr="005258D9" w:rsidRDefault="005F6514" w:rsidP="005F6514">
      <w:pPr>
        <w:widowControl w:val="0"/>
        <w:numPr>
          <w:ilvl w:val="0"/>
          <w:numId w:val="1"/>
        </w:numPr>
        <w:tabs>
          <w:tab w:val="left" w:pos="720"/>
          <w:tab w:val="left" w:pos="1080"/>
        </w:tabs>
        <w:autoSpaceDE w:val="0"/>
        <w:autoSpaceDN w:val="0"/>
        <w:adjustRightInd w:val="0"/>
        <w:spacing w:after="240"/>
        <w:ind w:left="1080" w:hanging="1080"/>
        <w:rPr>
          <w:rFonts w:ascii="Times Roman" w:eastAsiaTheme="minorEastAsia" w:hAnsi="Times Roman" w:cs="Times Roman"/>
          <w:bCs/>
          <w:color w:val="000000"/>
          <w:sz w:val="24"/>
          <w:szCs w:val="24"/>
        </w:rPr>
      </w:pPr>
      <w:r w:rsidRPr="005258D9">
        <w:rPr>
          <w:rFonts w:ascii="Times Roman" w:eastAsiaTheme="minorEastAsia" w:hAnsi="Times Roman" w:cs="Times Roman"/>
          <w:bCs/>
          <w:color w:val="000000"/>
          <w:sz w:val="24"/>
          <w:szCs w:val="24"/>
        </w:rPr>
        <w:t xml:space="preserve">Develop your personal </w:t>
      </w:r>
      <w:r>
        <w:rPr>
          <w:rFonts w:ascii="Times Roman" w:eastAsiaTheme="minorEastAsia" w:hAnsi="Times Roman" w:cs="Times Roman"/>
          <w:bCs/>
          <w:color w:val="000000"/>
          <w:sz w:val="24"/>
          <w:szCs w:val="24"/>
        </w:rPr>
        <w:t>naturopathic health</w:t>
      </w:r>
      <w:r w:rsidRPr="005258D9">
        <w:rPr>
          <w:rFonts w:ascii="Times Roman" w:eastAsiaTheme="minorEastAsia" w:hAnsi="Times Roman" w:cs="Times Roman"/>
          <w:bCs/>
          <w:color w:val="000000"/>
          <w:sz w:val="24"/>
          <w:szCs w:val="24"/>
        </w:rPr>
        <w:t xml:space="preserve"> recovery plan</w:t>
      </w:r>
      <w:r>
        <w:rPr>
          <w:rFonts w:ascii="Times Roman" w:eastAsiaTheme="minorEastAsia" w:hAnsi="Times Roman" w:cs="Times Roman"/>
          <w:bCs/>
          <w:color w:val="000000"/>
          <w:sz w:val="24"/>
          <w:szCs w:val="24"/>
        </w:rPr>
        <w:t>. Participate in my Foundational Health or Transformational Health Program.</w:t>
      </w:r>
    </w:p>
    <w:p w14:paraId="28A038F3" w14:textId="77777777" w:rsidR="005F6514" w:rsidRDefault="005F6514" w:rsidP="005F6514">
      <w:pPr>
        <w:jc w:val="center"/>
        <w:rPr>
          <w:rFonts w:ascii="Times New Roman" w:hAnsi="Times New Roman" w:cs="Times New Roman"/>
          <w:sz w:val="24"/>
          <w:szCs w:val="24"/>
        </w:rPr>
      </w:pPr>
      <w:r w:rsidRPr="00451A11">
        <w:rPr>
          <w:rFonts w:ascii="Times New Roman" w:hAnsi="Times New Roman" w:cs="Times New Roman"/>
          <w:sz w:val="24"/>
          <w:szCs w:val="24"/>
        </w:rPr>
        <w:t>Recipes for Winter Immunity</w:t>
      </w:r>
    </w:p>
    <w:p w14:paraId="25B57A07" w14:textId="77777777" w:rsidR="005F6514" w:rsidRDefault="005F6514" w:rsidP="005F6514">
      <w:pPr>
        <w:rPr>
          <w:rFonts w:ascii="Times New Roman" w:hAnsi="Times New Roman" w:cs="Times New Roman"/>
          <w:sz w:val="24"/>
          <w:szCs w:val="24"/>
        </w:rPr>
      </w:pPr>
      <w:r>
        <w:rPr>
          <w:rFonts w:ascii="Times New Roman" w:hAnsi="Times New Roman" w:cs="Times New Roman"/>
          <w:sz w:val="24"/>
          <w:szCs w:val="24"/>
        </w:rPr>
        <w:t xml:space="preserve">Ginger Benefits-Ginger is recognized for its anti-inflammatory qualities. It reduces pain, swelling, can be useful for arthritis. It also helps reduce inflammation in digestion. It is a wonderful source of an antioxidant which fights free radicals and cancer cells. Additionally, it is good for metabolic health and can regulate blood sugar and lipid levels. I especially love ginger during cold and flu season for its warming qualities. I prefer using fresh ginger root, but the powder can be easily used in cooking. </w:t>
      </w:r>
    </w:p>
    <w:p w14:paraId="3E17176A" w14:textId="77777777" w:rsidR="005F6514" w:rsidRPr="00451A11" w:rsidRDefault="005F6514" w:rsidP="005F6514">
      <w:pPr>
        <w:rPr>
          <w:rFonts w:ascii="Times New Roman" w:hAnsi="Times New Roman" w:cs="Times New Roman"/>
          <w:sz w:val="24"/>
          <w:szCs w:val="24"/>
        </w:rPr>
      </w:pPr>
      <w:r>
        <w:rPr>
          <w:rFonts w:ascii="Times New Roman" w:hAnsi="Times New Roman" w:cs="Times New Roman"/>
          <w:sz w:val="24"/>
          <w:szCs w:val="24"/>
        </w:rPr>
        <w:t xml:space="preserve">Turmeric Benefits-Turmeric root has been used to manage and treat chronic disease. Studies show its anti-inflammatory effects on cancer, skin, metabolic disease, Alzheimer’s, neurological and cardiovascular diseases. I have seen amazing results using this in my digestive repair programs. I prefer using the fresh root, but find the powder more easily used in cooking curry type dishes. </w:t>
      </w:r>
    </w:p>
    <w:p w14:paraId="4FFC249F" w14:textId="77777777" w:rsidR="00593A8C" w:rsidRDefault="00593A8C" w:rsidP="005F6514">
      <w:pPr>
        <w:rPr>
          <w:rFonts w:asciiTheme="majorBidi" w:hAnsiTheme="majorBidi" w:cstheme="majorBidi"/>
          <w:b/>
          <w:bCs/>
          <w:sz w:val="24"/>
          <w:szCs w:val="24"/>
        </w:rPr>
      </w:pPr>
    </w:p>
    <w:p w14:paraId="16EA122E" w14:textId="306C90CF" w:rsidR="005F6514" w:rsidRPr="00586AA9" w:rsidRDefault="005F6514" w:rsidP="005F6514">
      <w:pPr>
        <w:rPr>
          <w:rFonts w:asciiTheme="majorBidi" w:hAnsiTheme="majorBidi" w:cstheme="majorBidi"/>
          <w:b/>
          <w:bCs/>
          <w:sz w:val="24"/>
          <w:szCs w:val="24"/>
        </w:rPr>
      </w:pPr>
      <w:r w:rsidRPr="00586AA9">
        <w:rPr>
          <w:rFonts w:asciiTheme="majorBidi" w:hAnsiTheme="majorBidi" w:cstheme="majorBidi"/>
          <w:b/>
          <w:bCs/>
          <w:sz w:val="24"/>
          <w:szCs w:val="24"/>
        </w:rPr>
        <w:lastRenderedPageBreak/>
        <w:t>Simple Elderberry Syrup</w:t>
      </w:r>
    </w:p>
    <w:p w14:paraId="2CC82BEE" w14:textId="77777777" w:rsidR="005F6514" w:rsidRPr="00586AA9" w:rsidRDefault="005F6514" w:rsidP="005F6514">
      <w:pPr>
        <w:spacing w:after="0"/>
        <w:rPr>
          <w:rFonts w:asciiTheme="majorBidi" w:hAnsiTheme="majorBidi" w:cstheme="majorBidi"/>
          <w:sz w:val="24"/>
          <w:szCs w:val="24"/>
        </w:rPr>
      </w:pPr>
      <w:r>
        <w:rPr>
          <w:rFonts w:asciiTheme="majorBidi" w:hAnsiTheme="majorBidi" w:cstheme="majorBidi"/>
          <w:sz w:val="24"/>
          <w:szCs w:val="24"/>
        </w:rPr>
        <w:t xml:space="preserve">½ </w:t>
      </w:r>
      <w:proofErr w:type="gramStart"/>
      <w:r>
        <w:rPr>
          <w:rFonts w:asciiTheme="majorBidi" w:hAnsiTheme="majorBidi" w:cstheme="majorBidi"/>
          <w:sz w:val="24"/>
          <w:szCs w:val="24"/>
        </w:rPr>
        <w:t xml:space="preserve">cup </w:t>
      </w:r>
      <w:r w:rsidRPr="00586AA9">
        <w:rPr>
          <w:rFonts w:asciiTheme="majorBidi" w:hAnsiTheme="majorBidi" w:cstheme="majorBidi"/>
          <w:sz w:val="24"/>
          <w:szCs w:val="24"/>
        </w:rPr>
        <w:t xml:space="preserve"> dried</w:t>
      </w:r>
      <w:proofErr w:type="gramEnd"/>
      <w:r w:rsidRPr="00586AA9">
        <w:rPr>
          <w:rFonts w:asciiTheme="majorBidi" w:hAnsiTheme="majorBidi" w:cstheme="majorBidi"/>
          <w:sz w:val="24"/>
          <w:szCs w:val="24"/>
        </w:rPr>
        <w:t xml:space="preserve"> elderberries</w:t>
      </w:r>
      <w:r>
        <w:rPr>
          <w:rFonts w:asciiTheme="majorBidi" w:hAnsiTheme="majorBidi" w:cstheme="majorBidi"/>
          <w:sz w:val="24"/>
          <w:szCs w:val="24"/>
        </w:rPr>
        <w:t>, I like to add rosehips for additional vitamin C</w:t>
      </w:r>
    </w:p>
    <w:p w14:paraId="164A0C4D" w14:textId="77777777" w:rsidR="005F6514" w:rsidRPr="00586AA9" w:rsidRDefault="005F6514" w:rsidP="005F6514">
      <w:pPr>
        <w:spacing w:after="0"/>
        <w:rPr>
          <w:rFonts w:asciiTheme="majorBidi" w:hAnsiTheme="majorBidi" w:cstheme="majorBidi"/>
          <w:sz w:val="24"/>
          <w:szCs w:val="24"/>
        </w:rPr>
      </w:pPr>
      <w:r w:rsidRPr="00586AA9">
        <w:rPr>
          <w:rFonts w:asciiTheme="majorBidi" w:hAnsiTheme="majorBidi" w:cstheme="majorBidi"/>
          <w:sz w:val="24"/>
          <w:szCs w:val="24"/>
        </w:rPr>
        <w:t>2 quarts water</w:t>
      </w:r>
    </w:p>
    <w:p w14:paraId="31C69A59" w14:textId="77777777" w:rsidR="005F6514" w:rsidRPr="00586AA9" w:rsidRDefault="005F6514" w:rsidP="005F6514">
      <w:pPr>
        <w:spacing w:after="0"/>
        <w:rPr>
          <w:rFonts w:asciiTheme="majorBidi" w:hAnsiTheme="majorBidi" w:cstheme="majorBidi"/>
          <w:sz w:val="24"/>
          <w:szCs w:val="24"/>
        </w:rPr>
      </w:pPr>
      <w:r w:rsidRPr="00586AA9">
        <w:rPr>
          <w:rFonts w:asciiTheme="majorBidi" w:hAnsiTheme="majorBidi" w:cstheme="majorBidi"/>
          <w:sz w:val="24"/>
          <w:szCs w:val="24"/>
        </w:rPr>
        <w:t>Simmer until soft, mash, strain pulp.</w:t>
      </w:r>
    </w:p>
    <w:p w14:paraId="2B1C20E6" w14:textId="77777777" w:rsidR="005F6514" w:rsidRPr="00586AA9" w:rsidRDefault="005F6514" w:rsidP="005F6514">
      <w:pPr>
        <w:rPr>
          <w:rFonts w:asciiTheme="majorBidi" w:hAnsiTheme="majorBidi" w:cstheme="majorBidi"/>
          <w:sz w:val="24"/>
          <w:szCs w:val="24"/>
        </w:rPr>
      </w:pPr>
      <w:r w:rsidRPr="00586AA9">
        <w:rPr>
          <w:rFonts w:asciiTheme="majorBidi" w:hAnsiTheme="majorBidi" w:cstheme="majorBidi"/>
          <w:sz w:val="24"/>
          <w:szCs w:val="24"/>
        </w:rPr>
        <w:t>Simmer again with ½ teaspoon ground cloves and 1 tablespoon grated ginger. Simmer until reduced by half. Add ½ cup honey. Cool. Strain again if needed. Pour into bottles and store in the refrigerator. Take daily f</w:t>
      </w:r>
      <w:r>
        <w:rPr>
          <w:rFonts w:asciiTheme="majorBidi" w:hAnsiTheme="majorBidi" w:cstheme="majorBidi"/>
          <w:sz w:val="24"/>
          <w:szCs w:val="24"/>
        </w:rPr>
        <w:t>o</w:t>
      </w:r>
      <w:r w:rsidRPr="00586AA9">
        <w:rPr>
          <w:rFonts w:asciiTheme="majorBidi" w:hAnsiTheme="majorBidi" w:cstheme="majorBidi"/>
          <w:sz w:val="24"/>
          <w:szCs w:val="24"/>
        </w:rPr>
        <w:t>r flu prevention or take several times a day when fighting any virus. This helps you sweat out the virus.</w:t>
      </w:r>
    </w:p>
    <w:p w14:paraId="7126E5DA" w14:textId="77777777" w:rsidR="005F6514" w:rsidRPr="00586AA9" w:rsidRDefault="005F6514" w:rsidP="005F6514">
      <w:pPr>
        <w:pStyle w:val="NormalWeb"/>
        <w:spacing w:before="0" w:beforeAutospacing="0" w:after="0" w:afterAutospacing="0"/>
        <w:rPr>
          <w:rFonts w:asciiTheme="majorBidi" w:hAnsiTheme="majorBidi" w:cstheme="majorBidi"/>
          <w:b/>
          <w:bCs/>
          <w:color w:val="000000" w:themeColor="text1"/>
        </w:rPr>
      </w:pPr>
      <w:r w:rsidRPr="00586AA9">
        <w:rPr>
          <w:rFonts w:asciiTheme="majorBidi" w:hAnsiTheme="majorBidi" w:cstheme="majorBidi"/>
          <w:b/>
          <w:bCs/>
          <w:color w:val="000000" w:themeColor="text1"/>
        </w:rPr>
        <w:t>Homemade Ginger-Turmeric Tonic</w:t>
      </w:r>
    </w:p>
    <w:p w14:paraId="7C4CD547" w14:textId="77777777" w:rsidR="005F6514" w:rsidRPr="00586AA9" w:rsidRDefault="005F6514" w:rsidP="005F6514">
      <w:pPr>
        <w:pStyle w:val="NormalWeb"/>
        <w:spacing w:before="0" w:beforeAutospacing="0" w:after="0" w:afterAutospacing="0"/>
        <w:rPr>
          <w:rFonts w:asciiTheme="majorBidi" w:hAnsiTheme="majorBidi" w:cstheme="majorBidi"/>
          <w:color w:val="000000" w:themeColor="text1"/>
        </w:rPr>
      </w:pPr>
      <w:r w:rsidRPr="00586AA9">
        <w:rPr>
          <w:rFonts w:asciiTheme="majorBidi" w:hAnsiTheme="majorBidi" w:cstheme="majorBidi"/>
          <w:color w:val="000000" w:themeColor="text1"/>
        </w:rPr>
        <w:t>2 cups chopped ginger</w:t>
      </w:r>
    </w:p>
    <w:p w14:paraId="2A9EF304" w14:textId="77777777" w:rsidR="005F6514" w:rsidRPr="00586AA9" w:rsidRDefault="005F6514" w:rsidP="005F6514">
      <w:pPr>
        <w:pStyle w:val="NormalWeb"/>
        <w:spacing w:before="0" w:beforeAutospacing="0" w:after="0" w:afterAutospacing="0"/>
        <w:rPr>
          <w:rFonts w:asciiTheme="majorBidi" w:hAnsiTheme="majorBidi" w:cstheme="majorBidi"/>
          <w:color w:val="000000" w:themeColor="text1"/>
        </w:rPr>
      </w:pPr>
      <w:r w:rsidRPr="00586AA9">
        <w:rPr>
          <w:rFonts w:asciiTheme="majorBidi" w:hAnsiTheme="majorBidi" w:cstheme="majorBidi"/>
          <w:color w:val="000000" w:themeColor="text1"/>
        </w:rPr>
        <w:t>¼ cup chopped turmeric</w:t>
      </w:r>
    </w:p>
    <w:p w14:paraId="2EDD9B6C" w14:textId="77777777" w:rsidR="005F6514" w:rsidRPr="00586AA9" w:rsidRDefault="005F6514" w:rsidP="005F6514">
      <w:pPr>
        <w:pStyle w:val="NormalWeb"/>
        <w:spacing w:before="0" w:beforeAutospacing="0" w:after="0" w:afterAutospacing="0"/>
        <w:rPr>
          <w:rFonts w:asciiTheme="majorBidi" w:hAnsiTheme="majorBidi" w:cstheme="majorBidi"/>
          <w:color w:val="000000" w:themeColor="text1"/>
        </w:rPr>
      </w:pPr>
      <w:r w:rsidRPr="00586AA9">
        <w:rPr>
          <w:rFonts w:asciiTheme="majorBidi" w:hAnsiTheme="majorBidi" w:cstheme="majorBidi"/>
          <w:color w:val="000000" w:themeColor="text1"/>
        </w:rPr>
        <w:t>2 quarts water</w:t>
      </w:r>
    </w:p>
    <w:p w14:paraId="06A05634" w14:textId="77777777" w:rsidR="005F6514" w:rsidRPr="00586AA9" w:rsidRDefault="005F6514" w:rsidP="005F6514">
      <w:pPr>
        <w:pStyle w:val="NormalWeb"/>
        <w:spacing w:before="0" w:beforeAutospacing="0" w:after="0" w:afterAutospacing="0"/>
        <w:rPr>
          <w:rFonts w:asciiTheme="majorBidi" w:hAnsiTheme="majorBidi" w:cstheme="majorBidi"/>
          <w:color w:val="000000" w:themeColor="text1"/>
        </w:rPr>
      </w:pPr>
      <w:r w:rsidRPr="00586AA9">
        <w:rPr>
          <w:rFonts w:asciiTheme="majorBidi" w:hAnsiTheme="majorBidi" w:cstheme="majorBidi"/>
          <w:color w:val="000000" w:themeColor="text1"/>
        </w:rPr>
        <w:t xml:space="preserve">Add ginger, turmeric and water together bring to a boil and then turn down to a simmer for 2 hours. Remove from head add juice from 2 lemons and a few tablespoons of honey. Cool and strain everything and store in mason jars in refrigerator. Add sparkling mineral water and ice to this decoction to your taste for strength. The health benefits of ginger are innumerable and this by far is my favorite beverage all year long. </w:t>
      </w:r>
    </w:p>
    <w:p w14:paraId="5017C5CF" w14:textId="77777777" w:rsidR="005F6514" w:rsidRPr="00586AA9" w:rsidRDefault="005F6514" w:rsidP="005F6514">
      <w:pPr>
        <w:pStyle w:val="NormalWeb"/>
        <w:spacing w:before="0" w:beforeAutospacing="0" w:after="0" w:afterAutospacing="0"/>
        <w:rPr>
          <w:rFonts w:asciiTheme="majorBidi" w:hAnsiTheme="majorBidi" w:cstheme="majorBidi"/>
          <w:color w:val="000000" w:themeColor="text1"/>
        </w:rPr>
      </w:pPr>
    </w:p>
    <w:p w14:paraId="3B0C6387" w14:textId="77777777" w:rsidR="005F6514" w:rsidRPr="00586AA9" w:rsidRDefault="005F6514" w:rsidP="005F6514">
      <w:pPr>
        <w:pStyle w:val="NormalWeb"/>
        <w:spacing w:before="0" w:beforeAutospacing="0" w:after="0" w:afterAutospacing="0"/>
        <w:rPr>
          <w:rFonts w:asciiTheme="majorBidi" w:hAnsiTheme="majorBidi" w:cstheme="majorBidi"/>
          <w:color w:val="000000" w:themeColor="text1"/>
        </w:rPr>
      </w:pPr>
      <w:r w:rsidRPr="00586AA9">
        <w:rPr>
          <w:rFonts w:asciiTheme="majorBidi" w:hAnsiTheme="majorBidi" w:cstheme="majorBidi"/>
          <w:i/>
          <w:iCs/>
          <w:color w:val="000000" w:themeColor="text1"/>
        </w:rPr>
        <w:t>Benefits:</w:t>
      </w:r>
      <w:r w:rsidRPr="00586AA9">
        <w:rPr>
          <w:rFonts w:asciiTheme="majorBidi" w:hAnsiTheme="majorBidi" w:cstheme="majorBidi"/>
          <w:color w:val="000000" w:themeColor="text1"/>
        </w:rPr>
        <w:t xml:space="preserve"> Wonderful anti-inflammatory beverage, soothing digestive tonic. You can also do this with ginger alone.</w:t>
      </w:r>
    </w:p>
    <w:p w14:paraId="6552F6E6" w14:textId="77777777" w:rsidR="005F6514" w:rsidRDefault="005F6514" w:rsidP="005F6514">
      <w:pPr>
        <w:rPr>
          <w:rFonts w:asciiTheme="majorBidi" w:hAnsiTheme="majorBidi" w:cstheme="majorBidi"/>
          <w:b/>
          <w:bCs/>
          <w:sz w:val="24"/>
          <w:szCs w:val="24"/>
        </w:rPr>
      </w:pPr>
    </w:p>
    <w:p w14:paraId="3AD6D2FC" w14:textId="77777777" w:rsidR="005F6514" w:rsidRDefault="005F6514" w:rsidP="005F6514">
      <w:pPr>
        <w:rPr>
          <w:rFonts w:asciiTheme="majorBidi" w:hAnsiTheme="majorBidi" w:cstheme="majorBidi"/>
          <w:b/>
          <w:bCs/>
          <w:sz w:val="24"/>
          <w:szCs w:val="24"/>
        </w:rPr>
      </w:pPr>
      <w:r>
        <w:rPr>
          <w:rFonts w:asciiTheme="majorBidi" w:hAnsiTheme="majorBidi" w:cstheme="majorBidi"/>
          <w:b/>
          <w:bCs/>
          <w:sz w:val="24"/>
          <w:szCs w:val="24"/>
        </w:rPr>
        <w:t xml:space="preserve">Dr. Lynn’s </w:t>
      </w:r>
      <w:r w:rsidRPr="00586AA9">
        <w:rPr>
          <w:rFonts w:asciiTheme="majorBidi" w:hAnsiTheme="majorBidi" w:cstheme="majorBidi"/>
          <w:b/>
          <w:bCs/>
          <w:sz w:val="24"/>
          <w:szCs w:val="24"/>
        </w:rPr>
        <w:t>Fire Cider</w:t>
      </w:r>
    </w:p>
    <w:p w14:paraId="5E68E9EF" w14:textId="77777777" w:rsidR="005F6514" w:rsidRDefault="005F6514" w:rsidP="005F6514">
      <w:pPr>
        <w:spacing w:after="0"/>
        <w:rPr>
          <w:rFonts w:asciiTheme="majorBidi" w:hAnsiTheme="majorBidi" w:cstheme="majorBidi"/>
          <w:sz w:val="24"/>
          <w:szCs w:val="24"/>
        </w:rPr>
      </w:pPr>
      <w:r>
        <w:rPr>
          <w:rFonts w:asciiTheme="majorBidi" w:hAnsiTheme="majorBidi" w:cstheme="majorBidi"/>
          <w:sz w:val="24"/>
          <w:szCs w:val="24"/>
        </w:rPr>
        <w:t>1 quart apple cider vinegar</w:t>
      </w:r>
    </w:p>
    <w:p w14:paraId="79E34E3D" w14:textId="77777777" w:rsidR="005F6514" w:rsidRDefault="005F6514" w:rsidP="005F6514">
      <w:pPr>
        <w:spacing w:after="0"/>
        <w:rPr>
          <w:rFonts w:asciiTheme="majorBidi" w:hAnsiTheme="majorBidi" w:cstheme="majorBidi"/>
          <w:sz w:val="24"/>
          <w:szCs w:val="24"/>
        </w:rPr>
      </w:pPr>
      <w:r>
        <w:rPr>
          <w:rFonts w:asciiTheme="majorBidi" w:hAnsiTheme="majorBidi" w:cstheme="majorBidi"/>
          <w:sz w:val="24"/>
          <w:szCs w:val="24"/>
        </w:rPr>
        <w:t>¼ cup chopped ginger root</w:t>
      </w:r>
    </w:p>
    <w:p w14:paraId="203D60E4" w14:textId="77777777" w:rsidR="005F6514" w:rsidRDefault="005F6514" w:rsidP="005F6514">
      <w:pPr>
        <w:spacing w:after="0"/>
        <w:rPr>
          <w:rFonts w:asciiTheme="majorBidi" w:hAnsiTheme="majorBidi" w:cstheme="majorBidi"/>
          <w:sz w:val="24"/>
          <w:szCs w:val="24"/>
        </w:rPr>
      </w:pPr>
      <w:r>
        <w:rPr>
          <w:rFonts w:asciiTheme="majorBidi" w:hAnsiTheme="majorBidi" w:cstheme="majorBidi"/>
          <w:sz w:val="24"/>
          <w:szCs w:val="24"/>
        </w:rPr>
        <w:t>¼ cup chopped turmeric root</w:t>
      </w:r>
    </w:p>
    <w:p w14:paraId="6DBABF80" w14:textId="77777777" w:rsidR="005F6514" w:rsidRDefault="005F6514" w:rsidP="005F6514">
      <w:pPr>
        <w:spacing w:after="0"/>
        <w:rPr>
          <w:rFonts w:asciiTheme="majorBidi" w:hAnsiTheme="majorBidi" w:cstheme="majorBidi"/>
          <w:sz w:val="24"/>
          <w:szCs w:val="24"/>
        </w:rPr>
      </w:pPr>
      <w:r w:rsidRPr="00586AA9">
        <w:rPr>
          <w:rFonts w:asciiTheme="majorBidi" w:hAnsiTheme="majorBidi" w:cstheme="majorBidi"/>
          <w:sz w:val="24"/>
          <w:szCs w:val="24"/>
        </w:rPr>
        <w:t xml:space="preserve">1 bunch fresh garden </w:t>
      </w:r>
      <w:proofErr w:type="gramStart"/>
      <w:r w:rsidRPr="00586AA9">
        <w:rPr>
          <w:rFonts w:asciiTheme="majorBidi" w:hAnsiTheme="majorBidi" w:cstheme="majorBidi"/>
          <w:sz w:val="24"/>
          <w:szCs w:val="24"/>
        </w:rPr>
        <w:t>sage(</w:t>
      </w:r>
      <w:proofErr w:type="gramEnd"/>
      <w:r w:rsidRPr="00586AA9">
        <w:rPr>
          <w:rFonts w:asciiTheme="majorBidi" w:hAnsiTheme="majorBidi" w:cstheme="majorBidi"/>
          <w:sz w:val="24"/>
          <w:szCs w:val="24"/>
        </w:rPr>
        <w:t xml:space="preserve">not </w:t>
      </w:r>
      <w:r>
        <w:rPr>
          <w:rFonts w:asciiTheme="majorBidi" w:hAnsiTheme="majorBidi" w:cstheme="majorBidi"/>
          <w:sz w:val="24"/>
          <w:szCs w:val="24"/>
        </w:rPr>
        <w:t>Russian sage)</w:t>
      </w:r>
    </w:p>
    <w:p w14:paraId="305185F1" w14:textId="77777777" w:rsidR="005F6514" w:rsidRDefault="005F6514" w:rsidP="005F6514">
      <w:pPr>
        <w:spacing w:after="0"/>
        <w:rPr>
          <w:rFonts w:asciiTheme="majorBidi" w:hAnsiTheme="majorBidi" w:cstheme="majorBidi"/>
          <w:sz w:val="24"/>
          <w:szCs w:val="24"/>
        </w:rPr>
      </w:pPr>
      <w:r>
        <w:rPr>
          <w:rFonts w:asciiTheme="majorBidi" w:hAnsiTheme="majorBidi" w:cstheme="majorBidi"/>
          <w:sz w:val="24"/>
          <w:szCs w:val="24"/>
        </w:rPr>
        <w:t>1 spring lavender (more makes it soapy)</w:t>
      </w:r>
    </w:p>
    <w:p w14:paraId="428C2C5E" w14:textId="77777777" w:rsidR="005F6514" w:rsidRDefault="005F6514" w:rsidP="005F6514">
      <w:pPr>
        <w:spacing w:after="0"/>
        <w:rPr>
          <w:rFonts w:asciiTheme="majorBidi" w:hAnsiTheme="majorBidi" w:cstheme="majorBidi"/>
          <w:sz w:val="24"/>
          <w:szCs w:val="24"/>
        </w:rPr>
      </w:pPr>
      <w:r>
        <w:rPr>
          <w:rFonts w:asciiTheme="majorBidi" w:hAnsiTheme="majorBidi" w:cstheme="majorBidi"/>
          <w:sz w:val="24"/>
          <w:szCs w:val="24"/>
        </w:rPr>
        <w:t>1 sliced lemon</w:t>
      </w:r>
    </w:p>
    <w:p w14:paraId="168EE65F" w14:textId="77777777" w:rsidR="005F6514" w:rsidRDefault="005F6514" w:rsidP="005F6514">
      <w:pPr>
        <w:spacing w:after="0"/>
        <w:rPr>
          <w:rFonts w:asciiTheme="majorBidi" w:hAnsiTheme="majorBidi" w:cstheme="majorBidi"/>
          <w:sz w:val="24"/>
          <w:szCs w:val="24"/>
        </w:rPr>
      </w:pPr>
      <w:r>
        <w:rPr>
          <w:rFonts w:asciiTheme="majorBidi" w:hAnsiTheme="majorBidi" w:cstheme="majorBidi"/>
          <w:sz w:val="24"/>
          <w:szCs w:val="24"/>
        </w:rPr>
        <w:t>½ cup honey</w:t>
      </w:r>
    </w:p>
    <w:p w14:paraId="03288449" w14:textId="77777777" w:rsidR="005F6514" w:rsidRDefault="005F6514" w:rsidP="005F6514">
      <w:pPr>
        <w:rPr>
          <w:rFonts w:asciiTheme="majorBidi" w:hAnsiTheme="majorBidi" w:cstheme="majorBidi"/>
          <w:sz w:val="24"/>
          <w:szCs w:val="24"/>
        </w:rPr>
      </w:pPr>
      <w:r>
        <w:rPr>
          <w:rFonts w:asciiTheme="majorBidi" w:hAnsiTheme="majorBidi" w:cstheme="majorBidi"/>
          <w:sz w:val="24"/>
          <w:szCs w:val="24"/>
        </w:rPr>
        <w:t>Fire Cider has been used for hundreds of years for fighting infections, wound care, leg cramps and more.</w:t>
      </w:r>
    </w:p>
    <w:p w14:paraId="446799B8" w14:textId="77777777" w:rsidR="005F6514" w:rsidRPr="005E1E1F" w:rsidRDefault="005F6514" w:rsidP="005F6514">
      <w:pPr>
        <w:rPr>
          <w:rFonts w:asciiTheme="majorBidi" w:hAnsiTheme="majorBidi" w:cstheme="majorBidi"/>
          <w:sz w:val="24"/>
          <w:szCs w:val="24"/>
        </w:rPr>
      </w:pPr>
      <w:r>
        <w:rPr>
          <w:rFonts w:asciiTheme="majorBidi" w:hAnsiTheme="majorBidi" w:cstheme="majorBidi"/>
          <w:sz w:val="24"/>
          <w:szCs w:val="24"/>
        </w:rPr>
        <w:t>Put everything into a mason jar, with a plastic lid. A quart size or a little larger. Be sure everything is covered. Marinate 2-4 weeks. Shake gently daily. Strain and put the tonic into your refrigerator and take some daily. Apple cider vinegar has many benefits. It helps alkalize digestion. You could also add this to any recipe you use apple cider vinegar such as salads or slaws. Enjoy!</w:t>
      </w:r>
    </w:p>
    <w:p w14:paraId="7174EA1C" w14:textId="77777777" w:rsidR="00D94E88" w:rsidRDefault="00D94E88"/>
    <w:sectPr w:rsidR="00D94E88" w:rsidSect="001C3B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Verdana">
    <w:panose1 w:val="020B0604030504040204"/>
    <w:charset w:val="00"/>
    <w:family w:val="swiss"/>
    <w:pitch w:val="variable"/>
    <w:sig w:usb0="A10006FF" w:usb1="4000205B" w:usb2="00000010" w:usb3="00000000" w:csb0="0000019F" w:csb1="00000000"/>
  </w:font>
  <w:font w:name="Times Roman">
    <w:altName w:val="Times New Roman"/>
    <w:panose1 w:val="00000500000000020000"/>
    <w:charset w:val="00"/>
    <w:family w:val="auto"/>
    <w:pitch w:val="variable"/>
    <w:sig w:usb0="E00002FF" w:usb1="5000205A"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hybridMultilevel"/>
    <w:tmpl w:val="89D402E8"/>
    <w:lvl w:ilvl="0" w:tplc="2D92ACD2">
      <w:start w:val="1"/>
      <w:numFmt w:val="decimal"/>
      <w:lvlText w:val="%1)"/>
      <w:lvlJc w:val="left"/>
      <w:pPr>
        <w:ind w:left="360" w:hanging="360"/>
      </w:pPr>
      <w:rPr>
        <w:rFonts w:ascii="Times New Roman" w:eastAsiaTheme="minorEastAsia" w:hAnsi="Times New Roman" w:cs="Times New Roman"/>
      </w:rPr>
    </w:lvl>
    <w:lvl w:ilvl="1" w:tplc="04090019">
      <w:start w:val="1"/>
      <w:numFmt w:val="lowerLetter"/>
      <w:lvlText w:val="%2."/>
      <w:lvlJc w:val="left"/>
      <w:pPr>
        <w:ind w:left="360" w:hanging="360"/>
      </w:pPr>
    </w:lvl>
    <w:lvl w:ilvl="2" w:tplc="04090019">
      <w:start w:val="1"/>
      <w:numFmt w:val="lowerLetter"/>
      <w:lvlText w:val="%3."/>
      <w:lvlJc w:val="left"/>
      <w:pPr>
        <w:ind w:left="1080" w:hanging="360"/>
      </w:pPr>
    </w:lvl>
    <w:lvl w:ilvl="3" w:tplc="FFFFFFFF">
      <w:numFmt w:val="decimal"/>
      <w:lvlText w:val=""/>
      <w:lvlJc w:val="left"/>
    </w:lvl>
    <w:lvl w:ilvl="4" w:tplc="0409001B">
      <w:start w:val="1"/>
      <w:numFmt w:val="lowerRoman"/>
      <w:lvlText w:val="%5."/>
      <w:lvlJc w:val="right"/>
      <w:pPr>
        <w:ind w:left="360" w:hanging="360"/>
      </w:pPr>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8613615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514"/>
    <w:rsid w:val="001C3BE4"/>
    <w:rsid w:val="003B19A7"/>
    <w:rsid w:val="003E7DB7"/>
    <w:rsid w:val="005852C3"/>
    <w:rsid w:val="00593A8C"/>
    <w:rsid w:val="005F6514"/>
    <w:rsid w:val="006C6F11"/>
    <w:rsid w:val="00C432A7"/>
    <w:rsid w:val="00D108FD"/>
    <w:rsid w:val="00D918BD"/>
    <w:rsid w:val="00D94E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6CFABD5D"/>
  <w15:chartTrackingRefBased/>
  <w15:docId w15:val="{68B85785-9368-7144-A049-2D64FAA08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6514"/>
    <w:pPr>
      <w:spacing w:after="200" w:line="276" w:lineRule="auto"/>
    </w:pPr>
    <w:rPr>
      <w:rFonts w:eastAsiaTheme="minorHAnsi"/>
      <w:kern w:val="0"/>
      <w:sz w:val="22"/>
      <w:szCs w:val="22"/>
      <w:lang w:eastAsia="en-US"/>
      <w14:ligatures w14:val="none"/>
    </w:rPr>
  </w:style>
  <w:style w:type="paragraph" w:styleId="Heading1">
    <w:name w:val="heading 1"/>
    <w:basedOn w:val="Normal"/>
    <w:next w:val="Normal"/>
    <w:link w:val="Heading1Char"/>
    <w:uiPriority w:val="9"/>
    <w:qFormat/>
    <w:rsid w:val="005F65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F65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F65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F65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F65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F65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65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65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65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65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F65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F65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65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65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65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65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65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6514"/>
    <w:rPr>
      <w:rFonts w:eastAsiaTheme="majorEastAsia" w:cstheme="majorBidi"/>
      <w:color w:val="272727" w:themeColor="text1" w:themeTint="D8"/>
    </w:rPr>
  </w:style>
  <w:style w:type="paragraph" w:styleId="Title">
    <w:name w:val="Title"/>
    <w:basedOn w:val="Normal"/>
    <w:next w:val="Normal"/>
    <w:link w:val="TitleChar"/>
    <w:uiPriority w:val="10"/>
    <w:qFormat/>
    <w:rsid w:val="005F65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65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65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65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6514"/>
    <w:pPr>
      <w:spacing w:before="160"/>
      <w:jc w:val="center"/>
    </w:pPr>
    <w:rPr>
      <w:i/>
      <w:iCs/>
      <w:color w:val="404040" w:themeColor="text1" w:themeTint="BF"/>
    </w:rPr>
  </w:style>
  <w:style w:type="character" w:customStyle="1" w:styleId="QuoteChar">
    <w:name w:val="Quote Char"/>
    <w:basedOn w:val="DefaultParagraphFont"/>
    <w:link w:val="Quote"/>
    <w:uiPriority w:val="29"/>
    <w:rsid w:val="005F6514"/>
    <w:rPr>
      <w:i/>
      <w:iCs/>
      <w:color w:val="404040" w:themeColor="text1" w:themeTint="BF"/>
    </w:rPr>
  </w:style>
  <w:style w:type="paragraph" w:styleId="ListParagraph">
    <w:name w:val="List Paragraph"/>
    <w:basedOn w:val="Normal"/>
    <w:uiPriority w:val="34"/>
    <w:qFormat/>
    <w:rsid w:val="005F6514"/>
    <w:pPr>
      <w:ind w:left="720"/>
      <w:contextualSpacing/>
    </w:pPr>
  </w:style>
  <w:style w:type="character" w:styleId="IntenseEmphasis">
    <w:name w:val="Intense Emphasis"/>
    <w:basedOn w:val="DefaultParagraphFont"/>
    <w:uiPriority w:val="21"/>
    <w:qFormat/>
    <w:rsid w:val="005F6514"/>
    <w:rPr>
      <w:i/>
      <w:iCs/>
      <w:color w:val="0F4761" w:themeColor="accent1" w:themeShade="BF"/>
    </w:rPr>
  </w:style>
  <w:style w:type="paragraph" w:styleId="IntenseQuote">
    <w:name w:val="Intense Quote"/>
    <w:basedOn w:val="Normal"/>
    <w:next w:val="Normal"/>
    <w:link w:val="IntenseQuoteChar"/>
    <w:uiPriority w:val="30"/>
    <w:qFormat/>
    <w:rsid w:val="005F65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F6514"/>
    <w:rPr>
      <w:i/>
      <w:iCs/>
      <w:color w:val="0F4761" w:themeColor="accent1" w:themeShade="BF"/>
    </w:rPr>
  </w:style>
  <w:style w:type="character" w:styleId="IntenseReference">
    <w:name w:val="Intense Reference"/>
    <w:basedOn w:val="DefaultParagraphFont"/>
    <w:uiPriority w:val="32"/>
    <w:qFormat/>
    <w:rsid w:val="005F6514"/>
    <w:rPr>
      <w:b/>
      <w:bCs/>
      <w:smallCaps/>
      <w:color w:val="0F4761" w:themeColor="accent1" w:themeShade="BF"/>
      <w:spacing w:val="5"/>
    </w:rPr>
  </w:style>
  <w:style w:type="paragraph" w:styleId="NormalWeb">
    <w:name w:val="Normal (Web)"/>
    <w:basedOn w:val="Normal"/>
    <w:uiPriority w:val="99"/>
    <w:semiHidden/>
    <w:unhideWhenUsed/>
    <w:rsid w:val="005F6514"/>
    <w:pPr>
      <w:spacing w:before="100" w:beforeAutospacing="1" w:after="100" w:afterAutospacing="1" w:line="240" w:lineRule="auto"/>
    </w:pPr>
    <w:rPr>
      <w:rFonts w:ascii="Times New Roman" w:eastAsia="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aturalhealthoptions.us"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969</Words>
  <Characters>5529</Characters>
  <Application>Microsoft Office Word</Application>
  <DocSecurity>0</DocSecurity>
  <Lines>46</Lines>
  <Paragraphs>12</Paragraphs>
  <ScaleCrop>false</ScaleCrop>
  <Company/>
  <LinksUpToDate>false</LinksUpToDate>
  <CharactersWithSpaces>6486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feinman</dc:creator>
  <cp:keywords/>
  <dc:description/>
  <cp:lastModifiedBy>lynn feinman</cp:lastModifiedBy>
  <cp:revision>3</cp:revision>
  <dcterms:created xsi:type="dcterms:W3CDTF">2025-10-20T15:54:00Z</dcterms:created>
  <dcterms:modified xsi:type="dcterms:W3CDTF">2025-10-20T15:56:00Z</dcterms:modified>
</cp:coreProperties>
</file>