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10B9" w14:textId="5203F85A" w:rsidR="004607ED" w:rsidRPr="005C7DB1" w:rsidRDefault="002B2003" w:rsidP="004607ED">
      <w:pPr>
        <w:rPr>
          <w:rFonts w:eastAsia="Times New Roman" w:cstheme="minorHAnsi"/>
          <w:b/>
          <w:bCs/>
          <w:sz w:val="30"/>
          <w:szCs w:val="30"/>
          <w:lang w:eastAsia="en-CA"/>
        </w:rPr>
      </w:pPr>
      <w:r w:rsidRPr="005C7DB1">
        <w:rPr>
          <w:rFonts w:eastAsia="Times New Roman" w:cstheme="minorHAnsi"/>
          <w:b/>
          <w:bCs/>
          <w:sz w:val="30"/>
          <w:szCs w:val="30"/>
          <w:lang w:eastAsia="en-CA"/>
        </w:rPr>
        <w:t>Invitation to participate in the</w:t>
      </w:r>
      <w:r w:rsidR="004607ED" w:rsidRPr="005C7DB1">
        <w:rPr>
          <w:rFonts w:eastAsia="Times New Roman" w:cstheme="minorHAnsi"/>
          <w:b/>
          <w:bCs/>
          <w:sz w:val="30"/>
          <w:szCs w:val="30"/>
          <w:lang w:eastAsia="en-CA"/>
        </w:rPr>
        <w:t xml:space="preserve"> Schulich Medicine Admissions </w:t>
      </w:r>
      <w:r w:rsidRPr="005C7DB1">
        <w:rPr>
          <w:rFonts w:eastAsia="Times New Roman" w:cstheme="minorHAnsi"/>
          <w:b/>
          <w:bCs/>
          <w:sz w:val="30"/>
          <w:szCs w:val="30"/>
          <w:lang w:eastAsia="en-CA"/>
        </w:rPr>
        <w:t>Process</w:t>
      </w:r>
      <w:r w:rsidR="002E4AB8" w:rsidRPr="005C7DB1">
        <w:rPr>
          <w:rFonts w:eastAsia="Times New Roman" w:cstheme="minorHAnsi"/>
          <w:b/>
          <w:bCs/>
          <w:sz w:val="30"/>
          <w:szCs w:val="30"/>
          <w:lang w:eastAsia="en-CA"/>
        </w:rPr>
        <w:t xml:space="preserve"> (Western University)</w:t>
      </w:r>
    </w:p>
    <w:p w14:paraId="6B416C8F" w14:textId="77777777" w:rsidR="004607ED" w:rsidRDefault="004607ED" w:rsidP="004607ED">
      <w:pPr>
        <w:rPr>
          <w:rFonts w:eastAsia="Times New Roman" w:cstheme="minorHAnsi"/>
          <w:lang w:eastAsia="en-CA"/>
        </w:rPr>
      </w:pPr>
    </w:p>
    <w:p w14:paraId="1951B6E5" w14:textId="420CF3AF" w:rsidR="0054407C" w:rsidRPr="00BF27EC" w:rsidRDefault="002B2003" w:rsidP="0054407C">
      <w:pPr>
        <w:rPr>
          <w:rFonts w:eastAsia="Times New Roman" w:cstheme="minorHAnsi"/>
          <w:color w:val="000000"/>
          <w:lang w:val="en-US" w:eastAsia="en-CA"/>
        </w:rPr>
      </w:pPr>
      <w:r>
        <w:rPr>
          <w:rFonts w:eastAsia="Times New Roman" w:cstheme="minorHAnsi"/>
          <w:b/>
          <w:color w:val="7030A0"/>
          <w:lang w:val="en-US" w:eastAsia="en-CA"/>
        </w:rPr>
        <w:t>Hospital and health</w:t>
      </w:r>
      <w:r w:rsidR="007D2776">
        <w:rPr>
          <w:rFonts w:eastAsia="Times New Roman" w:cstheme="minorHAnsi"/>
          <w:b/>
          <w:color w:val="7030A0"/>
          <w:lang w:val="en-US" w:eastAsia="en-CA"/>
        </w:rPr>
        <w:t>care</w:t>
      </w:r>
      <w:r>
        <w:rPr>
          <w:rFonts w:eastAsia="Times New Roman" w:cstheme="minorHAnsi"/>
          <w:b/>
          <w:color w:val="7030A0"/>
          <w:lang w:val="en-US" w:eastAsia="en-CA"/>
        </w:rPr>
        <w:t xml:space="preserve"> workers –</w:t>
      </w:r>
      <w:r w:rsidR="0042752D">
        <w:rPr>
          <w:rFonts w:eastAsia="Times New Roman" w:cstheme="minorHAnsi"/>
          <w:b/>
          <w:color w:val="7030A0"/>
          <w:lang w:val="en-US" w:eastAsia="en-CA"/>
        </w:rPr>
        <w:t xml:space="preserve"> </w:t>
      </w:r>
      <w:r>
        <w:rPr>
          <w:rFonts w:eastAsia="Times New Roman" w:cstheme="minorHAnsi"/>
          <w:b/>
          <w:color w:val="7030A0"/>
          <w:lang w:val="en-US" w:eastAsia="en-CA"/>
        </w:rPr>
        <w:t>physicians and non-physicians – are invited to h</w:t>
      </w:r>
      <w:r w:rsidR="0054407C" w:rsidRPr="004607ED">
        <w:rPr>
          <w:rFonts w:eastAsia="Times New Roman" w:cstheme="minorHAnsi"/>
          <w:b/>
          <w:color w:val="7030A0"/>
          <w:lang w:val="en-US" w:eastAsia="en-CA"/>
        </w:rPr>
        <w:t>elp choos</w:t>
      </w:r>
      <w:r w:rsidR="004607ED" w:rsidRPr="004607ED">
        <w:rPr>
          <w:rFonts w:eastAsia="Times New Roman" w:cstheme="minorHAnsi"/>
          <w:b/>
          <w:color w:val="7030A0"/>
          <w:lang w:val="en-US" w:eastAsia="en-CA"/>
        </w:rPr>
        <w:t>e our</w:t>
      </w:r>
      <w:r w:rsidR="0054407C" w:rsidRPr="004607ED">
        <w:rPr>
          <w:rFonts w:eastAsia="Times New Roman" w:cstheme="minorHAnsi"/>
          <w:b/>
          <w:color w:val="7030A0"/>
          <w:lang w:val="en-US" w:eastAsia="en-CA"/>
        </w:rPr>
        <w:t xml:space="preserve"> future physicians</w:t>
      </w:r>
      <w:r w:rsidR="004607ED" w:rsidRPr="004607ED">
        <w:rPr>
          <w:rFonts w:eastAsia="Times New Roman" w:cstheme="minorHAnsi"/>
          <w:color w:val="7030A0"/>
          <w:lang w:val="en-US" w:eastAsia="en-CA"/>
        </w:rPr>
        <w:t xml:space="preserve"> </w:t>
      </w:r>
      <w:r w:rsidR="004607ED">
        <w:rPr>
          <w:rFonts w:eastAsia="Times New Roman" w:cstheme="minorHAnsi"/>
          <w:color w:val="000000"/>
          <w:lang w:val="en-US" w:eastAsia="en-CA"/>
        </w:rPr>
        <w:t xml:space="preserve">by participating in the admissions process for applicants to medical school at </w:t>
      </w:r>
      <w:r w:rsidR="004607ED" w:rsidRPr="00BF27EC">
        <w:rPr>
          <w:rFonts w:eastAsia="Times New Roman" w:cstheme="minorHAnsi"/>
          <w:color w:val="000000"/>
          <w:lang w:val="en-US" w:eastAsia="en-CA"/>
        </w:rPr>
        <w:t>Schulich School of Medicine &amp; Dentistry</w:t>
      </w:r>
      <w:r w:rsidR="004607ED">
        <w:rPr>
          <w:rFonts w:eastAsia="Times New Roman" w:cstheme="minorHAnsi"/>
          <w:color w:val="000000"/>
          <w:lang w:val="en-US" w:eastAsia="en-CA"/>
        </w:rPr>
        <w:t xml:space="preserve"> (Western University).</w:t>
      </w:r>
    </w:p>
    <w:p w14:paraId="6EE23C5D" w14:textId="77777777" w:rsidR="00293C40" w:rsidRPr="007D2776" w:rsidRDefault="00293C40" w:rsidP="0054407C">
      <w:pPr>
        <w:rPr>
          <w:rFonts w:eastAsia="Times New Roman" w:cstheme="minorHAnsi"/>
          <w:lang w:val="en-US" w:eastAsia="en-CA"/>
        </w:rPr>
      </w:pPr>
    </w:p>
    <w:p w14:paraId="4D837B14" w14:textId="77777777" w:rsidR="00761B4E" w:rsidRDefault="00761B4E" w:rsidP="00761B4E">
      <w:pPr>
        <w:rPr>
          <w:rFonts w:cs="Arial"/>
          <w:lang w:val="en"/>
        </w:rPr>
      </w:pPr>
      <w:r w:rsidRPr="00761B4E">
        <w:rPr>
          <w:rFonts w:cs="Arial"/>
          <w:b/>
          <w:color w:val="7030A0"/>
          <w:lang w:val="en"/>
        </w:rPr>
        <w:t>Click the following link to register to participate</w:t>
      </w:r>
      <w:r>
        <w:rPr>
          <w:rFonts w:cs="Arial"/>
          <w:lang w:val="en"/>
        </w:rPr>
        <w:t>:</w:t>
      </w:r>
    </w:p>
    <w:p w14:paraId="5DDBF8AE" w14:textId="481585C8" w:rsidR="00761B4E" w:rsidRPr="00761B4E" w:rsidRDefault="005C7DB1" w:rsidP="00761B4E">
      <w:pPr>
        <w:rPr>
          <w:rFonts w:cstheme="minorHAnsi"/>
          <w:lang w:val="en"/>
        </w:rPr>
      </w:pPr>
      <w:hyperlink r:id="rId5" w:history="1">
        <w:r w:rsidR="00761B4E" w:rsidRPr="00DE2BEE">
          <w:rPr>
            <w:rStyle w:val="Hyperlink"/>
            <w:rFonts w:cs="Arial"/>
            <w:lang w:val="en"/>
          </w:rPr>
          <w:t>https://uwo.eu.qualtrics.com/jfe/form/SV_3DxCiguV92orsqy</w:t>
        </w:r>
      </w:hyperlink>
      <w:r w:rsidR="00761B4E">
        <w:rPr>
          <w:rFonts w:cs="Arial"/>
          <w:lang w:val="en"/>
        </w:rPr>
        <w:t xml:space="preserve"> </w:t>
      </w:r>
    </w:p>
    <w:p w14:paraId="4DE6E4B5" w14:textId="77777777" w:rsidR="00BB3494" w:rsidRPr="00761B4E" w:rsidRDefault="00BB3494" w:rsidP="0054407C">
      <w:pPr>
        <w:rPr>
          <w:rFonts w:eastAsia="Times New Roman" w:cstheme="minorHAnsi"/>
          <w:color w:val="000000"/>
          <w:lang w:eastAsia="en-CA"/>
        </w:rPr>
      </w:pPr>
    </w:p>
    <w:p w14:paraId="6F16824D" w14:textId="77777777" w:rsidR="004607ED" w:rsidRPr="00D7268A" w:rsidRDefault="004607ED" w:rsidP="004607ED">
      <w:pPr>
        <w:rPr>
          <w:rFonts w:cstheme="minorHAnsi"/>
          <w:bCs/>
          <w:color w:val="7030A0"/>
        </w:rPr>
      </w:pPr>
      <w:r w:rsidRPr="00D7268A">
        <w:rPr>
          <w:rFonts w:cstheme="minorHAnsi"/>
          <w:b/>
          <w:bCs/>
          <w:color w:val="7030A0"/>
        </w:rPr>
        <w:t>File Reviewers</w:t>
      </w:r>
      <w:r w:rsidRPr="00D7268A">
        <w:rPr>
          <w:rFonts w:cstheme="minorHAnsi"/>
          <w:bCs/>
          <w:color w:val="7030A0"/>
        </w:rPr>
        <w:t xml:space="preserve"> </w:t>
      </w:r>
    </w:p>
    <w:p w14:paraId="4D91C812" w14:textId="77777777" w:rsidR="004607ED" w:rsidRDefault="004607ED" w:rsidP="004607ED">
      <w:pPr>
        <w:pStyle w:val="ListParagraph"/>
        <w:numPr>
          <w:ilvl w:val="0"/>
          <w:numId w:val="3"/>
        </w:numPr>
        <w:rPr>
          <w:rFonts w:cstheme="minorHAnsi"/>
          <w:bCs/>
        </w:rPr>
      </w:pPr>
      <w:r w:rsidRPr="00873983">
        <w:rPr>
          <w:rFonts w:cstheme="minorHAnsi"/>
          <w:bCs/>
        </w:rPr>
        <w:t>November 2021</w:t>
      </w:r>
    </w:p>
    <w:p w14:paraId="6CB53D5E" w14:textId="77777777" w:rsidR="004607ED" w:rsidRPr="00873983" w:rsidRDefault="004607ED" w:rsidP="004607ED">
      <w:pPr>
        <w:pStyle w:val="ListParagraph"/>
        <w:numPr>
          <w:ilvl w:val="0"/>
          <w:numId w:val="3"/>
        </w:numPr>
        <w:rPr>
          <w:rFonts w:cstheme="minorHAnsi"/>
          <w:bCs/>
        </w:rPr>
      </w:pPr>
      <w:r w:rsidRPr="00873983">
        <w:rPr>
          <w:rFonts w:cstheme="minorHAnsi"/>
          <w:bCs/>
        </w:rPr>
        <w:t xml:space="preserve">12-15 hours </w:t>
      </w:r>
      <w:r w:rsidRPr="00873983">
        <w:rPr>
          <w:rFonts w:cstheme="minorHAnsi"/>
        </w:rPr>
        <w:t>over a 2-week period</w:t>
      </w:r>
    </w:p>
    <w:p w14:paraId="00002F65" w14:textId="77777777" w:rsidR="004607ED" w:rsidRPr="00873983" w:rsidRDefault="004607ED" w:rsidP="004607ED">
      <w:pPr>
        <w:pStyle w:val="ListParagraph"/>
        <w:numPr>
          <w:ilvl w:val="0"/>
          <w:numId w:val="3"/>
        </w:numPr>
        <w:rPr>
          <w:rFonts w:cstheme="minorHAnsi"/>
          <w:bCs/>
        </w:rPr>
      </w:pPr>
      <w:r w:rsidRPr="004E01AF">
        <w:rPr>
          <w:rFonts w:cstheme="minorHAnsi"/>
          <w:bCs/>
        </w:rPr>
        <w:t xml:space="preserve">Files will be </w:t>
      </w:r>
      <w:r w:rsidRPr="00761B4E">
        <w:rPr>
          <w:rFonts w:cstheme="minorHAnsi"/>
          <w:b/>
        </w:rPr>
        <w:t>distributed, reviewed, and scored electronically</w:t>
      </w:r>
      <w:r w:rsidRPr="004E01AF">
        <w:rPr>
          <w:rFonts w:cstheme="minorHAnsi"/>
          <w:bCs/>
        </w:rPr>
        <w:t xml:space="preserve"> so reviews can be completed anywhere, and at your own pace, over the 2-week period</w:t>
      </w:r>
      <w:r>
        <w:rPr>
          <w:rFonts w:cstheme="minorHAnsi"/>
          <w:bCs/>
        </w:rPr>
        <w:t>.</w:t>
      </w:r>
    </w:p>
    <w:p w14:paraId="2226ED11" w14:textId="77777777" w:rsidR="004607ED" w:rsidRDefault="004607ED" w:rsidP="004607ED">
      <w:pPr>
        <w:rPr>
          <w:rFonts w:cstheme="minorHAnsi"/>
          <w:bCs/>
        </w:rPr>
      </w:pPr>
    </w:p>
    <w:p w14:paraId="4A616192" w14:textId="77777777" w:rsidR="004607ED" w:rsidRPr="00D7268A" w:rsidRDefault="004607ED" w:rsidP="004607ED">
      <w:pPr>
        <w:rPr>
          <w:rFonts w:cstheme="minorHAnsi"/>
          <w:b/>
          <w:bCs/>
          <w:color w:val="7030A0"/>
        </w:rPr>
      </w:pPr>
      <w:r w:rsidRPr="00D7268A">
        <w:rPr>
          <w:rFonts w:cstheme="minorHAnsi"/>
          <w:b/>
          <w:bCs/>
          <w:color w:val="7030A0"/>
        </w:rPr>
        <w:t xml:space="preserve">Interviewers </w:t>
      </w:r>
    </w:p>
    <w:p w14:paraId="14E8EEBD" w14:textId="3BB2DFA2" w:rsidR="004607ED" w:rsidRPr="00873983" w:rsidRDefault="004607ED" w:rsidP="004607ED">
      <w:pPr>
        <w:pStyle w:val="ListParagraph"/>
        <w:numPr>
          <w:ilvl w:val="0"/>
          <w:numId w:val="3"/>
        </w:numPr>
        <w:rPr>
          <w:rFonts w:cstheme="minorHAnsi"/>
          <w:bCs/>
        </w:rPr>
      </w:pPr>
      <w:r w:rsidRPr="00873983">
        <w:rPr>
          <w:rFonts w:cstheme="minorHAnsi"/>
          <w:bCs/>
        </w:rPr>
        <w:t>March</w:t>
      </w:r>
      <w:r>
        <w:rPr>
          <w:rFonts w:cstheme="minorHAnsi"/>
          <w:bCs/>
        </w:rPr>
        <w:t xml:space="preserve"> </w:t>
      </w:r>
      <w:r w:rsidRPr="00873983">
        <w:rPr>
          <w:rFonts w:cstheme="minorHAnsi"/>
          <w:bCs/>
        </w:rPr>
        <w:t>2022</w:t>
      </w:r>
    </w:p>
    <w:p w14:paraId="471B9430" w14:textId="77777777" w:rsidR="004607ED" w:rsidRDefault="004607ED" w:rsidP="004607ED">
      <w:pPr>
        <w:pStyle w:val="ListParagraph"/>
        <w:numPr>
          <w:ilvl w:val="0"/>
          <w:numId w:val="3"/>
        </w:numPr>
        <w:rPr>
          <w:rFonts w:cstheme="minorHAnsi"/>
          <w:bCs/>
        </w:rPr>
      </w:pPr>
      <w:r w:rsidRPr="00873983">
        <w:rPr>
          <w:rFonts w:cstheme="minorHAnsi"/>
          <w:bCs/>
        </w:rPr>
        <w:t>one (1) Saturday or Sunday, 8:00 a.m. to 4:00 p.m.</w:t>
      </w:r>
    </w:p>
    <w:p w14:paraId="0810D2E0" w14:textId="72FB5082" w:rsidR="004607ED" w:rsidRPr="00873983" w:rsidRDefault="00761B4E" w:rsidP="004607ED">
      <w:pPr>
        <w:pStyle w:val="ListParagraph"/>
        <w:numPr>
          <w:ilvl w:val="0"/>
          <w:numId w:val="3"/>
        </w:numPr>
        <w:rPr>
          <w:rFonts w:cstheme="minorHAnsi"/>
          <w:bCs/>
        </w:rPr>
      </w:pPr>
      <w:r>
        <w:rPr>
          <w:rFonts w:cstheme="minorHAnsi"/>
          <w:bCs/>
        </w:rPr>
        <w:t>I</w:t>
      </w:r>
      <w:r w:rsidR="004607ED" w:rsidRPr="004E01AF">
        <w:rPr>
          <w:rFonts w:cstheme="minorHAnsi"/>
          <w:bCs/>
        </w:rPr>
        <w:t xml:space="preserve">nterviews </w:t>
      </w:r>
      <w:r>
        <w:rPr>
          <w:rFonts w:cstheme="minorHAnsi"/>
          <w:bCs/>
        </w:rPr>
        <w:t xml:space="preserve">may be </w:t>
      </w:r>
      <w:r w:rsidR="004607ED" w:rsidRPr="00761B4E">
        <w:rPr>
          <w:rFonts w:cstheme="minorHAnsi"/>
          <w:b/>
        </w:rPr>
        <w:t>in-person or virtual</w:t>
      </w:r>
      <w:r w:rsidR="004607ED" w:rsidRPr="004E01AF">
        <w:rPr>
          <w:rFonts w:cstheme="minorHAnsi"/>
          <w:bCs/>
        </w:rPr>
        <w:t>, so we are planning for both formats and will be recruiting interviewers who can participate in either or both formats</w:t>
      </w:r>
      <w:r w:rsidR="004607ED">
        <w:rPr>
          <w:rFonts w:cstheme="minorHAnsi"/>
          <w:bCs/>
        </w:rPr>
        <w:t>.</w:t>
      </w:r>
    </w:p>
    <w:p w14:paraId="0876A243" w14:textId="3121502C" w:rsidR="004607ED" w:rsidRDefault="004607ED" w:rsidP="004607ED">
      <w:pPr>
        <w:rPr>
          <w:rFonts w:cs="Arial"/>
          <w:b/>
          <w:lang w:val="en"/>
        </w:rPr>
      </w:pPr>
    </w:p>
    <w:p w14:paraId="3A66BE4B" w14:textId="2E4C7421" w:rsidR="002B2003" w:rsidRPr="005F709A" w:rsidRDefault="002B2003" w:rsidP="002B2003">
      <w:pPr>
        <w:rPr>
          <w:rFonts w:eastAsia="Times New Roman" w:cstheme="minorHAnsi"/>
          <w:b/>
          <w:color w:val="7030A0"/>
        </w:rPr>
      </w:pPr>
      <w:r w:rsidRPr="005F709A">
        <w:rPr>
          <w:rFonts w:eastAsia="Times New Roman" w:cstheme="minorHAnsi"/>
          <w:b/>
          <w:color w:val="7030A0"/>
        </w:rPr>
        <w:t>Continuing Education Credits</w:t>
      </w:r>
    </w:p>
    <w:p w14:paraId="68C14363" w14:textId="77777777" w:rsidR="002B2003" w:rsidRDefault="002B2003" w:rsidP="002B2003">
      <w:pPr>
        <w:rPr>
          <w:rFonts w:eastAsia="Times New Roman" w:cstheme="minorHAnsi"/>
          <w:b/>
        </w:rPr>
      </w:pPr>
      <w:r>
        <w:rPr>
          <w:rFonts w:eastAsia="Times New Roman" w:cstheme="minorHAnsi"/>
          <w:b/>
        </w:rPr>
        <w:t>Physicians</w:t>
      </w:r>
    </w:p>
    <w:p w14:paraId="5C6DB150" w14:textId="0ECA0AC9" w:rsidR="002B2003" w:rsidRDefault="002B2003" w:rsidP="002B2003">
      <w:pPr>
        <w:rPr>
          <w:rFonts w:eastAsia="Times New Roman" w:cstheme="minorHAnsi"/>
          <w:bCs/>
        </w:rPr>
      </w:pPr>
      <w:r w:rsidRPr="005F709A">
        <w:rPr>
          <w:rFonts w:eastAsia="Times New Roman" w:cstheme="minorHAnsi"/>
          <w:bCs/>
        </w:rPr>
        <w:t xml:space="preserve">Medical applicant assessment is </w:t>
      </w:r>
      <w:r w:rsidRPr="002B2003">
        <w:rPr>
          <w:rFonts w:eastAsia="Times New Roman" w:cstheme="minorHAnsi"/>
          <w:bCs/>
        </w:rPr>
        <w:t>not</w:t>
      </w:r>
      <w:r w:rsidRPr="005F709A">
        <w:rPr>
          <w:rFonts w:eastAsia="Times New Roman" w:cstheme="minorHAnsi"/>
          <w:bCs/>
        </w:rPr>
        <w:t xml:space="preserve"> an accredited activity, so we cannot provide a letter or certificate. However, file reviewing and interviewing may be eligible for </w:t>
      </w:r>
      <w:r w:rsidRPr="005F709A">
        <w:rPr>
          <w:rFonts w:eastAsia="Times New Roman" w:cstheme="minorHAnsi"/>
          <w:bCs/>
          <w:i/>
          <w:iCs/>
        </w:rPr>
        <w:t>self-directed or personal learning project credits</w:t>
      </w:r>
      <w:r w:rsidRPr="005F709A">
        <w:rPr>
          <w:rFonts w:eastAsia="Times New Roman" w:cstheme="minorHAnsi"/>
          <w:bCs/>
        </w:rPr>
        <w:t xml:space="preserve">, as follows: </w:t>
      </w:r>
    </w:p>
    <w:p w14:paraId="61146F13" w14:textId="77777777" w:rsidR="002B2003" w:rsidRPr="005F709A" w:rsidRDefault="002B2003" w:rsidP="002B2003">
      <w:pPr>
        <w:pStyle w:val="ListParagraph"/>
        <w:numPr>
          <w:ilvl w:val="0"/>
          <w:numId w:val="5"/>
        </w:numPr>
        <w:rPr>
          <w:rFonts w:eastAsia="Times New Roman" w:cstheme="minorHAnsi"/>
          <w:bCs/>
        </w:rPr>
      </w:pPr>
      <w:r w:rsidRPr="005F709A">
        <w:rPr>
          <w:rFonts w:eastAsia="Times New Roman" w:cstheme="minorHAnsi"/>
          <w:b/>
        </w:rPr>
        <w:t>CFPC</w:t>
      </w:r>
      <w:r w:rsidRPr="005F709A">
        <w:rPr>
          <w:rFonts w:eastAsia="Times New Roman" w:cstheme="minorHAnsi"/>
          <w:bCs/>
        </w:rPr>
        <w:t>: 1 non-certified credit per hour under the Self-Learning, non-certified category of the "other non-certified self-learning activities"</w:t>
      </w:r>
    </w:p>
    <w:p w14:paraId="67F60AD6" w14:textId="77777777" w:rsidR="002B2003" w:rsidRPr="005F709A" w:rsidRDefault="002B2003" w:rsidP="002B2003">
      <w:pPr>
        <w:pStyle w:val="ListParagraph"/>
        <w:numPr>
          <w:ilvl w:val="0"/>
          <w:numId w:val="4"/>
        </w:numPr>
        <w:rPr>
          <w:rFonts w:cstheme="minorHAnsi"/>
          <w:bCs/>
        </w:rPr>
      </w:pPr>
      <w:r w:rsidRPr="005F709A">
        <w:rPr>
          <w:rFonts w:eastAsia="Times New Roman" w:cstheme="minorHAnsi"/>
          <w:b/>
        </w:rPr>
        <w:t>RCPSC</w:t>
      </w:r>
      <w:r w:rsidRPr="005F709A">
        <w:rPr>
          <w:rFonts w:eastAsia="Times New Roman" w:cstheme="minorHAnsi"/>
          <w:bCs/>
        </w:rPr>
        <w:t>: Section 2 self-directed learning, a max of 15 credits per year and for the training session, Section 2 personal learning project (PLP) 2 credits per hour spent for training</w:t>
      </w:r>
      <w:r w:rsidRPr="005F709A">
        <w:rPr>
          <w:rFonts w:cstheme="minorHAnsi"/>
          <w:bCs/>
        </w:rPr>
        <w:t>.</w:t>
      </w:r>
    </w:p>
    <w:p w14:paraId="660D74EF" w14:textId="2D4BE392" w:rsidR="002B2003" w:rsidRPr="002B2003" w:rsidRDefault="002B2003" w:rsidP="002B2003">
      <w:pPr>
        <w:rPr>
          <w:rFonts w:cs="Arial"/>
          <w:b/>
        </w:rPr>
      </w:pPr>
    </w:p>
    <w:p w14:paraId="2E333CCC" w14:textId="77777777" w:rsidR="002B2003" w:rsidRDefault="002B2003" w:rsidP="002B2003">
      <w:pPr>
        <w:rPr>
          <w:rFonts w:cs="Arial"/>
          <w:bCs/>
          <w:lang w:val="en"/>
        </w:rPr>
      </w:pPr>
      <w:r w:rsidRPr="002B2003">
        <w:rPr>
          <w:rFonts w:cs="Arial"/>
          <w:b/>
          <w:lang w:val="en"/>
        </w:rPr>
        <w:t>Non-Physicians</w:t>
      </w:r>
    </w:p>
    <w:p w14:paraId="53661D59" w14:textId="3074EE47" w:rsidR="002B2003" w:rsidRPr="002B2003" w:rsidRDefault="002B2003" w:rsidP="002B2003">
      <w:pPr>
        <w:rPr>
          <w:rFonts w:cs="Arial"/>
          <w:bCs/>
          <w:lang w:val="en"/>
        </w:rPr>
      </w:pPr>
      <w:r w:rsidRPr="002B2003">
        <w:rPr>
          <w:rFonts w:cs="Arial"/>
          <w:bCs/>
          <w:lang w:val="en"/>
        </w:rPr>
        <w:t xml:space="preserve">If you belong to a professional college or association, you are welcome to inquire </w:t>
      </w:r>
      <w:r>
        <w:rPr>
          <w:rFonts w:cs="Arial"/>
          <w:bCs/>
          <w:lang w:val="en"/>
        </w:rPr>
        <w:t xml:space="preserve">with them </w:t>
      </w:r>
      <w:r w:rsidRPr="002B2003">
        <w:rPr>
          <w:rFonts w:cs="Arial"/>
          <w:bCs/>
          <w:lang w:val="en"/>
        </w:rPr>
        <w:t>as to whether you may be eligible for continuing education credits.</w:t>
      </w:r>
    </w:p>
    <w:p w14:paraId="58667D7E" w14:textId="77777777" w:rsidR="002B2003" w:rsidRPr="002B2003" w:rsidRDefault="002B2003" w:rsidP="004607ED">
      <w:pPr>
        <w:rPr>
          <w:rFonts w:cs="Arial"/>
          <w:bCs/>
          <w:lang w:val="en"/>
        </w:rPr>
      </w:pPr>
    </w:p>
    <w:p w14:paraId="75A7FDBD" w14:textId="77777777" w:rsidR="004607ED" w:rsidRDefault="004607ED" w:rsidP="004607ED">
      <w:pPr>
        <w:rPr>
          <w:rFonts w:eastAsia="Times New Roman" w:cstheme="minorHAnsi"/>
        </w:rPr>
      </w:pPr>
      <w:r w:rsidRPr="007D33A4">
        <w:rPr>
          <w:rFonts w:eastAsia="Times New Roman" w:cstheme="minorHAnsi"/>
        </w:rPr>
        <w:t>Thank you in advance!</w:t>
      </w:r>
    </w:p>
    <w:p w14:paraId="48BE4348" w14:textId="77777777" w:rsidR="004607ED" w:rsidRDefault="004607ED" w:rsidP="004607ED">
      <w:pPr>
        <w:rPr>
          <w:rFonts w:eastAsia="Times New Roman" w:cstheme="minorHAnsi"/>
        </w:rPr>
      </w:pPr>
    </w:p>
    <w:p w14:paraId="4627F24E" w14:textId="77777777" w:rsidR="004607ED" w:rsidRDefault="004607ED" w:rsidP="004607ED">
      <w:pPr>
        <w:rPr>
          <w:rFonts w:ascii="Arial" w:eastAsiaTheme="minorEastAsia" w:hAnsi="Arial" w:cs="Arial"/>
          <w:noProof/>
          <w:sz w:val="18"/>
          <w:szCs w:val="18"/>
          <w:lang w:eastAsia="en-CA"/>
        </w:rPr>
      </w:pPr>
      <w:bookmarkStart w:id="0" w:name="_MailAutoSig"/>
      <w:r>
        <w:rPr>
          <w:rFonts w:ascii="Lucida Handwriting" w:eastAsiaTheme="minorEastAsia" w:hAnsi="Lucida Handwriting" w:cs="Arial"/>
          <w:noProof/>
          <w:sz w:val="18"/>
          <w:szCs w:val="18"/>
          <w:lang w:eastAsia="en-CA"/>
        </w:rPr>
        <w:t>Ellen M Brown</w:t>
      </w:r>
      <w:r>
        <w:rPr>
          <w:rFonts w:ascii="Arial" w:eastAsiaTheme="minorEastAsia" w:hAnsi="Arial" w:cs="Arial"/>
          <w:noProof/>
          <w:sz w:val="18"/>
          <w:szCs w:val="18"/>
          <w:lang w:eastAsia="en-CA"/>
        </w:rPr>
        <w:t xml:space="preserve">  (she/her)</w:t>
      </w:r>
    </w:p>
    <w:p w14:paraId="05876950" w14:textId="77777777" w:rsidR="004607ED" w:rsidRDefault="004607ED" w:rsidP="004607ED">
      <w:pPr>
        <w:rPr>
          <w:rFonts w:ascii="Arial" w:eastAsiaTheme="minorEastAsia" w:hAnsi="Arial" w:cs="Arial"/>
          <w:noProof/>
          <w:sz w:val="18"/>
          <w:szCs w:val="18"/>
          <w:lang w:eastAsia="en-CA"/>
        </w:rPr>
      </w:pPr>
      <w:r>
        <w:rPr>
          <w:rFonts w:ascii="Arial" w:eastAsiaTheme="minorEastAsia" w:hAnsi="Arial" w:cs="Arial"/>
          <w:noProof/>
          <w:sz w:val="18"/>
          <w:szCs w:val="18"/>
          <w:lang w:eastAsia="en-CA"/>
        </w:rPr>
        <w:t>Admissions &amp; Recruitment Officer, Admissions</w:t>
      </w:r>
    </w:p>
    <w:p w14:paraId="36DFE6C6" w14:textId="77777777" w:rsidR="004607ED" w:rsidRDefault="004607ED" w:rsidP="004607ED">
      <w:pPr>
        <w:rPr>
          <w:rFonts w:ascii="Arial" w:eastAsiaTheme="minorEastAsia" w:hAnsi="Arial" w:cs="Arial"/>
          <w:noProof/>
          <w:sz w:val="18"/>
          <w:szCs w:val="18"/>
          <w:lang w:eastAsia="en-CA"/>
        </w:rPr>
      </w:pPr>
      <w:r>
        <w:rPr>
          <w:rFonts w:ascii="Arial" w:eastAsiaTheme="minorEastAsia" w:hAnsi="Arial" w:cs="Arial"/>
          <w:noProof/>
          <w:sz w:val="18"/>
          <w:szCs w:val="18"/>
          <w:lang w:eastAsia="en-CA"/>
        </w:rPr>
        <w:t>Schulich School of Medicine &amp; Dentistry, Western University</w:t>
      </w:r>
    </w:p>
    <w:p w14:paraId="46A5030F" w14:textId="77777777" w:rsidR="004607ED" w:rsidRDefault="004607ED" w:rsidP="004607ED">
      <w:pPr>
        <w:rPr>
          <w:rFonts w:ascii="Calibri" w:eastAsiaTheme="minorEastAsia" w:hAnsi="Calibri" w:cs="Calibri"/>
          <w:noProof/>
          <w:color w:val="1F497D"/>
          <w:lang w:eastAsia="en-CA"/>
        </w:rPr>
      </w:pPr>
    </w:p>
    <w:p w14:paraId="43733B14" w14:textId="77777777" w:rsidR="004607ED" w:rsidRDefault="004607ED" w:rsidP="004607ED">
      <w:pPr>
        <w:rPr>
          <w:rFonts w:eastAsiaTheme="minorEastAsia"/>
          <w:noProof/>
          <w:color w:val="1F497D"/>
          <w:lang w:eastAsia="en-CA"/>
        </w:rPr>
      </w:pPr>
      <w:r>
        <w:rPr>
          <w:rFonts w:eastAsiaTheme="minorEastAsia"/>
          <w:noProof/>
          <w:color w:val="1F497D"/>
          <w:lang w:eastAsia="en-CA"/>
        </w:rPr>
        <w:drawing>
          <wp:inline distT="0" distB="0" distL="0" distR="0" wp14:anchorId="261B3E68" wp14:editId="7E35D5D9">
            <wp:extent cx="1714500" cy="952500"/>
            <wp:effectExtent l="0" t="0" r="0" b="0"/>
            <wp:docPr id="1" name="Picture 1" descr="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IMAGE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952500"/>
                    </a:xfrm>
                    <a:prstGeom prst="rect">
                      <a:avLst/>
                    </a:prstGeom>
                    <a:noFill/>
                    <a:ln>
                      <a:noFill/>
                    </a:ln>
                  </pic:spPr>
                </pic:pic>
              </a:graphicData>
            </a:graphic>
          </wp:inline>
        </w:drawing>
      </w:r>
    </w:p>
    <w:p w14:paraId="36AE45EF" w14:textId="77777777" w:rsidR="004607ED" w:rsidRDefault="004607ED" w:rsidP="004607ED">
      <w:pPr>
        <w:rPr>
          <w:rFonts w:eastAsiaTheme="minorEastAsia"/>
          <w:noProof/>
          <w:lang w:eastAsia="en-CA"/>
        </w:rPr>
      </w:pPr>
    </w:p>
    <w:p w14:paraId="56BDA93B" w14:textId="77777777" w:rsidR="004607ED" w:rsidRDefault="004607ED" w:rsidP="004607ED">
      <w:pPr>
        <w:rPr>
          <w:rFonts w:ascii="Arial" w:eastAsiaTheme="minorEastAsia" w:hAnsi="Arial" w:cs="Arial"/>
          <w:i/>
          <w:iCs/>
          <w:noProof/>
          <w:sz w:val="16"/>
          <w:szCs w:val="16"/>
          <w:lang w:val="en-US" w:eastAsia="en-CA"/>
        </w:rPr>
      </w:pPr>
      <w:r>
        <w:rPr>
          <w:rFonts w:ascii="Arial" w:eastAsiaTheme="minorEastAsia" w:hAnsi="Arial" w:cs="Arial"/>
          <w:i/>
          <w:iCs/>
          <w:noProof/>
          <w:sz w:val="16"/>
          <w:szCs w:val="16"/>
          <w:lang w:val="en-US" w:eastAsia="en-CA"/>
        </w:rPr>
        <w:t>Please let us know if you require information in alternate formats or if any other arrangements can make our services accessible to you.</w:t>
      </w:r>
    </w:p>
    <w:p w14:paraId="45121A3E" w14:textId="77777777" w:rsidR="004607ED" w:rsidRDefault="004607ED" w:rsidP="004607ED">
      <w:pPr>
        <w:rPr>
          <w:rFonts w:ascii="Arial" w:eastAsiaTheme="minorEastAsia" w:hAnsi="Arial" w:cs="Arial"/>
          <w:noProof/>
          <w:sz w:val="18"/>
          <w:szCs w:val="18"/>
          <w:lang w:val="en-US" w:eastAsia="en-CA"/>
        </w:rPr>
      </w:pPr>
    </w:p>
    <w:p w14:paraId="6285A63F" w14:textId="77777777" w:rsidR="004607ED" w:rsidRDefault="004607ED" w:rsidP="004607ED">
      <w:pPr>
        <w:rPr>
          <w:rFonts w:ascii="Arial" w:eastAsiaTheme="minorEastAsia" w:hAnsi="Arial" w:cs="Arial"/>
          <w:noProof/>
          <w:sz w:val="18"/>
          <w:szCs w:val="18"/>
          <w:lang w:val="en-US" w:eastAsia="en-CA"/>
        </w:rPr>
      </w:pPr>
      <w:r>
        <w:rPr>
          <w:rFonts w:ascii="Arial" w:eastAsiaTheme="minorEastAsia" w:hAnsi="Arial" w:cs="Arial"/>
          <w:i/>
          <w:iCs/>
          <w:noProof/>
          <w:sz w:val="16"/>
          <w:szCs w:val="16"/>
          <w:shd w:val="clear" w:color="auto" w:fill="FFFFFF"/>
          <w:lang w:eastAsia="en-CA"/>
        </w:rPr>
        <w:t>Western University is situated on the traditional lands of the Attawandaron (Neutral), Anishinabek, Haudenosaunee, and Leni Lenapewak people. This territory also covers lands connected to the London Township Treaty and Sombra Treaty 1796, and the Dish with One Spoon Wampum.</w:t>
      </w:r>
    </w:p>
    <w:p w14:paraId="3C47A40A" w14:textId="77777777" w:rsidR="004607ED" w:rsidRDefault="004607ED" w:rsidP="004607ED">
      <w:pPr>
        <w:rPr>
          <w:rFonts w:ascii="Arial" w:eastAsiaTheme="minorEastAsia" w:hAnsi="Arial" w:cs="Arial"/>
          <w:noProof/>
          <w:sz w:val="18"/>
          <w:szCs w:val="18"/>
          <w:lang w:val="en-US" w:eastAsia="en-CA"/>
        </w:rPr>
      </w:pPr>
    </w:p>
    <w:p w14:paraId="542B6195" w14:textId="64CD298C" w:rsidR="00BB2B0A" w:rsidRPr="004607ED" w:rsidRDefault="004607ED" w:rsidP="004607ED">
      <w:pPr>
        <w:rPr>
          <w:rFonts w:ascii="Arial" w:eastAsiaTheme="minorEastAsia" w:hAnsi="Arial" w:cs="Arial"/>
          <w:noProof/>
          <w:sz w:val="18"/>
          <w:szCs w:val="18"/>
          <w:lang w:val="en-US" w:eastAsia="en-CA"/>
        </w:rPr>
      </w:pPr>
      <w:r>
        <w:rPr>
          <w:rFonts w:ascii="Arial" w:eastAsiaTheme="minorEastAsia" w:hAnsi="Arial" w:cs="Arial"/>
          <w:b/>
          <w:bCs/>
          <w:i/>
          <w:iCs/>
          <w:noProof/>
          <w:sz w:val="16"/>
          <w:szCs w:val="16"/>
          <w:lang w:val="en-GB" w:eastAsia="en-CA"/>
        </w:rPr>
        <w:t>CONFIDENTIALITY NOTICE:</w:t>
      </w:r>
      <w:r>
        <w:rPr>
          <w:rFonts w:ascii="Arial" w:eastAsiaTheme="minorEastAsia" w:hAnsi="Arial" w:cs="Arial"/>
          <w:i/>
          <w:iCs/>
          <w:noProof/>
          <w:sz w:val="16"/>
          <w:szCs w:val="16"/>
          <w:lang w:val="en-GB" w:eastAsia="en-CA"/>
        </w:rPr>
        <w:t xml:space="preserve"> </w:t>
      </w:r>
      <w:r>
        <w:rPr>
          <w:rFonts w:ascii="Arial" w:eastAsiaTheme="minorEastAsia" w:hAnsi="Arial" w:cs="Arial"/>
          <w:i/>
          <w:iCs/>
          <w:noProof/>
          <w:sz w:val="16"/>
          <w:szCs w:val="16"/>
          <w:lang w:val="en-US" w:eastAsia="en-CA"/>
        </w:rPr>
        <w:t>This email message (including attachments, if any) is intended for the use of the individual or entity to which it is addressed and may contain information that is privileged, proprietary, confidential and exempt from disclosure. If you are not the intended recipient, you are notified that any dissemination, distribution or copying of this communication is strictly prohibited. If you have received this communication in error, please notify the sender and erase this e</w:t>
      </w:r>
      <w:r>
        <w:rPr>
          <w:rFonts w:ascii="Arial" w:eastAsiaTheme="minorEastAsia" w:hAnsi="Arial" w:cs="Arial"/>
          <w:i/>
          <w:iCs/>
          <w:noProof/>
          <w:sz w:val="16"/>
          <w:szCs w:val="16"/>
          <w:lang w:val="en-US" w:eastAsia="en-CA"/>
        </w:rPr>
        <w:noBreakHyphen/>
        <w:t>mail message immediately</w:t>
      </w:r>
      <w:r>
        <w:rPr>
          <w:rFonts w:ascii="Arial" w:eastAsiaTheme="minorEastAsia" w:hAnsi="Arial" w:cs="Arial"/>
          <w:noProof/>
          <w:sz w:val="18"/>
          <w:szCs w:val="18"/>
          <w:lang w:val="en-US" w:eastAsia="en-CA"/>
        </w:rPr>
        <w:t>.</w:t>
      </w:r>
      <w:bookmarkEnd w:id="0"/>
    </w:p>
    <w:sectPr w:rsidR="00BB2B0A" w:rsidRPr="00460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58D8"/>
    <w:multiLevelType w:val="hybridMultilevel"/>
    <w:tmpl w:val="310ACB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406815"/>
    <w:multiLevelType w:val="hybridMultilevel"/>
    <w:tmpl w:val="56C43446"/>
    <w:lvl w:ilvl="0" w:tplc="1009000F">
      <w:start w:val="1"/>
      <w:numFmt w:val="decimal"/>
      <w:lvlText w:val="%1."/>
      <w:lvlJc w:val="left"/>
      <w:pPr>
        <w:ind w:left="782" w:hanging="360"/>
      </w:pPr>
    </w:lvl>
    <w:lvl w:ilvl="1" w:tplc="10090019">
      <w:start w:val="1"/>
      <w:numFmt w:val="lowerLetter"/>
      <w:lvlText w:val="%2."/>
      <w:lvlJc w:val="left"/>
      <w:pPr>
        <w:ind w:left="1502" w:hanging="360"/>
      </w:pPr>
    </w:lvl>
    <w:lvl w:ilvl="2" w:tplc="1009001B" w:tentative="1">
      <w:start w:val="1"/>
      <w:numFmt w:val="lowerRoman"/>
      <w:lvlText w:val="%3."/>
      <w:lvlJc w:val="right"/>
      <w:pPr>
        <w:ind w:left="2222" w:hanging="180"/>
      </w:pPr>
    </w:lvl>
    <w:lvl w:ilvl="3" w:tplc="1009000F" w:tentative="1">
      <w:start w:val="1"/>
      <w:numFmt w:val="decimal"/>
      <w:lvlText w:val="%4."/>
      <w:lvlJc w:val="left"/>
      <w:pPr>
        <w:ind w:left="2942" w:hanging="360"/>
      </w:pPr>
    </w:lvl>
    <w:lvl w:ilvl="4" w:tplc="10090019" w:tentative="1">
      <w:start w:val="1"/>
      <w:numFmt w:val="lowerLetter"/>
      <w:lvlText w:val="%5."/>
      <w:lvlJc w:val="left"/>
      <w:pPr>
        <w:ind w:left="3662" w:hanging="360"/>
      </w:pPr>
    </w:lvl>
    <w:lvl w:ilvl="5" w:tplc="1009001B" w:tentative="1">
      <w:start w:val="1"/>
      <w:numFmt w:val="lowerRoman"/>
      <w:lvlText w:val="%6."/>
      <w:lvlJc w:val="right"/>
      <w:pPr>
        <w:ind w:left="4382" w:hanging="180"/>
      </w:pPr>
    </w:lvl>
    <w:lvl w:ilvl="6" w:tplc="1009000F" w:tentative="1">
      <w:start w:val="1"/>
      <w:numFmt w:val="decimal"/>
      <w:lvlText w:val="%7."/>
      <w:lvlJc w:val="left"/>
      <w:pPr>
        <w:ind w:left="5102" w:hanging="360"/>
      </w:pPr>
    </w:lvl>
    <w:lvl w:ilvl="7" w:tplc="10090019" w:tentative="1">
      <w:start w:val="1"/>
      <w:numFmt w:val="lowerLetter"/>
      <w:lvlText w:val="%8."/>
      <w:lvlJc w:val="left"/>
      <w:pPr>
        <w:ind w:left="5822" w:hanging="360"/>
      </w:pPr>
    </w:lvl>
    <w:lvl w:ilvl="8" w:tplc="1009001B" w:tentative="1">
      <w:start w:val="1"/>
      <w:numFmt w:val="lowerRoman"/>
      <w:lvlText w:val="%9."/>
      <w:lvlJc w:val="right"/>
      <w:pPr>
        <w:ind w:left="6542" w:hanging="180"/>
      </w:pPr>
    </w:lvl>
  </w:abstractNum>
  <w:abstractNum w:abstractNumId="2" w15:restartNumberingAfterBreak="0">
    <w:nsid w:val="32FD5D0A"/>
    <w:multiLevelType w:val="hybridMultilevel"/>
    <w:tmpl w:val="087CD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6C44BE"/>
    <w:multiLevelType w:val="hybridMultilevel"/>
    <w:tmpl w:val="C3C288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5B71C9E"/>
    <w:multiLevelType w:val="hybridMultilevel"/>
    <w:tmpl w:val="2482FCF8"/>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07C"/>
    <w:rsid w:val="00167C89"/>
    <w:rsid w:val="00261218"/>
    <w:rsid w:val="00293C40"/>
    <w:rsid w:val="002B2003"/>
    <w:rsid w:val="002E47B9"/>
    <w:rsid w:val="002E4AB8"/>
    <w:rsid w:val="00367068"/>
    <w:rsid w:val="0042752D"/>
    <w:rsid w:val="004607ED"/>
    <w:rsid w:val="00540EE5"/>
    <w:rsid w:val="0054407C"/>
    <w:rsid w:val="005C7DB1"/>
    <w:rsid w:val="00726893"/>
    <w:rsid w:val="00761B4E"/>
    <w:rsid w:val="007A314A"/>
    <w:rsid w:val="007D2776"/>
    <w:rsid w:val="00984FE3"/>
    <w:rsid w:val="009B70E3"/>
    <w:rsid w:val="009D4EF0"/>
    <w:rsid w:val="00A20204"/>
    <w:rsid w:val="00B14645"/>
    <w:rsid w:val="00BB2B0A"/>
    <w:rsid w:val="00BB3494"/>
    <w:rsid w:val="00BC0A97"/>
    <w:rsid w:val="00BC75C0"/>
    <w:rsid w:val="00BF27EC"/>
    <w:rsid w:val="00FB14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88105"/>
  <w15:chartTrackingRefBased/>
  <w15:docId w15:val="{09FD7BDE-ABA3-4A23-9641-B4F20A79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07C"/>
    <w:rPr>
      <w:color w:val="0000FF"/>
      <w:u w:val="single"/>
    </w:rPr>
  </w:style>
  <w:style w:type="paragraph" w:styleId="ListParagraph">
    <w:name w:val="List Paragraph"/>
    <w:basedOn w:val="Normal"/>
    <w:uiPriority w:val="34"/>
    <w:qFormat/>
    <w:rsid w:val="00293C40"/>
    <w:pPr>
      <w:ind w:left="720"/>
      <w:contextualSpacing/>
    </w:pPr>
  </w:style>
  <w:style w:type="character" w:styleId="CommentReference">
    <w:name w:val="annotation reference"/>
    <w:basedOn w:val="DefaultParagraphFont"/>
    <w:uiPriority w:val="99"/>
    <w:semiHidden/>
    <w:unhideWhenUsed/>
    <w:rsid w:val="00540EE5"/>
    <w:rPr>
      <w:sz w:val="16"/>
      <w:szCs w:val="16"/>
    </w:rPr>
  </w:style>
  <w:style w:type="paragraph" w:styleId="CommentText">
    <w:name w:val="annotation text"/>
    <w:basedOn w:val="Normal"/>
    <w:link w:val="CommentTextChar"/>
    <w:uiPriority w:val="99"/>
    <w:semiHidden/>
    <w:unhideWhenUsed/>
    <w:rsid w:val="00540EE5"/>
    <w:rPr>
      <w:rFonts w:ascii="Times New Roman" w:hAnsi="Times New Roman" w:cs="Times New Roman"/>
      <w:sz w:val="20"/>
      <w:szCs w:val="20"/>
      <w:lang w:eastAsia="en-CA"/>
    </w:rPr>
  </w:style>
  <w:style w:type="character" w:customStyle="1" w:styleId="CommentTextChar">
    <w:name w:val="Comment Text Char"/>
    <w:basedOn w:val="DefaultParagraphFont"/>
    <w:link w:val="CommentText"/>
    <w:uiPriority w:val="99"/>
    <w:semiHidden/>
    <w:rsid w:val="00540EE5"/>
    <w:rPr>
      <w:rFonts w:ascii="Times New Roman" w:hAnsi="Times New Roman" w:cs="Times New Roman"/>
      <w:sz w:val="20"/>
      <w:szCs w:val="20"/>
      <w:lang w:eastAsia="en-CA"/>
    </w:rPr>
  </w:style>
  <w:style w:type="paragraph" w:styleId="BalloonText">
    <w:name w:val="Balloon Text"/>
    <w:basedOn w:val="Normal"/>
    <w:link w:val="BalloonTextChar"/>
    <w:uiPriority w:val="99"/>
    <w:semiHidden/>
    <w:unhideWhenUsed/>
    <w:rsid w:val="00540E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EE5"/>
    <w:rPr>
      <w:rFonts w:ascii="Segoe UI" w:hAnsi="Segoe UI" w:cs="Segoe UI"/>
      <w:sz w:val="18"/>
      <w:szCs w:val="18"/>
    </w:rPr>
  </w:style>
  <w:style w:type="character" w:styleId="UnresolvedMention">
    <w:name w:val="Unresolved Mention"/>
    <w:basedOn w:val="DefaultParagraphFont"/>
    <w:uiPriority w:val="99"/>
    <w:semiHidden/>
    <w:unhideWhenUsed/>
    <w:rsid w:val="00460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53276">
      <w:bodyDiv w:val="1"/>
      <w:marLeft w:val="0"/>
      <w:marRight w:val="0"/>
      <w:marTop w:val="0"/>
      <w:marBottom w:val="0"/>
      <w:divBdr>
        <w:top w:val="none" w:sz="0" w:space="0" w:color="auto"/>
        <w:left w:val="none" w:sz="0" w:space="0" w:color="auto"/>
        <w:bottom w:val="none" w:sz="0" w:space="0" w:color="auto"/>
        <w:right w:val="none" w:sz="0" w:space="0" w:color="auto"/>
      </w:divBdr>
    </w:div>
    <w:div w:id="1155030134">
      <w:bodyDiv w:val="1"/>
      <w:marLeft w:val="0"/>
      <w:marRight w:val="0"/>
      <w:marTop w:val="0"/>
      <w:marBottom w:val="0"/>
      <w:divBdr>
        <w:top w:val="none" w:sz="0" w:space="0" w:color="auto"/>
        <w:left w:val="none" w:sz="0" w:space="0" w:color="auto"/>
        <w:bottom w:val="none" w:sz="0" w:space="0" w:color="auto"/>
        <w:right w:val="none" w:sz="0" w:space="0" w:color="auto"/>
      </w:divBdr>
      <w:divsChild>
        <w:div w:id="381028297">
          <w:marLeft w:val="0"/>
          <w:marRight w:val="0"/>
          <w:marTop w:val="0"/>
          <w:marBottom w:val="0"/>
          <w:divBdr>
            <w:top w:val="none" w:sz="0" w:space="0" w:color="auto"/>
            <w:left w:val="none" w:sz="0" w:space="0" w:color="auto"/>
            <w:bottom w:val="none" w:sz="0" w:space="0" w:color="auto"/>
            <w:right w:val="none" w:sz="0" w:space="0" w:color="auto"/>
          </w:divBdr>
          <w:divsChild>
            <w:div w:id="1096634097">
              <w:marLeft w:val="0"/>
              <w:marRight w:val="0"/>
              <w:marTop w:val="0"/>
              <w:marBottom w:val="0"/>
              <w:divBdr>
                <w:top w:val="none" w:sz="0" w:space="0" w:color="auto"/>
                <w:left w:val="none" w:sz="0" w:space="0" w:color="auto"/>
                <w:bottom w:val="none" w:sz="0" w:space="0" w:color="auto"/>
                <w:right w:val="none" w:sz="0" w:space="0" w:color="auto"/>
              </w:divBdr>
              <w:divsChild>
                <w:div w:id="133642222">
                  <w:marLeft w:val="0"/>
                  <w:marRight w:val="0"/>
                  <w:marTop w:val="0"/>
                  <w:marBottom w:val="0"/>
                  <w:divBdr>
                    <w:top w:val="none" w:sz="0" w:space="0" w:color="auto"/>
                    <w:left w:val="none" w:sz="0" w:space="0" w:color="auto"/>
                    <w:bottom w:val="none" w:sz="0" w:space="0" w:color="auto"/>
                    <w:right w:val="none" w:sz="0" w:space="0" w:color="auto"/>
                  </w:divBdr>
                  <w:divsChild>
                    <w:div w:id="360131911">
                      <w:marLeft w:val="0"/>
                      <w:marRight w:val="0"/>
                      <w:marTop w:val="0"/>
                      <w:marBottom w:val="0"/>
                      <w:divBdr>
                        <w:top w:val="none" w:sz="0" w:space="0" w:color="auto"/>
                        <w:left w:val="none" w:sz="0" w:space="0" w:color="auto"/>
                        <w:bottom w:val="none" w:sz="0" w:space="0" w:color="auto"/>
                        <w:right w:val="none" w:sz="0" w:space="0" w:color="auto"/>
                      </w:divBdr>
                      <w:divsChild>
                        <w:div w:id="1243636290">
                          <w:marLeft w:val="0"/>
                          <w:marRight w:val="0"/>
                          <w:marTop w:val="0"/>
                          <w:marBottom w:val="0"/>
                          <w:divBdr>
                            <w:top w:val="none" w:sz="0" w:space="0" w:color="auto"/>
                            <w:left w:val="none" w:sz="0" w:space="0" w:color="auto"/>
                            <w:bottom w:val="none" w:sz="0" w:space="0" w:color="auto"/>
                            <w:right w:val="none" w:sz="0" w:space="0" w:color="auto"/>
                          </w:divBdr>
                          <w:divsChild>
                            <w:div w:id="1244073189">
                              <w:marLeft w:val="0"/>
                              <w:marRight w:val="0"/>
                              <w:marTop w:val="0"/>
                              <w:marBottom w:val="0"/>
                              <w:divBdr>
                                <w:top w:val="none" w:sz="0" w:space="0" w:color="auto"/>
                                <w:left w:val="none" w:sz="0" w:space="0" w:color="auto"/>
                                <w:bottom w:val="none" w:sz="0" w:space="0" w:color="auto"/>
                                <w:right w:val="none" w:sz="0" w:space="0" w:color="auto"/>
                              </w:divBdr>
                              <w:divsChild>
                                <w:div w:id="1129008672">
                                  <w:marLeft w:val="0"/>
                                  <w:marRight w:val="0"/>
                                  <w:marTop w:val="0"/>
                                  <w:marBottom w:val="0"/>
                                  <w:divBdr>
                                    <w:top w:val="none" w:sz="0" w:space="0" w:color="auto"/>
                                    <w:left w:val="none" w:sz="0" w:space="0" w:color="auto"/>
                                    <w:bottom w:val="none" w:sz="0" w:space="0" w:color="auto"/>
                                    <w:right w:val="none" w:sz="0" w:space="0" w:color="auto"/>
                                  </w:divBdr>
                                  <w:divsChild>
                                    <w:div w:id="1256476586">
                                      <w:marLeft w:val="0"/>
                                      <w:marRight w:val="0"/>
                                      <w:marTop w:val="0"/>
                                      <w:marBottom w:val="0"/>
                                      <w:divBdr>
                                        <w:top w:val="none" w:sz="0" w:space="0" w:color="auto"/>
                                        <w:left w:val="none" w:sz="0" w:space="0" w:color="auto"/>
                                        <w:bottom w:val="none" w:sz="0" w:space="0" w:color="auto"/>
                                        <w:right w:val="none" w:sz="0" w:space="0" w:color="auto"/>
                                      </w:divBdr>
                                      <w:divsChild>
                                        <w:div w:id="506099285">
                                          <w:marLeft w:val="0"/>
                                          <w:marRight w:val="0"/>
                                          <w:marTop w:val="0"/>
                                          <w:marBottom w:val="0"/>
                                          <w:divBdr>
                                            <w:top w:val="none" w:sz="0" w:space="0" w:color="auto"/>
                                            <w:left w:val="none" w:sz="0" w:space="0" w:color="auto"/>
                                            <w:bottom w:val="none" w:sz="0" w:space="0" w:color="auto"/>
                                            <w:right w:val="none" w:sz="0" w:space="0" w:color="auto"/>
                                          </w:divBdr>
                                          <w:divsChild>
                                            <w:div w:id="582759752">
                                              <w:marLeft w:val="0"/>
                                              <w:marRight w:val="0"/>
                                              <w:marTop w:val="0"/>
                                              <w:marBottom w:val="0"/>
                                              <w:divBdr>
                                                <w:top w:val="none" w:sz="0" w:space="0" w:color="auto"/>
                                                <w:left w:val="none" w:sz="0" w:space="0" w:color="auto"/>
                                                <w:bottom w:val="none" w:sz="0" w:space="0" w:color="auto"/>
                                                <w:right w:val="none" w:sz="0" w:space="0" w:color="auto"/>
                                              </w:divBdr>
                                              <w:divsChild>
                                                <w:div w:id="1574118547">
                                                  <w:marLeft w:val="0"/>
                                                  <w:marRight w:val="0"/>
                                                  <w:marTop w:val="0"/>
                                                  <w:marBottom w:val="0"/>
                                                  <w:divBdr>
                                                    <w:top w:val="none" w:sz="0" w:space="0" w:color="auto"/>
                                                    <w:left w:val="none" w:sz="0" w:space="0" w:color="auto"/>
                                                    <w:bottom w:val="none" w:sz="0" w:space="0" w:color="auto"/>
                                                    <w:right w:val="none" w:sz="0" w:space="0" w:color="auto"/>
                                                  </w:divBdr>
                                                  <w:divsChild>
                                                    <w:div w:id="2104496662">
                                                      <w:marLeft w:val="0"/>
                                                      <w:marRight w:val="0"/>
                                                      <w:marTop w:val="0"/>
                                                      <w:marBottom w:val="0"/>
                                                      <w:divBdr>
                                                        <w:top w:val="none" w:sz="0" w:space="0" w:color="auto"/>
                                                        <w:left w:val="none" w:sz="0" w:space="0" w:color="auto"/>
                                                        <w:bottom w:val="none" w:sz="0" w:space="0" w:color="auto"/>
                                                        <w:right w:val="none" w:sz="0" w:space="0" w:color="auto"/>
                                                      </w:divBdr>
                                                      <w:divsChild>
                                                        <w:div w:id="1006060792">
                                                          <w:marLeft w:val="0"/>
                                                          <w:marRight w:val="0"/>
                                                          <w:marTop w:val="0"/>
                                                          <w:marBottom w:val="0"/>
                                                          <w:divBdr>
                                                            <w:top w:val="none" w:sz="0" w:space="0" w:color="auto"/>
                                                            <w:left w:val="none" w:sz="0" w:space="0" w:color="auto"/>
                                                            <w:bottom w:val="none" w:sz="0" w:space="0" w:color="auto"/>
                                                            <w:right w:val="none" w:sz="0" w:space="0" w:color="auto"/>
                                                          </w:divBdr>
                                                          <w:divsChild>
                                                            <w:div w:id="1114790042">
                                                              <w:marLeft w:val="0"/>
                                                              <w:marRight w:val="0"/>
                                                              <w:marTop w:val="0"/>
                                                              <w:marBottom w:val="0"/>
                                                              <w:divBdr>
                                                                <w:top w:val="none" w:sz="0" w:space="0" w:color="auto"/>
                                                                <w:left w:val="none" w:sz="0" w:space="0" w:color="auto"/>
                                                                <w:bottom w:val="none" w:sz="0" w:space="0" w:color="auto"/>
                                                                <w:right w:val="none" w:sz="0" w:space="0" w:color="auto"/>
                                                              </w:divBdr>
                                                              <w:divsChild>
                                                                <w:div w:id="1362129569">
                                                                  <w:marLeft w:val="0"/>
                                                                  <w:marRight w:val="0"/>
                                                                  <w:marTop w:val="0"/>
                                                                  <w:marBottom w:val="0"/>
                                                                  <w:divBdr>
                                                                    <w:top w:val="none" w:sz="0" w:space="0" w:color="auto"/>
                                                                    <w:left w:val="none" w:sz="0" w:space="0" w:color="auto"/>
                                                                    <w:bottom w:val="none" w:sz="0" w:space="0" w:color="auto"/>
                                                                    <w:right w:val="none" w:sz="0" w:space="0" w:color="auto"/>
                                                                  </w:divBdr>
                                                                  <w:divsChild>
                                                                    <w:div w:id="1239440259">
                                                                      <w:marLeft w:val="0"/>
                                                                      <w:marRight w:val="0"/>
                                                                      <w:marTop w:val="0"/>
                                                                      <w:marBottom w:val="0"/>
                                                                      <w:divBdr>
                                                                        <w:top w:val="none" w:sz="0" w:space="0" w:color="auto"/>
                                                                        <w:left w:val="none" w:sz="0" w:space="0" w:color="auto"/>
                                                                        <w:bottom w:val="none" w:sz="0" w:space="0" w:color="auto"/>
                                                                        <w:right w:val="none" w:sz="0" w:space="0" w:color="auto"/>
                                                                      </w:divBdr>
                                                                      <w:divsChild>
                                                                        <w:div w:id="1076980375">
                                                                          <w:marLeft w:val="0"/>
                                                                          <w:marRight w:val="0"/>
                                                                          <w:marTop w:val="0"/>
                                                                          <w:marBottom w:val="0"/>
                                                                          <w:divBdr>
                                                                            <w:top w:val="none" w:sz="0" w:space="0" w:color="auto"/>
                                                                            <w:left w:val="none" w:sz="0" w:space="0" w:color="auto"/>
                                                                            <w:bottom w:val="none" w:sz="0" w:space="0" w:color="auto"/>
                                                                            <w:right w:val="none" w:sz="0" w:space="0" w:color="auto"/>
                                                                          </w:divBdr>
                                                                          <w:divsChild>
                                                                            <w:div w:id="1301879525">
                                                                              <w:marLeft w:val="0"/>
                                                                              <w:marRight w:val="0"/>
                                                                              <w:marTop w:val="0"/>
                                                                              <w:marBottom w:val="0"/>
                                                                              <w:divBdr>
                                                                                <w:top w:val="none" w:sz="0" w:space="0" w:color="auto"/>
                                                                                <w:left w:val="none" w:sz="0" w:space="0" w:color="auto"/>
                                                                                <w:bottom w:val="none" w:sz="0" w:space="0" w:color="auto"/>
                                                                                <w:right w:val="none" w:sz="0" w:space="0" w:color="auto"/>
                                                                              </w:divBdr>
                                                                              <w:divsChild>
                                                                                <w:div w:id="1609922657">
                                                                                  <w:marLeft w:val="0"/>
                                                                                  <w:marRight w:val="0"/>
                                                                                  <w:marTop w:val="0"/>
                                                                                  <w:marBottom w:val="0"/>
                                                                                  <w:divBdr>
                                                                                    <w:top w:val="none" w:sz="0" w:space="0" w:color="auto"/>
                                                                                    <w:left w:val="none" w:sz="0" w:space="0" w:color="auto"/>
                                                                                    <w:bottom w:val="none" w:sz="0" w:space="0" w:color="auto"/>
                                                                                    <w:right w:val="none" w:sz="0" w:space="0" w:color="auto"/>
                                                                                  </w:divBdr>
                                                                                  <w:divsChild>
                                                                                    <w:div w:id="52317642">
                                                                                      <w:marLeft w:val="0"/>
                                                                                      <w:marRight w:val="0"/>
                                                                                      <w:marTop w:val="0"/>
                                                                                      <w:marBottom w:val="0"/>
                                                                                      <w:divBdr>
                                                                                        <w:top w:val="none" w:sz="0" w:space="0" w:color="auto"/>
                                                                                        <w:left w:val="none" w:sz="0" w:space="0" w:color="auto"/>
                                                                                        <w:bottom w:val="none" w:sz="0" w:space="0" w:color="auto"/>
                                                                                        <w:right w:val="none" w:sz="0" w:space="0" w:color="auto"/>
                                                                                      </w:divBdr>
                                                                                      <w:divsChild>
                                                                                        <w:div w:id="1541166616">
                                                                                          <w:marLeft w:val="0"/>
                                                                                          <w:marRight w:val="0"/>
                                                                                          <w:marTop w:val="0"/>
                                                                                          <w:marBottom w:val="0"/>
                                                                                          <w:divBdr>
                                                                                            <w:top w:val="none" w:sz="0" w:space="0" w:color="auto"/>
                                                                                            <w:left w:val="none" w:sz="0" w:space="0" w:color="auto"/>
                                                                                            <w:bottom w:val="none" w:sz="0" w:space="0" w:color="auto"/>
                                                                                            <w:right w:val="none" w:sz="0" w:space="0" w:color="auto"/>
                                                                                          </w:divBdr>
                                                                                          <w:divsChild>
                                                                                            <w:div w:id="1902400260">
                                                                                              <w:marLeft w:val="0"/>
                                                                                              <w:marRight w:val="0"/>
                                                                                              <w:marTop w:val="0"/>
                                                                                              <w:marBottom w:val="0"/>
                                                                                              <w:divBdr>
                                                                                                <w:top w:val="none" w:sz="0" w:space="0" w:color="auto"/>
                                                                                                <w:left w:val="none" w:sz="0" w:space="0" w:color="auto"/>
                                                                                                <w:bottom w:val="none" w:sz="0" w:space="0" w:color="auto"/>
                                                                                                <w:right w:val="none" w:sz="0" w:space="0" w:color="auto"/>
                                                                                              </w:divBdr>
                                                                                              <w:divsChild>
                                                                                                <w:div w:id="962199688">
                                                                                                  <w:marLeft w:val="0"/>
                                                                                                  <w:marRight w:val="0"/>
                                                                                                  <w:marTop w:val="0"/>
                                                                                                  <w:marBottom w:val="0"/>
                                                                                                  <w:divBdr>
                                                                                                    <w:top w:val="none" w:sz="0" w:space="0" w:color="auto"/>
                                                                                                    <w:left w:val="none" w:sz="0" w:space="0" w:color="auto"/>
                                                                                                    <w:bottom w:val="none" w:sz="0" w:space="0" w:color="auto"/>
                                                                                                    <w:right w:val="none" w:sz="0" w:space="0" w:color="auto"/>
                                                                                                  </w:divBdr>
                                                                                                  <w:divsChild>
                                                                                                    <w:div w:id="843593600">
                                                                                                      <w:marLeft w:val="0"/>
                                                                                                      <w:marRight w:val="0"/>
                                                                                                      <w:marTop w:val="0"/>
                                                                                                      <w:marBottom w:val="0"/>
                                                                                                      <w:divBdr>
                                                                                                        <w:top w:val="none" w:sz="0" w:space="0" w:color="auto"/>
                                                                                                        <w:left w:val="none" w:sz="0" w:space="0" w:color="auto"/>
                                                                                                        <w:bottom w:val="none" w:sz="0" w:space="0" w:color="auto"/>
                                                                                                        <w:right w:val="none" w:sz="0" w:space="0" w:color="auto"/>
                                                                                                      </w:divBdr>
                                                                                                      <w:divsChild>
                                                                                                        <w:div w:id="1966808905">
                                                                                                          <w:marLeft w:val="0"/>
                                                                                                          <w:marRight w:val="0"/>
                                                                                                          <w:marTop w:val="0"/>
                                                                                                          <w:marBottom w:val="0"/>
                                                                                                          <w:divBdr>
                                                                                                            <w:top w:val="none" w:sz="0" w:space="0" w:color="auto"/>
                                                                                                            <w:left w:val="none" w:sz="0" w:space="0" w:color="auto"/>
                                                                                                            <w:bottom w:val="none" w:sz="0" w:space="0" w:color="auto"/>
                                                                                                            <w:right w:val="none" w:sz="0" w:space="0" w:color="auto"/>
                                                                                                          </w:divBdr>
                                                                                                          <w:divsChild>
                                                                                                            <w:div w:id="1719741042">
                                                                                                              <w:marLeft w:val="0"/>
                                                                                                              <w:marRight w:val="0"/>
                                                                                                              <w:marTop w:val="0"/>
                                                                                                              <w:marBottom w:val="0"/>
                                                                                                              <w:divBdr>
                                                                                                                <w:top w:val="none" w:sz="0" w:space="0" w:color="auto"/>
                                                                                                                <w:left w:val="none" w:sz="0" w:space="0" w:color="auto"/>
                                                                                                                <w:bottom w:val="none" w:sz="0" w:space="0" w:color="auto"/>
                                                                                                                <w:right w:val="none" w:sz="0" w:space="0" w:color="auto"/>
                                                                                                              </w:divBdr>
                                                                                                              <w:divsChild>
                                                                                                                <w:div w:id="1132165351">
                                                                                                                  <w:marLeft w:val="0"/>
                                                                                                                  <w:marRight w:val="0"/>
                                                                                                                  <w:marTop w:val="0"/>
                                                                                                                  <w:marBottom w:val="0"/>
                                                                                                                  <w:divBdr>
                                                                                                                    <w:top w:val="none" w:sz="0" w:space="0" w:color="auto"/>
                                                                                                                    <w:left w:val="none" w:sz="0" w:space="0" w:color="auto"/>
                                                                                                                    <w:bottom w:val="none" w:sz="0" w:space="0" w:color="auto"/>
                                                                                                                    <w:right w:val="none" w:sz="0" w:space="0" w:color="auto"/>
                                                                                                                  </w:divBdr>
                                                                                                                  <w:divsChild>
                                                                                                                    <w:div w:id="1482768003">
                                                                                                                      <w:marLeft w:val="0"/>
                                                                                                                      <w:marRight w:val="0"/>
                                                                                                                      <w:marTop w:val="0"/>
                                                                                                                      <w:marBottom w:val="0"/>
                                                                                                                      <w:divBdr>
                                                                                                                        <w:top w:val="none" w:sz="0" w:space="0" w:color="auto"/>
                                                                                                                        <w:left w:val="none" w:sz="0" w:space="0" w:color="auto"/>
                                                                                                                        <w:bottom w:val="none" w:sz="0" w:space="0" w:color="auto"/>
                                                                                                                        <w:right w:val="none" w:sz="0" w:space="0" w:color="auto"/>
                                                                                                                      </w:divBdr>
                                                                                                                      <w:divsChild>
                                                                                                                        <w:div w:id="254897792">
                                                                                                                          <w:marLeft w:val="0"/>
                                                                                                                          <w:marRight w:val="0"/>
                                                                                                                          <w:marTop w:val="0"/>
                                                                                                                          <w:marBottom w:val="0"/>
                                                                                                                          <w:divBdr>
                                                                                                                            <w:top w:val="none" w:sz="0" w:space="0" w:color="auto"/>
                                                                                                                            <w:left w:val="none" w:sz="0" w:space="0" w:color="auto"/>
                                                                                                                            <w:bottom w:val="none" w:sz="0" w:space="0" w:color="auto"/>
                                                                                                                            <w:right w:val="none" w:sz="0" w:space="0" w:color="auto"/>
                                                                                                                          </w:divBdr>
                                                                                                                          <w:divsChild>
                                                                                                                            <w:div w:id="596526302">
                                                                                                                              <w:marLeft w:val="0"/>
                                                                                                                              <w:marRight w:val="0"/>
                                                                                                                              <w:marTop w:val="0"/>
                                                                                                                              <w:marBottom w:val="0"/>
                                                                                                                              <w:divBdr>
                                                                                                                                <w:top w:val="none" w:sz="0" w:space="0" w:color="auto"/>
                                                                                                                                <w:left w:val="none" w:sz="0" w:space="0" w:color="auto"/>
                                                                                                                                <w:bottom w:val="none" w:sz="0" w:space="0" w:color="auto"/>
                                                                                                                                <w:right w:val="none" w:sz="0" w:space="0" w:color="auto"/>
                                                                                                                              </w:divBdr>
                                                                                                                              <w:divsChild>
                                                                                                                                <w:div w:id="1491095297">
                                                                                                                                  <w:marLeft w:val="0"/>
                                                                                                                                  <w:marRight w:val="0"/>
                                                                                                                                  <w:marTop w:val="0"/>
                                                                                                                                  <w:marBottom w:val="0"/>
                                                                                                                                  <w:divBdr>
                                                                                                                                    <w:top w:val="none" w:sz="0" w:space="0" w:color="auto"/>
                                                                                                                                    <w:left w:val="none" w:sz="0" w:space="0" w:color="auto"/>
                                                                                                                                    <w:bottom w:val="none" w:sz="0" w:space="0" w:color="auto"/>
                                                                                                                                    <w:right w:val="none" w:sz="0" w:space="0" w:color="auto"/>
                                                                                                                                  </w:divBdr>
                                                                                                                                </w:div>
                                                                                                                                <w:div w:id="1901623966">
                                                                                                                                  <w:marLeft w:val="0"/>
                                                                                                                                  <w:marRight w:val="0"/>
                                                                                                                                  <w:marTop w:val="0"/>
                                                                                                                                  <w:marBottom w:val="0"/>
                                                                                                                                  <w:divBdr>
                                                                                                                                    <w:top w:val="none" w:sz="0" w:space="0" w:color="auto"/>
                                                                                                                                    <w:left w:val="none" w:sz="0" w:space="0" w:color="auto"/>
                                                                                                                                    <w:bottom w:val="none" w:sz="0" w:space="0" w:color="auto"/>
                                                                                                                                    <w:right w:val="none" w:sz="0" w:space="0" w:color="auto"/>
                                                                                                                                  </w:divBdr>
                                                                                                                                </w:div>
                                                                                                                                <w:div w:id="967248206">
                                                                                                                                  <w:marLeft w:val="0"/>
                                                                                                                                  <w:marRight w:val="0"/>
                                                                                                                                  <w:marTop w:val="0"/>
                                                                                                                                  <w:marBottom w:val="0"/>
                                                                                                                                  <w:divBdr>
                                                                                                                                    <w:top w:val="none" w:sz="0" w:space="0" w:color="auto"/>
                                                                                                                                    <w:left w:val="none" w:sz="0" w:space="0" w:color="auto"/>
                                                                                                                                    <w:bottom w:val="none" w:sz="0" w:space="0" w:color="auto"/>
                                                                                                                                    <w:right w:val="none" w:sz="0" w:space="0" w:color="auto"/>
                                                                                                                                  </w:divBdr>
                                                                                                                                </w:div>
                                                                                                                                <w:div w:id="169833907">
                                                                                                                                  <w:marLeft w:val="0"/>
                                                                                                                                  <w:marRight w:val="0"/>
                                                                                                                                  <w:marTop w:val="0"/>
                                                                                                                                  <w:marBottom w:val="0"/>
                                                                                                                                  <w:divBdr>
                                                                                                                                    <w:top w:val="none" w:sz="0" w:space="0" w:color="auto"/>
                                                                                                                                    <w:left w:val="none" w:sz="0" w:space="0" w:color="auto"/>
                                                                                                                                    <w:bottom w:val="none" w:sz="0" w:space="0" w:color="auto"/>
                                                                                                                                    <w:right w:val="none" w:sz="0" w:space="0" w:color="auto"/>
                                                                                                                                  </w:divBdr>
                                                                                                                                </w:div>
                                                                                                                                <w:div w:id="1935701753">
                                                                                                                                  <w:marLeft w:val="0"/>
                                                                                                                                  <w:marRight w:val="0"/>
                                                                                                                                  <w:marTop w:val="0"/>
                                                                                                                                  <w:marBottom w:val="0"/>
                                                                                                                                  <w:divBdr>
                                                                                                                                    <w:top w:val="none" w:sz="0" w:space="0" w:color="auto"/>
                                                                                                                                    <w:left w:val="none" w:sz="0" w:space="0" w:color="auto"/>
                                                                                                                                    <w:bottom w:val="none" w:sz="0" w:space="0" w:color="auto"/>
                                                                                                                                    <w:right w:val="none" w:sz="0" w:space="0" w:color="auto"/>
                                                                                                                                  </w:divBdr>
                                                                                                                                </w:div>
                                                                                                                                <w:div w:id="1485465334">
                                                                                                                                  <w:marLeft w:val="0"/>
                                                                                                                                  <w:marRight w:val="0"/>
                                                                                                                                  <w:marTop w:val="0"/>
                                                                                                                                  <w:marBottom w:val="0"/>
                                                                                                                                  <w:divBdr>
                                                                                                                                    <w:top w:val="none" w:sz="0" w:space="0" w:color="auto"/>
                                                                                                                                    <w:left w:val="none" w:sz="0" w:space="0" w:color="auto"/>
                                                                                                                                    <w:bottom w:val="none" w:sz="0" w:space="0" w:color="auto"/>
                                                                                                                                    <w:right w:val="none" w:sz="0" w:space="0" w:color="auto"/>
                                                                                                                                  </w:divBdr>
                                                                                                                                </w:div>
                                                                                                                                <w:div w:id="290134363">
                                                                                                                                  <w:marLeft w:val="0"/>
                                                                                                                                  <w:marRight w:val="0"/>
                                                                                                                                  <w:marTop w:val="0"/>
                                                                                                                                  <w:marBottom w:val="0"/>
                                                                                                                                  <w:divBdr>
                                                                                                                                    <w:top w:val="none" w:sz="0" w:space="0" w:color="auto"/>
                                                                                                                                    <w:left w:val="none" w:sz="0" w:space="0" w:color="auto"/>
                                                                                                                                    <w:bottom w:val="none" w:sz="0" w:space="0" w:color="auto"/>
                                                                                                                                    <w:right w:val="none" w:sz="0" w:space="0" w:color="auto"/>
                                                                                                                                  </w:divBdr>
                                                                                                                                </w:div>
                                                                                                                                <w:div w:id="1178353332">
                                                                                                                                  <w:marLeft w:val="0"/>
                                                                                                                                  <w:marRight w:val="0"/>
                                                                                                                                  <w:marTop w:val="0"/>
                                                                                                                                  <w:marBottom w:val="0"/>
                                                                                                                                  <w:divBdr>
                                                                                                                                    <w:top w:val="none" w:sz="0" w:space="0" w:color="auto"/>
                                                                                                                                    <w:left w:val="none" w:sz="0" w:space="0" w:color="auto"/>
                                                                                                                                    <w:bottom w:val="none" w:sz="0" w:space="0" w:color="auto"/>
                                                                                                                                    <w:right w:val="none" w:sz="0" w:space="0" w:color="auto"/>
                                                                                                                                  </w:divBdr>
                                                                                                                                </w:div>
                                                                                                                                <w:div w:id="350572814">
                                                                                                                                  <w:marLeft w:val="0"/>
                                                                                                                                  <w:marRight w:val="0"/>
                                                                                                                                  <w:marTop w:val="0"/>
                                                                                                                                  <w:marBottom w:val="0"/>
                                                                                                                                  <w:divBdr>
                                                                                                                                    <w:top w:val="none" w:sz="0" w:space="0" w:color="auto"/>
                                                                                                                                    <w:left w:val="none" w:sz="0" w:space="0" w:color="auto"/>
                                                                                                                                    <w:bottom w:val="none" w:sz="0" w:space="0" w:color="auto"/>
                                                                                                                                    <w:right w:val="none" w:sz="0" w:space="0" w:color="auto"/>
                                                                                                                                  </w:divBdr>
                                                                                                                                </w:div>
                                                                                                                                <w:div w:id="346756295">
                                                                                                                                  <w:marLeft w:val="0"/>
                                                                                                                                  <w:marRight w:val="0"/>
                                                                                                                                  <w:marTop w:val="0"/>
                                                                                                                                  <w:marBottom w:val="0"/>
                                                                                                                                  <w:divBdr>
                                                                                                                                    <w:top w:val="none" w:sz="0" w:space="0" w:color="auto"/>
                                                                                                                                    <w:left w:val="none" w:sz="0" w:space="0" w:color="auto"/>
                                                                                                                                    <w:bottom w:val="none" w:sz="0" w:space="0" w:color="auto"/>
                                                                                                                                    <w:right w:val="none" w:sz="0" w:space="0" w:color="auto"/>
                                                                                                                                  </w:divBdr>
                                                                                                                                </w:div>
                                                                                                                                <w:div w:id="4371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uwo.eu.qualtrics.com/jfe/form/SV_3DxCiguV92orsq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Tisha Rosalin Joy</dc:creator>
  <cp:keywords/>
  <dc:description/>
  <cp:lastModifiedBy>Drina Silva</cp:lastModifiedBy>
  <cp:revision>2</cp:revision>
  <dcterms:created xsi:type="dcterms:W3CDTF">2021-08-13T17:58:00Z</dcterms:created>
  <dcterms:modified xsi:type="dcterms:W3CDTF">2021-08-13T17:58:00Z</dcterms:modified>
</cp:coreProperties>
</file>