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F38" w:rsidRPr="000C4938" w:rsidRDefault="00D8361D" w:rsidP="000C4938">
      <w:pPr>
        <w:jc w:val="center"/>
        <w:rPr>
          <w:b/>
          <w:sz w:val="28"/>
          <w:szCs w:val="28"/>
        </w:rPr>
      </w:pPr>
      <w:bookmarkStart w:id="0" w:name="_GoBack"/>
      <w:bookmarkEnd w:id="0"/>
      <w:r w:rsidRPr="000C4938">
        <w:rPr>
          <w:b/>
          <w:sz w:val="28"/>
          <w:szCs w:val="28"/>
        </w:rPr>
        <w:t>Capturing or Recording Your Class</w:t>
      </w:r>
    </w:p>
    <w:p w:rsidR="00815853" w:rsidRDefault="000C4938" w:rsidP="000C4938">
      <w:r>
        <w:t>You can capture and record your class using Capilano’s videoconferencing software, WebEx, and run your class as normal, with the option for students to join the class live via WebEx, or to view the recording afterwards. We have included the</w:t>
      </w:r>
      <w:r w:rsidR="003D0D48">
        <w:t xml:space="preserve"> written</w:t>
      </w:r>
      <w:r>
        <w:t xml:space="preserve"> instruction below a</w:t>
      </w:r>
      <w:r w:rsidR="00815853">
        <w:t>s well as in</w:t>
      </w:r>
      <w:r>
        <w:t xml:space="preserve"> video</w:t>
      </w:r>
      <w:r w:rsidR="00815853">
        <w:t xml:space="preserve"> </w:t>
      </w:r>
      <w:hyperlink r:id="rId5" w:history="1">
        <w:r w:rsidR="00815853" w:rsidRPr="000D623C">
          <w:rPr>
            <w:rStyle w:val="Hyperlink"/>
            <w:rFonts w:ascii="Calibri" w:hAnsi="Calibri" w:cs="Calibri"/>
          </w:rPr>
          <w:t>https://youtu.be/XmFvMh8zl_0</w:t>
        </w:r>
      </w:hyperlink>
      <w:r w:rsidR="003D0D48">
        <w:t xml:space="preserve"> </w:t>
      </w:r>
    </w:p>
    <w:p w:rsidR="000C4938" w:rsidRDefault="000C4938" w:rsidP="000C4938">
      <w:r>
        <w:t xml:space="preserve">Email </w:t>
      </w:r>
      <w:hyperlink r:id="rId6" w:history="1">
        <w:r w:rsidRPr="000D623C">
          <w:rPr>
            <w:rStyle w:val="Hyperlink"/>
          </w:rPr>
          <w:t>cte@capilanou.ca</w:t>
        </w:r>
      </w:hyperlink>
      <w:r>
        <w:t xml:space="preserve"> to further support</w:t>
      </w:r>
      <w:r w:rsidR="003D0D48">
        <w:t xml:space="preserve"> or if you need help in your class.</w:t>
      </w:r>
    </w:p>
    <w:p w:rsidR="000C4938" w:rsidRDefault="000C4938">
      <w:pPr>
        <w:rPr>
          <w:b/>
          <w:sz w:val="24"/>
          <w:szCs w:val="24"/>
        </w:rPr>
      </w:pPr>
    </w:p>
    <w:p w:rsidR="000C4938" w:rsidRPr="000C4938" w:rsidRDefault="000C4938">
      <w:pPr>
        <w:rPr>
          <w:b/>
          <w:sz w:val="24"/>
          <w:szCs w:val="24"/>
        </w:rPr>
      </w:pPr>
      <w:r w:rsidRPr="000C4938">
        <w:rPr>
          <w:b/>
          <w:sz w:val="24"/>
          <w:szCs w:val="24"/>
        </w:rPr>
        <w:t>Getting Started</w:t>
      </w:r>
    </w:p>
    <w:p w:rsidR="00CD73CF" w:rsidRDefault="00942A31">
      <w:r>
        <w:t>If you haven’t</w:t>
      </w:r>
      <w:r w:rsidR="00AE7480">
        <w:t xml:space="preserve"> </w:t>
      </w:r>
      <w:r>
        <w:t>used WebEx before</w:t>
      </w:r>
      <w:hyperlink r:id="rId7" w:history="1">
        <w:r w:rsidRPr="00942A31">
          <w:rPr>
            <w:rStyle w:val="Hyperlink"/>
          </w:rPr>
          <w:t xml:space="preserve"> click here to get started</w:t>
        </w:r>
      </w:hyperlink>
      <w:r>
        <w:t xml:space="preserve">. As faculty, you will have access to a “host account”, however you will need to enable it first. </w:t>
      </w:r>
      <w:r w:rsidR="00CD73CF">
        <w:t>To do so:</w:t>
      </w:r>
    </w:p>
    <w:p w:rsidR="00D8361D" w:rsidRDefault="00CD73CF" w:rsidP="00CD73CF">
      <w:pPr>
        <w:pStyle w:val="ListParagraph"/>
        <w:numPr>
          <w:ilvl w:val="0"/>
          <w:numId w:val="4"/>
        </w:numPr>
      </w:pPr>
      <w:r>
        <w:t xml:space="preserve">Go to </w:t>
      </w:r>
      <w:hyperlink r:id="rId8" w:history="1">
        <w:r w:rsidRPr="00F46875">
          <w:rPr>
            <w:rStyle w:val="Hyperlink"/>
          </w:rPr>
          <w:t>https://capilanou.webex.com/</w:t>
        </w:r>
      </w:hyperlink>
    </w:p>
    <w:p w:rsidR="00CD73CF" w:rsidRDefault="00CD73CF" w:rsidP="00CD73CF">
      <w:pPr>
        <w:pStyle w:val="ListParagraph"/>
        <w:numPr>
          <w:ilvl w:val="0"/>
          <w:numId w:val="4"/>
        </w:numPr>
      </w:pPr>
      <w:r>
        <w:t>Verify your email address</w:t>
      </w:r>
    </w:p>
    <w:p w:rsidR="00CD73CF" w:rsidRDefault="00EB1CA9" w:rsidP="000C4938">
      <w:pPr>
        <w:pStyle w:val="ListParagraph"/>
        <w:numPr>
          <w:ilvl w:val="0"/>
          <w:numId w:val="4"/>
        </w:numPr>
      </w:pPr>
      <w:r>
        <w:t xml:space="preserve">Ignore </w:t>
      </w:r>
      <w:r w:rsidR="000C4938">
        <w:t xml:space="preserve">the </w:t>
      </w:r>
      <w:r>
        <w:t xml:space="preserve">browser </w:t>
      </w:r>
      <w:r w:rsidR="00CD73CF">
        <w:t>pop-ups</w:t>
      </w:r>
      <w:r w:rsidR="000C4938">
        <w:t xml:space="preserve">. </w:t>
      </w:r>
      <w:r>
        <w:t>You do not need to install anything</w:t>
      </w:r>
    </w:p>
    <w:p w:rsidR="00EB1CA9" w:rsidRDefault="00EB1CA9" w:rsidP="00EB1CA9">
      <w:pPr>
        <w:pStyle w:val="ListParagraph"/>
        <w:numPr>
          <w:ilvl w:val="0"/>
          <w:numId w:val="4"/>
        </w:numPr>
      </w:pPr>
      <w:r>
        <w:t xml:space="preserve">Go to </w:t>
      </w:r>
      <w:hyperlink r:id="rId9" w:history="1">
        <w:r w:rsidRPr="00F46875">
          <w:rPr>
            <w:rStyle w:val="Hyperlink"/>
          </w:rPr>
          <w:t>https://capilanou.webex.com/</w:t>
        </w:r>
      </w:hyperlink>
      <w:r>
        <w:t xml:space="preserve"> and login with your CapU username and password.  You’ll see a welcome message</w:t>
      </w:r>
    </w:p>
    <w:p w:rsidR="00EB1CA9" w:rsidRDefault="00EB1CA9" w:rsidP="00EB1CA9">
      <w:pPr>
        <w:pStyle w:val="ListParagraph"/>
        <w:numPr>
          <w:ilvl w:val="0"/>
          <w:numId w:val="4"/>
        </w:numPr>
      </w:pPr>
      <w:r>
        <w:t>Click start meeting</w:t>
      </w:r>
    </w:p>
    <w:p w:rsidR="00EB1CA9" w:rsidRDefault="00EB1CA9" w:rsidP="00EB1CA9">
      <w:pPr>
        <w:pStyle w:val="ListParagraph"/>
      </w:pPr>
    </w:p>
    <w:p w:rsidR="00AE7480" w:rsidRDefault="00942A31">
      <w:r>
        <w:t>Once you have enabled your host account</w:t>
      </w:r>
      <w:r w:rsidR="00AE7480">
        <w:t>,</w:t>
      </w:r>
      <w:r>
        <w:t xml:space="preserve"> you will have access to your own “Personal Meeting Room” with a permanent </w:t>
      </w:r>
      <w:r w:rsidR="00AE7480">
        <w:t>URL</w:t>
      </w:r>
      <w:r w:rsidR="00F744CF">
        <w:t xml:space="preserve"> i.e. : </w:t>
      </w:r>
      <w:r w:rsidR="00F744CF" w:rsidRPr="00EB1CA9">
        <w:rPr>
          <w:u w:val="single"/>
        </w:rPr>
        <w:t>https://capilanou.webex.com/meet/</w:t>
      </w:r>
      <w:r w:rsidR="00F744CF" w:rsidRPr="00EB1CA9">
        <w:rPr>
          <w:highlight w:val="yellow"/>
          <w:u w:val="single"/>
        </w:rPr>
        <w:t>yourname</w:t>
      </w:r>
      <w:r w:rsidR="00F744CF">
        <w:rPr>
          <w:u w:val="single"/>
        </w:rPr>
        <w:t>.</w:t>
      </w:r>
      <w:r w:rsidR="00AE7480">
        <w:t xml:space="preserve"> Students can enter once you’re in the room. You do not need to schedule this.</w:t>
      </w:r>
    </w:p>
    <w:p w:rsidR="00AE7480" w:rsidRDefault="00AE7480"/>
    <w:p w:rsidR="00AE7480" w:rsidRPr="000C4938" w:rsidRDefault="00B53343">
      <w:pPr>
        <w:rPr>
          <w:b/>
          <w:sz w:val="24"/>
          <w:szCs w:val="24"/>
        </w:rPr>
      </w:pPr>
      <w:r w:rsidRPr="000C4938">
        <w:rPr>
          <w:b/>
          <w:sz w:val="24"/>
          <w:szCs w:val="24"/>
        </w:rPr>
        <w:t>Before</w:t>
      </w:r>
      <w:r w:rsidR="00AE7480" w:rsidRPr="000C4938">
        <w:rPr>
          <w:b/>
          <w:sz w:val="24"/>
          <w:szCs w:val="24"/>
        </w:rPr>
        <w:t xml:space="preserve"> Class:</w:t>
      </w:r>
    </w:p>
    <w:p w:rsidR="00AE7480" w:rsidRDefault="00B53343" w:rsidP="00B53343">
      <w:pPr>
        <w:pStyle w:val="ListParagraph"/>
        <w:numPr>
          <w:ilvl w:val="0"/>
          <w:numId w:val="1"/>
        </w:numPr>
      </w:pPr>
      <w:r>
        <w:t xml:space="preserve">Go to the </w:t>
      </w:r>
      <w:r w:rsidRPr="00C82EAA">
        <w:rPr>
          <w:b/>
        </w:rPr>
        <w:t>IT Services Desk and book a WebEx Pop-up station</w:t>
      </w:r>
      <w:r>
        <w:t xml:space="preserve"> for your class. This is an external USB camera and microphone to plug in to your laptop or the podium computer in the room. </w:t>
      </w:r>
    </w:p>
    <w:p w:rsidR="00B53343" w:rsidRDefault="00B53343" w:rsidP="00B53343">
      <w:pPr>
        <w:pStyle w:val="ListParagraph"/>
        <w:numPr>
          <w:ilvl w:val="0"/>
          <w:numId w:val="1"/>
        </w:numPr>
      </w:pPr>
      <w:r w:rsidRPr="00C82EAA">
        <w:rPr>
          <w:b/>
        </w:rPr>
        <w:t xml:space="preserve">Send the </w:t>
      </w:r>
      <w:r w:rsidR="005E4A59" w:rsidRPr="00C82EAA">
        <w:rPr>
          <w:b/>
        </w:rPr>
        <w:t xml:space="preserve">URL </w:t>
      </w:r>
      <w:r w:rsidRPr="00C82EAA">
        <w:rPr>
          <w:b/>
        </w:rPr>
        <w:t>to your personal meeting room</w:t>
      </w:r>
      <w:r>
        <w:t xml:space="preserve"> </w:t>
      </w:r>
      <w:r w:rsidR="002E41F0">
        <w:t>(</w:t>
      </w:r>
      <w:r w:rsidR="002E41F0" w:rsidRPr="00EB1CA9">
        <w:rPr>
          <w:u w:val="single"/>
        </w:rPr>
        <w:t>https://capilanou.webex.com/meet/</w:t>
      </w:r>
      <w:r w:rsidR="002E41F0" w:rsidRPr="00EB1CA9">
        <w:rPr>
          <w:highlight w:val="yellow"/>
          <w:u w:val="single"/>
        </w:rPr>
        <w:t>yourname</w:t>
      </w:r>
      <w:r w:rsidR="002E41F0">
        <w:t xml:space="preserve">) </w:t>
      </w:r>
      <w:r w:rsidRPr="00C82EAA">
        <w:rPr>
          <w:b/>
        </w:rPr>
        <w:t>to students and post</w:t>
      </w:r>
      <w:r w:rsidR="005E4A59" w:rsidRPr="00C82EAA">
        <w:rPr>
          <w:b/>
        </w:rPr>
        <w:t xml:space="preserve"> </w:t>
      </w:r>
      <w:r w:rsidRPr="00C82EAA">
        <w:rPr>
          <w:b/>
        </w:rPr>
        <w:t xml:space="preserve">it </w:t>
      </w:r>
      <w:r w:rsidR="005E4A59">
        <w:t>as an announcement</w:t>
      </w:r>
      <w:r w:rsidR="002E41F0">
        <w:t>,</w:t>
      </w:r>
      <w:r w:rsidR="005E4A59">
        <w:t xml:space="preserve"> or as an Activity – URL </w:t>
      </w:r>
      <w:r>
        <w:t>on your eLearn site.</w:t>
      </w:r>
    </w:p>
    <w:p w:rsidR="00B53343" w:rsidRDefault="00B53343"/>
    <w:p w:rsidR="00AE7480" w:rsidRPr="000C4938" w:rsidRDefault="00B53343">
      <w:pPr>
        <w:rPr>
          <w:b/>
          <w:sz w:val="24"/>
        </w:rPr>
      </w:pPr>
      <w:r w:rsidRPr="000C4938">
        <w:rPr>
          <w:b/>
          <w:sz w:val="24"/>
        </w:rPr>
        <w:t>Set-up in c</w:t>
      </w:r>
      <w:r w:rsidR="00AE7480" w:rsidRPr="000C4938">
        <w:rPr>
          <w:b/>
          <w:sz w:val="24"/>
        </w:rPr>
        <w:t>lass:</w:t>
      </w:r>
    </w:p>
    <w:p w:rsidR="00094506" w:rsidRDefault="00B53343" w:rsidP="00B53343">
      <w:pPr>
        <w:pStyle w:val="ListParagraph"/>
        <w:numPr>
          <w:ilvl w:val="0"/>
          <w:numId w:val="2"/>
        </w:numPr>
      </w:pPr>
      <w:r w:rsidRPr="00FB12AB">
        <w:rPr>
          <w:b/>
        </w:rPr>
        <w:t>Plug the USB camera</w:t>
      </w:r>
      <w:r>
        <w:t xml:space="preserve"> </w:t>
      </w:r>
      <w:r w:rsidR="00FB12AB">
        <w:t>into the</w:t>
      </w:r>
      <w:r w:rsidR="00094506">
        <w:t xml:space="preserve"> podium computer or your laptop</w:t>
      </w:r>
      <w:r w:rsidR="00FB12AB">
        <w:t xml:space="preserve"> </w:t>
      </w:r>
    </w:p>
    <w:p w:rsidR="00AE7480" w:rsidRDefault="004759FA" w:rsidP="00B53343">
      <w:pPr>
        <w:pStyle w:val="ListParagraph"/>
        <w:numPr>
          <w:ilvl w:val="0"/>
          <w:numId w:val="2"/>
        </w:numPr>
      </w:pPr>
      <w:hyperlink r:id="rId10" w:history="1">
        <w:r w:rsidR="00094506">
          <w:rPr>
            <w:rStyle w:val="Hyperlink"/>
          </w:rPr>
          <w:t>En</w:t>
        </w:r>
        <w:r w:rsidR="00B53343" w:rsidRPr="00FB12AB">
          <w:rPr>
            <w:rStyle w:val="Hyperlink"/>
          </w:rPr>
          <w:t>ter</w:t>
        </w:r>
      </w:hyperlink>
      <w:r w:rsidR="00B53343">
        <w:t xml:space="preserve"> yo</w:t>
      </w:r>
      <w:r w:rsidR="00094506">
        <w:t>ur WebEx personal meeting room</w:t>
      </w:r>
    </w:p>
    <w:p w:rsidR="00094506" w:rsidRPr="00094506" w:rsidRDefault="00094506" w:rsidP="00B53343">
      <w:pPr>
        <w:pStyle w:val="ListParagraph"/>
        <w:numPr>
          <w:ilvl w:val="0"/>
          <w:numId w:val="2"/>
        </w:numPr>
      </w:pPr>
      <w:r w:rsidRPr="00094506">
        <w:t>Select</w:t>
      </w:r>
      <w:r>
        <w:rPr>
          <w:b/>
        </w:rPr>
        <w:t xml:space="preserve"> Call Using Computer</w:t>
      </w:r>
    </w:p>
    <w:p w:rsidR="00B53343" w:rsidRDefault="00B53343" w:rsidP="00B53343">
      <w:pPr>
        <w:pStyle w:val="ListParagraph"/>
        <w:numPr>
          <w:ilvl w:val="0"/>
          <w:numId w:val="2"/>
        </w:numPr>
      </w:pPr>
      <w:r w:rsidRPr="00FB12AB">
        <w:rPr>
          <w:b/>
        </w:rPr>
        <w:t>Pick the USB camera</w:t>
      </w:r>
      <w:r w:rsidR="00C82EAA">
        <w:rPr>
          <w:b/>
        </w:rPr>
        <w:t xml:space="preserve"> (Logitech HD Pro Webcam)</w:t>
      </w:r>
      <w:r w:rsidRPr="00FB12AB">
        <w:rPr>
          <w:b/>
        </w:rPr>
        <w:t xml:space="preserve"> as your audio and video</w:t>
      </w:r>
      <w:r>
        <w:t xml:space="preserve"> </w:t>
      </w:r>
      <w:r w:rsidR="00C82EAA">
        <w:t>connection</w:t>
      </w:r>
      <w:r>
        <w:t xml:space="preserve"> as you enter</w:t>
      </w:r>
    </w:p>
    <w:p w:rsidR="00094506" w:rsidRDefault="00094506" w:rsidP="00094506">
      <w:pPr>
        <w:ind w:left="360"/>
      </w:pPr>
      <w:r>
        <w:rPr>
          <w:noProof/>
        </w:rPr>
        <w:lastRenderedPageBreak/>
        <w:drawing>
          <wp:inline distT="0" distB="0" distL="0" distR="0" wp14:anchorId="51598ACC" wp14:editId="23549D71">
            <wp:extent cx="4810512" cy="343725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12400" cy="3438604"/>
                    </a:xfrm>
                    <a:prstGeom prst="rect">
                      <a:avLst/>
                    </a:prstGeom>
                  </pic:spPr>
                </pic:pic>
              </a:graphicData>
            </a:graphic>
          </wp:inline>
        </w:drawing>
      </w:r>
    </w:p>
    <w:p w:rsidR="00C82EAA" w:rsidRDefault="00C82EAA" w:rsidP="00C82EAA">
      <w:pPr>
        <w:pStyle w:val="ListParagraph"/>
      </w:pPr>
    </w:p>
    <w:p w:rsidR="00B53343" w:rsidRDefault="00B53343" w:rsidP="000C4938">
      <w:r>
        <w:t xml:space="preserve">Make sure the </w:t>
      </w:r>
      <w:r w:rsidRPr="000C4938">
        <w:rPr>
          <w:b/>
        </w:rPr>
        <w:t>camera is pointed at you</w:t>
      </w:r>
      <w:r w:rsidR="000C4938">
        <w:t xml:space="preserve">. </w:t>
      </w:r>
      <w:proofErr w:type="spellStart"/>
      <w:r w:rsidR="000C4938">
        <w:t>Webex</w:t>
      </w:r>
      <w:proofErr w:type="spellEnd"/>
      <w:r w:rsidR="000C4938">
        <w:t xml:space="preserve"> will be capturing your computer screen.</w:t>
      </w:r>
    </w:p>
    <w:p w:rsidR="00C82EAA" w:rsidRDefault="00C82EAA" w:rsidP="00C82EAA">
      <w:r>
        <w:rPr>
          <w:noProof/>
        </w:rPr>
        <w:drawing>
          <wp:inline distT="0" distB="0" distL="0" distR="0">
            <wp:extent cx="2743914" cy="2057935"/>
            <wp:effectExtent l="38418" t="56832" r="37782" b="56833"/>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Ex Pop-up.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751441" cy="2063580"/>
                    </a:xfrm>
                    <a:prstGeom prst="rect">
                      <a:avLst/>
                    </a:prstGeom>
                    <a:scene3d>
                      <a:camera prst="orthographicFront">
                        <a:rot lat="21299999" lon="0" rev="0"/>
                      </a:camera>
                      <a:lightRig rig="threePt" dir="t"/>
                    </a:scene3d>
                  </pic:spPr>
                </pic:pic>
              </a:graphicData>
            </a:graphic>
          </wp:inline>
        </w:drawing>
      </w:r>
    </w:p>
    <w:p w:rsidR="00B53343" w:rsidRDefault="00B53343" w:rsidP="00FB12AB">
      <w:pPr>
        <w:pStyle w:val="ListParagraph"/>
        <w:numPr>
          <w:ilvl w:val="0"/>
          <w:numId w:val="2"/>
        </w:numPr>
      </w:pPr>
      <w:r w:rsidRPr="00FB12AB">
        <w:rPr>
          <w:highlight w:val="yellow"/>
        </w:rPr>
        <w:t xml:space="preserve">Click </w:t>
      </w:r>
      <w:r w:rsidRPr="00FB12AB">
        <w:rPr>
          <w:b/>
          <w:highlight w:val="yellow"/>
        </w:rPr>
        <w:t>record in the cloud</w:t>
      </w:r>
    </w:p>
    <w:p w:rsidR="00B53343" w:rsidRDefault="00B53343" w:rsidP="00B53343">
      <w:pPr>
        <w:pStyle w:val="ListParagraph"/>
        <w:numPr>
          <w:ilvl w:val="0"/>
          <w:numId w:val="2"/>
        </w:numPr>
      </w:pPr>
      <w:r>
        <w:t xml:space="preserve">Or </w:t>
      </w:r>
      <w:r w:rsidRPr="00FB12AB">
        <w:rPr>
          <w:b/>
        </w:rPr>
        <w:t>Share you whole screen</w:t>
      </w:r>
      <w:r>
        <w:t xml:space="preserve"> i.e. with a PowerPoint and project your screen to the students in class as you usually would</w:t>
      </w:r>
    </w:p>
    <w:p w:rsidR="00FB12AB" w:rsidRDefault="00FB12AB">
      <w:pPr>
        <w:rPr>
          <w:b/>
        </w:rPr>
      </w:pPr>
    </w:p>
    <w:p w:rsidR="00AE7480" w:rsidRPr="000C4938" w:rsidRDefault="00AE7480">
      <w:pPr>
        <w:rPr>
          <w:b/>
          <w:sz w:val="28"/>
        </w:rPr>
      </w:pPr>
      <w:r w:rsidRPr="000C4938">
        <w:rPr>
          <w:b/>
          <w:sz w:val="28"/>
        </w:rPr>
        <w:t>After Class:</w:t>
      </w:r>
    </w:p>
    <w:p w:rsidR="00AE7480" w:rsidRDefault="00AE7480" w:rsidP="005E4A59">
      <w:pPr>
        <w:pStyle w:val="ListParagraph"/>
        <w:numPr>
          <w:ilvl w:val="0"/>
          <w:numId w:val="5"/>
        </w:numPr>
      </w:pPr>
      <w:r>
        <w:t xml:space="preserve">Go to </w:t>
      </w:r>
      <w:hyperlink r:id="rId13" w:history="1">
        <w:r w:rsidRPr="00F46875">
          <w:rPr>
            <w:rStyle w:val="Hyperlink"/>
          </w:rPr>
          <w:t>https://capilanou.webex.com/</w:t>
        </w:r>
      </w:hyperlink>
      <w:r>
        <w:t xml:space="preserve"> and login. </w:t>
      </w:r>
    </w:p>
    <w:p w:rsidR="00AE7480" w:rsidRDefault="00AE7480" w:rsidP="005E4A59">
      <w:pPr>
        <w:pStyle w:val="ListParagraph"/>
        <w:numPr>
          <w:ilvl w:val="0"/>
          <w:numId w:val="5"/>
        </w:numPr>
      </w:pPr>
      <w:r>
        <w:t xml:space="preserve">Click on My Recorded Meetings, and click on </w:t>
      </w:r>
      <w:r w:rsidR="00F9481F">
        <w:t>the Envelope icon to email a link to the recording to students. You can also get the hyperlink and post it on your eLearn course site.</w:t>
      </w:r>
    </w:p>
    <w:p w:rsidR="00AE7480" w:rsidRDefault="00AE7480">
      <w:r>
        <w:t xml:space="preserve"> </w:t>
      </w:r>
      <w:r>
        <w:rPr>
          <w:noProof/>
        </w:rPr>
        <w:drawing>
          <wp:inline distT="0" distB="0" distL="0" distR="0" wp14:anchorId="508A715A" wp14:editId="3A8AA798">
            <wp:extent cx="2924825" cy="25622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8116" cy="2573868"/>
                    </a:xfrm>
                    <a:prstGeom prst="rect">
                      <a:avLst/>
                    </a:prstGeom>
                  </pic:spPr>
                </pic:pic>
              </a:graphicData>
            </a:graphic>
          </wp:inline>
        </w:drawing>
      </w:r>
    </w:p>
    <w:p w:rsidR="00AE7480" w:rsidRDefault="00AE7480"/>
    <w:p w:rsidR="00AE7480" w:rsidRPr="00AE7480" w:rsidRDefault="00AE7480">
      <w:r>
        <w:rPr>
          <w:noProof/>
        </w:rPr>
        <w:drawing>
          <wp:inline distT="0" distB="0" distL="0" distR="0" wp14:anchorId="22DA60BE" wp14:editId="7417A572">
            <wp:extent cx="5943600" cy="808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808355"/>
                    </a:xfrm>
                    <a:prstGeom prst="rect">
                      <a:avLst/>
                    </a:prstGeom>
                  </pic:spPr>
                </pic:pic>
              </a:graphicData>
            </a:graphic>
          </wp:inline>
        </w:drawing>
      </w:r>
    </w:p>
    <w:p w:rsidR="00F744CF" w:rsidRDefault="00FB12AB" w:rsidP="00FB12AB">
      <w:pPr>
        <w:pStyle w:val="ListParagraph"/>
        <w:numPr>
          <w:ilvl w:val="0"/>
          <w:numId w:val="6"/>
        </w:numPr>
      </w:pPr>
      <w:r>
        <w:t xml:space="preserve">Note, it may take a few hours for the recording to upload to the cloud. </w:t>
      </w:r>
    </w:p>
    <w:p w:rsidR="00D8361D" w:rsidRDefault="00D8361D"/>
    <w:p w:rsidR="00D8361D" w:rsidRPr="000C4938" w:rsidRDefault="0043055F">
      <w:pPr>
        <w:rPr>
          <w:b/>
          <w:sz w:val="24"/>
        </w:rPr>
      </w:pPr>
      <w:r w:rsidRPr="000C4938">
        <w:rPr>
          <w:b/>
          <w:sz w:val="24"/>
        </w:rPr>
        <w:t>Additional Options:</w:t>
      </w:r>
    </w:p>
    <w:p w:rsidR="00D8361D" w:rsidRDefault="00D8361D" w:rsidP="0043055F">
      <w:pPr>
        <w:pStyle w:val="ListParagraph"/>
        <w:numPr>
          <w:ilvl w:val="0"/>
          <w:numId w:val="3"/>
        </w:numPr>
      </w:pPr>
      <w:r>
        <w:t>Use WebEx or MS Teams to connect with individual students or teams…</w:t>
      </w:r>
    </w:p>
    <w:p w:rsidR="0043055F" w:rsidRDefault="0043055F"/>
    <w:sectPr w:rsidR="0043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244C"/>
    <w:multiLevelType w:val="hybridMultilevel"/>
    <w:tmpl w:val="4DEA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F50E8"/>
    <w:multiLevelType w:val="hybridMultilevel"/>
    <w:tmpl w:val="230A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17A86"/>
    <w:multiLevelType w:val="hybridMultilevel"/>
    <w:tmpl w:val="7E64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2288B"/>
    <w:multiLevelType w:val="hybridMultilevel"/>
    <w:tmpl w:val="220A3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E3A07"/>
    <w:multiLevelType w:val="hybridMultilevel"/>
    <w:tmpl w:val="3044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B0208"/>
    <w:multiLevelType w:val="hybridMultilevel"/>
    <w:tmpl w:val="299C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61D"/>
    <w:rsid w:val="00094506"/>
    <w:rsid w:val="000C4938"/>
    <w:rsid w:val="002E41F0"/>
    <w:rsid w:val="003D0D48"/>
    <w:rsid w:val="003E74EE"/>
    <w:rsid w:val="0043055F"/>
    <w:rsid w:val="004759FA"/>
    <w:rsid w:val="005E4A59"/>
    <w:rsid w:val="00815853"/>
    <w:rsid w:val="008C7F38"/>
    <w:rsid w:val="00942A31"/>
    <w:rsid w:val="00AE7480"/>
    <w:rsid w:val="00B53343"/>
    <w:rsid w:val="00C82EAA"/>
    <w:rsid w:val="00CD73CF"/>
    <w:rsid w:val="00D8361D"/>
    <w:rsid w:val="00EB1CA9"/>
    <w:rsid w:val="00F744CF"/>
    <w:rsid w:val="00F9481F"/>
    <w:rsid w:val="00FB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D665C"/>
  <w15:chartTrackingRefBased/>
  <w15:docId w15:val="{2704C6D5-7738-43C2-8F15-43333920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A31"/>
    <w:rPr>
      <w:color w:val="0563C1" w:themeColor="hyperlink"/>
      <w:u w:val="single"/>
    </w:rPr>
  </w:style>
  <w:style w:type="paragraph" w:styleId="ListParagraph">
    <w:name w:val="List Paragraph"/>
    <w:basedOn w:val="Normal"/>
    <w:uiPriority w:val="34"/>
    <w:qFormat/>
    <w:rsid w:val="00B53343"/>
    <w:pPr>
      <w:ind w:left="720"/>
      <w:contextualSpacing/>
    </w:pPr>
  </w:style>
  <w:style w:type="character" w:styleId="FollowedHyperlink">
    <w:name w:val="FollowedHyperlink"/>
    <w:basedOn w:val="DefaultParagraphFont"/>
    <w:uiPriority w:val="99"/>
    <w:semiHidden/>
    <w:unhideWhenUsed/>
    <w:rsid w:val="00CD73CF"/>
    <w:rPr>
      <w:color w:val="954F72" w:themeColor="followedHyperlink"/>
      <w:u w:val="single"/>
    </w:rPr>
  </w:style>
  <w:style w:type="character" w:styleId="UnresolvedMention">
    <w:name w:val="Unresolved Mention"/>
    <w:basedOn w:val="DefaultParagraphFont"/>
    <w:uiPriority w:val="99"/>
    <w:semiHidden/>
    <w:unhideWhenUsed/>
    <w:rsid w:val="000C4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24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ilanou.webex.com/" TargetMode="External"/><Relationship Id="rId13" Type="http://schemas.openxmlformats.org/officeDocument/2006/relationships/hyperlink" Target="https://capilanou.webex.com/" TargetMode="External"/><Relationship Id="rId3" Type="http://schemas.openxmlformats.org/officeDocument/2006/relationships/settings" Target="settings.xml"/><Relationship Id="rId7" Type="http://schemas.openxmlformats.org/officeDocument/2006/relationships/hyperlink" Target="https://www.capilanou.ca/mycapu/it-services/employees/webex/getting-started-with-webex/"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te@capilanou.ca" TargetMode="External"/><Relationship Id="rId11" Type="http://schemas.openxmlformats.org/officeDocument/2006/relationships/image" Target="media/image1.png"/><Relationship Id="rId5" Type="http://schemas.openxmlformats.org/officeDocument/2006/relationships/hyperlink" Target="https://youtu.be/XmFvMh8zl_0" TargetMode="External"/><Relationship Id="rId15" Type="http://schemas.openxmlformats.org/officeDocument/2006/relationships/image" Target="media/image4.png"/><Relationship Id="rId10" Type="http://schemas.openxmlformats.org/officeDocument/2006/relationships/hyperlink" Target="https://capilanou.webex.com/" TargetMode="External"/><Relationship Id="rId4" Type="http://schemas.openxmlformats.org/officeDocument/2006/relationships/webSettings" Target="webSettings.xml"/><Relationship Id="rId9" Type="http://schemas.openxmlformats.org/officeDocument/2006/relationships/hyperlink" Target="https://capilanou.webex.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Capilano University</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H Boyle</dc:creator>
  <cp:keywords/>
  <dc:description/>
  <cp:lastModifiedBy>Laura J MacKay</cp:lastModifiedBy>
  <cp:revision>2</cp:revision>
  <dcterms:created xsi:type="dcterms:W3CDTF">2019-11-25T17:28:00Z</dcterms:created>
  <dcterms:modified xsi:type="dcterms:W3CDTF">2019-11-25T17:28:00Z</dcterms:modified>
</cp:coreProperties>
</file>