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1B682" w14:textId="30FD996D" w:rsidR="0095187D" w:rsidRPr="005D500F" w:rsidRDefault="0095187D">
      <w:pPr>
        <w:pStyle w:val="BodyText"/>
        <w:rPr>
          <w:rFonts w:ascii="Times New Roman"/>
          <w:sz w:val="24"/>
          <w:szCs w:val="24"/>
        </w:rPr>
      </w:pPr>
      <w:r w:rsidRPr="005D500F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6365C8F1" wp14:editId="7F91EFFA">
            <wp:simplePos x="0" y="0"/>
            <wp:positionH relativeFrom="column">
              <wp:posOffset>-483235</wp:posOffset>
            </wp:positionH>
            <wp:positionV relativeFrom="paragraph">
              <wp:posOffset>-342104</wp:posOffset>
            </wp:positionV>
            <wp:extent cx="3803650" cy="119761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0" cy="119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CA061A" w14:textId="3FB8C3EF" w:rsidR="00CB2EB6" w:rsidRPr="005D500F" w:rsidRDefault="00CB2EB6">
      <w:pPr>
        <w:pStyle w:val="BodyText"/>
        <w:rPr>
          <w:rFonts w:ascii="Times New Roman"/>
          <w:sz w:val="24"/>
          <w:szCs w:val="24"/>
        </w:rPr>
      </w:pPr>
    </w:p>
    <w:p w14:paraId="49325B93" w14:textId="58564772" w:rsidR="00CB2EB6" w:rsidRPr="005D500F" w:rsidRDefault="00CB2EB6" w:rsidP="00CB2EB6">
      <w:pPr>
        <w:pStyle w:val="Title"/>
        <w:tabs>
          <w:tab w:val="left" w:pos="540"/>
        </w:tabs>
        <w:ind w:left="0"/>
        <w:jc w:val="center"/>
        <w:rPr>
          <w:rFonts w:ascii="Times New Roman" w:hAnsi="Times New Roman" w:cs="Times New Roman"/>
          <w:color w:val="194D7E"/>
          <w:sz w:val="24"/>
          <w:szCs w:val="24"/>
        </w:rPr>
      </w:pPr>
    </w:p>
    <w:p w14:paraId="00FFC5DF" w14:textId="77777777" w:rsidR="000A41B6" w:rsidRPr="005D500F" w:rsidRDefault="000A41B6" w:rsidP="00CB2EB6">
      <w:pPr>
        <w:pStyle w:val="Title"/>
        <w:tabs>
          <w:tab w:val="left" w:pos="540"/>
        </w:tabs>
        <w:ind w:left="0"/>
        <w:jc w:val="center"/>
        <w:rPr>
          <w:rFonts w:ascii="Times New Roman" w:hAnsi="Times New Roman" w:cs="Times New Roman"/>
          <w:color w:val="194D7E"/>
          <w:sz w:val="24"/>
          <w:szCs w:val="24"/>
        </w:rPr>
      </w:pPr>
    </w:p>
    <w:p w14:paraId="762F6B19" w14:textId="619917C9" w:rsidR="00CB2EB6" w:rsidRPr="005D500F" w:rsidRDefault="00CB2EB6" w:rsidP="00CB2EB6">
      <w:pPr>
        <w:pStyle w:val="Title"/>
        <w:tabs>
          <w:tab w:val="left" w:pos="540"/>
        </w:tabs>
        <w:ind w:left="0"/>
        <w:jc w:val="center"/>
        <w:rPr>
          <w:rFonts w:ascii="Times New Roman" w:hAnsi="Times New Roman" w:cs="Times New Roman"/>
          <w:color w:val="194D7E"/>
          <w:sz w:val="24"/>
          <w:szCs w:val="24"/>
        </w:rPr>
      </w:pPr>
      <w:r w:rsidRPr="005D500F">
        <w:rPr>
          <w:rFonts w:ascii="Times New Roman" w:hAnsi="Times New Roman" w:cs="Times New Roman"/>
          <w:color w:val="194D7E"/>
          <w:sz w:val="24"/>
          <w:szCs w:val="24"/>
        </w:rPr>
        <w:t>MEMORANDUM</w:t>
      </w:r>
    </w:p>
    <w:p w14:paraId="142C851D" w14:textId="29DB04A5" w:rsidR="00CB2EB6" w:rsidRPr="005D500F" w:rsidRDefault="006736C9" w:rsidP="0095187D">
      <w:pPr>
        <w:pStyle w:val="BodyText"/>
        <w:tabs>
          <w:tab w:val="left" w:pos="0"/>
        </w:tabs>
        <w:spacing w:before="6" w:after="240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inline distT="0" distB="0" distL="0" distR="0" wp14:anchorId="7FDA5658" wp14:editId="6C3E3743">
                <wp:extent cx="5921375" cy="45085"/>
                <wp:effectExtent l="19050" t="0" r="12700" b="0"/>
                <wp:docPr id="18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1375" cy="45085"/>
                          <a:chOff x="0" y="0"/>
                          <a:chExt cx="9811" cy="32"/>
                        </a:xfrm>
                      </wpg:grpSpPr>
                      <wps:wsp>
                        <wps:cNvPr id="19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0" y="16"/>
                            <a:ext cx="9810" cy="0"/>
                          </a:xfrm>
                          <a:prstGeom prst="line">
                            <a:avLst/>
                          </a:prstGeom>
                          <a:noFill/>
                          <a:ln w="20320">
                            <a:solidFill>
                              <a:srgbClr val="194D7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6D8623DD" id="Group 34" o:spid="_x0000_s1026" style="width:466.25pt;height:3.55pt;mso-position-horizontal-relative:char;mso-position-vertical-relative:line" coordsize="9811,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">
                <v:line id="Line 35" o:spid="_x0000_s1027" style="position:absolute;visibility:visible;mso-wrap-style:square" from="0,16" to="9810,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" strokecolor="#194d7e" strokeweight="1.6pt"/>
                <w10:anchorlock/>
              </v:group>
            </w:pict>
          </mc:Fallback>
        </mc:AlternateContent>
      </w:r>
    </w:p>
    <w:p w14:paraId="6C79F68D" w14:textId="644DA4A9" w:rsidR="00424A71" w:rsidRDefault="0095187D" w:rsidP="00E95598">
      <w:pPr>
        <w:tabs>
          <w:tab w:val="left" w:pos="0"/>
          <w:tab w:val="left" w:pos="1080"/>
        </w:tabs>
        <w:spacing w:line="360" w:lineRule="auto"/>
        <w:ind w:right="-6206"/>
        <w:rPr>
          <w:rFonts w:ascii="Times New Roman" w:hAnsi="Times New Roman" w:cs="Times New Roman"/>
          <w:sz w:val="24"/>
          <w:szCs w:val="24"/>
        </w:rPr>
      </w:pPr>
      <w:r w:rsidRPr="005D500F">
        <w:rPr>
          <w:rFonts w:ascii="Times New Roman" w:hAnsi="Times New Roman" w:cs="Times New Roman"/>
          <w:sz w:val="24"/>
          <w:szCs w:val="24"/>
        </w:rPr>
        <w:t>TO:</w:t>
      </w:r>
      <w:r w:rsidRPr="005D500F">
        <w:rPr>
          <w:rFonts w:ascii="Times New Roman" w:hAnsi="Times New Roman" w:cs="Times New Roman"/>
          <w:sz w:val="24"/>
          <w:szCs w:val="24"/>
        </w:rPr>
        <w:tab/>
      </w:r>
      <w:r w:rsidR="007E7566">
        <w:rPr>
          <w:rFonts w:ascii="Times New Roman" w:hAnsi="Times New Roman" w:cs="Times New Roman"/>
          <w:sz w:val="24"/>
          <w:szCs w:val="24"/>
        </w:rPr>
        <w:tab/>
      </w:r>
      <w:r w:rsidR="00D721AC">
        <w:rPr>
          <w:rFonts w:ascii="Times New Roman" w:hAnsi="Times New Roman" w:cs="Times New Roman"/>
          <w:sz w:val="24"/>
          <w:szCs w:val="24"/>
        </w:rPr>
        <w:t>National American Indian Housing Council</w:t>
      </w:r>
    </w:p>
    <w:p w14:paraId="26AD18A8" w14:textId="18AEAD08" w:rsidR="004704EE" w:rsidRPr="005D500F" w:rsidRDefault="00817EB4" w:rsidP="00E95598">
      <w:pPr>
        <w:tabs>
          <w:tab w:val="left" w:pos="0"/>
          <w:tab w:val="left" w:pos="1080"/>
        </w:tabs>
        <w:spacing w:line="360" w:lineRule="auto"/>
        <w:ind w:right="-6206"/>
        <w:rPr>
          <w:rFonts w:ascii="Times New Roman" w:hAnsi="Times New Roman" w:cs="Times New Roman"/>
          <w:sz w:val="24"/>
          <w:szCs w:val="24"/>
        </w:rPr>
      </w:pPr>
      <w:r w:rsidRPr="005D500F">
        <w:rPr>
          <w:rFonts w:ascii="Times New Roman" w:hAnsi="Times New Roman" w:cs="Times New Roman"/>
          <w:sz w:val="24"/>
          <w:szCs w:val="24"/>
        </w:rPr>
        <w:t>FROM:</w:t>
      </w:r>
      <w:r w:rsidR="009B163A" w:rsidRPr="005D500F">
        <w:rPr>
          <w:rFonts w:ascii="Times New Roman" w:hAnsi="Times New Roman" w:cs="Times New Roman"/>
          <w:sz w:val="24"/>
          <w:szCs w:val="24"/>
        </w:rPr>
        <w:tab/>
      </w:r>
      <w:r w:rsidR="00DA6C6B">
        <w:rPr>
          <w:rFonts w:ascii="Times New Roman" w:hAnsi="Times New Roman" w:cs="Times New Roman"/>
          <w:sz w:val="24"/>
          <w:szCs w:val="24"/>
        </w:rPr>
        <w:tab/>
      </w:r>
      <w:r w:rsidR="009B163A" w:rsidRPr="005D500F">
        <w:rPr>
          <w:rFonts w:ascii="Times New Roman" w:hAnsi="Times New Roman" w:cs="Times New Roman"/>
          <w:sz w:val="24"/>
          <w:szCs w:val="24"/>
        </w:rPr>
        <w:t>Indian Tribal Group</w:t>
      </w:r>
    </w:p>
    <w:p w14:paraId="2D3CC204" w14:textId="760C3489" w:rsidR="00CB0FAE" w:rsidRPr="005D500F" w:rsidRDefault="00817EB4" w:rsidP="00E55BD0">
      <w:pPr>
        <w:tabs>
          <w:tab w:val="left" w:pos="0"/>
          <w:tab w:val="left" w:pos="540"/>
          <w:tab w:val="left" w:pos="1080"/>
        </w:tabs>
        <w:spacing w:line="360" w:lineRule="auto"/>
        <w:ind w:right="-6211"/>
        <w:rPr>
          <w:rFonts w:ascii="Times New Roman" w:hAnsi="Times New Roman" w:cs="Times New Roman"/>
          <w:sz w:val="24"/>
          <w:szCs w:val="24"/>
        </w:rPr>
      </w:pPr>
      <w:r w:rsidRPr="005D500F">
        <w:rPr>
          <w:rFonts w:ascii="Times New Roman" w:hAnsi="Times New Roman" w:cs="Times New Roman"/>
          <w:sz w:val="24"/>
          <w:szCs w:val="24"/>
        </w:rPr>
        <w:t>DATE:</w:t>
      </w:r>
      <w:r w:rsidR="00E55BD0" w:rsidRPr="005D500F">
        <w:rPr>
          <w:rFonts w:ascii="Times New Roman" w:hAnsi="Times New Roman" w:cs="Times New Roman"/>
          <w:sz w:val="24"/>
          <w:szCs w:val="24"/>
        </w:rPr>
        <w:tab/>
      </w:r>
      <w:r w:rsidR="00D84F18">
        <w:rPr>
          <w:rFonts w:ascii="Times New Roman" w:hAnsi="Times New Roman" w:cs="Times New Roman"/>
          <w:sz w:val="24"/>
          <w:szCs w:val="24"/>
        </w:rPr>
        <w:tab/>
      </w:r>
      <w:r w:rsidR="00D721AC">
        <w:rPr>
          <w:rFonts w:ascii="Times New Roman" w:hAnsi="Times New Roman" w:cs="Times New Roman"/>
          <w:sz w:val="24"/>
          <w:szCs w:val="24"/>
        </w:rPr>
        <w:t xml:space="preserve">August </w:t>
      </w:r>
      <w:r w:rsidR="000311E0">
        <w:rPr>
          <w:rFonts w:ascii="Times New Roman" w:hAnsi="Times New Roman" w:cs="Times New Roman"/>
          <w:sz w:val="24"/>
          <w:szCs w:val="24"/>
        </w:rPr>
        <w:t>___</w:t>
      </w:r>
      <w:r w:rsidR="00D721AC">
        <w:rPr>
          <w:rFonts w:ascii="Times New Roman" w:hAnsi="Times New Roman" w:cs="Times New Roman"/>
          <w:sz w:val="24"/>
          <w:szCs w:val="24"/>
        </w:rPr>
        <w:t>, 2023</w:t>
      </w:r>
    </w:p>
    <w:p w14:paraId="08AF4023" w14:textId="7E17D517" w:rsidR="00E419D6" w:rsidRPr="005D500F" w:rsidRDefault="00E419D6" w:rsidP="00E55BD0">
      <w:pPr>
        <w:tabs>
          <w:tab w:val="left" w:pos="0"/>
          <w:tab w:val="left" w:pos="540"/>
          <w:tab w:val="left" w:pos="1080"/>
        </w:tabs>
        <w:spacing w:line="360" w:lineRule="auto"/>
        <w:ind w:right="-5961"/>
        <w:rPr>
          <w:rFonts w:ascii="Times New Roman" w:hAnsi="Times New Roman" w:cs="Times New Roman"/>
          <w:w w:val="95"/>
          <w:sz w:val="24"/>
          <w:szCs w:val="24"/>
        </w:rPr>
      </w:pPr>
      <w:r w:rsidRPr="005D500F">
        <w:rPr>
          <w:rFonts w:ascii="Times New Roman" w:hAnsi="Times New Roman" w:cs="Times New Roman"/>
          <w:w w:val="95"/>
          <w:sz w:val="24"/>
          <w:szCs w:val="24"/>
        </w:rPr>
        <w:t xml:space="preserve">SUBJECT: </w:t>
      </w:r>
      <w:r w:rsidR="009B163A" w:rsidRPr="005D500F">
        <w:rPr>
          <w:rFonts w:ascii="Times New Roman" w:hAnsi="Times New Roman" w:cs="Times New Roman"/>
          <w:w w:val="95"/>
          <w:sz w:val="24"/>
          <w:szCs w:val="24"/>
        </w:rPr>
        <w:tab/>
      </w:r>
      <w:r w:rsidR="00D721AC">
        <w:rPr>
          <w:rFonts w:ascii="Times New Roman" w:hAnsi="Times New Roman" w:cs="Times New Roman"/>
          <w:w w:val="95"/>
          <w:sz w:val="24"/>
          <w:szCs w:val="24"/>
        </w:rPr>
        <w:t xml:space="preserve">Fiscal Year 2024 </w:t>
      </w:r>
      <w:r w:rsidR="000311E0">
        <w:rPr>
          <w:rFonts w:ascii="Times New Roman" w:hAnsi="Times New Roman" w:cs="Times New Roman"/>
          <w:w w:val="95"/>
          <w:sz w:val="24"/>
          <w:szCs w:val="24"/>
        </w:rPr>
        <w:t xml:space="preserve">Appropriations for </w:t>
      </w:r>
      <w:r w:rsidR="00D721AC">
        <w:rPr>
          <w:rFonts w:ascii="Times New Roman" w:hAnsi="Times New Roman" w:cs="Times New Roman"/>
          <w:w w:val="95"/>
          <w:sz w:val="24"/>
          <w:szCs w:val="24"/>
        </w:rPr>
        <w:t>Native American Housing Program</w:t>
      </w:r>
      <w:r w:rsidR="000311E0">
        <w:rPr>
          <w:rFonts w:ascii="Times New Roman" w:hAnsi="Times New Roman" w:cs="Times New Roman"/>
          <w:w w:val="95"/>
          <w:sz w:val="24"/>
          <w:szCs w:val="24"/>
        </w:rPr>
        <w:t>s</w:t>
      </w:r>
      <w:r w:rsidR="00D721AC">
        <w:rPr>
          <w:rFonts w:ascii="Times New Roman" w:hAnsi="Times New Roman" w:cs="Times New Roman"/>
          <w:w w:val="95"/>
          <w:sz w:val="24"/>
          <w:szCs w:val="24"/>
        </w:rPr>
        <w:t xml:space="preserve"> </w:t>
      </w:r>
    </w:p>
    <w:p w14:paraId="128703DE" w14:textId="3B658207" w:rsidR="00CB2EB6" w:rsidRDefault="006736C9" w:rsidP="009B163A">
      <w:pPr>
        <w:tabs>
          <w:tab w:val="left" w:pos="0"/>
          <w:tab w:val="left" w:pos="540"/>
          <w:tab w:val="left" w:pos="1260"/>
        </w:tabs>
        <w:spacing w:line="360" w:lineRule="auto"/>
        <w:ind w:right="-5961"/>
        <w:rPr>
          <w:rFonts w:ascii="Times New Roman" w:hAnsi="Times New Roman" w:cs="Times New Roman"/>
          <w:w w:val="95"/>
          <w:sz w:val="24"/>
          <w:szCs w:val="24"/>
        </w:rPr>
      </w:pPr>
      <w:r>
        <w:rPr>
          <w:rFonts w:ascii="Times New Roman" w:hAnsi="Times New Roman" w:cs="Times New Roman"/>
          <w:noProof/>
          <w:w w:val="95"/>
          <w:sz w:val="24"/>
          <w:szCs w:val="24"/>
        </w:rPr>
        <mc:AlternateContent>
          <mc:Choice Requires="wpg">
            <w:drawing>
              <wp:inline distT="0" distB="0" distL="0" distR="0" wp14:anchorId="2CF0DA48" wp14:editId="4AE4823F">
                <wp:extent cx="5920740" cy="45085"/>
                <wp:effectExtent l="19050" t="0" r="13335" b="0"/>
                <wp:docPr id="16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0740" cy="45085"/>
                          <a:chOff x="0" y="0"/>
                          <a:chExt cx="9811" cy="32"/>
                        </a:xfrm>
                      </wpg:grpSpPr>
                      <wps:wsp>
                        <wps:cNvPr id="17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0" y="16"/>
                            <a:ext cx="9810" cy="0"/>
                          </a:xfrm>
                          <a:prstGeom prst="line">
                            <a:avLst/>
                          </a:prstGeom>
                          <a:noFill/>
                          <a:ln w="20320">
                            <a:solidFill>
                              <a:srgbClr val="194D7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64B5E841" id="Group 36" o:spid="_x0000_s1026" style="width:466.2pt;height:3.55pt;mso-position-horizontal-relative:char;mso-position-vertical-relative:line" coordsize="9811,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">
                <v:line id="Line 37" o:spid="_x0000_s1027" style="position:absolute;visibility:visible;mso-wrap-style:square" from="0,16" to="9810,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" strokecolor="#194d7e" strokeweight="1.6pt"/>
                <w10:anchorlock/>
              </v:group>
            </w:pict>
          </mc:Fallback>
        </mc:AlternateContent>
      </w:r>
    </w:p>
    <w:p w14:paraId="4335998F" w14:textId="35333311" w:rsidR="00D721AC" w:rsidRDefault="00D721AC" w:rsidP="006F74BF">
      <w:pPr>
        <w:tabs>
          <w:tab w:val="left" w:pos="0"/>
          <w:tab w:val="left" w:pos="540"/>
          <w:tab w:val="left" w:pos="1260"/>
        </w:tabs>
        <w:ind w:right="-5961"/>
        <w:rPr>
          <w:rFonts w:ascii="Times New Roman" w:hAnsi="Times New Roman" w:cs="Times New Roman"/>
          <w:w w:val="95"/>
          <w:sz w:val="24"/>
          <w:szCs w:val="24"/>
        </w:rPr>
      </w:pPr>
      <w:r>
        <w:rPr>
          <w:rFonts w:ascii="Times New Roman" w:hAnsi="Times New Roman" w:cs="Times New Roman"/>
          <w:w w:val="95"/>
          <w:sz w:val="24"/>
          <w:szCs w:val="24"/>
        </w:rPr>
        <w:t xml:space="preserve">The House and Senate </w:t>
      </w:r>
      <w:r w:rsidR="002364B1">
        <w:rPr>
          <w:rFonts w:ascii="Times New Roman" w:hAnsi="Times New Roman" w:cs="Times New Roman"/>
          <w:w w:val="95"/>
          <w:sz w:val="24"/>
          <w:szCs w:val="24"/>
        </w:rPr>
        <w:t xml:space="preserve">have begun </w:t>
      </w:r>
      <w:r w:rsidR="000311E0">
        <w:rPr>
          <w:rFonts w:ascii="Times New Roman" w:hAnsi="Times New Roman" w:cs="Times New Roman"/>
          <w:w w:val="95"/>
          <w:sz w:val="24"/>
          <w:szCs w:val="24"/>
        </w:rPr>
        <w:t xml:space="preserve">consideration of the </w:t>
      </w:r>
      <w:r w:rsidR="002364B1">
        <w:rPr>
          <w:rFonts w:ascii="Times New Roman" w:hAnsi="Times New Roman" w:cs="Times New Roman"/>
          <w:w w:val="95"/>
          <w:sz w:val="24"/>
          <w:szCs w:val="24"/>
        </w:rPr>
        <w:t xml:space="preserve">Fiscal Year 2024 appropriations bills. </w:t>
      </w:r>
    </w:p>
    <w:p w14:paraId="03EF899F" w14:textId="081ED10E" w:rsidR="002364B1" w:rsidRDefault="002364B1" w:rsidP="006F74BF">
      <w:pPr>
        <w:tabs>
          <w:tab w:val="left" w:pos="0"/>
          <w:tab w:val="left" w:pos="540"/>
          <w:tab w:val="left" w:pos="1260"/>
        </w:tabs>
        <w:ind w:right="270"/>
        <w:rPr>
          <w:rFonts w:ascii="Times New Roman" w:hAnsi="Times New Roman" w:cs="Times New Roman"/>
          <w:w w:val="95"/>
          <w:sz w:val="24"/>
          <w:szCs w:val="24"/>
        </w:rPr>
      </w:pPr>
      <w:r>
        <w:rPr>
          <w:rFonts w:ascii="Times New Roman" w:hAnsi="Times New Roman" w:cs="Times New Roman"/>
          <w:w w:val="95"/>
          <w:sz w:val="24"/>
          <w:szCs w:val="24"/>
        </w:rPr>
        <w:t>The Department of Housing and Urban Development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>’s</w:t>
      </w:r>
      <w:r>
        <w:rPr>
          <w:rFonts w:ascii="Times New Roman" w:hAnsi="Times New Roman" w:cs="Times New Roman"/>
          <w:w w:val="95"/>
          <w:sz w:val="24"/>
          <w:szCs w:val="24"/>
        </w:rPr>
        <w:t xml:space="preserve"> (HUD) Native American Programs are funded in the Transportation, Housing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 xml:space="preserve"> and</w:t>
      </w:r>
      <w:r>
        <w:rPr>
          <w:rFonts w:ascii="Times New Roman" w:hAnsi="Times New Roman" w:cs="Times New Roman"/>
          <w:w w:val="95"/>
          <w:sz w:val="24"/>
          <w:szCs w:val="24"/>
        </w:rPr>
        <w:t xml:space="preserve"> Urban Development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>,</w:t>
      </w:r>
      <w:r>
        <w:rPr>
          <w:rFonts w:ascii="Times New Roman" w:hAnsi="Times New Roman" w:cs="Times New Roman"/>
          <w:w w:val="95"/>
          <w:sz w:val="24"/>
          <w:szCs w:val="24"/>
        </w:rPr>
        <w:t xml:space="preserve"> and Related Agencies</w:t>
      </w:r>
      <w:r w:rsidR="006F74BF">
        <w:rPr>
          <w:rFonts w:ascii="Times New Roman" w:hAnsi="Times New Roman" w:cs="Times New Roman"/>
          <w:w w:val="95"/>
          <w:sz w:val="24"/>
          <w:szCs w:val="24"/>
        </w:rPr>
        <w:t xml:space="preserve"> (THUD)</w:t>
      </w:r>
      <w:r>
        <w:rPr>
          <w:rFonts w:ascii="Times New Roman" w:hAnsi="Times New Roman" w:cs="Times New Roman"/>
          <w:w w:val="95"/>
          <w:sz w:val="24"/>
          <w:szCs w:val="24"/>
        </w:rPr>
        <w:t xml:space="preserve"> bills in both the House and the Senate. </w:t>
      </w:r>
      <w:r w:rsidR="000311E0">
        <w:rPr>
          <w:rFonts w:ascii="Times New Roman" w:hAnsi="Times New Roman" w:cs="Times New Roman"/>
          <w:w w:val="95"/>
          <w:sz w:val="24"/>
          <w:szCs w:val="24"/>
        </w:rPr>
        <w:t xml:space="preserve"> </w:t>
      </w:r>
      <w:r w:rsidR="00CB5FE0">
        <w:rPr>
          <w:rFonts w:ascii="Times New Roman" w:hAnsi="Times New Roman" w:cs="Times New Roman"/>
          <w:w w:val="95"/>
          <w:sz w:val="24"/>
          <w:szCs w:val="24"/>
        </w:rPr>
        <w:t>Pursuant to the Budget Resolution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>,</w:t>
      </w:r>
      <w:r w:rsidR="00CB5FE0">
        <w:rPr>
          <w:rFonts w:ascii="Times New Roman" w:hAnsi="Times New Roman" w:cs="Times New Roman"/>
          <w:w w:val="95"/>
          <w:sz w:val="24"/>
          <w:szCs w:val="24"/>
        </w:rPr>
        <w:t xml:space="preserve"> all twelve appropriations bills need to become law before January 1, 2024, or all </w:t>
      </w:r>
      <w:r w:rsidR="00AE110E">
        <w:rPr>
          <w:rFonts w:ascii="Times New Roman" w:hAnsi="Times New Roman" w:cs="Times New Roman"/>
          <w:w w:val="95"/>
          <w:sz w:val="24"/>
          <w:szCs w:val="24"/>
        </w:rPr>
        <w:t>F</w:t>
      </w:r>
      <w:r w:rsidR="00CB5FE0">
        <w:rPr>
          <w:rFonts w:ascii="Times New Roman" w:hAnsi="Times New Roman" w:cs="Times New Roman"/>
          <w:w w:val="95"/>
          <w:sz w:val="24"/>
          <w:szCs w:val="24"/>
        </w:rPr>
        <w:t xml:space="preserve">ederal agencies will receive a 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>one percent (</w:t>
      </w:r>
      <w:r w:rsidR="00CB5FE0">
        <w:rPr>
          <w:rFonts w:ascii="Times New Roman" w:hAnsi="Times New Roman" w:cs="Times New Roman"/>
          <w:w w:val="95"/>
          <w:sz w:val="24"/>
          <w:szCs w:val="24"/>
        </w:rPr>
        <w:t>1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>%)</w:t>
      </w:r>
      <w:r w:rsidR="00CB5FE0">
        <w:rPr>
          <w:rFonts w:ascii="Times New Roman" w:hAnsi="Times New Roman" w:cs="Times New Roman"/>
          <w:w w:val="95"/>
          <w:sz w:val="24"/>
          <w:szCs w:val="24"/>
        </w:rPr>
        <w:t xml:space="preserve"> budget cut. </w:t>
      </w:r>
      <w:r w:rsidR="00AE110E">
        <w:rPr>
          <w:rFonts w:ascii="Times New Roman" w:hAnsi="Times New Roman" w:cs="Times New Roman"/>
          <w:w w:val="95"/>
          <w:sz w:val="24"/>
          <w:szCs w:val="24"/>
        </w:rPr>
        <w:t xml:space="preserve"> This provision was inserted to discourage the use of Continuing Resolutions, which have become the norm in recent years. </w:t>
      </w:r>
    </w:p>
    <w:p w14:paraId="3A2F97CE" w14:textId="77777777" w:rsidR="006F74BF" w:rsidRDefault="006F74BF" w:rsidP="006F74BF">
      <w:pPr>
        <w:tabs>
          <w:tab w:val="left" w:pos="0"/>
          <w:tab w:val="left" w:pos="540"/>
          <w:tab w:val="left" w:pos="1260"/>
        </w:tabs>
        <w:ind w:right="270"/>
        <w:rPr>
          <w:rFonts w:ascii="Times New Roman" w:hAnsi="Times New Roman" w:cs="Times New Roman"/>
          <w:w w:val="95"/>
          <w:sz w:val="24"/>
          <w:szCs w:val="24"/>
        </w:rPr>
      </w:pPr>
    </w:p>
    <w:p w14:paraId="465B12DB" w14:textId="4AA4C4BC" w:rsidR="00A36B64" w:rsidRDefault="00D721AC" w:rsidP="00F33281">
      <w:pPr>
        <w:tabs>
          <w:tab w:val="left" w:pos="0"/>
          <w:tab w:val="left" w:pos="540"/>
          <w:tab w:val="left" w:pos="1260"/>
        </w:tabs>
        <w:ind w:right="-540"/>
        <w:rPr>
          <w:rFonts w:ascii="Times New Roman" w:hAnsi="Times New Roman" w:cs="Times New Roman"/>
          <w:w w:val="95"/>
          <w:sz w:val="24"/>
          <w:szCs w:val="24"/>
        </w:rPr>
      </w:pPr>
      <w:r>
        <w:rPr>
          <w:rFonts w:ascii="Times New Roman" w:hAnsi="Times New Roman" w:cs="Times New Roman"/>
          <w:w w:val="95"/>
          <w:sz w:val="24"/>
          <w:szCs w:val="24"/>
        </w:rPr>
        <w:t>Below is a chart</w:t>
      </w:r>
      <w:r w:rsidR="002364B1">
        <w:rPr>
          <w:rFonts w:ascii="Times New Roman" w:hAnsi="Times New Roman" w:cs="Times New Roman"/>
          <w:w w:val="95"/>
          <w:sz w:val="24"/>
          <w:szCs w:val="24"/>
        </w:rPr>
        <w:t xml:space="preserve"> </w:t>
      </w:r>
      <w:r w:rsidR="00AE110E">
        <w:rPr>
          <w:rFonts w:ascii="Times New Roman" w:hAnsi="Times New Roman" w:cs="Times New Roman"/>
          <w:w w:val="95"/>
          <w:sz w:val="24"/>
          <w:szCs w:val="24"/>
        </w:rPr>
        <w:t xml:space="preserve">laying out </w:t>
      </w:r>
      <w:r w:rsidR="002364B1">
        <w:rPr>
          <w:rFonts w:ascii="Times New Roman" w:hAnsi="Times New Roman" w:cs="Times New Roman"/>
          <w:w w:val="95"/>
          <w:sz w:val="24"/>
          <w:szCs w:val="24"/>
        </w:rPr>
        <w:t>the proposed funding level</w:t>
      </w:r>
      <w:r w:rsidR="00AE110E">
        <w:rPr>
          <w:rFonts w:ascii="Times New Roman" w:hAnsi="Times New Roman" w:cs="Times New Roman"/>
          <w:w w:val="95"/>
          <w:sz w:val="24"/>
          <w:szCs w:val="24"/>
        </w:rPr>
        <w:t>s</w:t>
      </w:r>
      <w:r w:rsidR="002364B1">
        <w:rPr>
          <w:rFonts w:ascii="Times New Roman" w:hAnsi="Times New Roman" w:cs="Times New Roman"/>
          <w:w w:val="95"/>
          <w:sz w:val="24"/>
          <w:szCs w:val="24"/>
        </w:rPr>
        <w:t xml:space="preserve"> 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 xml:space="preserve">for Fiscal Year 2024 </w:t>
      </w:r>
      <w:r w:rsidR="002364B1">
        <w:rPr>
          <w:rFonts w:ascii="Times New Roman" w:hAnsi="Times New Roman" w:cs="Times New Roman"/>
          <w:w w:val="95"/>
          <w:sz w:val="24"/>
          <w:szCs w:val="24"/>
        </w:rPr>
        <w:t xml:space="preserve">in the House and Senate, as well as the Fiscal </w:t>
      </w:r>
      <w:r w:rsidR="00F33281">
        <w:rPr>
          <w:rFonts w:ascii="Times New Roman" w:hAnsi="Times New Roman" w:cs="Times New Roman"/>
          <w:w w:val="95"/>
          <w:sz w:val="24"/>
          <w:szCs w:val="24"/>
        </w:rPr>
        <w:t>Y</w:t>
      </w:r>
      <w:r w:rsidR="002364B1">
        <w:rPr>
          <w:rFonts w:ascii="Times New Roman" w:hAnsi="Times New Roman" w:cs="Times New Roman"/>
          <w:w w:val="95"/>
          <w:sz w:val="24"/>
          <w:szCs w:val="24"/>
        </w:rPr>
        <w:t xml:space="preserve">ear 2023 enacted levels. </w:t>
      </w:r>
    </w:p>
    <w:p w14:paraId="788036DB" w14:textId="77777777" w:rsidR="006F74BF" w:rsidRDefault="006F74BF" w:rsidP="006F74BF">
      <w:pPr>
        <w:tabs>
          <w:tab w:val="left" w:pos="0"/>
          <w:tab w:val="left" w:pos="540"/>
          <w:tab w:val="left" w:pos="1260"/>
        </w:tabs>
        <w:rPr>
          <w:rFonts w:ascii="Times New Roman" w:hAnsi="Times New Roman" w:cs="Times New Roman"/>
          <w:w w:val="95"/>
          <w:sz w:val="24"/>
          <w:szCs w:val="24"/>
        </w:rPr>
      </w:pPr>
    </w:p>
    <w:tbl>
      <w:tblPr>
        <w:tblStyle w:val="TableGrid"/>
        <w:tblW w:w="10525" w:type="dxa"/>
        <w:tblLook w:val="04A0" w:firstRow="1" w:lastRow="0" w:firstColumn="1" w:lastColumn="0" w:noHBand="0" w:noVBand="1"/>
      </w:tblPr>
      <w:tblGrid>
        <w:gridCol w:w="5125"/>
        <w:gridCol w:w="1849"/>
        <w:gridCol w:w="1699"/>
        <w:gridCol w:w="1852"/>
      </w:tblGrid>
      <w:tr w:rsidR="00495CC6" w:rsidRPr="00D721AC" w14:paraId="2A6568CB" w14:textId="77777777" w:rsidTr="00495CC6">
        <w:tc>
          <w:tcPr>
            <w:tcW w:w="5125" w:type="dxa"/>
          </w:tcPr>
          <w:p w14:paraId="2ABA748E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bookmarkStart w:id="0" w:name="_Hlk140846595"/>
          </w:p>
        </w:tc>
        <w:tc>
          <w:tcPr>
            <w:tcW w:w="1849" w:type="dxa"/>
          </w:tcPr>
          <w:p w14:paraId="4E16317E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w w:val="95"/>
                <w:szCs w:val="24"/>
              </w:rPr>
              <w:t>House FY 2024</w:t>
            </w:r>
          </w:p>
        </w:tc>
        <w:tc>
          <w:tcPr>
            <w:tcW w:w="1699" w:type="dxa"/>
          </w:tcPr>
          <w:p w14:paraId="44759AAC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w w:val="95"/>
                <w:szCs w:val="24"/>
              </w:rPr>
              <w:t>Senate FY2024</w:t>
            </w:r>
          </w:p>
        </w:tc>
        <w:tc>
          <w:tcPr>
            <w:tcW w:w="1852" w:type="dxa"/>
          </w:tcPr>
          <w:p w14:paraId="6EBB8189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w w:val="95"/>
                <w:szCs w:val="24"/>
              </w:rPr>
              <w:t>Enacted FY 2023</w:t>
            </w:r>
          </w:p>
        </w:tc>
      </w:tr>
      <w:tr w:rsidR="00495CC6" w:rsidRPr="00D721AC" w14:paraId="67404E7D" w14:textId="77777777" w:rsidTr="00495CC6">
        <w:tc>
          <w:tcPr>
            <w:tcW w:w="5125" w:type="dxa"/>
          </w:tcPr>
          <w:p w14:paraId="0F720FB0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Title I NAHASDA</w:t>
            </w:r>
          </w:p>
        </w:tc>
        <w:tc>
          <w:tcPr>
            <w:tcW w:w="1849" w:type="dxa"/>
          </w:tcPr>
          <w:p w14:paraId="25D0818B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$1,344,000,000</w:t>
            </w:r>
          </w:p>
        </w:tc>
        <w:tc>
          <w:tcPr>
            <w:tcW w:w="1699" w:type="dxa"/>
          </w:tcPr>
          <w:p w14:paraId="4B068A96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$1,081,625,000</w:t>
            </w:r>
          </w:p>
        </w:tc>
        <w:tc>
          <w:tcPr>
            <w:tcW w:w="1852" w:type="dxa"/>
          </w:tcPr>
          <w:p w14:paraId="54FF7535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$1,020,000,000</w:t>
            </w:r>
          </w:p>
        </w:tc>
      </w:tr>
      <w:tr w:rsidR="00495CC6" w:rsidRPr="00D721AC" w14:paraId="08DC643C" w14:textId="77777777" w:rsidTr="00495CC6">
        <w:tc>
          <w:tcPr>
            <w:tcW w:w="5125" w:type="dxa"/>
          </w:tcPr>
          <w:p w14:paraId="29100241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Native American Housing Block Grants-Formula</w:t>
            </w:r>
          </w:p>
        </w:tc>
        <w:tc>
          <w:tcPr>
            <w:tcW w:w="1849" w:type="dxa"/>
          </w:tcPr>
          <w:p w14:paraId="66334037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$1,110,000,000</w:t>
            </w:r>
          </w:p>
        </w:tc>
        <w:tc>
          <w:tcPr>
            <w:tcW w:w="1699" w:type="dxa"/>
          </w:tcPr>
          <w:p w14:paraId="57337E8E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$848,625,000</w:t>
            </w:r>
          </w:p>
        </w:tc>
        <w:tc>
          <w:tcPr>
            <w:tcW w:w="1852" w:type="dxa"/>
          </w:tcPr>
          <w:p w14:paraId="6D8B0219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$787,000,000</w:t>
            </w:r>
          </w:p>
        </w:tc>
      </w:tr>
      <w:tr w:rsidR="00495CC6" w:rsidRPr="00D721AC" w14:paraId="082CF77D" w14:textId="77777777" w:rsidTr="00495CC6">
        <w:tc>
          <w:tcPr>
            <w:tcW w:w="5125" w:type="dxa"/>
          </w:tcPr>
          <w:p w14:paraId="09FDFBAF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Native American Housing Block Grants-Competitive</w:t>
            </w:r>
          </w:p>
        </w:tc>
        <w:tc>
          <w:tcPr>
            <w:tcW w:w="1849" w:type="dxa"/>
          </w:tcPr>
          <w:p w14:paraId="6FAD30A7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$150,000,000</w:t>
            </w:r>
          </w:p>
        </w:tc>
        <w:tc>
          <w:tcPr>
            <w:tcW w:w="1699" w:type="dxa"/>
          </w:tcPr>
          <w:p w14:paraId="62306CD4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$150,000,000</w:t>
            </w:r>
          </w:p>
        </w:tc>
        <w:tc>
          <w:tcPr>
            <w:tcW w:w="1852" w:type="dxa"/>
          </w:tcPr>
          <w:p w14:paraId="76CBEC16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$150,000,000</w:t>
            </w:r>
          </w:p>
        </w:tc>
      </w:tr>
      <w:tr w:rsidR="00495CC6" w:rsidRPr="00D721AC" w14:paraId="33F8FB29" w14:textId="77777777" w:rsidTr="00495CC6">
        <w:tc>
          <w:tcPr>
            <w:tcW w:w="5125" w:type="dxa"/>
          </w:tcPr>
          <w:p w14:paraId="401F34AD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Title VI Loan Program</w:t>
            </w:r>
          </w:p>
        </w:tc>
        <w:tc>
          <w:tcPr>
            <w:tcW w:w="1849" w:type="dxa"/>
          </w:tcPr>
          <w:p w14:paraId="0834A884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$2,000,000</w:t>
            </w:r>
          </w:p>
        </w:tc>
        <w:tc>
          <w:tcPr>
            <w:tcW w:w="1699" w:type="dxa"/>
          </w:tcPr>
          <w:p w14:paraId="6731975C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$1,000,000</w:t>
            </w:r>
          </w:p>
        </w:tc>
        <w:tc>
          <w:tcPr>
            <w:tcW w:w="1852" w:type="dxa"/>
          </w:tcPr>
          <w:p w14:paraId="7488823B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$1,000,000</w:t>
            </w:r>
          </w:p>
        </w:tc>
      </w:tr>
      <w:tr w:rsidR="00495CC6" w:rsidRPr="00D721AC" w14:paraId="4F064020" w14:textId="77777777" w:rsidTr="00495CC6">
        <w:tc>
          <w:tcPr>
            <w:tcW w:w="5125" w:type="dxa"/>
          </w:tcPr>
          <w:p w14:paraId="400D9736" w14:textId="77777777" w:rsidR="00495CC6" w:rsidRDefault="00D721AC" w:rsidP="00495CC6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ind w:right="-5962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Indian Community Development Block Grant</w:t>
            </w:r>
          </w:p>
          <w:p w14:paraId="71C812C2" w14:textId="38BE34DB" w:rsidR="00D721AC" w:rsidRPr="00D721AC" w:rsidRDefault="00495CC6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P</w:t>
            </w:r>
            <w:r w:rsidR="00D721AC"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rogram</w:t>
            </w:r>
          </w:p>
        </w:tc>
        <w:tc>
          <w:tcPr>
            <w:tcW w:w="1849" w:type="dxa"/>
          </w:tcPr>
          <w:p w14:paraId="23848587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$75,000,000</w:t>
            </w:r>
          </w:p>
        </w:tc>
        <w:tc>
          <w:tcPr>
            <w:tcW w:w="1699" w:type="dxa"/>
          </w:tcPr>
          <w:p w14:paraId="2E0358FF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$75,000,000</w:t>
            </w:r>
          </w:p>
        </w:tc>
        <w:tc>
          <w:tcPr>
            <w:tcW w:w="1852" w:type="dxa"/>
          </w:tcPr>
          <w:p w14:paraId="5179F704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$75,000,000</w:t>
            </w:r>
          </w:p>
        </w:tc>
      </w:tr>
      <w:tr w:rsidR="00495CC6" w:rsidRPr="00D721AC" w14:paraId="6125D7FC" w14:textId="77777777" w:rsidTr="00495CC6">
        <w:tc>
          <w:tcPr>
            <w:tcW w:w="5125" w:type="dxa"/>
          </w:tcPr>
          <w:p w14:paraId="3DD6E624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Training and Technical Assistance</w:t>
            </w:r>
          </w:p>
        </w:tc>
        <w:tc>
          <w:tcPr>
            <w:tcW w:w="1849" w:type="dxa"/>
          </w:tcPr>
          <w:p w14:paraId="7847B6BC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$7,000,000</w:t>
            </w:r>
          </w:p>
        </w:tc>
        <w:tc>
          <w:tcPr>
            <w:tcW w:w="1699" w:type="dxa"/>
          </w:tcPr>
          <w:p w14:paraId="723A4B52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$7,000,000</w:t>
            </w:r>
          </w:p>
        </w:tc>
        <w:tc>
          <w:tcPr>
            <w:tcW w:w="1852" w:type="dxa"/>
          </w:tcPr>
          <w:p w14:paraId="416880E6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$7,000,000</w:t>
            </w:r>
          </w:p>
        </w:tc>
      </w:tr>
      <w:tr w:rsidR="00495CC6" w:rsidRPr="00D721AC" w14:paraId="6DF1FB46" w14:textId="77777777" w:rsidTr="00495CC6">
        <w:tc>
          <w:tcPr>
            <w:tcW w:w="5125" w:type="dxa"/>
          </w:tcPr>
          <w:p w14:paraId="03DBD5FD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Section 184 Loans</w:t>
            </w:r>
          </w:p>
        </w:tc>
        <w:tc>
          <w:tcPr>
            <w:tcW w:w="1849" w:type="dxa"/>
          </w:tcPr>
          <w:p w14:paraId="23ACEC8E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$1,500,000</w:t>
            </w:r>
          </w:p>
        </w:tc>
        <w:tc>
          <w:tcPr>
            <w:tcW w:w="1699" w:type="dxa"/>
          </w:tcPr>
          <w:p w14:paraId="3BFBCC6B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$905,700</w:t>
            </w:r>
          </w:p>
        </w:tc>
        <w:tc>
          <w:tcPr>
            <w:tcW w:w="1852" w:type="dxa"/>
          </w:tcPr>
          <w:p w14:paraId="45DDEDA0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$5,521,000</w:t>
            </w:r>
          </w:p>
        </w:tc>
      </w:tr>
      <w:tr w:rsidR="00495CC6" w:rsidRPr="00D721AC" w14:paraId="0D1A5EE6" w14:textId="77777777" w:rsidTr="00495CC6">
        <w:tc>
          <w:tcPr>
            <w:tcW w:w="5125" w:type="dxa"/>
          </w:tcPr>
          <w:p w14:paraId="774198B3" w14:textId="7E57B695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 xml:space="preserve">Native Hawaiian Housing Block Grant </w:t>
            </w:r>
            <w:r w:rsidR="00495CC6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P</w:t>
            </w:r>
            <w:r w:rsidRPr="00D721AC"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rogram</w:t>
            </w:r>
          </w:p>
        </w:tc>
        <w:tc>
          <w:tcPr>
            <w:tcW w:w="1849" w:type="dxa"/>
          </w:tcPr>
          <w:p w14:paraId="2A8BF700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$22,300,000</w:t>
            </w:r>
          </w:p>
        </w:tc>
        <w:tc>
          <w:tcPr>
            <w:tcW w:w="1699" w:type="dxa"/>
          </w:tcPr>
          <w:p w14:paraId="568F8B19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$22,300,000</w:t>
            </w:r>
          </w:p>
        </w:tc>
        <w:tc>
          <w:tcPr>
            <w:tcW w:w="1852" w:type="dxa"/>
          </w:tcPr>
          <w:p w14:paraId="5BD81E97" w14:textId="77777777" w:rsidR="00D721AC" w:rsidRPr="00D721AC" w:rsidRDefault="00D721AC" w:rsidP="00D721AC">
            <w:pPr>
              <w:widowControl w:val="0"/>
              <w:tabs>
                <w:tab w:val="left" w:pos="0"/>
                <w:tab w:val="left" w:pos="540"/>
                <w:tab w:val="left" w:pos="1260"/>
              </w:tabs>
              <w:autoSpaceDE w:val="0"/>
              <w:autoSpaceDN w:val="0"/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 w:rsidRPr="00D721AC">
              <w:rPr>
                <w:rFonts w:ascii="Times New Roman" w:hAnsi="Times New Roman" w:cs="Times New Roman"/>
                <w:w w:val="95"/>
                <w:szCs w:val="24"/>
              </w:rPr>
              <w:t>$22,300,000</w:t>
            </w:r>
          </w:p>
        </w:tc>
      </w:tr>
      <w:tr w:rsidR="00495CC6" w:rsidRPr="00D721AC" w14:paraId="1D197045" w14:textId="77777777" w:rsidTr="00495CC6">
        <w:tc>
          <w:tcPr>
            <w:tcW w:w="5125" w:type="dxa"/>
          </w:tcPr>
          <w:p w14:paraId="06421DDE" w14:textId="407B5F72" w:rsidR="00D721AC" w:rsidRPr="00D721AC" w:rsidRDefault="00D721AC" w:rsidP="00D721AC">
            <w:pPr>
              <w:tabs>
                <w:tab w:val="left" w:pos="0"/>
                <w:tab w:val="left" w:pos="540"/>
                <w:tab w:val="left" w:pos="1260"/>
              </w:tabs>
              <w:spacing w:line="360" w:lineRule="auto"/>
              <w:ind w:right="-5961"/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w w:val="95"/>
                <w:szCs w:val="24"/>
              </w:rPr>
              <w:t>Tribal HUD-VASH</w:t>
            </w:r>
          </w:p>
        </w:tc>
        <w:tc>
          <w:tcPr>
            <w:tcW w:w="1849" w:type="dxa"/>
          </w:tcPr>
          <w:p w14:paraId="31809282" w14:textId="6344A5F6" w:rsidR="00D721AC" w:rsidRPr="00D721AC" w:rsidRDefault="00D721AC" w:rsidP="00D721AC">
            <w:pPr>
              <w:tabs>
                <w:tab w:val="left" w:pos="0"/>
                <w:tab w:val="left" w:pos="540"/>
                <w:tab w:val="left" w:pos="1260"/>
              </w:tabs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>
              <w:rPr>
                <w:rFonts w:ascii="Times New Roman" w:hAnsi="Times New Roman" w:cs="Times New Roman"/>
                <w:w w:val="95"/>
                <w:szCs w:val="24"/>
              </w:rPr>
              <w:t>$5,000,000</w:t>
            </w:r>
          </w:p>
        </w:tc>
        <w:tc>
          <w:tcPr>
            <w:tcW w:w="1699" w:type="dxa"/>
          </w:tcPr>
          <w:p w14:paraId="2C815C4B" w14:textId="5D7F94EF" w:rsidR="00D721AC" w:rsidRPr="00D721AC" w:rsidRDefault="00D721AC" w:rsidP="00D721AC">
            <w:pPr>
              <w:tabs>
                <w:tab w:val="left" w:pos="0"/>
                <w:tab w:val="left" w:pos="540"/>
                <w:tab w:val="left" w:pos="1260"/>
              </w:tabs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>
              <w:rPr>
                <w:rFonts w:ascii="Times New Roman" w:hAnsi="Times New Roman" w:cs="Times New Roman"/>
                <w:w w:val="95"/>
                <w:szCs w:val="24"/>
              </w:rPr>
              <w:t>$7,500,00</w:t>
            </w:r>
          </w:p>
        </w:tc>
        <w:tc>
          <w:tcPr>
            <w:tcW w:w="1852" w:type="dxa"/>
          </w:tcPr>
          <w:p w14:paraId="79BE85A1" w14:textId="6DB56BE2" w:rsidR="00D721AC" w:rsidRPr="00D721AC" w:rsidRDefault="006C68CF" w:rsidP="00D721AC">
            <w:pPr>
              <w:tabs>
                <w:tab w:val="left" w:pos="0"/>
                <w:tab w:val="left" w:pos="540"/>
                <w:tab w:val="left" w:pos="1260"/>
              </w:tabs>
              <w:spacing w:line="360" w:lineRule="auto"/>
              <w:ind w:right="-5961"/>
              <w:rPr>
                <w:rFonts w:ascii="Times New Roman" w:hAnsi="Times New Roman" w:cs="Times New Roman"/>
                <w:w w:val="95"/>
                <w:szCs w:val="24"/>
              </w:rPr>
            </w:pPr>
            <w:r>
              <w:rPr>
                <w:rFonts w:ascii="Times New Roman" w:hAnsi="Times New Roman" w:cs="Times New Roman"/>
                <w:w w:val="95"/>
                <w:szCs w:val="24"/>
              </w:rPr>
              <w:t>$7,500,000</w:t>
            </w:r>
          </w:p>
        </w:tc>
      </w:tr>
    </w:tbl>
    <w:p w14:paraId="6E0F0DEE" w14:textId="3FA83B27" w:rsidR="006F74BF" w:rsidRDefault="006F74BF" w:rsidP="00495CC6">
      <w:pPr>
        <w:spacing w:before="120"/>
        <w:rPr>
          <w:rFonts w:ascii="Times New Roman" w:hAnsi="Times New Roman" w:cs="Times New Roman"/>
          <w:sz w:val="24"/>
          <w:szCs w:val="24"/>
        </w:rPr>
      </w:pPr>
      <w:bookmarkStart w:id="1" w:name="_Hlk140846609"/>
      <w:bookmarkEnd w:id="0"/>
      <w:r>
        <w:rPr>
          <w:rFonts w:ascii="Times New Roman" w:hAnsi="Times New Roman" w:cs="Times New Roman"/>
          <w:sz w:val="24"/>
          <w:szCs w:val="24"/>
        </w:rPr>
        <w:t>Here is the link to the House THUD F</w:t>
      </w:r>
      <w:r w:rsidR="00495CC6">
        <w:rPr>
          <w:rFonts w:ascii="Times New Roman" w:hAnsi="Times New Roman" w:cs="Times New Roman"/>
          <w:sz w:val="24"/>
          <w:szCs w:val="24"/>
        </w:rPr>
        <w:t xml:space="preserve">iscal </w:t>
      </w:r>
      <w:r>
        <w:rPr>
          <w:rFonts w:ascii="Times New Roman" w:hAnsi="Times New Roman" w:cs="Times New Roman"/>
          <w:sz w:val="24"/>
          <w:szCs w:val="24"/>
        </w:rPr>
        <w:t>Y</w:t>
      </w:r>
      <w:r w:rsidR="00495CC6">
        <w:rPr>
          <w:rFonts w:ascii="Times New Roman" w:hAnsi="Times New Roman" w:cs="Times New Roman"/>
          <w:sz w:val="24"/>
          <w:szCs w:val="24"/>
        </w:rPr>
        <w:t>ear</w:t>
      </w:r>
      <w:r>
        <w:rPr>
          <w:rFonts w:ascii="Times New Roman" w:hAnsi="Times New Roman" w:cs="Times New Roman"/>
          <w:sz w:val="24"/>
          <w:szCs w:val="24"/>
        </w:rPr>
        <w:t xml:space="preserve"> 2024 bill: </w:t>
      </w:r>
      <w:hyperlink r:id="rId9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https://appropriations.house.gov/legislation/markups/fiscal-year-2024-transportation-housing-and-urban-development-and-related</w:t>
        </w:r>
      </w:hyperlink>
      <w:r w:rsidR="006C68CF">
        <w:rPr>
          <w:rFonts w:ascii="Times New Roman" w:hAnsi="Times New Roman" w:cs="Times New Roman"/>
          <w:sz w:val="24"/>
          <w:szCs w:val="24"/>
        </w:rPr>
        <w:t>.</w:t>
      </w:r>
    </w:p>
    <w:p w14:paraId="529648E0" w14:textId="77777777" w:rsidR="006F74BF" w:rsidRDefault="006F74BF" w:rsidP="006F74BF">
      <w:pPr>
        <w:rPr>
          <w:rFonts w:ascii="Times New Roman" w:hAnsi="Times New Roman" w:cs="Times New Roman"/>
          <w:sz w:val="24"/>
          <w:szCs w:val="24"/>
        </w:rPr>
      </w:pPr>
    </w:p>
    <w:p w14:paraId="6A76A0B3" w14:textId="63CBF6F9" w:rsidR="006F74BF" w:rsidRDefault="006F74BF" w:rsidP="006F74B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Here is the link to the Senate THUD F</w:t>
      </w:r>
      <w:r w:rsidR="00495CC6">
        <w:rPr>
          <w:rFonts w:ascii="Times New Roman" w:hAnsi="Times New Roman" w:cs="Times New Roman"/>
          <w:sz w:val="24"/>
          <w:szCs w:val="24"/>
        </w:rPr>
        <w:t xml:space="preserve">iscal </w:t>
      </w:r>
      <w:r>
        <w:rPr>
          <w:rFonts w:ascii="Times New Roman" w:hAnsi="Times New Roman" w:cs="Times New Roman"/>
          <w:sz w:val="24"/>
          <w:szCs w:val="24"/>
        </w:rPr>
        <w:t>Y</w:t>
      </w:r>
      <w:r w:rsidR="00495CC6">
        <w:rPr>
          <w:rFonts w:ascii="Times New Roman" w:hAnsi="Times New Roman" w:cs="Times New Roman"/>
          <w:sz w:val="24"/>
          <w:szCs w:val="24"/>
        </w:rPr>
        <w:t>ear</w:t>
      </w:r>
      <w:r>
        <w:rPr>
          <w:rFonts w:ascii="Times New Roman" w:hAnsi="Times New Roman" w:cs="Times New Roman"/>
          <w:sz w:val="24"/>
          <w:szCs w:val="24"/>
        </w:rPr>
        <w:t xml:space="preserve"> 2024 bill:</w:t>
      </w:r>
    </w:p>
    <w:p w14:paraId="1D8E102B" w14:textId="0AB1822A" w:rsidR="006F74BF" w:rsidRDefault="00000000" w:rsidP="006C68CF">
      <w:pPr>
        <w:spacing w:after="120"/>
        <w:rPr>
          <w:rFonts w:ascii="Times New Roman" w:hAnsi="Times New Roman" w:cs="Times New Roman"/>
          <w:w w:val="95"/>
          <w:sz w:val="24"/>
          <w:szCs w:val="24"/>
        </w:rPr>
      </w:pPr>
      <w:hyperlink r:id="rId10" w:history="1">
        <w:r w:rsidR="006F74BF" w:rsidRPr="004D2BB4">
          <w:rPr>
            <w:rStyle w:val="Hyperlink"/>
            <w:rFonts w:ascii="Times New Roman" w:hAnsi="Times New Roman" w:cs="Times New Roman"/>
            <w:sz w:val="24"/>
            <w:szCs w:val="24"/>
          </w:rPr>
          <w:t>https://www.appropriations.senate.gov/imo/media/doc/fy24_thud_bill_text.pdf</w:t>
        </w:r>
      </w:hyperlink>
      <w:bookmarkEnd w:id="1"/>
      <w:r w:rsidR="006C68CF">
        <w:rPr>
          <w:rFonts w:ascii="Times New Roman" w:hAnsi="Times New Roman" w:cs="Times New Roman"/>
          <w:w w:val="95"/>
          <w:sz w:val="24"/>
          <w:szCs w:val="24"/>
        </w:rPr>
        <w:t>.</w:t>
      </w:r>
    </w:p>
    <w:p w14:paraId="2FCE5CC2" w14:textId="55DF8025" w:rsidR="00AE110E" w:rsidRPr="005D500F" w:rsidRDefault="00AE110E" w:rsidP="009B163A">
      <w:pPr>
        <w:tabs>
          <w:tab w:val="left" w:pos="0"/>
          <w:tab w:val="left" w:pos="540"/>
          <w:tab w:val="left" w:pos="1260"/>
        </w:tabs>
        <w:spacing w:line="360" w:lineRule="auto"/>
        <w:ind w:right="-5961"/>
        <w:rPr>
          <w:rFonts w:ascii="Times New Roman" w:hAnsi="Times New Roman" w:cs="Times New Roman"/>
          <w:w w:val="95"/>
          <w:sz w:val="24"/>
          <w:szCs w:val="24"/>
        </w:rPr>
      </w:pPr>
      <w:r>
        <w:rPr>
          <w:rFonts w:ascii="Times New Roman" w:hAnsi="Times New Roman" w:cs="Times New Roman"/>
          <w:w w:val="95"/>
          <w:sz w:val="24"/>
          <w:szCs w:val="24"/>
        </w:rPr>
        <w:t>If you have questions about these matters, please do not hesitate to contact us.</w:t>
      </w:r>
    </w:p>
    <w:sectPr w:rsidR="00AE110E" w:rsidRPr="005D500F" w:rsidSect="005E5345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1440" w:right="1440" w:bottom="1440" w:left="1440" w:header="720" w:footer="735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DE969E" w14:textId="77777777" w:rsidR="00C674EC" w:rsidRDefault="00C674EC" w:rsidP="006346F5">
      <w:r>
        <w:separator/>
      </w:r>
    </w:p>
  </w:endnote>
  <w:endnote w:type="continuationSeparator" w:id="0">
    <w:p w14:paraId="70187E2E" w14:textId="77777777" w:rsidR="00C674EC" w:rsidRDefault="00C674EC" w:rsidP="00634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eXGyreTermes">
    <w:altName w:val="Calibri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87F78" w14:textId="680CB256" w:rsidR="00B000BA" w:rsidRPr="007529D9" w:rsidRDefault="003B21D1" w:rsidP="00B000BA">
    <w:pPr>
      <w:rPr>
        <w:rFonts w:ascii="Times New Roman" w:hAnsi="Times New Roman" w:cs="Times New Roman"/>
        <w:color w:val="FFFFFF" w:themeColor="background1"/>
        <w:sz w:val="18"/>
        <w:szCs w:val="18"/>
      </w:rPr>
    </w:pPr>
    <w:r w:rsidRPr="003B21D1">
      <w:rPr>
        <w:rFonts w:ascii="Times New Roman" w:hAnsi="Times New Roman" w:cs="Times New Roman"/>
        <w:noProof/>
        <w:color w:val="FFFFFF" w:themeColor="background1"/>
        <w:sz w:val="16"/>
        <w:szCs w:val="18"/>
      </w:rPr>
      <w:t>{D1048988.DOCX / 2 }</w:t>
    </w:r>
    <w:r w:rsidR="006736C9">
      <w:rPr>
        <w:rFonts w:ascii="Times New Roman" w:hAnsi="Times New Roman" w:cs="Times New Roman"/>
        <w:noProof/>
        <w:sz w:val="20"/>
      </w:rPr>
      <mc:AlternateContent>
        <mc:Choice Requires="wps">
          <w:drawing>
            <wp:anchor distT="0" distB="0" distL="114300" distR="114300" simplePos="0" relativeHeight="251668991" behindDoc="0" locked="0" layoutInCell="1" allowOverlap="1" wp14:anchorId="78D070C0" wp14:editId="03301E72">
              <wp:simplePos x="0" y="0"/>
              <wp:positionH relativeFrom="column">
                <wp:posOffset>4528820</wp:posOffset>
              </wp:positionH>
              <wp:positionV relativeFrom="paragraph">
                <wp:posOffset>138430</wp:posOffset>
              </wp:positionV>
              <wp:extent cx="1475740" cy="235585"/>
              <wp:effectExtent l="4445" t="0" r="0" b="4445"/>
              <wp:wrapNone/>
              <wp:docPr id="15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75740" cy="2355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828011" w14:textId="51C8AE0B" w:rsidR="005E5345" w:rsidRPr="00817EB4" w:rsidRDefault="00493DD1" w:rsidP="005E5345">
                          <w:pPr>
                            <w:jc w:val="right"/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817EB4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0"/>
                              <w:szCs w:val="20"/>
                            </w:rPr>
                            <w:t>Page</w:t>
                          </w:r>
                          <w:r w:rsidR="005E5345" w:rsidRPr="00817EB4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0"/>
                              <w:szCs w:val="20"/>
                            </w:rPr>
                            <w:t xml:space="preserve"> | </w:t>
                          </w:r>
                          <w:r w:rsidR="005E5345" w:rsidRPr="00817EB4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0"/>
                              <w:szCs w:val="20"/>
                            </w:rPr>
                            <w:fldChar w:fldCharType="begin"/>
                          </w:r>
                          <w:r w:rsidR="005E5345" w:rsidRPr="00817EB4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0"/>
                              <w:szCs w:val="20"/>
                            </w:rPr>
                            <w:instrText xml:space="preserve"> PAGE   \* MERGEFORMAT </w:instrText>
                          </w:r>
                          <w:r w:rsidR="005E5345" w:rsidRPr="00817EB4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5E5345" w:rsidRPr="00817EB4">
                            <w:rPr>
                              <w:rFonts w:ascii="Times New Roman" w:hAnsi="Times New Roman" w:cs="Times New Roman"/>
                              <w:b/>
                              <w:bCs/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  <w:t>1</w:t>
                          </w:r>
                          <w:r w:rsidR="005E5345" w:rsidRPr="00817EB4">
                            <w:rPr>
                              <w:rFonts w:ascii="Times New Roman" w:hAnsi="Times New Roman" w:cs="Times New Roman"/>
                              <w:b/>
                              <w:bCs/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8D070C0" id="Rectangle 33" o:spid="_x0000_s1026" style="position:absolute;margin-left:356.6pt;margin-top:10.9pt;width:116.2pt;height:18.55pt;z-index:25166899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" filled="f" stroked="f">
              <v:textbox>
                <w:txbxContent>
                  <w:p w14:paraId="6F828011" w14:textId="51C8AE0B" w:rsidR="005E5345" w:rsidRPr="00817EB4" w:rsidRDefault="00493DD1" w:rsidP="005E5345">
                    <w:pPr>
                      <w:jc w:val="right"/>
                      <w:rPr>
                        <w:rFonts w:ascii="Times New Roman" w:hAnsi="Times New Roman" w:cs="Times New Roman"/>
                        <w:color w:val="FFFFFF" w:themeColor="background1"/>
                        <w:sz w:val="20"/>
                        <w:szCs w:val="20"/>
                      </w:rPr>
                    </w:pPr>
                    <w:r w:rsidRPr="00817EB4">
                      <w:rPr>
                        <w:rFonts w:ascii="Times New Roman" w:hAnsi="Times New Roman" w:cs="Times New Roman"/>
                        <w:color w:val="FFFFFF" w:themeColor="background1"/>
                        <w:sz w:val="20"/>
                        <w:szCs w:val="20"/>
                      </w:rPr>
                      <w:t>Page</w:t>
                    </w:r>
                    <w:r w:rsidR="005E5345" w:rsidRPr="00817EB4">
                      <w:rPr>
                        <w:rFonts w:ascii="Times New Roman" w:hAnsi="Times New Roman" w:cs="Times New Roman"/>
                        <w:color w:val="FFFFFF" w:themeColor="background1"/>
                        <w:sz w:val="20"/>
                        <w:szCs w:val="20"/>
                      </w:rPr>
                      <w:t xml:space="preserve"> | </w:t>
                    </w:r>
                    <w:r w:rsidR="005E5345" w:rsidRPr="00817EB4">
                      <w:rPr>
                        <w:rFonts w:ascii="Times New Roman" w:hAnsi="Times New Roman" w:cs="Times New Roman"/>
                        <w:color w:val="FFFFFF" w:themeColor="background1"/>
                        <w:sz w:val="20"/>
                        <w:szCs w:val="20"/>
                      </w:rPr>
                      <w:fldChar w:fldCharType="begin"/>
                    </w:r>
                    <w:r w:rsidR="005E5345" w:rsidRPr="00817EB4">
                      <w:rPr>
                        <w:rFonts w:ascii="Times New Roman" w:hAnsi="Times New Roman" w:cs="Times New Roman"/>
                        <w:color w:val="FFFFFF" w:themeColor="background1"/>
                        <w:sz w:val="20"/>
                        <w:szCs w:val="20"/>
                      </w:rPr>
                      <w:instrText xml:space="preserve"> PAGE   \* MERGEFORMAT </w:instrText>
                    </w:r>
                    <w:r w:rsidR="005E5345" w:rsidRPr="00817EB4">
                      <w:rPr>
                        <w:rFonts w:ascii="Times New Roman" w:hAnsi="Times New Roman" w:cs="Times New Roman"/>
                        <w:color w:val="FFFFFF" w:themeColor="background1"/>
                        <w:sz w:val="20"/>
                        <w:szCs w:val="20"/>
                      </w:rPr>
                      <w:fldChar w:fldCharType="separate"/>
                    </w:r>
                    <w:r w:rsidR="005E5345" w:rsidRPr="00817EB4">
                      <w:rPr>
                        <w:rFonts w:ascii="Times New Roman" w:hAnsi="Times New Roman" w:cs="Times New Roman"/>
                        <w:b/>
                        <w:bCs/>
                        <w:noProof/>
                        <w:color w:val="FFFFFF" w:themeColor="background1"/>
                        <w:sz w:val="20"/>
                        <w:szCs w:val="20"/>
                      </w:rPr>
                      <w:t>1</w:t>
                    </w:r>
                    <w:r w:rsidR="005E5345" w:rsidRPr="00817EB4">
                      <w:rPr>
                        <w:rFonts w:ascii="Times New Roman" w:hAnsi="Times New Roman" w:cs="Times New Roman"/>
                        <w:b/>
                        <w:bCs/>
                        <w:noProof/>
                        <w:color w:val="FFFFFF" w:themeColor="background1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  <w:sdt>
    <w:sdtPr>
      <w:rPr>
        <w:rFonts w:ascii="Times New Roman" w:hAnsi="Times New Roman" w:cs="Times New Roman"/>
      </w:rPr>
      <w:id w:val="2031599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F48510" w14:textId="7E526DE7" w:rsidR="00B000BA" w:rsidRPr="007529D9" w:rsidRDefault="006736C9" w:rsidP="00817EB4">
        <w:pPr>
          <w:pStyle w:val="Footer"/>
          <w:tabs>
            <w:tab w:val="clear" w:pos="4680"/>
            <w:tab w:val="clear" w:pos="9360"/>
            <w:tab w:val="left" w:pos="6816"/>
          </w:tabs>
          <w:rPr>
            <w:rFonts w:ascii="Times New Roman" w:hAnsi="Times New Roman" w:cs="Times New Roman"/>
            <w:noProof/>
          </w:rPr>
        </w:pPr>
        <w:r>
          <w:rPr>
            <w:rFonts w:ascii="Times New Roman" w:hAnsi="Times New Roman" w:cs="Times New Roman"/>
            <w:noProof/>
            <w:sz w:val="20"/>
          </w:rPr>
          <mc:AlternateContent>
            <mc:Choice Requires="wpg">
              <w:drawing>
                <wp:anchor distT="0" distB="0" distL="114300" distR="114300" simplePos="0" relativeHeight="251662847" behindDoc="0" locked="0" layoutInCell="1" allowOverlap="1" wp14:anchorId="36D9AA34" wp14:editId="0E236124">
                  <wp:simplePos x="0" y="0"/>
                  <wp:positionH relativeFrom="page">
                    <wp:posOffset>822325</wp:posOffset>
                  </wp:positionH>
                  <wp:positionV relativeFrom="page">
                    <wp:posOffset>9175115</wp:posOffset>
                  </wp:positionV>
                  <wp:extent cx="6139815" cy="235585"/>
                  <wp:effectExtent l="3175" t="2540" r="635" b="0"/>
                  <wp:wrapNone/>
                  <wp:docPr id="11" name="Group 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6139815" cy="235585"/>
                            <a:chOff x="3" y="15312"/>
                            <a:chExt cx="12238" cy="528"/>
                          </a:xfrm>
                        </wpg:grpSpPr>
                        <wps:wsp>
                          <wps:cNvPr id="12" name="Freeform 15"/>
                          <wps:cNvSpPr>
                            <a:spLocks/>
                          </wps:cNvSpPr>
                          <wps:spPr bwMode="auto">
                            <a:xfrm>
                              <a:off x="5840" y="15312"/>
                              <a:ext cx="5941" cy="528"/>
                            </a:xfrm>
                            <a:custGeom>
                              <a:avLst/>
                              <a:gdLst>
                                <a:gd name="T0" fmla="+- 0 6391 5840"/>
                                <a:gd name="T1" fmla="*/ T0 w 5941"/>
                                <a:gd name="T2" fmla="+- 0 15312 15312"/>
                                <a:gd name="T3" fmla="*/ 15312 h 528"/>
                                <a:gd name="T4" fmla="+- 0 11780 5840"/>
                                <a:gd name="T5" fmla="*/ T4 w 5941"/>
                                <a:gd name="T6" fmla="+- 0 15312 15312"/>
                                <a:gd name="T7" fmla="*/ 15312 h 528"/>
                                <a:gd name="T8" fmla="+- 0 11225 5840"/>
                                <a:gd name="T9" fmla="*/ T8 w 5941"/>
                                <a:gd name="T10" fmla="+- 0 15840 15312"/>
                                <a:gd name="T11" fmla="*/ 15840 h 528"/>
                                <a:gd name="T12" fmla="+- 0 5840 5840"/>
                                <a:gd name="T13" fmla="*/ T12 w 5941"/>
                                <a:gd name="T14" fmla="+- 0 15840 15312"/>
                                <a:gd name="T15" fmla="*/ 15840 h 528"/>
                                <a:gd name="T16" fmla="+- 0 6391 5840"/>
                                <a:gd name="T17" fmla="*/ T16 w 5941"/>
                                <a:gd name="T18" fmla="+- 0 15312 15312"/>
                                <a:gd name="T19" fmla="*/ 15312 h 5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941" h="528">
                                  <a:moveTo>
                                    <a:pt x="551" y="0"/>
                                  </a:moveTo>
                                  <a:lnTo>
                                    <a:pt x="5940" y="0"/>
                                  </a:lnTo>
                                  <a:lnTo>
                                    <a:pt x="5385" y="528"/>
                                  </a:lnTo>
                                  <a:lnTo>
                                    <a:pt x="0" y="528"/>
                                  </a:lnTo>
                                  <a:lnTo>
                                    <a:pt x="5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794A1">
                                <a:alpha val="24709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3" name="Picture 1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" y="15645"/>
                              <a:ext cx="12193" cy="19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4" name="Freeform 17"/>
                          <wps:cNvSpPr>
                            <a:spLocks/>
                          </wps:cNvSpPr>
                          <wps:spPr bwMode="auto">
                            <a:xfrm>
                              <a:off x="7510" y="15312"/>
                              <a:ext cx="4730" cy="528"/>
                            </a:xfrm>
                            <a:custGeom>
                              <a:avLst/>
                              <a:gdLst>
                                <a:gd name="T0" fmla="+- 0 8061 7510"/>
                                <a:gd name="T1" fmla="*/ T0 w 4730"/>
                                <a:gd name="T2" fmla="+- 0 15312 15312"/>
                                <a:gd name="T3" fmla="*/ 15312 h 528"/>
                                <a:gd name="T4" fmla="+- 0 12240 7510"/>
                                <a:gd name="T5" fmla="*/ T4 w 4730"/>
                                <a:gd name="T6" fmla="+- 0 15312 15312"/>
                                <a:gd name="T7" fmla="*/ 15312 h 528"/>
                                <a:gd name="T8" fmla="+- 0 12240 7510"/>
                                <a:gd name="T9" fmla="*/ T8 w 4730"/>
                                <a:gd name="T10" fmla="+- 0 15840 15312"/>
                                <a:gd name="T11" fmla="*/ 15840 h 528"/>
                                <a:gd name="T12" fmla="+- 0 7510 7510"/>
                                <a:gd name="T13" fmla="*/ T12 w 4730"/>
                                <a:gd name="T14" fmla="+- 0 15840 15312"/>
                                <a:gd name="T15" fmla="*/ 15840 h 528"/>
                                <a:gd name="T16" fmla="+- 0 8061 7510"/>
                                <a:gd name="T17" fmla="*/ T16 w 4730"/>
                                <a:gd name="T18" fmla="+- 0 15312 15312"/>
                                <a:gd name="T19" fmla="*/ 15312 h 5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730" h="528">
                                  <a:moveTo>
                                    <a:pt x="551" y="0"/>
                                  </a:moveTo>
                                  <a:lnTo>
                                    <a:pt x="4730" y="0"/>
                                  </a:lnTo>
                                  <a:lnTo>
                                    <a:pt x="4730" y="528"/>
                                  </a:lnTo>
                                  <a:lnTo>
                                    <a:pt x="0" y="528"/>
                                  </a:lnTo>
                                  <a:lnTo>
                                    <a:pt x="5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456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 xmlns:w16du="http://schemas.microsoft.com/office/word/2023/wordml/word16du">
              <w:pict>
                <v:group w14:anchorId="49CB78D2" id="Group 14" o:spid="_x0000_s1026" style="position:absolute;margin-left:64.75pt;margin-top:722.45pt;width:483.45pt;height:18.55pt;z-index:251662847;mso-position-horizontal-relative:page;mso-position-vertical-relative:page" coordorigin="3,15312" coordsize="12238,5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">
                  <v:shape id="Freeform 15" o:spid="_x0000_s1027" style="position:absolute;left:5840;top:15312;width:5941;height:528;visibility:visible;mso-wrap-style:square;v-text-anchor:top" coordsize="5941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" path="m551,l5940,,5385,528,,528,551,xe" fillcolor="#8794a1" stroked="f">
                    <v:fill opacity="16191f"/>
                    <v:path arrowok="t" o:connecttype="custom" o:connectlocs="551,15312;5940,15312;5385,15840;0,15840;551,15312" o:connectangles="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6" o:spid="_x0000_s1028" type="#_x0000_t75" style="position:absolute;left:2;top:15645;width:12193;height:1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">
                    <v:imagedata r:id="rId2" o:title=""/>
                  </v:shape>
                  <v:shape id="Freeform 17" o:spid="_x0000_s1029" style="position:absolute;left:7510;top:15312;width:4730;height:528;visibility:visible;mso-wrap-style:square;v-text-anchor:top" coordsize="4730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" path="m551,l4730,r,528l,528,551,xe" fillcolor="#01456e" stroked="f">
                    <v:path arrowok="t" o:connecttype="custom" o:connectlocs="551,15312;4730,15312;4730,15840;0,15840;551,15312" o:connectangles="0,0,0,0,0"/>
                  </v:shape>
                  <w10:wrap anchorx="page" anchory="page"/>
                </v:group>
              </w:pict>
            </mc:Fallback>
          </mc:AlternateContent>
        </w:r>
      </w:p>
      <w:p w14:paraId="26FD7F6B" w14:textId="77777777" w:rsidR="00B000BA" w:rsidRPr="007529D9" w:rsidRDefault="00B000BA" w:rsidP="00B000BA">
        <w:pPr>
          <w:pStyle w:val="Footer"/>
          <w:ind w:left="-540" w:right="-360"/>
          <w:jc w:val="center"/>
          <w:rPr>
            <w:rFonts w:ascii="Times New Roman" w:hAnsi="Times New Roman" w:cs="Times New Roman"/>
            <w:color w:val="365F91"/>
            <w:sz w:val="18"/>
          </w:rPr>
        </w:pPr>
        <w:r w:rsidRPr="007529D9">
          <w:rPr>
            <w:rFonts w:ascii="Times New Roman" w:hAnsi="Times New Roman" w:cs="Times New Roman"/>
            <w:color w:val="365F91"/>
            <w:sz w:val="18"/>
          </w:rPr>
          <w:t xml:space="preserve"> </w:t>
        </w:r>
      </w:p>
      <w:p w14:paraId="754D5409" w14:textId="513521C1" w:rsidR="000B7EF5" w:rsidRPr="007529D9" w:rsidRDefault="00B000BA" w:rsidP="00B000BA">
        <w:pPr>
          <w:pStyle w:val="Footer"/>
          <w:ind w:left="-540" w:right="-360"/>
          <w:jc w:val="center"/>
          <w:rPr>
            <w:rFonts w:ascii="Times New Roman" w:hAnsi="Times New Roman" w:cs="Times New Roman"/>
            <w:color w:val="365F91"/>
            <w:sz w:val="18"/>
          </w:rPr>
        </w:pPr>
        <w:r w:rsidRPr="007529D9">
          <w:rPr>
            <w:rFonts w:ascii="Times New Roman" w:hAnsi="Times New Roman" w:cs="Times New Roman"/>
            <w:color w:val="365F91"/>
            <w:sz w:val="18"/>
          </w:rPr>
          <w:t xml:space="preserve">   1501 M STREET, NW   </w:t>
        </w:r>
        <w:r w:rsidRPr="007529D9">
          <w:rPr>
            <w:rFonts w:ascii="Times New Roman" w:hAnsi="Times New Roman" w:cs="Times New Roman"/>
            <w:sz w:val="18"/>
          </w:rPr>
          <w:sym w:font="Wingdings" w:char="F06E"/>
        </w:r>
        <w:r w:rsidRPr="007529D9">
          <w:rPr>
            <w:rFonts w:ascii="Times New Roman" w:hAnsi="Times New Roman" w:cs="Times New Roman"/>
            <w:color w:val="365F91"/>
            <w:sz w:val="18"/>
          </w:rPr>
          <w:t xml:space="preserve">   SEVENTH FLOOR   </w:t>
        </w:r>
        <w:r w:rsidRPr="007529D9">
          <w:rPr>
            <w:rFonts w:ascii="Times New Roman" w:hAnsi="Times New Roman" w:cs="Times New Roman"/>
            <w:sz w:val="18"/>
          </w:rPr>
          <w:sym w:font="Wingdings" w:char="F06E"/>
        </w:r>
        <w:r w:rsidRPr="007529D9">
          <w:rPr>
            <w:rFonts w:ascii="Times New Roman" w:hAnsi="Times New Roman" w:cs="Times New Roman"/>
            <w:color w:val="365F91"/>
            <w:sz w:val="18"/>
          </w:rPr>
          <w:t xml:space="preserve">   WASHINGTON DC  20005   </w:t>
        </w:r>
        <w:r w:rsidRPr="007529D9">
          <w:rPr>
            <w:rFonts w:ascii="Times New Roman" w:hAnsi="Times New Roman" w:cs="Times New Roman"/>
            <w:sz w:val="18"/>
          </w:rPr>
          <w:sym w:font="Wingdings" w:char="F06E"/>
        </w:r>
        <w:r w:rsidRPr="007529D9">
          <w:rPr>
            <w:rFonts w:ascii="Times New Roman" w:hAnsi="Times New Roman" w:cs="Times New Roman"/>
            <w:color w:val="365F91"/>
            <w:sz w:val="18"/>
          </w:rPr>
          <w:t xml:space="preserve">   PH 202.466.6550 </w:t>
        </w:r>
        <w:r w:rsidRPr="007529D9">
          <w:rPr>
            <w:rFonts w:ascii="Times New Roman" w:hAnsi="Times New Roman" w:cs="Times New Roman"/>
            <w:sz w:val="18"/>
          </w:rPr>
          <w:sym w:font="Wingdings" w:char="F06E"/>
        </w:r>
        <w:r w:rsidRPr="007529D9">
          <w:rPr>
            <w:rFonts w:ascii="Times New Roman" w:hAnsi="Times New Roman" w:cs="Times New Roman"/>
            <w:color w:val="365F91"/>
            <w:sz w:val="18"/>
          </w:rPr>
          <w:t xml:space="preserve">   www.PowersLaw.com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8BDE0" w14:textId="412C923D" w:rsidR="003B21D1" w:rsidRDefault="003B21D1" w:rsidP="005E5345">
    <w:pPr>
      <w:pStyle w:val="Footer"/>
      <w:ind w:left="-540" w:right="-360"/>
      <w:jc w:val="center"/>
      <w:rPr>
        <w:rFonts w:ascii="Times New Roman" w:hAnsi="Times New Roman" w:cs="Times New Roman"/>
      </w:rPr>
    </w:pPr>
  </w:p>
  <w:sdt>
    <w:sdtPr>
      <w:rPr>
        <w:rFonts w:ascii="Times New Roman" w:hAnsi="Times New Roman" w:cs="Times New Roman"/>
      </w:rPr>
      <w:id w:val="149592557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783F88" w14:textId="5AD8DECC" w:rsidR="005E5345" w:rsidRPr="003B21D1" w:rsidRDefault="006736C9" w:rsidP="005E5345">
        <w:pPr>
          <w:pStyle w:val="Footer"/>
          <w:ind w:left="-540" w:right="-360"/>
          <w:jc w:val="center"/>
          <w:rPr>
            <w:rFonts w:ascii="Times New Roman" w:hAnsi="Times New Roman" w:cs="Times New Roman"/>
            <w:color w:val="365F91"/>
            <w:sz w:val="18"/>
          </w:rPr>
        </w:pPr>
        <w:r>
          <w:rPr>
            <w:rFonts w:ascii="Times New Roman" w:hAnsi="Times New Roman" w:cs="Times New Roman"/>
            <w:noProof/>
            <w:color w:val="365F91"/>
            <w:sz w:val="18"/>
          </w:rPr>
          <mc:AlternateContent>
            <mc:Choice Requires="wpg">
              <w:drawing>
                <wp:anchor distT="0" distB="0" distL="114300" distR="114300" simplePos="0" relativeHeight="251670015" behindDoc="0" locked="0" layoutInCell="1" allowOverlap="1" wp14:anchorId="36D9AA34" wp14:editId="05103BF5">
                  <wp:simplePos x="0" y="0"/>
                  <wp:positionH relativeFrom="page">
                    <wp:posOffset>773430</wp:posOffset>
                  </wp:positionH>
                  <wp:positionV relativeFrom="page">
                    <wp:posOffset>9164320</wp:posOffset>
                  </wp:positionV>
                  <wp:extent cx="6203950" cy="235585"/>
                  <wp:effectExtent l="1905" t="1270" r="4445" b="1270"/>
                  <wp:wrapNone/>
                  <wp:docPr id="1" name="Group 3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6203950" cy="235585"/>
                            <a:chOff x="3" y="15312"/>
                            <a:chExt cx="12238" cy="528"/>
                          </a:xfrm>
                        </wpg:grpSpPr>
                        <wps:wsp>
                          <wps:cNvPr id="4" name="Freeform 35"/>
                          <wps:cNvSpPr>
                            <a:spLocks/>
                          </wps:cNvSpPr>
                          <wps:spPr bwMode="auto">
                            <a:xfrm>
                              <a:off x="5840" y="15312"/>
                              <a:ext cx="5941" cy="528"/>
                            </a:xfrm>
                            <a:custGeom>
                              <a:avLst/>
                              <a:gdLst>
                                <a:gd name="T0" fmla="+- 0 6391 5840"/>
                                <a:gd name="T1" fmla="*/ T0 w 5941"/>
                                <a:gd name="T2" fmla="+- 0 15312 15312"/>
                                <a:gd name="T3" fmla="*/ 15312 h 528"/>
                                <a:gd name="T4" fmla="+- 0 11780 5840"/>
                                <a:gd name="T5" fmla="*/ T4 w 5941"/>
                                <a:gd name="T6" fmla="+- 0 15312 15312"/>
                                <a:gd name="T7" fmla="*/ 15312 h 528"/>
                                <a:gd name="T8" fmla="+- 0 11225 5840"/>
                                <a:gd name="T9" fmla="*/ T8 w 5941"/>
                                <a:gd name="T10" fmla="+- 0 15840 15312"/>
                                <a:gd name="T11" fmla="*/ 15840 h 528"/>
                                <a:gd name="T12" fmla="+- 0 5840 5840"/>
                                <a:gd name="T13" fmla="*/ T12 w 5941"/>
                                <a:gd name="T14" fmla="+- 0 15840 15312"/>
                                <a:gd name="T15" fmla="*/ 15840 h 528"/>
                                <a:gd name="T16" fmla="+- 0 6391 5840"/>
                                <a:gd name="T17" fmla="*/ T16 w 5941"/>
                                <a:gd name="T18" fmla="+- 0 15312 15312"/>
                                <a:gd name="T19" fmla="*/ 15312 h 5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941" h="528">
                                  <a:moveTo>
                                    <a:pt x="551" y="0"/>
                                  </a:moveTo>
                                  <a:lnTo>
                                    <a:pt x="5940" y="0"/>
                                  </a:lnTo>
                                  <a:lnTo>
                                    <a:pt x="5385" y="528"/>
                                  </a:lnTo>
                                  <a:lnTo>
                                    <a:pt x="0" y="528"/>
                                  </a:lnTo>
                                  <a:lnTo>
                                    <a:pt x="5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794A1">
                                <a:alpha val="24709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" name="Picture 3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" y="15645"/>
                              <a:ext cx="12193" cy="19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6" name="Freeform 37"/>
                          <wps:cNvSpPr>
                            <a:spLocks/>
                          </wps:cNvSpPr>
                          <wps:spPr bwMode="auto">
                            <a:xfrm>
                              <a:off x="7510" y="15312"/>
                              <a:ext cx="4730" cy="528"/>
                            </a:xfrm>
                            <a:custGeom>
                              <a:avLst/>
                              <a:gdLst>
                                <a:gd name="T0" fmla="+- 0 8061 7510"/>
                                <a:gd name="T1" fmla="*/ T0 w 4730"/>
                                <a:gd name="T2" fmla="+- 0 15312 15312"/>
                                <a:gd name="T3" fmla="*/ 15312 h 528"/>
                                <a:gd name="T4" fmla="+- 0 12240 7510"/>
                                <a:gd name="T5" fmla="*/ T4 w 4730"/>
                                <a:gd name="T6" fmla="+- 0 15312 15312"/>
                                <a:gd name="T7" fmla="*/ 15312 h 528"/>
                                <a:gd name="T8" fmla="+- 0 12240 7510"/>
                                <a:gd name="T9" fmla="*/ T8 w 4730"/>
                                <a:gd name="T10" fmla="+- 0 15840 15312"/>
                                <a:gd name="T11" fmla="*/ 15840 h 528"/>
                                <a:gd name="T12" fmla="+- 0 7510 7510"/>
                                <a:gd name="T13" fmla="*/ T12 w 4730"/>
                                <a:gd name="T14" fmla="+- 0 15840 15312"/>
                                <a:gd name="T15" fmla="*/ 15840 h 528"/>
                                <a:gd name="T16" fmla="+- 0 8061 7510"/>
                                <a:gd name="T17" fmla="*/ T16 w 4730"/>
                                <a:gd name="T18" fmla="+- 0 15312 15312"/>
                                <a:gd name="T19" fmla="*/ 15312 h 5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730" h="528">
                                  <a:moveTo>
                                    <a:pt x="551" y="0"/>
                                  </a:moveTo>
                                  <a:lnTo>
                                    <a:pt x="4730" y="0"/>
                                  </a:lnTo>
                                  <a:lnTo>
                                    <a:pt x="4730" y="528"/>
                                  </a:lnTo>
                                  <a:lnTo>
                                    <a:pt x="0" y="528"/>
                                  </a:lnTo>
                                  <a:lnTo>
                                    <a:pt x="5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456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 xmlns:w16du="http://schemas.microsoft.com/office/word/2023/wordml/word16du">
              <w:pict>
                <v:group w14:anchorId="3F7F651B" id="Group 34" o:spid="_x0000_s1026" style="position:absolute;margin-left:60.9pt;margin-top:721.6pt;width:488.5pt;height:18.55pt;z-index:251670015;mso-position-horizontal-relative:page;mso-position-vertical-relative:page" coordorigin="3,15312" coordsize="12238,5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">
                  <v:shape id="Freeform 35" o:spid="_x0000_s1027" style="position:absolute;left:5840;top:15312;width:5941;height:528;visibility:visible;mso-wrap-style:square;v-text-anchor:top" coordsize="5941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" path="m551,l5940,,5385,528,,528,551,xe" fillcolor="#8794a1" stroked="f">
                    <v:fill opacity="16191f"/>
                    <v:path arrowok="t" o:connecttype="custom" o:connectlocs="551,15312;5940,15312;5385,15840;0,15840;551,15312" o:connectangles="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36" o:spid="_x0000_s1028" type="#_x0000_t75" style="position:absolute;left:2;top:15645;width:12193;height:1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">
                    <v:imagedata r:id="rId2" o:title=""/>
                  </v:shape>
                  <v:shape id="Freeform 37" o:spid="_x0000_s1029" style="position:absolute;left:7510;top:15312;width:4730;height:528;visibility:visible;mso-wrap-style:square;v-text-anchor:top" coordsize="4730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" path="m551,l4730,r,528l,528,551,xe" fillcolor="#01456e" stroked="f">
                    <v:path arrowok="t" o:connecttype="custom" o:connectlocs="551,15312;4730,15312;4730,15840;0,15840;551,15312" o:connectangles="0,0,0,0,0"/>
                  </v:shape>
                  <w10:wrap anchorx="page" anchory="page"/>
                </v:group>
              </w:pict>
            </mc:Fallback>
          </mc:AlternateContent>
        </w:r>
      </w:p>
      <w:p w14:paraId="57EB357F" w14:textId="1A4233FB" w:rsidR="005E5345" w:rsidRPr="003B21D1" w:rsidRDefault="005E5345" w:rsidP="005E5345">
        <w:pPr>
          <w:pStyle w:val="Footer"/>
          <w:ind w:left="-540" w:right="-360"/>
          <w:jc w:val="center"/>
          <w:rPr>
            <w:rFonts w:ascii="Times New Roman" w:hAnsi="Times New Roman" w:cs="Times New Roman"/>
            <w:color w:val="365F91"/>
            <w:sz w:val="18"/>
          </w:rPr>
        </w:pPr>
      </w:p>
      <w:p w14:paraId="69FAA27D" w14:textId="77777777" w:rsidR="005E5345" w:rsidRPr="003B21D1" w:rsidRDefault="005E5345" w:rsidP="005E5345">
        <w:pPr>
          <w:pStyle w:val="Footer"/>
          <w:ind w:left="-540" w:right="-360"/>
          <w:jc w:val="center"/>
          <w:rPr>
            <w:rFonts w:ascii="Times New Roman" w:hAnsi="Times New Roman" w:cs="Times New Roman"/>
            <w:color w:val="365F91"/>
            <w:sz w:val="18"/>
          </w:rPr>
        </w:pPr>
      </w:p>
      <w:p w14:paraId="3BCFCCDF" w14:textId="36608EDB" w:rsidR="005E5345" w:rsidRPr="003B21D1" w:rsidRDefault="005E5345" w:rsidP="005E5345">
        <w:pPr>
          <w:pStyle w:val="Footer"/>
          <w:ind w:left="-540" w:right="-360"/>
          <w:jc w:val="center"/>
          <w:rPr>
            <w:rFonts w:ascii="Times New Roman" w:hAnsi="Times New Roman" w:cs="Times New Roman"/>
            <w:color w:val="365F91"/>
            <w:sz w:val="18"/>
          </w:rPr>
        </w:pPr>
        <w:r w:rsidRPr="003B21D1">
          <w:rPr>
            <w:rFonts w:ascii="Times New Roman" w:hAnsi="Times New Roman" w:cs="Times New Roman"/>
            <w:color w:val="365F91"/>
            <w:sz w:val="18"/>
          </w:rPr>
          <w:t xml:space="preserve">  1501 M STREET, NW   </w:t>
        </w:r>
        <w:r w:rsidRPr="003B21D1">
          <w:rPr>
            <w:rFonts w:ascii="Times New Roman" w:hAnsi="Times New Roman" w:cs="Times New Roman"/>
            <w:sz w:val="18"/>
          </w:rPr>
          <w:sym w:font="Wingdings" w:char="F06E"/>
        </w:r>
        <w:r w:rsidRPr="003B21D1">
          <w:rPr>
            <w:rFonts w:ascii="Times New Roman" w:hAnsi="Times New Roman" w:cs="Times New Roman"/>
            <w:color w:val="365F91"/>
            <w:sz w:val="18"/>
          </w:rPr>
          <w:t xml:space="preserve">   SEVENTH FLOOR   </w:t>
        </w:r>
        <w:r w:rsidRPr="003B21D1">
          <w:rPr>
            <w:rFonts w:ascii="Times New Roman" w:hAnsi="Times New Roman" w:cs="Times New Roman"/>
            <w:sz w:val="18"/>
          </w:rPr>
          <w:sym w:font="Wingdings" w:char="F06E"/>
        </w:r>
        <w:r w:rsidRPr="003B21D1">
          <w:rPr>
            <w:rFonts w:ascii="Times New Roman" w:hAnsi="Times New Roman" w:cs="Times New Roman"/>
            <w:color w:val="365F91"/>
            <w:sz w:val="18"/>
          </w:rPr>
          <w:t xml:space="preserve">   WASHINGTON DC  20005   </w:t>
        </w:r>
        <w:r w:rsidRPr="003B21D1">
          <w:rPr>
            <w:rFonts w:ascii="Times New Roman" w:hAnsi="Times New Roman" w:cs="Times New Roman"/>
            <w:sz w:val="18"/>
          </w:rPr>
          <w:sym w:font="Wingdings" w:char="F06E"/>
        </w:r>
        <w:r w:rsidRPr="003B21D1">
          <w:rPr>
            <w:rFonts w:ascii="Times New Roman" w:hAnsi="Times New Roman" w:cs="Times New Roman"/>
            <w:color w:val="365F91"/>
            <w:sz w:val="18"/>
          </w:rPr>
          <w:t xml:space="preserve">   PH 202.466.6550 </w:t>
        </w:r>
        <w:r w:rsidRPr="003B21D1">
          <w:rPr>
            <w:rFonts w:ascii="Times New Roman" w:hAnsi="Times New Roman" w:cs="Times New Roman"/>
            <w:sz w:val="18"/>
          </w:rPr>
          <w:sym w:font="Wingdings" w:char="F06E"/>
        </w:r>
        <w:r w:rsidRPr="003B21D1">
          <w:rPr>
            <w:rFonts w:ascii="Times New Roman" w:hAnsi="Times New Roman" w:cs="Times New Roman"/>
            <w:color w:val="365F91"/>
            <w:sz w:val="18"/>
          </w:rPr>
          <w:t xml:space="preserve">   www.PowersLaw.com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F0BF2" w14:textId="77777777" w:rsidR="00C674EC" w:rsidRDefault="00C674EC" w:rsidP="006346F5">
      <w:pPr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29DBE7B8" w14:textId="77777777" w:rsidR="00C674EC" w:rsidRDefault="00C674EC" w:rsidP="006346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6F820" w14:textId="4D16FD25" w:rsidR="005E5345" w:rsidRDefault="00324B7D">
    <w:pPr>
      <w:pStyle w:val="Header"/>
    </w:pPr>
    <w:r>
      <w:rPr>
        <w:rFonts w:ascii="Times New Roman" w:hAnsi="Times New Roman" w:cs="Times New Roman"/>
        <w:noProof/>
      </w:rPr>
      <w:drawing>
        <wp:anchor distT="0" distB="0" distL="114300" distR="114300" simplePos="0" relativeHeight="251661312" behindDoc="1" locked="0" layoutInCell="1" allowOverlap="1" wp14:anchorId="05FA400C" wp14:editId="401C1A9B">
          <wp:simplePos x="0" y="0"/>
          <wp:positionH relativeFrom="column">
            <wp:posOffset>-714375</wp:posOffset>
          </wp:positionH>
          <wp:positionV relativeFrom="paragraph">
            <wp:posOffset>-419100</wp:posOffset>
          </wp:positionV>
          <wp:extent cx="2905125" cy="912495"/>
          <wp:effectExtent l="0" t="0" r="0" b="0"/>
          <wp:wrapTight wrapText="bothSides">
            <wp:wrapPolygon edited="0">
              <wp:start x="2266" y="3608"/>
              <wp:lineTo x="2125" y="16685"/>
              <wp:lineTo x="6799" y="17587"/>
              <wp:lineTo x="10765" y="17587"/>
              <wp:lineTo x="17847" y="16685"/>
              <wp:lineTo x="19688" y="15783"/>
              <wp:lineTo x="19546" y="6313"/>
              <wp:lineTo x="15439" y="4509"/>
              <wp:lineTo x="4391" y="3608"/>
              <wp:lineTo x="2266" y="3608"/>
            </wp:wrapPolygon>
          </wp:wrapTight>
          <wp:docPr id="3" name="Picture 3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5125" cy="912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23A69" w14:textId="58CA454F" w:rsidR="005E5345" w:rsidRDefault="006736C9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3871" behindDoc="1" locked="0" layoutInCell="1" allowOverlap="1" wp14:anchorId="3BF165C2" wp14:editId="565A1451">
              <wp:simplePos x="0" y="0"/>
              <wp:positionH relativeFrom="page">
                <wp:posOffset>773430</wp:posOffset>
              </wp:positionH>
              <wp:positionV relativeFrom="page">
                <wp:posOffset>298450</wp:posOffset>
              </wp:positionV>
              <wp:extent cx="6300470" cy="253365"/>
              <wp:effectExtent l="1905" t="3175" r="3175" b="635"/>
              <wp:wrapNone/>
              <wp:docPr id="7" name="Group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00470" cy="253365"/>
                        <a:chOff x="0" y="0"/>
                        <a:chExt cx="12238" cy="399"/>
                      </a:xfrm>
                    </wpg:grpSpPr>
                    <wps:wsp>
                      <wps:cNvPr id="8" name="Freeform 26"/>
                      <wps:cNvSpPr>
                        <a:spLocks/>
                      </wps:cNvSpPr>
                      <wps:spPr bwMode="auto">
                        <a:xfrm>
                          <a:off x="0" y="0"/>
                          <a:ext cx="3283" cy="399"/>
                        </a:xfrm>
                        <a:custGeom>
                          <a:avLst/>
                          <a:gdLst>
                            <a:gd name="T0" fmla="*/ 0 w 3283"/>
                            <a:gd name="T1" fmla="*/ 0 h 399"/>
                            <a:gd name="T2" fmla="*/ 3283 w 3283"/>
                            <a:gd name="T3" fmla="*/ 0 h 399"/>
                            <a:gd name="T4" fmla="*/ 2866 w 3283"/>
                            <a:gd name="T5" fmla="*/ 396 h 399"/>
                            <a:gd name="T6" fmla="*/ 2635 w 3283"/>
                            <a:gd name="T7" fmla="*/ 398 h 399"/>
                            <a:gd name="T8" fmla="*/ 0 w 3283"/>
                            <a:gd name="T9" fmla="*/ 398 h 399"/>
                            <a:gd name="T10" fmla="*/ 0 w 3283"/>
                            <a:gd name="T11" fmla="*/ 0 h 39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3283" h="399">
                              <a:moveTo>
                                <a:pt x="0" y="0"/>
                              </a:moveTo>
                              <a:lnTo>
                                <a:pt x="3283" y="0"/>
                              </a:lnTo>
                              <a:lnTo>
                                <a:pt x="2866" y="396"/>
                              </a:lnTo>
                              <a:lnTo>
                                <a:pt x="2635" y="398"/>
                              </a:lnTo>
                              <a:lnTo>
                                <a:pt x="0" y="39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794A1">
                            <a:alpha val="2470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" name="Picture 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2" y="0"/>
                          <a:ext cx="12195" cy="208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10" name="Freeform 28"/>
                      <wps:cNvSpPr>
                        <a:spLocks/>
                      </wps:cNvSpPr>
                      <wps:spPr bwMode="auto">
                        <a:xfrm>
                          <a:off x="0" y="0"/>
                          <a:ext cx="2696" cy="399"/>
                        </a:xfrm>
                        <a:custGeom>
                          <a:avLst/>
                          <a:gdLst>
                            <a:gd name="T0" fmla="*/ 0 w 2696"/>
                            <a:gd name="T1" fmla="*/ 0 h 399"/>
                            <a:gd name="T2" fmla="*/ 2696 w 2696"/>
                            <a:gd name="T3" fmla="*/ 0 h 399"/>
                            <a:gd name="T4" fmla="*/ 2279 w 2696"/>
                            <a:gd name="T5" fmla="*/ 396 h 399"/>
                            <a:gd name="T6" fmla="*/ 2048 w 2696"/>
                            <a:gd name="T7" fmla="*/ 398 h 399"/>
                            <a:gd name="T8" fmla="*/ 0 w 2696"/>
                            <a:gd name="T9" fmla="*/ 398 h 399"/>
                            <a:gd name="T10" fmla="*/ 0 w 2696"/>
                            <a:gd name="T11" fmla="*/ 0 h 39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2696" h="399">
                              <a:moveTo>
                                <a:pt x="0" y="0"/>
                              </a:moveTo>
                              <a:lnTo>
                                <a:pt x="2696" y="0"/>
                              </a:lnTo>
                              <a:lnTo>
                                <a:pt x="2279" y="396"/>
                              </a:lnTo>
                              <a:lnTo>
                                <a:pt x="2048" y="398"/>
                              </a:lnTo>
                              <a:lnTo>
                                <a:pt x="0" y="39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1456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group w14:anchorId="54BB67A8" id="Group 25" o:spid="_x0000_s1026" style="position:absolute;margin-left:60.9pt;margin-top:23.5pt;width:496.1pt;height:19.95pt;z-index:-251652609;mso-position-horizontal-relative:page;mso-position-vertical-relative:page" coordsize="12238,3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">
              <v:shape id="Freeform 26" o:spid="_x0000_s1027" style="position:absolute;width:3283;height:399;visibility:visible;mso-wrap-style:square;v-text-anchor:top" coordsize="3283,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" path="m,l3283,,2866,396r-231,2l,398,,xe" fillcolor="#8794a1" stroked="f">
                <v:fill opacity="16191f"/>
                <v:path arrowok="t" o:connecttype="custom" o:connectlocs="0,0;3283,0;2866,396;2635,398;0,398;0,0" o:connectangles="0,0,0,0,0,0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7" o:spid="_x0000_s1028" type="#_x0000_t75" style="position:absolute;left:42;width:12195;height:2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">
                <v:imagedata r:id="rId2" o:title=""/>
              </v:shape>
              <v:shape id="Freeform 28" o:spid="_x0000_s1029" style="position:absolute;width:2696;height:399;visibility:visible;mso-wrap-style:square;v-text-anchor:top" coordsize="2696,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" path="m,l2696,,2279,396r-231,2l,398,,xe" fillcolor="#01456e" stroked="f">
                <v:path arrowok="t" o:connecttype="custom" o:connectlocs="0,0;2696,0;2279,396;2048,398;0,398;0,0" o:connectangles="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22C37"/>
    <w:multiLevelType w:val="hybridMultilevel"/>
    <w:tmpl w:val="266A25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23A5618"/>
    <w:multiLevelType w:val="hybridMultilevel"/>
    <w:tmpl w:val="22742B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F12879"/>
    <w:multiLevelType w:val="hybridMultilevel"/>
    <w:tmpl w:val="B9BE3C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D37681"/>
    <w:multiLevelType w:val="hybridMultilevel"/>
    <w:tmpl w:val="A49A50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FD7743E"/>
    <w:multiLevelType w:val="hybridMultilevel"/>
    <w:tmpl w:val="883A9AF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6E4F1A3E"/>
    <w:multiLevelType w:val="hybridMultilevel"/>
    <w:tmpl w:val="FC8AC8F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688987470">
    <w:abstractNumId w:val="2"/>
  </w:num>
  <w:num w:numId="2" w16cid:durableId="30312774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53144067">
    <w:abstractNumId w:val="0"/>
  </w:num>
  <w:num w:numId="4" w16cid:durableId="843324342">
    <w:abstractNumId w:val="3"/>
  </w:num>
  <w:num w:numId="5" w16cid:durableId="1616985988">
    <w:abstractNumId w:val="4"/>
  </w:num>
  <w:num w:numId="6" w16cid:durableId="104227482">
    <w:abstractNumId w:val="5"/>
  </w:num>
  <w:num w:numId="7" w16cid:durableId="769358022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20"/>
  <w:characterSpacingControl w:val="doNotCompress"/>
  <w:hdrShapeDefaults>
    <o:shapedefaults v:ext="edit" spidmax="2050">
      <o:colormru v:ext="edit" colors="#194d7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FAE"/>
    <w:rsid w:val="000001B9"/>
    <w:rsid w:val="0000030A"/>
    <w:rsid w:val="000006BA"/>
    <w:rsid w:val="0000304C"/>
    <w:rsid w:val="000076A6"/>
    <w:rsid w:val="00010010"/>
    <w:rsid w:val="000156D7"/>
    <w:rsid w:val="00015733"/>
    <w:rsid w:val="00017E3F"/>
    <w:rsid w:val="00020C27"/>
    <w:rsid w:val="0002125D"/>
    <w:rsid w:val="00021B3D"/>
    <w:rsid w:val="0002244B"/>
    <w:rsid w:val="0002505A"/>
    <w:rsid w:val="000311E0"/>
    <w:rsid w:val="0003400F"/>
    <w:rsid w:val="00036003"/>
    <w:rsid w:val="000435E3"/>
    <w:rsid w:val="000461B8"/>
    <w:rsid w:val="00050A9F"/>
    <w:rsid w:val="0005157A"/>
    <w:rsid w:val="00063217"/>
    <w:rsid w:val="00067EEE"/>
    <w:rsid w:val="00071D85"/>
    <w:rsid w:val="00073A7F"/>
    <w:rsid w:val="00074FC9"/>
    <w:rsid w:val="0008112C"/>
    <w:rsid w:val="00081637"/>
    <w:rsid w:val="00083EAC"/>
    <w:rsid w:val="0008461E"/>
    <w:rsid w:val="00087299"/>
    <w:rsid w:val="0009340D"/>
    <w:rsid w:val="000A2AA9"/>
    <w:rsid w:val="000A41B6"/>
    <w:rsid w:val="000A476A"/>
    <w:rsid w:val="000A6537"/>
    <w:rsid w:val="000A694A"/>
    <w:rsid w:val="000A7353"/>
    <w:rsid w:val="000B1B08"/>
    <w:rsid w:val="000B3A12"/>
    <w:rsid w:val="000B5AB0"/>
    <w:rsid w:val="000B622D"/>
    <w:rsid w:val="000B701C"/>
    <w:rsid w:val="000B7EF5"/>
    <w:rsid w:val="000C1141"/>
    <w:rsid w:val="000C131E"/>
    <w:rsid w:val="000D06DE"/>
    <w:rsid w:val="000D2BB3"/>
    <w:rsid w:val="000D6C2C"/>
    <w:rsid w:val="000E144B"/>
    <w:rsid w:val="000E163B"/>
    <w:rsid w:val="000F2072"/>
    <w:rsid w:val="00104094"/>
    <w:rsid w:val="00107B09"/>
    <w:rsid w:val="00112F38"/>
    <w:rsid w:val="0011321D"/>
    <w:rsid w:val="00114470"/>
    <w:rsid w:val="00115BAF"/>
    <w:rsid w:val="00115F68"/>
    <w:rsid w:val="00123D26"/>
    <w:rsid w:val="001273B1"/>
    <w:rsid w:val="001278C7"/>
    <w:rsid w:val="00127BD6"/>
    <w:rsid w:val="0013018E"/>
    <w:rsid w:val="00141AAF"/>
    <w:rsid w:val="001425BA"/>
    <w:rsid w:val="00145364"/>
    <w:rsid w:val="00151A2F"/>
    <w:rsid w:val="00153387"/>
    <w:rsid w:val="00160F03"/>
    <w:rsid w:val="001658B9"/>
    <w:rsid w:val="0016748C"/>
    <w:rsid w:val="00176AF3"/>
    <w:rsid w:val="001862ED"/>
    <w:rsid w:val="00191738"/>
    <w:rsid w:val="00192EB6"/>
    <w:rsid w:val="001A33F8"/>
    <w:rsid w:val="001A7ADF"/>
    <w:rsid w:val="001B010E"/>
    <w:rsid w:val="001B48D9"/>
    <w:rsid w:val="001C28BD"/>
    <w:rsid w:val="001C3B62"/>
    <w:rsid w:val="001D0E9E"/>
    <w:rsid w:val="001E076A"/>
    <w:rsid w:val="001E51E1"/>
    <w:rsid w:val="001E5788"/>
    <w:rsid w:val="001E666B"/>
    <w:rsid w:val="001E6759"/>
    <w:rsid w:val="0020224D"/>
    <w:rsid w:val="00214B2E"/>
    <w:rsid w:val="002201DF"/>
    <w:rsid w:val="0022529E"/>
    <w:rsid w:val="0022707A"/>
    <w:rsid w:val="00234107"/>
    <w:rsid w:val="002364B1"/>
    <w:rsid w:val="00236F6D"/>
    <w:rsid w:val="00241352"/>
    <w:rsid w:val="00241DF2"/>
    <w:rsid w:val="00242048"/>
    <w:rsid w:val="00243D64"/>
    <w:rsid w:val="00253C15"/>
    <w:rsid w:val="00256E33"/>
    <w:rsid w:val="00256F82"/>
    <w:rsid w:val="002572E8"/>
    <w:rsid w:val="002614BC"/>
    <w:rsid w:val="00267F8E"/>
    <w:rsid w:val="0028353C"/>
    <w:rsid w:val="00290045"/>
    <w:rsid w:val="00294EC8"/>
    <w:rsid w:val="00295CD6"/>
    <w:rsid w:val="00297E86"/>
    <w:rsid w:val="002A0E50"/>
    <w:rsid w:val="002B2C74"/>
    <w:rsid w:val="002C0594"/>
    <w:rsid w:val="002C2944"/>
    <w:rsid w:val="002C49F8"/>
    <w:rsid w:val="002C763C"/>
    <w:rsid w:val="002C76F8"/>
    <w:rsid w:val="002E1401"/>
    <w:rsid w:val="002F0483"/>
    <w:rsid w:val="002F0A6B"/>
    <w:rsid w:val="002F1F04"/>
    <w:rsid w:val="002F2670"/>
    <w:rsid w:val="002F2BB8"/>
    <w:rsid w:val="002F3CBB"/>
    <w:rsid w:val="002F61DA"/>
    <w:rsid w:val="0030180A"/>
    <w:rsid w:val="003037CB"/>
    <w:rsid w:val="00314450"/>
    <w:rsid w:val="00314664"/>
    <w:rsid w:val="00317A32"/>
    <w:rsid w:val="003213AC"/>
    <w:rsid w:val="00321528"/>
    <w:rsid w:val="00324B7D"/>
    <w:rsid w:val="003270CC"/>
    <w:rsid w:val="003308DE"/>
    <w:rsid w:val="00341B91"/>
    <w:rsid w:val="00342C13"/>
    <w:rsid w:val="003431C5"/>
    <w:rsid w:val="003452C9"/>
    <w:rsid w:val="0035234E"/>
    <w:rsid w:val="00354885"/>
    <w:rsid w:val="00354D54"/>
    <w:rsid w:val="00355DFC"/>
    <w:rsid w:val="00361418"/>
    <w:rsid w:val="00361C7D"/>
    <w:rsid w:val="00363DD4"/>
    <w:rsid w:val="00363E0D"/>
    <w:rsid w:val="00370CE7"/>
    <w:rsid w:val="003719DA"/>
    <w:rsid w:val="00377926"/>
    <w:rsid w:val="00381194"/>
    <w:rsid w:val="00387137"/>
    <w:rsid w:val="00392B17"/>
    <w:rsid w:val="003A077C"/>
    <w:rsid w:val="003A271C"/>
    <w:rsid w:val="003A4737"/>
    <w:rsid w:val="003A4CB7"/>
    <w:rsid w:val="003A5293"/>
    <w:rsid w:val="003A61CA"/>
    <w:rsid w:val="003A7763"/>
    <w:rsid w:val="003B21D1"/>
    <w:rsid w:val="003B2604"/>
    <w:rsid w:val="003B456A"/>
    <w:rsid w:val="003C05E5"/>
    <w:rsid w:val="003C423C"/>
    <w:rsid w:val="003D377D"/>
    <w:rsid w:val="003E1036"/>
    <w:rsid w:val="003E47DC"/>
    <w:rsid w:val="003F003D"/>
    <w:rsid w:val="003F05B9"/>
    <w:rsid w:val="003F20E9"/>
    <w:rsid w:val="003F3B11"/>
    <w:rsid w:val="003F4911"/>
    <w:rsid w:val="00401E4F"/>
    <w:rsid w:val="004142CE"/>
    <w:rsid w:val="00415A10"/>
    <w:rsid w:val="00420017"/>
    <w:rsid w:val="00424A71"/>
    <w:rsid w:val="00425630"/>
    <w:rsid w:val="0043123E"/>
    <w:rsid w:val="004428C0"/>
    <w:rsid w:val="004469BA"/>
    <w:rsid w:val="00452EE4"/>
    <w:rsid w:val="0046550E"/>
    <w:rsid w:val="0046791A"/>
    <w:rsid w:val="00467BD9"/>
    <w:rsid w:val="004704EE"/>
    <w:rsid w:val="004719C2"/>
    <w:rsid w:val="004748A9"/>
    <w:rsid w:val="0048257D"/>
    <w:rsid w:val="00484AD6"/>
    <w:rsid w:val="0049198D"/>
    <w:rsid w:val="00493DD1"/>
    <w:rsid w:val="004951BE"/>
    <w:rsid w:val="00495CC6"/>
    <w:rsid w:val="004A428E"/>
    <w:rsid w:val="004A5208"/>
    <w:rsid w:val="004A71A4"/>
    <w:rsid w:val="004A78E9"/>
    <w:rsid w:val="004B1209"/>
    <w:rsid w:val="004B7A2F"/>
    <w:rsid w:val="004C01DC"/>
    <w:rsid w:val="004C267C"/>
    <w:rsid w:val="004C33A1"/>
    <w:rsid w:val="004C704F"/>
    <w:rsid w:val="004D30B9"/>
    <w:rsid w:val="004D3517"/>
    <w:rsid w:val="004D4FF7"/>
    <w:rsid w:val="004E12F1"/>
    <w:rsid w:val="004E3228"/>
    <w:rsid w:val="004E4E4C"/>
    <w:rsid w:val="004E6085"/>
    <w:rsid w:val="004E6AC8"/>
    <w:rsid w:val="004F0799"/>
    <w:rsid w:val="004F5775"/>
    <w:rsid w:val="00503FBC"/>
    <w:rsid w:val="00504081"/>
    <w:rsid w:val="0050552C"/>
    <w:rsid w:val="0050618A"/>
    <w:rsid w:val="0050670C"/>
    <w:rsid w:val="00506B24"/>
    <w:rsid w:val="00511968"/>
    <w:rsid w:val="005134EB"/>
    <w:rsid w:val="00516819"/>
    <w:rsid w:val="00516D54"/>
    <w:rsid w:val="00520EA6"/>
    <w:rsid w:val="00523EE2"/>
    <w:rsid w:val="00530D09"/>
    <w:rsid w:val="00542C86"/>
    <w:rsid w:val="00547961"/>
    <w:rsid w:val="00547FFC"/>
    <w:rsid w:val="00554292"/>
    <w:rsid w:val="0055524A"/>
    <w:rsid w:val="005647B3"/>
    <w:rsid w:val="0057116C"/>
    <w:rsid w:val="005804EC"/>
    <w:rsid w:val="00583077"/>
    <w:rsid w:val="00583246"/>
    <w:rsid w:val="00592ED1"/>
    <w:rsid w:val="00597ED9"/>
    <w:rsid w:val="005B5614"/>
    <w:rsid w:val="005C27CE"/>
    <w:rsid w:val="005C4E78"/>
    <w:rsid w:val="005C65FE"/>
    <w:rsid w:val="005D0BCF"/>
    <w:rsid w:val="005D1CC1"/>
    <w:rsid w:val="005D2EEB"/>
    <w:rsid w:val="005D3AF5"/>
    <w:rsid w:val="005D500F"/>
    <w:rsid w:val="005D51E9"/>
    <w:rsid w:val="005D73A0"/>
    <w:rsid w:val="005E0BDA"/>
    <w:rsid w:val="005E5345"/>
    <w:rsid w:val="005F3085"/>
    <w:rsid w:val="00610C81"/>
    <w:rsid w:val="00613507"/>
    <w:rsid w:val="00625A7D"/>
    <w:rsid w:val="00630267"/>
    <w:rsid w:val="006342AF"/>
    <w:rsid w:val="006346F5"/>
    <w:rsid w:val="00636912"/>
    <w:rsid w:val="0064118A"/>
    <w:rsid w:val="006452CB"/>
    <w:rsid w:val="0065248C"/>
    <w:rsid w:val="00661D53"/>
    <w:rsid w:val="00662196"/>
    <w:rsid w:val="00662D38"/>
    <w:rsid w:val="00663C54"/>
    <w:rsid w:val="006726EB"/>
    <w:rsid w:val="0067281A"/>
    <w:rsid w:val="00672A4F"/>
    <w:rsid w:val="006736C9"/>
    <w:rsid w:val="0067702B"/>
    <w:rsid w:val="00677E10"/>
    <w:rsid w:val="006807AC"/>
    <w:rsid w:val="006831BE"/>
    <w:rsid w:val="00683E6D"/>
    <w:rsid w:val="0068603A"/>
    <w:rsid w:val="00691958"/>
    <w:rsid w:val="00692D40"/>
    <w:rsid w:val="0069420E"/>
    <w:rsid w:val="006A3FF5"/>
    <w:rsid w:val="006A7F24"/>
    <w:rsid w:val="006B1102"/>
    <w:rsid w:val="006B3421"/>
    <w:rsid w:val="006B7569"/>
    <w:rsid w:val="006B79A4"/>
    <w:rsid w:val="006C093E"/>
    <w:rsid w:val="006C29FD"/>
    <w:rsid w:val="006C3D3F"/>
    <w:rsid w:val="006C68CF"/>
    <w:rsid w:val="006D1A76"/>
    <w:rsid w:val="006D5151"/>
    <w:rsid w:val="006D7595"/>
    <w:rsid w:val="006E3274"/>
    <w:rsid w:val="006F1B2A"/>
    <w:rsid w:val="006F4427"/>
    <w:rsid w:val="006F4681"/>
    <w:rsid w:val="006F5317"/>
    <w:rsid w:val="006F74BF"/>
    <w:rsid w:val="007023B6"/>
    <w:rsid w:val="00702CCF"/>
    <w:rsid w:val="00703587"/>
    <w:rsid w:val="00721E86"/>
    <w:rsid w:val="00727249"/>
    <w:rsid w:val="00737B72"/>
    <w:rsid w:val="007529D9"/>
    <w:rsid w:val="007547D4"/>
    <w:rsid w:val="0075746D"/>
    <w:rsid w:val="00760445"/>
    <w:rsid w:val="00763C36"/>
    <w:rsid w:val="00767B1D"/>
    <w:rsid w:val="00767D76"/>
    <w:rsid w:val="00771FEE"/>
    <w:rsid w:val="00775D8D"/>
    <w:rsid w:val="00777179"/>
    <w:rsid w:val="0078345A"/>
    <w:rsid w:val="00784904"/>
    <w:rsid w:val="007872B7"/>
    <w:rsid w:val="0079126B"/>
    <w:rsid w:val="007A1417"/>
    <w:rsid w:val="007A1A95"/>
    <w:rsid w:val="007A4B04"/>
    <w:rsid w:val="007A6279"/>
    <w:rsid w:val="007A6810"/>
    <w:rsid w:val="007B22C0"/>
    <w:rsid w:val="007B26A9"/>
    <w:rsid w:val="007B522B"/>
    <w:rsid w:val="007B74BD"/>
    <w:rsid w:val="007C3337"/>
    <w:rsid w:val="007C4047"/>
    <w:rsid w:val="007C54A3"/>
    <w:rsid w:val="007C5B14"/>
    <w:rsid w:val="007E2513"/>
    <w:rsid w:val="007E7018"/>
    <w:rsid w:val="007E7566"/>
    <w:rsid w:val="007E7CCD"/>
    <w:rsid w:val="007F0AA7"/>
    <w:rsid w:val="007F2AFA"/>
    <w:rsid w:val="007F4015"/>
    <w:rsid w:val="007F5BF0"/>
    <w:rsid w:val="007F67CE"/>
    <w:rsid w:val="00800C71"/>
    <w:rsid w:val="0080222D"/>
    <w:rsid w:val="00804243"/>
    <w:rsid w:val="0080748E"/>
    <w:rsid w:val="00812C44"/>
    <w:rsid w:val="0081448C"/>
    <w:rsid w:val="008156E2"/>
    <w:rsid w:val="00815978"/>
    <w:rsid w:val="00817EB4"/>
    <w:rsid w:val="008204C5"/>
    <w:rsid w:val="008224EA"/>
    <w:rsid w:val="00824CBF"/>
    <w:rsid w:val="0083045C"/>
    <w:rsid w:val="00834679"/>
    <w:rsid w:val="0083614C"/>
    <w:rsid w:val="0084300A"/>
    <w:rsid w:val="008446D8"/>
    <w:rsid w:val="00845763"/>
    <w:rsid w:val="008504CF"/>
    <w:rsid w:val="00854254"/>
    <w:rsid w:val="0085428C"/>
    <w:rsid w:val="00860169"/>
    <w:rsid w:val="00862B51"/>
    <w:rsid w:val="008666B9"/>
    <w:rsid w:val="008674A5"/>
    <w:rsid w:val="008743B2"/>
    <w:rsid w:val="008743BC"/>
    <w:rsid w:val="00880622"/>
    <w:rsid w:val="00887810"/>
    <w:rsid w:val="00887D69"/>
    <w:rsid w:val="00890FBD"/>
    <w:rsid w:val="00892EB1"/>
    <w:rsid w:val="00893BBA"/>
    <w:rsid w:val="00895ECD"/>
    <w:rsid w:val="008A3DED"/>
    <w:rsid w:val="008A4338"/>
    <w:rsid w:val="008A6943"/>
    <w:rsid w:val="008C78FB"/>
    <w:rsid w:val="008D311B"/>
    <w:rsid w:val="008D622C"/>
    <w:rsid w:val="008D7114"/>
    <w:rsid w:val="008D7714"/>
    <w:rsid w:val="008E0308"/>
    <w:rsid w:val="008E1ECE"/>
    <w:rsid w:val="008E2996"/>
    <w:rsid w:val="008E42A1"/>
    <w:rsid w:val="008E482B"/>
    <w:rsid w:val="008E5A25"/>
    <w:rsid w:val="008F0A50"/>
    <w:rsid w:val="008F1A9D"/>
    <w:rsid w:val="008F33AB"/>
    <w:rsid w:val="008F36F5"/>
    <w:rsid w:val="008F46E6"/>
    <w:rsid w:val="009004E6"/>
    <w:rsid w:val="00900718"/>
    <w:rsid w:val="009032E9"/>
    <w:rsid w:val="009039F7"/>
    <w:rsid w:val="00914A4B"/>
    <w:rsid w:val="00915555"/>
    <w:rsid w:val="00925B94"/>
    <w:rsid w:val="0093037A"/>
    <w:rsid w:val="00932BDF"/>
    <w:rsid w:val="009356B0"/>
    <w:rsid w:val="009364F5"/>
    <w:rsid w:val="009379C2"/>
    <w:rsid w:val="0094033B"/>
    <w:rsid w:val="0094161D"/>
    <w:rsid w:val="009435B8"/>
    <w:rsid w:val="0094782D"/>
    <w:rsid w:val="0095187D"/>
    <w:rsid w:val="00953029"/>
    <w:rsid w:val="009534E5"/>
    <w:rsid w:val="00957BA2"/>
    <w:rsid w:val="00960C23"/>
    <w:rsid w:val="00961253"/>
    <w:rsid w:val="00965624"/>
    <w:rsid w:val="00970039"/>
    <w:rsid w:val="00973F19"/>
    <w:rsid w:val="00975114"/>
    <w:rsid w:val="00980DCD"/>
    <w:rsid w:val="0098269D"/>
    <w:rsid w:val="0098490D"/>
    <w:rsid w:val="009909ED"/>
    <w:rsid w:val="009B163A"/>
    <w:rsid w:val="009B225A"/>
    <w:rsid w:val="009B3809"/>
    <w:rsid w:val="009B3D15"/>
    <w:rsid w:val="009B6777"/>
    <w:rsid w:val="009C3CB8"/>
    <w:rsid w:val="009C3E05"/>
    <w:rsid w:val="009C6A77"/>
    <w:rsid w:val="009E2B6F"/>
    <w:rsid w:val="009E31CB"/>
    <w:rsid w:val="009E380A"/>
    <w:rsid w:val="009E68AA"/>
    <w:rsid w:val="009E6FA6"/>
    <w:rsid w:val="009F1A9D"/>
    <w:rsid w:val="009F1AC9"/>
    <w:rsid w:val="009F1CD7"/>
    <w:rsid w:val="009F2C00"/>
    <w:rsid w:val="009F378D"/>
    <w:rsid w:val="009F479E"/>
    <w:rsid w:val="00A0223A"/>
    <w:rsid w:val="00A024CD"/>
    <w:rsid w:val="00A063CB"/>
    <w:rsid w:val="00A15EC5"/>
    <w:rsid w:val="00A20543"/>
    <w:rsid w:val="00A21071"/>
    <w:rsid w:val="00A25AA6"/>
    <w:rsid w:val="00A25B81"/>
    <w:rsid w:val="00A30800"/>
    <w:rsid w:val="00A3099D"/>
    <w:rsid w:val="00A316CB"/>
    <w:rsid w:val="00A3215A"/>
    <w:rsid w:val="00A34537"/>
    <w:rsid w:val="00A36B64"/>
    <w:rsid w:val="00A37AF0"/>
    <w:rsid w:val="00A413F9"/>
    <w:rsid w:val="00A44707"/>
    <w:rsid w:val="00A50FBC"/>
    <w:rsid w:val="00A51BD2"/>
    <w:rsid w:val="00A521E4"/>
    <w:rsid w:val="00A52CD0"/>
    <w:rsid w:val="00A54988"/>
    <w:rsid w:val="00A610E1"/>
    <w:rsid w:val="00A6409C"/>
    <w:rsid w:val="00A7177E"/>
    <w:rsid w:val="00A730F4"/>
    <w:rsid w:val="00A74821"/>
    <w:rsid w:val="00A80A2F"/>
    <w:rsid w:val="00A82CC0"/>
    <w:rsid w:val="00A90469"/>
    <w:rsid w:val="00A90C55"/>
    <w:rsid w:val="00A93835"/>
    <w:rsid w:val="00A95170"/>
    <w:rsid w:val="00A9556D"/>
    <w:rsid w:val="00AA399E"/>
    <w:rsid w:val="00AA3A1B"/>
    <w:rsid w:val="00AA7985"/>
    <w:rsid w:val="00AB2BC9"/>
    <w:rsid w:val="00AB2F22"/>
    <w:rsid w:val="00AB5858"/>
    <w:rsid w:val="00AC29CF"/>
    <w:rsid w:val="00AC3A38"/>
    <w:rsid w:val="00AC5344"/>
    <w:rsid w:val="00AC7318"/>
    <w:rsid w:val="00AC7EE5"/>
    <w:rsid w:val="00AD4ADC"/>
    <w:rsid w:val="00AE110E"/>
    <w:rsid w:val="00AE1B82"/>
    <w:rsid w:val="00AE35AA"/>
    <w:rsid w:val="00AE50BA"/>
    <w:rsid w:val="00AF1345"/>
    <w:rsid w:val="00AF353B"/>
    <w:rsid w:val="00AF4341"/>
    <w:rsid w:val="00AF6526"/>
    <w:rsid w:val="00B000BA"/>
    <w:rsid w:val="00B06B9D"/>
    <w:rsid w:val="00B109A8"/>
    <w:rsid w:val="00B12121"/>
    <w:rsid w:val="00B14F11"/>
    <w:rsid w:val="00B16834"/>
    <w:rsid w:val="00B213EF"/>
    <w:rsid w:val="00B216DB"/>
    <w:rsid w:val="00B42A91"/>
    <w:rsid w:val="00B519F2"/>
    <w:rsid w:val="00B53508"/>
    <w:rsid w:val="00B555A6"/>
    <w:rsid w:val="00B60487"/>
    <w:rsid w:val="00B67610"/>
    <w:rsid w:val="00B75617"/>
    <w:rsid w:val="00B8499D"/>
    <w:rsid w:val="00B924D1"/>
    <w:rsid w:val="00B92834"/>
    <w:rsid w:val="00B93A49"/>
    <w:rsid w:val="00BA1ACC"/>
    <w:rsid w:val="00BA1B59"/>
    <w:rsid w:val="00BA4365"/>
    <w:rsid w:val="00BA5A80"/>
    <w:rsid w:val="00BA6FF6"/>
    <w:rsid w:val="00BB0009"/>
    <w:rsid w:val="00BB4109"/>
    <w:rsid w:val="00BB69E5"/>
    <w:rsid w:val="00BB6AA9"/>
    <w:rsid w:val="00BB713C"/>
    <w:rsid w:val="00BC7148"/>
    <w:rsid w:val="00BD191C"/>
    <w:rsid w:val="00BD41FC"/>
    <w:rsid w:val="00BD45A2"/>
    <w:rsid w:val="00BD5458"/>
    <w:rsid w:val="00BE0D60"/>
    <w:rsid w:val="00BE0DAF"/>
    <w:rsid w:val="00BF0092"/>
    <w:rsid w:val="00BF1382"/>
    <w:rsid w:val="00BF28DB"/>
    <w:rsid w:val="00BF38BF"/>
    <w:rsid w:val="00C02FAC"/>
    <w:rsid w:val="00C03E8B"/>
    <w:rsid w:val="00C07359"/>
    <w:rsid w:val="00C20F66"/>
    <w:rsid w:val="00C2496B"/>
    <w:rsid w:val="00C26585"/>
    <w:rsid w:val="00C32D8B"/>
    <w:rsid w:val="00C33F8C"/>
    <w:rsid w:val="00C34FB3"/>
    <w:rsid w:val="00C41871"/>
    <w:rsid w:val="00C41A25"/>
    <w:rsid w:val="00C424E3"/>
    <w:rsid w:val="00C455F0"/>
    <w:rsid w:val="00C46515"/>
    <w:rsid w:val="00C4762F"/>
    <w:rsid w:val="00C47EF4"/>
    <w:rsid w:val="00C56300"/>
    <w:rsid w:val="00C57E0B"/>
    <w:rsid w:val="00C61415"/>
    <w:rsid w:val="00C658C3"/>
    <w:rsid w:val="00C674EC"/>
    <w:rsid w:val="00C90911"/>
    <w:rsid w:val="00C91CFA"/>
    <w:rsid w:val="00C9348A"/>
    <w:rsid w:val="00C93DC7"/>
    <w:rsid w:val="00CA3A2A"/>
    <w:rsid w:val="00CA40E8"/>
    <w:rsid w:val="00CA423F"/>
    <w:rsid w:val="00CB0FAE"/>
    <w:rsid w:val="00CB2607"/>
    <w:rsid w:val="00CB2EB6"/>
    <w:rsid w:val="00CB50DA"/>
    <w:rsid w:val="00CB5FE0"/>
    <w:rsid w:val="00CC4567"/>
    <w:rsid w:val="00CC4572"/>
    <w:rsid w:val="00CD28CD"/>
    <w:rsid w:val="00CD4B7E"/>
    <w:rsid w:val="00CE610B"/>
    <w:rsid w:val="00CE6DD9"/>
    <w:rsid w:val="00CF0AED"/>
    <w:rsid w:val="00CF6C2E"/>
    <w:rsid w:val="00D011BE"/>
    <w:rsid w:val="00D0127A"/>
    <w:rsid w:val="00D04452"/>
    <w:rsid w:val="00D056D0"/>
    <w:rsid w:val="00D1189F"/>
    <w:rsid w:val="00D16511"/>
    <w:rsid w:val="00D16F09"/>
    <w:rsid w:val="00D25341"/>
    <w:rsid w:val="00D27687"/>
    <w:rsid w:val="00D351F2"/>
    <w:rsid w:val="00D373FD"/>
    <w:rsid w:val="00D42422"/>
    <w:rsid w:val="00D56203"/>
    <w:rsid w:val="00D56C5C"/>
    <w:rsid w:val="00D61088"/>
    <w:rsid w:val="00D611D5"/>
    <w:rsid w:val="00D621E3"/>
    <w:rsid w:val="00D65513"/>
    <w:rsid w:val="00D65926"/>
    <w:rsid w:val="00D7084E"/>
    <w:rsid w:val="00D721AC"/>
    <w:rsid w:val="00D72B30"/>
    <w:rsid w:val="00D739B4"/>
    <w:rsid w:val="00D82FE5"/>
    <w:rsid w:val="00D83102"/>
    <w:rsid w:val="00D84492"/>
    <w:rsid w:val="00D84F18"/>
    <w:rsid w:val="00D901B4"/>
    <w:rsid w:val="00D92863"/>
    <w:rsid w:val="00DA0A2F"/>
    <w:rsid w:val="00DA6C6B"/>
    <w:rsid w:val="00DB089A"/>
    <w:rsid w:val="00DB4EF1"/>
    <w:rsid w:val="00DB56B9"/>
    <w:rsid w:val="00DC14C0"/>
    <w:rsid w:val="00DC2B35"/>
    <w:rsid w:val="00DC2B6E"/>
    <w:rsid w:val="00DC517E"/>
    <w:rsid w:val="00DD0026"/>
    <w:rsid w:val="00DD065D"/>
    <w:rsid w:val="00DD2148"/>
    <w:rsid w:val="00DD2618"/>
    <w:rsid w:val="00DD5E35"/>
    <w:rsid w:val="00DE2E21"/>
    <w:rsid w:val="00DE4346"/>
    <w:rsid w:val="00DE48AB"/>
    <w:rsid w:val="00DE4C83"/>
    <w:rsid w:val="00DE5793"/>
    <w:rsid w:val="00DF46F9"/>
    <w:rsid w:val="00DF5BC5"/>
    <w:rsid w:val="00E0037C"/>
    <w:rsid w:val="00E02445"/>
    <w:rsid w:val="00E05B21"/>
    <w:rsid w:val="00E14C53"/>
    <w:rsid w:val="00E15162"/>
    <w:rsid w:val="00E17967"/>
    <w:rsid w:val="00E2597A"/>
    <w:rsid w:val="00E350F9"/>
    <w:rsid w:val="00E419D6"/>
    <w:rsid w:val="00E43A78"/>
    <w:rsid w:val="00E467F5"/>
    <w:rsid w:val="00E472CF"/>
    <w:rsid w:val="00E50571"/>
    <w:rsid w:val="00E505A2"/>
    <w:rsid w:val="00E5407A"/>
    <w:rsid w:val="00E55BD0"/>
    <w:rsid w:val="00E60434"/>
    <w:rsid w:val="00E644B0"/>
    <w:rsid w:val="00E65DD7"/>
    <w:rsid w:val="00E70693"/>
    <w:rsid w:val="00E7620E"/>
    <w:rsid w:val="00E76755"/>
    <w:rsid w:val="00E76FE1"/>
    <w:rsid w:val="00E828E5"/>
    <w:rsid w:val="00E82A92"/>
    <w:rsid w:val="00E8340C"/>
    <w:rsid w:val="00E83DD1"/>
    <w:rsid w:val="00E8742F"/>
    <w:rsid w:val="00E90187"/>
    <w:rsid w:val="00E9088F"/>
    <w:rsid w:val="00E90E86"/>
    <w:rsid w:val="00E95598"/>
    <w:rsid w:val="00E958E9"/>
    <w:rsid w:val="00EA094C"/>
    <w:rsid w:val="00EA15CD"/>
    <w:rsid w:val="00EA2004"/>
    <w:rsid w:val="00EA6C1B"/>
    <w:rsid w:val="00EA79CE"/>
    <w:rsid w:val="00EB3D93"/>
    <w:rsid w:val="00EB58A5"/>
    <w:rsid w:val="00EC4EE4"/>
    <w:rsid w:val="00EC7524"/>
    <w:rsid w:val="00ED4391"/>
    <w:rsid w:val="00ED4978"/>
    <w:rsid w:val="00EE14F0"/>
    <w:rsid w:val="00EE502A"/>
    <w:rsid w:val="00EF011A"/>
    <w:rsid w:val="00EF0458"/>
    <w:rsid w:val="00EF1E77"/>
    <w:rsid w:val="00EF3B6C"/>
    <w:rsid w:val="00EF55F1"/>
    <w:rsid w:val="00EF5E4F"/>
    <w:rsid w:val="00F07C7C"/>
    <w:rsid w:val="00F10DE1"/>
    <w:rsid w:val="00F25543"/>
    <w:rsid w:val="00F2685F"/>
    <w:rsid w:val="00F33281"/>
    <w:rsid w:val="00F35E6F"/>
    <w:rsid w:val="00F40ADE"/>
    <w:rsid w:val="00F452C8"/>
    <w:rsid w:val="00F4534B"/>
    <w:rsid w:val="00F56BFB"/>
    <w:rsid w:val="00F62073"/>
    <w:rsid w:val="00F652A8"/>
    <w:rsid w:val="00F7428C"/>
    <w:rsid w:val="00F8717B"/>
    <w:rsid w:val="00F90B09"/>
    <w:rsid w:val="00F918E6"/>
    <w:rsid w:val="00F922D4"/>
    <w:rsid w:val="00F930D2"/>
    <w:rsid w:val="00F941FB"/>
    <w:rsid w:val="00F97113"/>
    <w:rsid w:val="00F979A9"/>
    <w:rsid w:val="00FA0362"/>
    <w:rsid w:val="00FA11EF"/>
    <w:rsid w:val="00FA4EA1"/>
    <w:rsid w:val="00FB0AB7"/>
    <w:rsid w:val="00FB42CD"/>
    <w:rsid w:val="00FB513F"/>
    <w:rsid w:val="00FB7616"/>
    <w:rsid w:val="00FC0369"/>
    <w:rsid w:val="00FD1863"/>
    <w:rsid w:val="00FD3E04"/>
    <w:rsid w:val="00FD489C"/>
    <w:rsid w:val="00FD68A8"/>
    <w:rsid w:val="00FE175C"/>
    <w:rsid w:val="00FE6D2F"/>
    <w:rsid w:val="00FF2700"/>
    <w:rsid w:val="00FF4F10"/>
    <w:rsid w:val="00FF4FE9"/>
    <w:rsid w:val="00FF6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194d7e"/>
    </o:shapedefaults>
    <o:shapelayout v:ext="edit">
      <o:idmap v:ext="edit" data="2"/>
    </o:shapelayout>
  </w:shapeDefaults>
  <w:decimalSymbol w:val="."/>
  <w:listSeparator w:val=","/>
  <w14:docId w14:val="11D0811E"/>
  <w15:docId w15:val="{7A69C74A-1C15-4E36-95AE-0B6969816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eXGyreTermes" w:eastAsia="TeXGyreTermes" w:hAnsi="TeXGyreTermes" w:cs="TeXGyreTer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189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F207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Title">
    <w:name w:val="Title"/>
    <w:basedOn w:val="Normal"/>
    <w:uiPriority w:val="10"/>
    <w:qFormat/>
    <w:pPr>
      <w:ind w:left="195"/>
    </w:pPr>
    <w:rPr>
      <w:b/>
      <w:bCs/>
      <w:sz w:val="23"/>
      <w:szCs w:val="23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6346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46F5"/>
    <w:rPr>
      <w:rFonts w:ascii="TeXGyreTermes" w:eastAsia="TeXGyreTermes" w:hAnsi="TeXGyreTermes" w:cs="TeXGyreTermes"/>
    </w:rPr>
  </w:style>
  <w:style w:type="paragraph" w:styleId="Footer">
    <w:name w:val="footer"/>
    <w:basedOn w:val="Normal"/>
    <w:link w:val="FooterChar"/>
    <w:uiPriority w:val="99"/>
    <w:unhideWhenUsed/>
    <w:rsid w:val="006346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46F5"/>
    <w:rPr>
      <w:rFonts w:ascii="TeXGyreTermes" w:eastAsia="TeXGyreTermes" w:hAnsi="TeXGyreTermes" w:cs="TeXGyreTermes"/>
    </w:rPr>
  </w:style>
  <w:style w:type="character" w:styleId="Hyperlink">
    <w:name w:val="Hyperlink"/>
    <w:basedOn w:val="DefaultParagraphFont"/>
    <w:uiPriority w:val="99"/>
    <w:unhideWhenUsed/>
    <w:rsid w:val="004704E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04E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0030A"/>
    <w:pPr>
      <w:widowControl/>
      <w:autoSpaceDE/>
      <w:autoSpaceDN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47FFC"/>
    <w:pPr>
      <w:widowControl/>
      <w:autoSpaceDE/>
      <w:autoSpaceDN/>
    </w:pPr>
    <w:rPr>
      <w:rFonts w:ascii="TeXGyreTermes" w:eastAsia="TeXGyreTermes" w:hAnsi="TeXGyreTermes" w:cs="TeXGyreTermes"/>
    </w:rPr>
  </w:style>
  <w:style w:type="character" w:styleId="CommentReference">
    <w:name w:val="annotation reference"/>
    <w:basedOn w:val="DefaultParagraphFont"/>
    <w:uiPriority w:val="99"/>
    <w:semiHidden/>
    <w:unhideWhenUsed/>
    <w:rsid w:val="003452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52C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52C9"/>
    <w:rPr>
      <w:rFonts w:ascii="TeXGyreTermes" w:eastAsia="TeXGyreTermes" w:hAnsi="TeXGyreTermes" w:cs="TeXGyreTerme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52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52C9"/>
    <w:rPr>
      <w:rFonts w:ascii="TeXGyreTermes" w:eastAsia="TeXGyreTermes" w:hAnsi="TeXGyreTermes" w:cs="TeXGyreTermes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C4EE4"/>
    <w:rPr>
      <w:color w:val="800080" w:themeColor="followedHyperlink"/>
      <w:u w:val="single"/>
    </w:rPr>
  </w:style>
  <w:style w:type="character" w:customStyle="1" w:styleId="result-heading">
    <w:name w:val="result-heading"/>
    <w:basedOn w:val="DefaultParagraphFont"/>
    <w:rsid w:val="00727249"/>
  </w:style>
  <w:style w:type="character" w:customStyle="1" w:styleId="result-title">
    <w:name w:val="result-title"/>
    <w:basedOn w:val="DefaultParagraphFont"/>
    <w:rsid w:val="00727249"/>
  </w:style>
  <w:style w:type="paragraph" w:styleId="NormalWeb">
    <w:name w:val="Normal (Web)"/>
    <w:basedOn w:val="Normal"/>
    <w:uiPriority w:val="99"/>
    <w:unhideWhenUsed/>
    <w:rsid w:val="005D2EEB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1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0F207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search-custom-heading">
    <w:name w:val="search-custom-heading"/>
    <w:basedOn w:val="DefaultParagraphFont"/>
    <w:rsid w:val="000F20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23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0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92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168676">
              <w:marLeft w:val="0"/>
              <w:marRight w:val="0"/>
              <w:marTop w:val="0"/>
              <w:marBottom w:val="113"/>
              <w:divBdr>
                <w:top w:val="none" w:sz="0" w:space="0" w:color="auto"/>
                <w:left w:val="none" w:sz="0" w:space="0" w:color="auto"/>
                <w:bottom w:val="single" w:sz="6" w:space="6" w:color="DADCDD"/>
                <w:right w:val="none" w:sz="0" w:space="0" w:color="auto"/>
              </w:divBdr>
              <w:divsChild>
                <w:div w:id="51111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92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59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483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68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004396">
              <w:marLeft w:val="0"/>
              <w:marRight w:val="0"/>
              <w:marTop w:val="0"/>
              <w:marBottom w:val="113"/>
              <w:divBdr>
                <w:top w:val="none" w:sz="0" w:space="0" w:color="auto"/>
                <w:left w:val="none" w:sz="0" w:space="0" w:color="auto"/>
                <w:bottom w:val="single" w:sz="6" w:space="6" w:color="DADCDD"/>
                <w:right w:val="none" w:sz="0" w:space="0" w:color="auto"/>
              </w:divBdr>
              <w:divsChild>
                <w:div w:id="139127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40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91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194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49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125185">
              <w:marLeft w:val="0"/>
              <w:marRight w:val="0"/>
              <w:marTop w:val="0"/>
              <w:marBottom w:val="113"/>
              <w:divBdr>
                <w:top w:val="none" w:sz="0" w:space="0" w:color="auto"/>
                <w:left w:val="none" w:sz="0" w:space="0" w:color="auto"/>
                <w:bottom w:val="single" w:sz="6" w:space="6" w:color="DADCDD"/>
                <w:right w:val="none" w:sz="0" w:space="0" w:color="auto"/>
              </w:divBdr>
              <w:divsChild>
                <w:div w:id="43899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39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9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949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305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65602">
              <w:marLeft w:val="0"/>
              <w:marRight w:val="0"/>
              <w:marTop w:val="0"/>
              <w:marBottom w:val="113"/>
              <w:divBdr>
                <w:top w:val="none" w:sz="0" w:space="0" w:color="auto"/>
                <w:left w:val="none" w:sz="0" w:space="0" w:color="auto"/>
                <w:bottom w:val="single" w:sz="6" w:space="6" w:color="DADCDD"/>
                <w:right w:val="none" w:sz="0" w:space="0" w:color="auto"/>
              </w:divBdr>
              <w:divsChild>
                <w:div w:id="41840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0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8822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46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62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937502">
              <w:marLeft w:val="0"/>
              <w:marRight w:val="0"/>
              <w:marTop w:val="0"/>
              <w:marBottom w:val="113"/>
              <w:divBdr>
                <w:top w:val="none" w:sz="0" w:space="0" w:color="auto"/>
                <w:left w:val="none" w:sz="0" w:space="0" w:color="auto"/>
                <w:bottom w:val="single" w:sz="6" w:space="6" w:color="DADCDD"/>
                <w:right w:val="none" w:sz="0" w:space="0" w:color="auto"/>
              </w:divBdr>
              <w:divsChild>
                <w:div w:id="76723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54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80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21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754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0883">
              <w:marLeft w:val="0"/>
              <w:marRight w:val="0"/>
              <w:marTop w:val="0"/>
              <w:marBottom w:val="113"/>
              <w:divBdr>
                <w:top w:val="none" w:sz="0" w:space="0" w:color="auto"/>
                <w:left w:val="none" w:sz="0" w:space="0" w:color="auto"/>
                <w:bottom w:val="single" w:sz="6" w:space="6" w:color="DADCDD"/>
                <w:right w:val="none" w:sz="0" w:space="0" w:color="auto"/>
              </w:divBdr>
              <w:divsChild>
                <w:div w:id="127208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88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2477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197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151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552868">
              <w:marLeft w:val="0"/>
              <w:marRight w:val="0"/>
              <w:marTop w:val="0"/>
              <w:marBottom w:val="113"/>
              <w:divBdr>
                <w:top w:val="none" w:sz="0" w:space="0" w:color="auto"/>
                <w:left w:val="none" w:sz="0" w:space="0" w:color="auto"/>
                <w:bottom w:val="single" w:sz="6" w:space="6" w:color="DADCDD"/>
                <w:right w:val="none" w:sz="0" w:space="0" w:color="auto"/>
              </w:divBdr>
              <w:divsChild>
                <w:div w:id="103045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934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772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60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5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9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appropriations.senate.gov/imo/media/doc/fy24_thud_bill_text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ppropriations.house.gov/legislation/markups/fiscal-year-2024-transportation-housing-and-urban-development-and-related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22F3BC-21DA-4CB8-999C-3F0D4D965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1932</Characters>
  <Application>Microsoft Office Word</Application>
  <DocSecurity>0</DocSecurity>
  <PresentationFormat>15|.DOCX</PresentationFormat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 on FY 2024 THUD Appropriations (D1072384).DOCX</vt:lpstr>
    </vt:vector>
  </TitlesOfParts>
  <Company/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on FY 2024 THUD Appropriations (D1072384).DOCX</dc:title>
  <dc:subject>D1048988.DOCX / 2 /font=8</dc:subject>
  <dc:creator>Katherine Boyko</dc:creator>
  <cp:keywords>DAFPnfucseE,BAFGH5xVY3Y</cp:keywords>
  <dc:description>DO NOT STAMP</dc:description>
  <cp:lastModifiedBy>Ryan Edwards</cp:lastModifiedBy>
  <cp:revision>2</cp:revision>
  <cp:lastPrinted>2023-07-11T14:05:00Z</cp:lastPrinted>
  <dcterms:created xsi:type="dcterms:W3CDTF">2023-08-16T16:22:00Z</dcterms:created>
  <dcterms:modified xsi:type="dcterms:W3CDTF">2023-08-16T16:22:00Z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2022-11-17T00:00:00Z</vt:filetime>
  </property>
  <property fmtid="{D5CDD505-2E9C-101B-9397-08002B2CF9AE}" pid="3" name="Creator">
    <vt:lpwstr>Canva</vt:lpwstr>
  </property>
  <property fmtid="{D5CDD505-2E9C-101B-9397-08002B2CF9AE}" pid="4" name="LastSaved">
    <vt:filetime>2022-11-17T00:00:00Z</vt:filetime>
  </property>
</Properties>
</file>