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097B" w14:textId="77777777" w:rsidR="00EB5EA8" w:rsidRPr="00EB5EA8" w:rsidRDefault="00EB5EA8" w:rsidP="00E60889">
      <w:pPr>
        <w:jc w:val="center"/>
        <w:rPr>
          <w:rFonts w:ascii="that i love you" w:eastAsia="Times New Roman" w:hAnsi="that i love you" w:cs="Arial"/>
          <w:b/>
          <w:bCs/>
          <w:color w:val="222222"/>
        </w:rPr>
      </w:pPr>
    </w:p>
    <w:p w14:paraId="25F9FA52" w14:textId="24D55B5F" w:rsidR="005C7ABD" w:rsidRDefault="00FA312E" w:rsidP="00E60889">
      <w:pPr>
        <w:jc w:val="center"/>
        <w:rPr>
          <w:rFonts w:ascii="that i love you" w:eastAsia="Times New Roman" w:hAnsi="that i love you" w:cs="Arial"/>
          <w:b/>
          <w:bCs/>
          <w:color w:val="222222"/>
          <w:sz w:val="40"/>
          <w:szCs w:val="40"/>
        </w:rPr>
      </w:pPr>
      <w:r w:rsidRPr="003F7E17">
        <w:rPr>
          <w:rFonts w:ascii="that i love you" w:eastAsia="Times New Roman" w:hAnsi="that i love you" w:cs="Arial"/>
          <w:b/>
          <w:bCs/>
          <w:color w:val="222222"/>
          <w:sz w:val="40"/>
          <w:szCs w:val="40"/>
        </w:rPr>
        <w:t xml:space="preserve">2026 </w:t>
      </w:r>
      <w:r w:rsidR="003F7E17" w:rsidRPr="003F7E17">
        <w:rPr>
          <w:rFonts w:ascii="that i love you" w:eastAsia="Times New Roman" w:hAnsi="that i love you" w:cs="Arial"/>
          <w:b/>
          <w:bCs/>
          <w:color w:val="222222"/>
          <w:sz w:val="40"/>
          <w:szCs w:val="40"/>
        </w:rPr>
        <w:t>Symposium of Sponsors</w:t>
      </w:r>
    </w:p>
    <w:p w14:paraId="742C89BC" w14:textId="77777777" w:rsidR="000E034E" w:rsidRPr="000E034E" w:rsidRDefault="000E034E" w:rsidP="00E60889">
      <w:pPr>
        <w:jc w:val="center"/>
        <w:rPr>
          <w:rFonts w:ascii="that i love you" w:eastAsia="Times New Roman" w:hAnsi="that i love you" w:cs="Arial"/>
          <w:b/>
          <w:bCs/>
          <w:color w:val="222222"/>
          <w:sz w:val="20"/>
          <w:szCs w:val="20"/>
        </w:rPr>
      </w:pPr>
    </w:p>
    <w:p w14:paraId="0F52E480" w14:textId="77777777" w:rsidR="007335EE" w:rsidRPr="00D22002" w:rsidRDefault="007335EE" w:rsidP="007335EE">
      <w:pPr>
        <w:jc w:val="center"/>
        <w:rPr>
          <w:rFonts w:eastAsia="Times New Roman" w:cs="Arial"/>
          <w:color w:val="222222"/>
        </w:rPr>
      </w:pPr>
      <w:r w:rsidRPr="00D22002">
        <w:rPr>
          <w:rFonts w:eastAsia="Times New Roman" w:cs="Arial"/>
          <w:i/>
          <w:iCs/>
          <w:color w:val="222222"/>
        </w:rPr>
        <w:t>Where great minds, generous hearts, and spirited supporters gather in good company.</w:t>
      </w:r>
    </w:p>
    <w:p w14:paraId="57DA735D" w14:textId="77777777" w:rsidR="007335EE" w:rsidRPr="000E034E" w:rsidRDefault="007335EE" w:rsidP="00E60889">
      <w:pPr>
        <w:jc w:val="center"/>
        <w:rPr>
          <w:rFonts w:eastAsia="Times New Roman" w:cstheme="minorHAnsi"/>
          <w:b/>
          <w:bCs/>
          <w:color w:val="222222"/>
          <w:sz w:val="20"/>
          <w:szCs w:val="20"/>
        </w:rPr>
      </w:pPr>
    </w:p>
    <w:p w14:paraId="0433CD67" w14:textId="1495F4BB" w:rsidR="003F7E17" w:rsidRPr="00EB5EA8" w:rsidRDefault="003F7E17" w:rsidP="00E60889">
      <w:pPr>
        <w:jc w:val="center"/>
        <w:rPr>
          <w:rFonts w:eastAsia="Times New Roman" w:cstheme="minorHAnsi"/>
          <w:b/>
          <w:bCs/>
          <w:color w:val="222222"/>
          <w:sz w:val="40"/>
          <w:szCs w:val="40"/>
        </w:rPr>
      </w:pPr>
      <w:r w:rsidRPr="00EB5EA8">
        <w:rPr>
          <w:rFonts w:eastAsia="Times New Roman" w:cstheme="minorHAnsi"/>
          <w:b/>
          <w:bCs/>
          <w:color w:val="222222"/>
          <w:sz w:val="40"/>
          <w:szCs w:val="40"/>
        </w:rPr>
        <w:t>Spons</w:t>
      </w:r>
      <w:r w:rsidR="00EB5EA8" w:rsidRPr="00EB5EA8">
        <w:rPr>
          <w:rFonts w:eastAsia="Times New Roman" w:cstheme="minorHAnsi"/>
          <w:b/>
          <w:bCs/>
          <w:color w:val="222222"/>
          <w:sz w:val="40"/>
          <w:szCs w:val="40"/>
        </w:rPr>
        <w:t>orship Levels</w:t>
      </w:r>
    </w:p>
    <w:p w14:paraId="1B652C56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1E8440FA">
          <v:rect id="_x0000_i1025" style="width:0;height:1.5pt" o:hralign="center" o:hrstd="t" o:hr="t" fillcolor="#a0a0a0" stroked="f"/>
        </w:pict>
      </w:r>
    </w:p>
    <w:p w14:paraId="136291E6" w14:textId="2C6CF60E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Society of Socrates</w:t>
      </w:r>
      <w:r w:rsidRPr="00D22002">
        <w:rPr>
          <w:rFonts w:eastAsia="Times New Roman" w:cs="Arial"/>
          <w:b/>
          <w:bCs/>
          <w:color w:val="222222"/>
        </w:rPr>
        <w:t xml:space="preserve"> — $6,500</w:t>
      </w:r>
      <w:r w:rsidR="00A01EEC">
        <w:rPr>
          <w:rFonts w:eastAsia="Times New Roman" w:cs="Arial"/>
          <w:b/>
          <w:bCs/>
          <w:color w:val="222222"/>
        </w:rPr>
        <w:t xml:space="preserve"> </w:t>
      </w:r>
      <w:r w:rsidR="00E766F9" w:rsidRPr="0002368A">
        <w:rPr>
          <w:rFonts w:eastAsia="Times New Roman" w:cs="Arial"/>
          <w:b/>
          <w:bCs/>
          <w:i/>
          <w:iCs/>
          <w:color w:val="00B0F0"/>
        </w:rPr>
        <w:t>Secured</w:t>
      </w:r>
      <w:r w:rsidR="00E766F9" w:rsidRPr="0002368A">
        <w:rPr>
          <w:rFonts w:eastAsia="Times New Roman" w:cs="Arial"/>
          <w:b/>
          <w:bCs/>
          <w:color w:val="00B0F0"/>
        </w:rPr>
        <w:t xml:space="preserve"> TSAOG </w:t>
      </w:r>
      <w:proofErr w:type="spellStart"/>
      <w:r w:rsidR="00422EA2" w:rsidRPr="0002368A">
        <w:rPr>
          <w:rFonts w:eastAsia="Times New Roman" w:cs="Arial"/>
          <w:b/>
          <w:bCs/>
          <w:color w:val="00B0F0"/>
        </w:rPr>
        <w:t>Orthopaedics</w:t>
      </w:r>
      <w:proofErr w:type="spellEnd"/>
      <w:r w:rsidR="00422EA2" w:rsidRPr="0002368A">
        <w:rPr>
          <w:rFonts w:eastAsia="Times New Roman" w:cs="Arial"/>
          <w:b/>
          <w:bCs/>
          <w:color w:val="00B0F0"/>
        </w:rPr>
        <w:t xml:space="preserve"> &amp; Spine</w:t>
      </w:r>
    </w:p>
    <w:p w14:paraId="4783CFF0" w14:textId="55BF2A54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Supporting Great Questions Since Antiquity (and This Fiscal Year</w:t>
      </w:r>
      <w:r w:rsidR="000E034E">
        <w:rPr>
          <w:rFonts w:eastAsia="Times New Roman" w:cs="Arial"/>
          <w:b/>
          <w:bCs/>
          <w:i/>
          <w:iCs/>
          <w:color w:val="222222"/>
        </w:rPr>
        <w:t>)…</w:t>
      </w:r>
      <w:r w:rsidRPr="00D22002">
        <w:rPr>
          <w:rFonts w:eastAsia="Times New Roman" w:cs="Arial"/>
          <w:color w:val="222222"/>
        </w:rPr>
        <w:br/>
      </w:r>
      <w:r w:rsidRPr="00D22002">
        <w:rPr>
          <w:rFonts w:eastAsia="Times New Roman" w:cs="Arial"/>
          <w:b/>
          <w:bCs/>
          <w:color w:val="222222"/>
        </w:rPr>
        <w:t>Presenting Sponsor</w:t>
      </w:r>
      <w:r w:rsidRPr="00D22002">
        <w:rPr>
          <w:rFonts w:eastAsia="Times New Roman" w:cs="Arial"/>
          <w:color w:val="222222"/>
        </w:rPr>
        <w:br/>
        <w:t xml:space="preserve">As the Presenting Sponsor, you’ll receive </w:t>
      </w:r>
      <w:r w:rsidRPr="00D22002">
        <w:rPr>
          <w:rFonts w:eastAsia="Times New Roman" w:cs="Arial"/>
          <w:b/>
          <w:bCs/>
          <w:color w:val="222222"/>
        </w:rPr>
        <w:t>eight tickets</w:t>
      </w:r>
      <w:r w:rsidRPr="00D22002">
        <w:rPr>
          <w:rFonts w:eastAsia="Times New Roman" w:cs="Arial"/>
          <w:color w:val="222222"/>
        </w:rPr>
        <w:t xml:space="preserve"> at a reserved table with </w:t>
      </w:r>
      <w:r w:rsidRPr="00D22002">
        <w:rPr>
          <w:rFonts w:eastAsia="Times New Roman" w:cs="Arial"/>
          <w:b/>
          <w:bCs/>
          <w:color w:val="222222"/>
        </w:rPr>
        <w:t>two bottles of wine</w:t>
      </w:r>
      <w:r w:rsidRPr="00D22002">
        <w:rPr>
          <w:rFonts w:eastAsia="Times New Roman" w:cs="Arial"/>
          <w:color w:val="222222"/>
        </w:rPr>
        <w:t xml:space="preserve"> and commemorative tumblers. Your name or company logo will be featured in a full-page ad in the event program, highlighted in the Gala slideshow, and prominently mentioned during the event.</w:t>
      </w:r>
      <w:r w:rsidRPr="00D22002">
        <w:rPr>
          <w:rFonts w:eastAsia="Times New Roman" w:cs="Arial"/>
          <w:color w:val="222222"/>
        </w:rPr>
        <w:br/>
        <w:t xml:space="preserve">You’ll receive a dedicated thank-you e-blast and GHNO social media posts, plus two large banners displayed on campus for two months. You’ll also </w:t>
      </w:r>
      <w:proofErr w:type="gramStart"/>
      <w:r w:rsidRPr="00D22002">
        <w:rPr>
          <w:rFonts w:eastAsia="Times New Roman" w:cs="Arial"/>
          <w:color w:val="222222"/>
        </w:rPr>
        <w:t>have the opportunity to</w:t>
      </w:r>
      <w:proofErr w:type="gramEnd"/>
      <w:r w:rsidRPr="00D22002">
        <w:rPr>
          <w:rFonts w:eastAsia="Times New Roman" w:cs="Arial"/>
          <w:color w:val="222222"/>
        </w:rPr>
        <w:t xml:space="preserve"> give a two-minute toast during the Gala.</w:t>
      </w:r>
    </w:p>
    <w:p w14:paraId="26CD0A8C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52BD74DC">
          <v:rect id="_x0000_i1026" style="width:0;height:1.5pt" o:hralign="center" o:hrstd="t" o:hr="t" fillcolor="#a0a0a0" stroked="f"/>
        </w:pict>
      </w:r>
    </w:p>
    <w:p w14:paraId="231A66F7" w14:textId="6DBBD33E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Libation Luminary</w:t>
      </w:r>
      <w:r w:rsidRPr="00D22002">
        <w:rPr>
          <w:rFonts w:eastAsia="Times New Roman" w:cs="Arial"/>
          <w:b/>
          <w:bCs/>
          <w:color w:val="222222"/>
        </w:rPr>
        <w:t xml:space="preserve"> — $4,500</w:t>
      </w:r>
      <w:r w:rsidR="00A01EEC">
        <w:rPr>
          <w:rFonts w:eastAsia="Times New Roman" w:cs="Arial"/>
          <w:b/>
          <w:bCs/>
          <w:color w:val="222222"/>
        </w:rPr>
        <w:t xml:space="preserve"> </w:t>
      </w:r>
    </w:p>
    <w:p w14:paraId="46ECDDDC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Fueling Philosophy, One Glass at a Time.</w:t>
      </w:r>
      <w:r w:rsidRPr="00D22002">
        <w:rPr>
          <w:rFonts w:eastAsia="Times New Roman" w:cs="Arial"/>
          <w:i/>
          <w:iCs/>
          <w:color w:val="222222"/>
        </w:rPr>
        <w:br/>
      </w:r>
      <w:r w:rsidRPr="00D22002">
        <w:rPr>
          <w:rFonts w:eastAsia="Times New Roman" w:cs="Arial"/>
          <w:b/>
          <w:bCs/>
          <w:color w:val="222222"/>
        </w:rPr>
        <w:t>Beverage Sponsor</w:t>
      </w:r>
      <w:r w:rsidRPr="00D22002">
        <w:rPr>
          <w:rFonts w:eastAsia="Times New Roman" w:cs="Arial"/>
          <w:color w:val="222222"/>
        </w:rPr>
        <w:br/>
        <w:t xml:space="preserve">Your name/company logo will be displayed on all </w:t>
      </w:r>
      <w:r w:rsidRPr="00D22002">
        <w:rPr>
          <w:rFonts w:eastAsia="Times New Roman" w:cs="Arial"/>
          <w:b/>
          <w:bCs/>
          <w:color w:val="222222"/>
        </w:rPr>
        <w:t>Griffin Gala beverage cups</w:t>
      </w:r>
      <w:r w:rsidRPr="00D22002">
        <w:rPr>
          <w:rFonts w:eastAsia="Times New Roman" w:cs="Arial"/>
          <w:color w:val="222222"/>
        </w:rPr>
        <w:t xml:space="preserve"> and signage at each beverage station. You’ll receive two event tickets, a dedicated social media post, and a thank-you e-blast, plus recognition in the event program and on the Gala Sponsor Banner.</w:t>
      </w:r>
    </w:p>
    <w:p w14:paraId="08080962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4939050C">
          <v:rect id="_x0000_i1027" style="width:0;height:1.5pt" o:hralign="center" o:hrstd="t" o:hr="t" fillcolor="#a0a0a0" stroked="f"/>
        </w:pict>
      </w:r>
    </w:p>
    <w:p w14:paraId="375C9A84" w14:textId="5012BE1F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Society of Plato</w:t>
      </w:r>
      <w:r w:rsidRPr="00D22002">
        <w:rPr>
          <w:rFonts w:eastAsia="Times New Roman" w:cs="Arial"/>
          <w:b/>
          <w:bCs/>
          <w:color w:val="222222"/>
        </w:rPr>
        <w:t xml:space="preserve"> — $3,500</w:t>
      </w:r>
      <w:r w:rsidR="00A01EEC">
        <w:rPr>
          <w:rFonts w:eastAsia="Times New Roman" w:cs="Arial"/>
          <w:b/>
          <w:bCs/>
          <w:color w:val="222222"/>
        </w:rPr>
        <w:t xml:space="preserve"> </w:t>
      </w:r>
      <w:r w:rsidR="00C80323">
        <w:rPr>
          <w:rFonts w:eastAsia="Times New Roman" w:cs="Arial"/>
          <w:b/>
          <w:bCs/>
          <w:color w:val="222222"/>
        </w:rPr>
        <w:t xml:space="preserve"> </w:t>
      </w:r>
      <w:r w:rsidR="00AB67F4" w:rsidRPr="00125B11">
        <w:rPr>
          <w:rFonts w:eastAsia="Times New Roman" w:cs="Arial"/>
          <w:b/>
          <w:bCs/>
          <w:color w:val="00B0F0"/>
        </w:rPr>
        <w:t>Carvajal Pharmacy</w:t>
      </w:r>
      <w:r w:rsidR="005E6AB8">
        <w:rPr>
          <w:rFonts w:eastAsia="Times New Roman" w:cs="Arial"/>
          <w:b/>
          <w:bCs/>
          <w:color w:val="00B0F0"/>
        </w:rPr>
        <w:t xml:space="preserve"> (limited availability)</w:t>
      </w:r>
    </w:p>
    <w:p w14:paraId="76A09058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Philosophy, But Make It Tax-Deductible!</w:t>
      </w:r>
      <w:r w:rsidRPr="00D22002">
        <w:rPr>
          <w:rFonts w:eastAsia="Times New Roman" w:cs="Arial"/>
          <w:i/>
          <w:iCs/>
          <w:color w:val="222222"/>
        </w:rPr>
        <w:br/>
      </w:r>
      <w:r w:rsidRPr="00D22002">
        <w:rPr>
          <w:rFonts w:eastAsia="Times New Roman" w:cs="Arial"/>
          <w:color w:val="222222"/>
        </w:rPr>
        <w:t xml:space="preserve">Includes </w:t>
      </w:r>
      <w:r w:rsidRPr="00D22002">
        <w:rPr>
          <w:rFonts w:eastAsia="Times New Roman" w:cs="Arial"/>
          <w:b/>
          <w:bCs/>
          <w:color w:val="222222"/>
        </w:rPr>
        <w:t>eight tickets</w:t>
      </w:r>
      <w:r w:rsidRPr="00D22002">
        <w:rPr>
          <w:rFonts w:eastAsia="Times New Roman" w:cs="Arial"/>
          <w:color w:val="222222"/>
        </w:rPr>
        <w:t xml:space="preserve"> at a </w:t>
      </w:r>
      <w:r w:rsidRPr="00D22002">
        <w:rPr>
          <w:rFonts w:eastAsia="Times New Roman" w:cs="Arial"/>
          <w:b/>
          <w:bCs/>
          <w:color w:val="222222"/>
        </w:rPr>
        <w:t>reserved table</w:t>
      </w:r>
      <w:r w:rsidRPr="00D22002">
        <w:rPr>
          <w:rFonts w:eastAsia="Times New Roman" w:cs="Arial"/>
          <w:color w:val="222222"/>
        </w:rPr>
        <w:t xml:space="preserve"> with one bottle of wine and commemorative tumblers. Your half-page company </w:t>
      </w:r>
      <w:proofErr w:type="spellStart"/>
      <w:r w:rsidRPr="00D22002">
        <w:rPr>
          <w:rFonts w:eastAsia="Times New Roman" w:cs="Arial"/>
          <w:color w:val="222222"/>
        </w:rPr>
        <w:t>ad</w:t>
      </w:r>
      <w:proofErr w:type="spellEnd"/>
      <w:r w:rsidRPr="00D22002">
        <w:rPr>
          <w:rFonts w:eastAsia="Times New Roman" w:cs="Arial"/>
          <w:color w:val="222222"/>
        </w:rPr>
        <w:t xml:space="preserve"> will be featured in the event program. Recognition includes verbal mention at the event, presence on GHNO social media, and two medium banners displayed on campus during January and February.</w:t>
      </w:r>
    </w:p>
    <w:p w14:paraId="08CE6A5F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2B837121">
          <v:rect id="_x0000_i1028" style="width:0;height:1.5pt" o:hralign="center" o:hrstd="t" o:hr="t" fillcolor="#a0a0a0" stroked="f"/>
        </w:pict>
      </w:r>
    </w:p>
    <w:p w14:paraId="71D36F4A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Society of Aristotle</w:t>
      </w:r>
      <w:r w:rsidRPr="00D22002">
        <w:rPr>
          <w:rFonts w:eastAsia="Times New Roman" w:cs="Arial"/>
          <w:b/>
          <w:bCs/>
          <w:color w:val="222222"/>
        </w:rPr>
        <w:t xml:space="preserve"> — $2,500</w:t>
      </w:r>
    </w:p>
    <w:p w14:paraId="57614D3D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Mastering the Art of Giving Generously.</w:t>
      </w:r>
      <w:r w:rsidRPr="00D22002">
        <w:rPr>
          <w:rFonts w:eastAsia="Times New Roman" w:cs="Arial"/>
          <w:color w:val="222222"/>
        </w:rPr>
        <w:br/>
        <w:t xml:space="preserve">Includes </w:t>
      </w:r>
      <w:r w:rsidRPr="00D22002">
        <w:rPr>
          <w:rFonts w:eastAsia="Times New Roman" w:cs="Arial"/>
          <w:b/>
          <w:bCs/>
          <w:color w:val="222222"/>
        </w:rPr>
        <w:t>eight tickets</w:t>
      </w:r>
      <w:r w:rsidRPr="00D22002">
        <w:rPr>
          <w:rFonts w:eastAsia="Times New Roman" w:cs="Arial"/>
          <w:color w:val="222222"/>
        </w:rPr>
        <w:t xml:space="preserve"> at a </w:t>
      </w:r>
      <w:r w:rsidRPr="00D22002">
        <w:rPr>
          <w:rFonts w:eastAsia="Times New Roman" w:cs="Arial"/>
          <w:b/>
          <w:bCs/>
          <w:color w:val="222222"/>
        </w:rPr>
        <w:t>reserved table</w:t>
      </w:r>
      <w:r w:rsidRPr="00D22002">
        <w:rPr>
          <w:rFonts w:eastAsia="Times New Roman" w:cs="Arial"/>
          <w:color w:val="222222"/>
        </w:rPr>
        <w:t xml:space="preserve"> and commemorative tumblers. Your quarter-page company </w:t>
      </w:r>
      <w:proofErr w:type="spellStart"/>
      <w:r w:rsidRPr="00D22002">
        <w:rPr>
          <w:rFonts w:eastAsia="Times New Roman" w:cs="Arial"/>
          <w:color w:val="222222"/>
        </w:rPr>
        <w:t>ad</w:t>
      </w:r>
      <w:proofErr w:type="spellEnd"/>
      <w:r w:rsidRPr="00D22002">
        <w:rPr>
          <w:rFonts w:eastAsia="Times New Roman" w:cs="Arial"/>
          <w:color w:val="222222"/>
        </w:rPr>
        <w:t xml:space="preserve"> will be featured in the program and slideshow, with your name/logo included on GHNO social media and the Gala Sponsor Banner.</w:t>
      </w:r>
    </w:p>
    <w:p w14:paraId="4ADCF19B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6C97DBAC">
          <v:rect id="_x0000_i1029" style="width:0;height:1.5pt" o:hralign="center" o:hrstd="t" o:hr="t" fillcolor="#a0a0a0" stroked="f"/>
        </w:pict>
      </w:r>
    </w:p>
    <w:p w14:paraId="192D95FC" w14:textId="0C0DDD14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Society of Homer</w:t>
      </w:r>
      <w:r w:rsidRPr="00D22002">
        <w:rPr>
          <w:rFonts w:eastAsia="Times New Roman" w:cs="Arial"/>
          <w:b/>
          <w:bCs/>
          <w:color w:val="222222"/>
        </w:rPr>
        <w:t xml:space="preserve"> — $1,000</w:t>
      </w:r>
    </w:p>
    <w:p w14:paraId="04DFB3C0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Funding the Odyssey of Ideas.</w:t>
      </w:r>
      <w:r w:rsidRPr="00D22002">
        <w:rPr>
          <w:rFonts w:eastAsia="Times New Roman" w:cs="Arial"/>
          <w:color w:val="222222"/>
        </w:rPr>
        <w:br/>
        <w:t xml:space="preserve">Includes </w:t>
      </w:r>
      <w:r w:rsidRPr="00D22002">
        <w:rPr>
          <w:rFonts w:eastAsia="Times New Roman" w:cs="Arial"/>
          <w:b/>
          <w:bCs/>
          <w:color w:val="222222"/>
        </w:rPr>
        <w:t>four tickets</w:t>
      </w:r>
      <w:r w:rsidRPr="00D22002">
        <w:rPr>
          <w:rFonts w:eastAsia="Times New Roman" w:cs="Arial"/>
          <w:color w:val="222222"/>
        </w:rPr>
        <w:t xml:space="preserve"> and commemorative tumblers with reserved seating. Recognition includes listing in the program, social media mentions, and your logo on the Gala Sponsor Banner.</w:t>
      </w:r>
    </w:p>
    <w:p w14:paraId="28DE6322" w14:textId="1AEBA409" w:rsidR="00D22002" w:rsidRDefault="00D22002" w:rsidP="00EB5EA8">
      <w:pPr>
        <w:jc w:val="center"/>
        <w:rPr>
          <w:rFonts w:eastAsia="Times New Roman" w:cs="Arial"/>
          <w:b/>
          <w:bCs/>
          <w:color w:val="222222"/>
        </w:rPr>
      </w:pPr>
      <w:r w:rsidRPr="00D22002">
        <w:rPr>
          <w:rFonts w:eastAsia="Times New Roman" w:cs="Arial"/>
          <w:b/>
          <w:bCs/>
          <w:color w:val="222222"/>
        </w:rPr>
        <w:lastRenderedPageBreak/>
        <w:t>Other Sponsorship Opportunities</w:t>
      </w:r>
    </w:p>
    <w:p w14:paraId="17745B47" w14:textId="77777777" w:rsidR="007335EE" w:rsidRPr="00D22002" w:rsidRDefault="007335EE" w:rsidP="00EB5EA8">
      <w:pPr>
        <w:jc w:val="center"/>
        <w:rPr>
          <w:rFonts w:eastAsia="Times New Roman" w:cs="Arial"/>
          <w:color w:val="222222"/>
        </w:rPr>
      </w:pPr>
    </w:p>
    <w:p w14:paraId="768DCEBD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Music Luminary</w:t>
      </w:r>
      <w:r w:rsidRPr="00D22002">
        <w:rPr>
          <w:rFonts w:eastAsia="Times New Roman" w:cs="Arial"/>
          <w:b/>
          <w:bCs/>
          <w:color w:val="222222"/>
        </w:rPr>
        <w:t xml:space="preserve"> — $3,500</w:t>
      </w:r>
    </w:p>
    <w:p w14:paraId="39411C20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Setting the Score for a Legendary Evening.</w:t>
      </w:r>
      <w:r w:rsidRPr="00D22002">
        <w:rPr>
          <w:rFonts w:eastAsia="Times New Roman" w:cs="Arial"/>
          <w:color w:val="222222"/>
        </w:rPr>
        <w:br/>
        <w:t>Sponsor the night’s live entertainment! Your name/company logo will be featured in the event program, displayed on the Gala Sponsor Banner, and highlighted in the evening slideshow.</w:t>
      </w:r>
    </w:p>
    <w:p w14:paraId="11E0CE05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7CC2072B">
          <v:rect id="_x0000_i1030" style="width:0;height:1.5pt" o:hralign="center" o:hrstd="t" o:hr="t" fillcolor="#a0a0a0" stroked="f"/>
        </w:pict>
      </w:r>
    </w:p>
    <w:p w14:paraId="784C59D9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Flash &amp; Flair Sponsor</w:t>
      </w:r>
      <w:r w:rsidRPr="00D22002">
        <w:rPr>
          <w:rFonts w:eastAsia="Times New Roman" w:cs="Arial"/>
          <w:b/>
          <w:bCs/>
          <w:color w:val="222222"/>
        </w:rPr>
        <w:t xml:space="preserve"> — $2,000</w:t>
      </w:r>
    </w:p>
    <w:p w14:paraId="241FD757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Because Every Great Night Deserves Proof.</w:t>
      </w:r>
      <w:r w:rsidRPr="00D22002">
        <w:rPr>
          <w:rFonts w:eastAsia="Times New Roman" w:cs="Arial"/>
          <w:color w:val="222222"/>
        </w:rPr>
        <w:br/>
        <w:t xml:space="preserve">Sponsor the evening’s </w:t>
      </w:r>
      <w:r w:rsidRPr="00D22002">
        <w:rPr>
          <w:rFonts w:eastAsia="Times New Roman" w:cs="Arial"/>
          <w:b/>
          <w:bCs/>
          <w:color w:val="222222"/>
        </w:rPr>
        <w:t>photo booth</w:t>
      </w:r>
      <w:r w:rsidRPr="00D22002">
        <w:rPr>
          <w:rFonts w:eastAsia="Times New Roman" w:cs="Arial"/>
          <w:color w:val="222222"/>
        </w:rPr>
        <w:t xml:space="preserve"> and help guests capture lasting memories! Your name/company logo will appear on all printed photo booth photos, in the event program, on the Gala Sponsor Banner, and in the evening slideshow.</w:t>
      </w:r>
    </w:p>
    <w:p w14:paraId="7494E1AB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3A99FF72">
          <v:rect id="_x0000_i1031" style="width:0;height:1.5pt" o:hralign="center" o:hrstd="t" o:hr="t" fillcolor="#a0a0a0" stroked="f"/>
        </w:pict>
      </w:r>
    </w:p>
    <w:p w14:paraId="0EA25EC0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Society of Blooms</w:t>
      </w:r>
      <w:r w:rsidRPr="00D22002">
        <w:rPr>
          <w:rFonts w:eastAsia="Times New Roman" w:cs="Arial"/>
          <w:b/>
          <w:bCs/>
          <w:color w:val="222222"/>
        </w:rPr>
        <w:t xml:space="preserve"> — $2,000</w:t>
      </w:r>
    </w:p>
    <w:p w14:paraId="0619A885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Making Philosophy Look Fabulous.</w:t>
      </w:r>
      <w:r w:rsidRPr="00D22002">
        <w:rPr>
          <w:rFonts w:eastAsia="Times New Roman" w:cs="Arial"/>
          <w:color w:val="222222"/>
        </w:rPr>
        <w:br/>
        <w:t xml:space="preserve">Sponsor the evening’s </w:t>
      </w:r>
      <w:r w:rsidRPr="00D22002">
        <w:rPr>
          <w:rFonts w:eastAsia="Times New Roman" w:cs="Arial"/>
          <w:b/>
          <w:bCs/>
          <w:color w:val="222222"/>
        </w:rPr>
        <w:t>décor and floral arrangements.</w:t>
      </w:r>
      <w:r w:rsidRPr="00D22002">
        <w:rPr>
          <w:rFonts w:eastAsia="Times New Roman" w:cs="Arial"/>
          <w:color w:val="222222"/>
        </w:rPr>
        <w:t xml:space="preserve"> </w:t>
      </w:r>
      <w:r w:rsidRPr="00D22002">
        <w:rPr>
          <w:rFonts w:eastAsia="Times New Roman" w:cs="Arial"/>
          <w:b/>
          <w:bCs/>
          <w:color w:val="222222"/>
        </w:rPr>
        <w:t>Your name/company logo will appear on each table, in the event program, on the Gala Sponsor Banner, and in the evening slideshow</w:t>
      </w:r>
      <w:r w:rsidRPr="00D22002">
        <w:rPr>
          <w:rFonts w:eastAsia="Times New Roman" w:cs="Arial"/>
          <w:color w:val="222222"/>
        </w:rPr>
        <w:t>.</w:t>
      </w:r>
    </w:p>
    <w:p w14:paraId="2162B5B5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40E997F3">
          <v:rect id="_x0000_i1032" style="width:0;height:1.5pt" o:hralign="center" o:hrstd="t" o:hr="t" fillcolor="#a0a0a0" stroked="f"/>
        </w:pict>
      </w:r>
    </w:p>
    <w:p w14:paraId="62E1ADDA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The Grand Finale</w:t>
      </w:r>
      <w:r w:rsidRPr="00D22002">
        <w:rPr>
          <w:rFonts w:eastAsia="Times New Roman" w:cs="Arial"/>
          <w:b/>
          <w:bCs/>
          <w:color w:val="222222"/>
        </w:rPr>
        <w:t xml:space="preserve"> — $2,000</w:t>
      </w:r>
    </w:p>
    <w:p w14:paraId="06D780E1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Every Odyssey Deserves a Proper Send-Off.</w:t>
      </w:r>
      <w:r w:rsidRPr="00D22002">
        <w:rPr>
          <w:rFonts w:eastAsia="Times New Roman" w:cs="Arial"/>
          <w:b/>
          <w:bCs/>
          <w:color w:val="222222"/>
        </w:rPr>
        <w:br/>
      </w:r>
      <w:r w:rsidRPr="00D22002">
        <w:rPr>
          <w:rFonts w:eastAsia="Times New Roman" w:cs="Arial"/>
          <w:color w:val="222222"/>
        </w:rPr>
        <w:t xml:space="preserve">Sponsor the </w:t>
      </w:r>
      <w:r w:rsidRPr="00D22002">
        <w:rPr>
          <w:rFonts w:eastAsia="Times New Roman" w:cs="Arial"/>
          <w:b/>
          <w:bCs/>
          <w:color w:val="222222"/>
        </w:rPr>
        <w:t>farewell bags</w:t>
      </w:r>
      <w:r w:rsidRPr="00D22002">
        <w:rPr>
          <w:rFonts w:eastAsia="Times New Roman" w:cs="Arial"/>
          <w:color w:val="222222"/>
        </w:rPr>
        <w:t>! Guests will receive a goodie bag featuring your business card, one promotional item, and assorted treats. Recognition includes your name/company logo on the bags, in the event program, on the Gala Sponsor Banner, and in the evening slideshow.</w:t>
      </w:r>
    </w:p>
    <w:p w14:paraId="1477F4CF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5C770F74">
          <v:rect id="_x0000_i1033" style="width:0;height:1.5pt" o:hralign="center" o:hrstd="t" o:hr="t" fillcolor="#a0a0a0" stroked="f"/>
        </w:pict>
      </w:r>
    </w:p>
    <w:p w14:paraId="58F75E19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Silent Auction Sponsor</w:t>
      </w:r>
      <w:r w:rsidRPr="00D22002">
        <w:rPr>
          <w:rFonts w:eastAsia="Times New Roman" w:cs="Arial"/>
          <w:b/>
          <w:bCs/>
          <w:color w:val="222222"/>
        </w:rPr>
        <w:t xml:space="preserve"> — $1,500</w:t>
      </w:r>
    </w:p>
    <w:p w14:paraId="24E1C810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Because Even Bidders Need Heroes.</w:t>
      </w:r>
      <w:r w:rsidRPr="00D22002">
        <w:rPr>
          <w:rFonts w:eastAsia="Times New Roman" w:cs="Arial"/>
          <w:color w:val="222222"/>
        </w:rPr>
        <w:br/>
        <w:t>Sponsor one of the evening’s most anticipated features! Your name/company logo will be displayed on the auction website, table signage, event program, Gala Sponsor Banner, and slideshow.</w:t>
      </w:r>
    </w:p>
    <w:p w14:paraId="04C4E5A2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5E98CE99">
          <v:rect id="_x0000_i1034" style="width:0;height:1.5pt" o:hralign="center" o:hrstd="t" o:hr="t" fillcolor="#a0a0a0" stroked="f"/>
        </w:pict>
      </w:r>
    </w:p>
    <w:p w14:paraId="10AA26D6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The Favor &amp; Flapper Society</w:t>
      </w:r>
      <w:r w:rsidRPr="00D22002">
        <w:rPr>
          <w:rFonts w:eastAsia="Times New Roman" w:cs="Arial"/>
          <w:b/>
          <w:bCs/>
          <w:color w:val="222222"/>
        </w:rPr>
        <w:t xml:space="preserve"> — $1,500</w:t>
      </w:r>
    </w:p>
    <w:p w14:paraId="6AA08EF2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Adding a Touch of Gatsby to Greatness.</w:t>
      </w:r>
      <w:r w:rsidRPr="00D22002">
        <w:rPr>
          <w:rFonts w:eastAsia="Times New Roman" w:cs="Arial"/>
          <w:color w:val="222222"/>
        </w:rPr>
        <w:br/>
        <w:t xml:space="preserve">Sponsor the evening’s </w:t>
      </w:r>
      <w:r w:rsidRPr="00D22002">
        <w:rPr>
          <w:rFonts w:eastAsia="Times New Roman" w:cs="Arial"/>
          <w:b/>
          <w:bCs/>
          <w:color w:val="222222"/>
        </w:rPr>
        <w:t>party favors</w:t>
      </w:r>
      <w:r w:rsidRPr="00D22002">
        <w:rPr>
          <w:rFonts w:eastAsia="Times New Roman" w:cs="Arial"/>
          <w:color w:val="222222"/>
        </w:rPr>
        <w:t xml:space="preserve"> and add a little extra fun for our guests! Your name/company logo will be displayed alongside the favor baskets, printed on the sunglasses, in the event program, on the Gala Sponsor Banner, and highlighted in the evening slideshow.</w:t>
      </w:r>
    </w:p>
    <w:p w14:paraId="2C98C464" w14:textId="77777777" w:rsidR="00D22002" w:rsidRPr="00D22002" w:rsidRDefault="00000000" w:rsidP="00D22002">
      <w:pPr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pict w14:anchorId="273AAE48">
          <v:rect id="_x0000_i1035" style="width:0;height:1.5pt" o:hralign="center" o:hrstd="t" o:hr="t" fillcolor="#a0a0a0" stroked="f"/>
        </w:pict>
      </w:r>
    </w:p>
    <w:p w14:paraId="7BB2E812" w14:textId="77777777" w:rsidR="00D22002" w:rsidRPr="00D22002" w:rsidRDefault="00D22002" w:rsidP="00D22002">
      <w:pPr>
        <w:rPr>
          <w:rFonts w:eastAsia="Times New Roman" w:cs="Arial"/>
          <w:b/>
          <w:bCs/>
          <w:color w:val="222222"/>
        </w:rPr>
      </w:pPr>
      <w:r w:rsidRPr="00D22002">
        <w:rPr>
          <w:rFonts w:ascii="that i love you" w:eastAsia="Times New Roman" w:hAnsi="that i love you" w:cs="Arial"/>
          <w:b/>
          <w:bCs/>
          <w:color w:val="222222"/>
          <w:sz w:val="36"/>
          <w:szCs w:val="36"/>
        </w:rPr>
        <w:t>Society of Athena</w:t>
      </w:r>
      <w:r w:rsidRPr="00D22002">
        <w:rPr>
          <w:rFonts w:eastAsia="Times New Roman" w:cs="Arial"/>
          <w:b/>
          <w:bCs/>
          <w:color w:val="222222"/>
        </w:rPr>
        <w:t xml:space="preserve"> — $200</w:t>
      </w:r>
    </w:p>
    <w:p w14:paraId="197E0024" w14:textId="77777777" w:rsidR="00D22002" w:rsidRPr="00D22002" w:rsidRDefault="00D22002" w:rsidP="00D22002">
      <w:pPr>
        <w:rPr>
          <w:rFonts w:eastAsia="Times New Roman" w:cs="Arial"/>
          <w:color w:val="222222"/>
        </w:rPr>
      </w:pPr>
      <w:r w:rsidRPr="00D22002">
        <w:rPr>
          <w:rFonts w:eastAsia="Times New Roman" w:cs="Arial"/>
          <w:b/>
          <w:bCs/>
          <w:i/>
          <w:iCs/>
          <w:color w:val="222222"/>
        </w:rPr>
        <w:t>Wisdom. Generosity. Extra Credit.</w:t>
      </w:r>
      <w:r w:rsidRPr="00D22002">
        <w:rPr>
          <w:rFonts w:eastAsia="Times New Roman" w:cs="Arial"/>
          <w:color w:val="222222"/>
        </w:rPr>
        <w:br/>
        <w:t>Sponsor a teacher’s ticket for the evening! Teachers will be selected by lottery. Recognition includes your family or company name in the event program.</w:t>
      </w:r>
    </w:p>
    <w:p w14:paraId="041149DA" w14:textId="77777777" w:rsidR="004E3950" w:rsidRDefault="004E3950" w:rsidP="004E3950">
      <w:pPr>
        <w:rPr>
          <w:rFonts w:eastAsia="Times New Roman" w:cs="Arial"/>
          <w:color w:val="222222"/>
        </w:rPr>
      </w:pPr>
    </w:p>
    <w:p w14:paraId="6EC0CF63" w14:textId="77777777" w:rsidR="00202FB5" w:rsidRPr="000324A8" w:rsidRDefault="00202FB5" w:rsidP="00202FB5">
      <w:pPr>
        <w:jc w:val="center"/>
        <w:rPr>
          <w:b/>
          <w:bCs/>
          <w:sz w:val="32"/>
          <w:szCs w:val="32"/>
        </w:rPr>
      </w:pPr>
      <w:r w:rsidRPr="000324A8">
        <w:rPr>
          <w:b/>
          <w:bCs/>
          <w:sz w:val="32"/>
          <w:szCs w:val="32"/>
        </w:rPr>
        <w:t>EVENT SPONSORSHIP FORM</w:t>
      </w:r>
    </w:p>
    <w:p w14:paraId="75E108CA" w14:textId="77777777" w:rsidR="00202FB5" w:rsidRDefault="00202FB5" w:rsidP="00202FB5"/>
    <w:p w14:paraId="551B2917" w14:textId="77777777" w:rsidR="00202FB5" w:rsidRPr="000324A8" w:rsidRDefault="00202FB5" w:rsidP="00202FB5">
      <w:pPr>
        <w:rPr>
          <w:sz w:val="22"/>
          <w:szCs w:val="22"/>
        </w:rPr>
      </w:pPr>
      <w:r>
        <w:rPr>
          <w:b/>
          <w:bCs/>
          <w:sz w:val="28"/>
          <w:szCs w:val="28"/>
        </w:rPr>
        <w:t>SPONSORSHIP LEVEL</w:t>
      </w:r>
      <w:r w:rsidRPr="000324A8">
        <w:rPr>
          <w:b/>
          <w:bCs/>
          <w:sz w:val="28"/>
          <w:szCs w:val="28"/>
        </w:rPr>
        <w:t>:</w:t>
      </w:r>
      <w:r w:rsidRPr="000324A8">
        <w:rPr>
          <w:sz w:val="28"/>
          <w:szCs w:val="28"/>
        </w:rPr>
        <w:t xml:space="preserve"> </w:t>
      </w:r>
      <w:r w:rsidRPr="000324A8">
        <w:rPr>
          <w:sz w:val="22"/>
          <w:szCs w:val="22"/>
        </w:rPr>
        <w:t>______________________________________________________</w:t>
      </w:r>
    </w:p>
    <w:p w14:paraId="0E042D00" w14:textId="77777777" w:rsidR="00202FB5" w:rsidRPr="000324A8" w:rsidRDefault="00202FB5" w:rsidP="00202FB5">
      <w:pPr>
        <w:rPr>
          <w:sz w:val="22"/>
          <w:szCs w:val="22"/>
        </w:rPr>
      </w:pPr>
    </w:p>
    <w:p w14:paraId="513F2414" w14:textId="77777777" w:rsidR="00202FB5" w:rsidRPr="000324A8" w:rsidRDefault="00202FB5" w:rsidP="00202FB5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CONTRIBUTION AMOUNT</w:t>
      </w:r>
      <w:r w:rsidRPr="000324A8">
        <w:rPr>
          <w:b/>
          <w:bCs/>
          <w:sz w:val="28"/>
          <w:szCs w:val="28"/>
        </w:rPr>
        <w:t>:</w:t>
      </w:r>
      <w:r w:rsidRPr="000324A8">
        <w:rPr>
          <w:b/>
          <w:bCs/>
          <w:sz w:val="21"/>
          <w:szCs w:val="21"/>
        </w:rPr>
        <w:t xml:space="preserve"> </w:t>
      </w:r>
      <w:r w:rsidRPr="000324A8">
        <w:rPr>
          <w:b/>
          <w:bCs/>
          <w:sz w:val="32"/>
          <w:szCs w:val="32"/>
        </w:rPr>
        <w:t>$</w:t>
      </w:r>
      <w:r w:rsidRPr="000324A8">
        <w:rPr>
          <w:sz w:val="22"/>
          <w:szCs w:val="22"/>
        </w:rPr>
        <w:t>_____________________</w:t>
      </w:r>
      <w:r>
        <w:rPr>
          <w:sz w:val="22"/>
          <w:szCs w:val="22"/>
        </w:rPr>
        <w:t>___</w:t>
      </w:r>
    </w:p>
    <w:p w14:paraId="7E57ED40" w14:textId="77777777" w:rsidR="00202FB5" w:rsidRDefault="00202FB5" w:rsidP="00202FB5">
      <w:pPr>
        <w:rPr>
          <w:b/>
          <w:bCs/>
        </w:rPr>
      </w:pPr>
    </w:p>
    <w:p w14:paraId="0E35B63A" w14:textId="77777777" w:rsidR="00202FB5" w:rsidRDefault="00202FB5" w:rsidP="00202FB5">
      <w:r w:rsidRPr="009378D8">
        <w:rPr>
          <w:b/>
          <w:bCs/>
        </w:rPr>
        <w:t>Company</w:t>
      </w:r>
      <w:r>
        <w:rPr>
          <w:b/>
          <w:bCs/>
        </w:rPr>
        <w:t>/Family</w:t>
      </w:r>
      <w:r w:rsidRPr="009378D8">
        <w:rPr>
          <w:b/>
          <w:bCs/>
        </w:rPr>
        <w:t xml:space="preserve"> Name:</w:t>
      </w:r>
      <w:r>
        <w:t xml:space="preserve"> _________________________________________________________</w:t>
      </w:r>
    </w:p>
    <w:p w14:paraId="3D9C79DB" w14:textId="77777777" w:rsidR="00202FB5" w:rsidRDefault="00202FB5" w:rsidP="00202FB5">
      <w:r>
        <w:tab/>
      </w:r>
      <w:r>
        <w:tab/>
      </w:r>
      <w:r>
        <w:tab/>
        <w:t xml:space="preserve">     (list your name as you wish it to appear for recognition purposes)</w:t>
      </w:r>
    </w:p>
    <w:p w14:paraId="36FB9589" w14:textId="77777777" w:rsidR="00202FB5" w:rsidRDefault="00202FB5" w:rsidP="00202FB5"/>
    <w:p w14:paraId="6CA46D7A" w14:textId="77777777" w:rsidR="00202FB5" w:rsidRDefault="00202FB5" w:rsidP="00202FB5">
      <w:r w:rsidRPr="009378D8">
        <w:rPr>
          <w:b/>
          <w:bCs/>
        </w:rPr>
        <w:t>Contact</w:t>
      </w:r>
      <w:r>
        <w:rPr>
          <w:b/>
          <w:bCs/>
        </w:rPr>
        <w:t xml:space="preserve"> Person</w:t>
      </w:r>
      <w:r w:rsidRPr="009378D8">
        <w:rPr>
          <w:b/>
          <w:bCs/>
        </w:rPr>
        <w:t>:</w:t>
      </w:r>
      <w:r>
        <w:t xml:space="preserve"> ________________________________________________________________</w:t>
      </w:r>
    </w:p>
    <w:p w14:paraId="7B08D0CF" w14:textId="77777777" w:rsidR="00202FB5" w:rsidRDefault="00202FB5" w:rsidP="00202FB5"/>
    <w:p w14:paraId="1C3FA032" w14:textId="77777777" w:rsidR="00202FB5" w:rsidRDefault="00202FB5" w:rsidP="00202FB5">
      <w:r w:rsidRPr="009378D8">
        <w:rPr>
          <w:b/>
          <w:bCs/>
        </w:rPr>
        <w:t>Email Address:</w:t>
      </w:r>
      <w:r>
        <w:t xml:space="preserve"> _________________________________________________________________</w:t>
      </w:r>
    </w:p>
    <w:p w14:paraId="4FF14F8B" w14:textId="77777777" w:rsidR="00202FB5" w:rsidRDefault="00202FB5" w:rsidP="00202FB5"/>
    <w:p w14:paraId="778555DE" w14:textId="77777777" w:rsidR="00202FB5" w:rsidRDefault="00202FB5" w:rsidP="00202FB5">
      <w:r w:rsidRPr="009378D8">
        <w:rPr>
          <w:b/>
          <w:bCs/>
        </w:rPr>
        <w:t>Phone Number:</w:t>
      </w:r>
      <w:r>
        <w:t xml:space="preserve"> ________________________________________________________________</w:t>
      </w:r>
    </w:p>
    <w:p w14:paraId="513C25B3" w14:textId="77777777" w:rsidR="00202FB5" w:rsidRDefault="00202FB5" w:rsidP="00202FB5"/>
    <w:p w14:paraId="0B7F2E34" w14:textId="77777777" w:rsidR="00202FB5" w:rsidRDefault="00202FB5" w:rsidP="00202FB5">
      <w:r w:rsidRPr="009378D8">
        <w:rPr>
          <w:b/>
          <w:bCs/>
        </w:rPr>
        <w:t>Mailing Address:</w:t>
      </w:r>
      <w:r>
        <w:t xml:space="preserve"> _______________________________________________________________</w:t>
      </w:r>
    </w:p>
    <w:p w14:paraId="291C4321" w14:textId="77777777" w:rsidR="00202FB5" w:rsidRDefault="00202FB5" w:rsidP="00202FB5">
      <w:pPr>
        <w:rPr>
          <w:b/>
          <w:bCs/>
          <w:sz w:val="30"/>
          <w:szCs w:val="30"/>
        </w:rPr>
      </w:pPr>
    </w:p>
    <w:p w14:paraId="3C481258" w14:textId="349CC192" w:rsidR="00202FB5" w:rsidRPr="000324A8" w:rsidRDefault="008635D8" w:rsidP="008635D8">
      <w:pPr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86768C" wp14:editId="287E9C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800" cy="177800"/>
            <wp:effectExtent l="0" t="0" r="0" b="0"/>
            <wp:wrapNone/>
            <wp:docPr id="698463053" name="Picture 698463053" descr="Image result for 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ck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28"/>
          <w:szCs w:val="28"/>
        </w:rPr>
        <w:t xml:space="preserve">       </w:t>
      </w:r>
      <w:r w:rsidR="00202FB5" w:rsidRPr="000324A8">
        <w:rPr>
          <w:b/>
          <w:bCs/>
          <w:i/>
          <w:iCs/>
          <w:sz w:val="28"/>
          <w:szCs w:val="28"/>
        </w:rPr>
        <w:t xml:space="preserve">I </w:t>
      </w:r>
      <w:r w:rsidR="005050AF">
        <w:rPr>
          <w:b/>
          <w:bCs/>
          <w:i/>
          <w:iCs/>
          <w:sz w:val="28"/>
          <w:szCs w:val="28"/>
        </w:rPr>
        <w:t>am unable to attend.</w:t>
      </w:r>
    </w:p>
    <w:p w14:paraId="2820B717" w14:textId="77777777" w:rsidR="005050AF" w:rsidRDefault="005050AF" w:rsidP="005050AF">
      <w:pPr>
        <w:rPr>
          <w:b/>
          <w:bCs/>
          <w:i/>
          <w:iCs/>
          <w:sz w:val="28"/>
          <w:szCs w:val="28"/>
        </w:rPr>
      </w:pPr>
    </w:p>
    <w:p w14:paraId="33F48D24" w14:textId="7CBADF98" w:rsidR="00202FB5" w:rsidRPr="000324A8" w:rsidRDefault="00202FB5" w:rsidP="005050AF">
      <w:pPr>
        <w:rPr>
          <w:b/>
          <w:bCs/>
          <w:i/>
          <w:iCs/>
          <w:sz w:val="28"/>
          <w:szCs w:val="28"/>
        </w:rPr>
      </w:pPr>
      <w:r w:rsidRPr="000324A8">
        <w:rPr>
          <w:b/>
          <w:bCs/>
          <w:i/>
          <w:iCs/>
          <w:sz w:val="28"/>
          <w:szCs w:val="28"/>
        </w:rPr>
        <w:t>Please accept this donation in the amount of $________</w:t>
      </w:r>
      <w:r>
        <w:rPr>
          <w:b/>
          <w:bCs/>
          <w:i/>
          <w:iCs/>
          <w:sz w:val="28"/>
          <w:szCs w:val="28"/>
        </w:rPr>
        <w:t>_____</w:t>
      </w:r>
      <w:r w:rsidRPr="000324A8">
        <w:rPr>
          <w:b/>
          <w:bCs/>
          <w:i/>
          <w:iCs/>
          <w:sz w:val="28"/>
          <w:szCs w:val="28"/>
        </w:rPr>
        <w:t>__</w:t>
      </w:r>
    </w:p>
    <w:p w14:paraId="47D76962" w14:textId="77777777" w:rsidR="00202FB5" w:rsidRDefault="00202FB5" w:rsidP="00202FB5"/>
    <w:p w14:paraId="2DF29D22" w14:textId="77777777" w:rsidR="00202FB5" w:rsidRPr="000324A8" w:rsidRDefault="00202FB5" w:rsidP="00202FB5">
      <w:pPr>
        <w:jc w:val="center"/>
        <w:rPr>
          <w:b/>
          <w:bCs/>
          <w:sz w:val="32"/>
          <w:szCs w:val="32"/>
        </w:rPr>
      </w:pPr>
      <w:r w:rsidRPr="000324A8">
        <w:rPr>
          <w:b/>
          <w:bCs/>
          <w:sz w:val="32"/>
          <w:szCs w:val="32"/>
        </w:rPr>
        <w:t>PAYMENT METHOD</w:t>
      </w:r>
    </w:p>
    <w:p w14:paraId="4F82F499" w14:textId="77777777" w:rsidR="00202FB5" w:rsidRDefault="00202FB5" w:rsidP="00202FB5">
      <w:r>
        <w:rPr>
          <w:noProof/>
        </w:rPr>
        <w:drawing>
          <wp:anchor distT="0" distB="0" distL="114300" distR="114300" simplePos="0" relativeHeight="251660288" behindDoc="0" locked="0" layoutInCell="1" allowOverlap="1" wp14:anchorId="077FFB54" wp14:editId="53D967AF">
            <wp:simplePos x="0" y="0"/>
            <wp:positionH relativeFrom="column">
              <wp:posOffset>3467100</wp:posOffset>
            </wp:positionH>
            <wp:positionV relativeFrom="paragraph">
              <wp:posOffset>185420</wp:posOffset>
            </wp:positionV>
            <wp:extent cx="177800" cy="177800"/>
            <wp:effectExtent l="0" t="0" r="0" b="0"/>
            <wp:wrapNone/>
            <wp:docPr id="2" name="Picture 2" descr="Image result for 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ck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B77D2" wp14:editId="73E0858F">
            <wp:simplePos x="0" y="0"/>
            <wp:positionH relativeFrom="column">
              <wp:posOffset>-12700</wp:posOffset>
            </wp:positionH>
            <wp:positionV relativeFrom="paragraph">
              <wp:posOffset>198120</wp:posOffset>
            </wp:positionV>
            <wp:extent cx="177800" cy="177800"/>
            <wp:effectExtent l="0" t="0" r="0" b="0"/>
            <wp:wrapNone/>
            <wp:docPr id="3" name="Picture 3" descr="Image result for check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ck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E63DA" w14:textId="77777777" w:rsidR="00202FB5" w:rsidRPr="000324A8" w:rsidRDefault="00202FB5" w:rsidP="00202FB5">
      <w:pPr>
        <w:rPr>
          <w:b/>
          <w:bCs/>
        </w:rPr>
      </w:pPr>
      <w:r>
        <w:t xml:space="preserve">      </w:t>
      </w:r>
      <w:r w:rsidRPr="000324A8">
        <w:rPr>
          <w:b/>
          <w:bCs/>
        </w:rPr>
        <w:t>Charge my Visa/Mastercard/Amex</w:t>
      </w:r>
      <w:r>
        <w:rPr>
          <w:b/>
          <w:bCs/>
        </w:rPr>
        <w:t xml:space="preserve">              </w:t>
      </w:r>
      <w:r w:rsidRPr="000324A8">
        <w:rPr>
          <w:b/>
          <w:bCs/>
        </w:rPr>
        <w:tab/>
        <w:t xml:space="preserve">             </w:t>
      </w:r>
      <w:r w:rsidRPr="000324A8">
        <w:rPr>
          <w:b/>
          <w:bCs/>
        </w:rPr>
        <w:tab/>
        <w:t xml:space="preserve"> Check Enclosed (payable to GHNO)</w:t>
      </w:r>
    </w:p>
    <w:p w14:paraId="6D798CF7" w14:textId="77777777" w:rsidR="00202FB5" w:rsidRPr="000324A8" w:rsidRDefault="00202FB5" w:rsidP="00202FB5"/>
    <w:p w14:paraId="6B21D9C9" w14:textId="77777777" w:rsidR="00202FB5" w:rsidRDefault="00202FB5" w:rsidP="00202FB5">
      <w:r>
        <w:rPr>
          <w:b/>
          <w:bCs/>
        </w:rPr>
        <w:t>Card Number</w:t>
      </w:r>
      <w:r>
        <w:t xml:space="preserve">: _____________________________________ </w:t>
      </w:r>
      <w:r w:rsidRPr="009378D8">
        <w:rPr>
          <w:b/>
          <w:bCs/>
        </w:rPr>
        <w:t>Expiration Date:</w:t>
      </w:r>
      <w:r>
        <w:t xml:space="preserve"> ______________</w:t>
      </w:r>
    </w:p>
    <w:p w14:paraId="0CACF02E" w14:textId="77777777" w:rsidR="00202FB5" w:rsidRDefault="00202FB5" w:rsidP="00202FB5"/>
    <w:p w14:paraId="6186C770" w14:textId="77777777" w:rsidR="00202FB5" w:rsidRDefault="00202FB5" w:rsidP="00202FB5">
      <w:r>
        <w:rPr>
          <w:b/>
          <w:bCs/>
        </w:rPr>
        <w:t xml:space="preserve">Name on Card: </w:t>
      </w:r>
      <w:r>
        <w:t xml:space="preserve"> ____________________________________</w:t>
      </w:r>
      <w:r w:rsidRPr="000324A8">
        <w:rPr>
          <w:b/>
          <w:bCs/>
        </w:rPr>
        <w:t xml:space="preserve">Security Code: </w:t>
      </w:r>
      <w:r>
        <w:t>________________</w:t>
      </w:r>
    </w:p>
    <w:p w14:paraId="0A9DEC68" w14:textId="77777777" w:rsidR="00202FB5" w:rsidRDefault="00202FB5" w:rsidP="00202FB5"/>
    <w:p w14:paraId="678307A7" w14:textId="77777777" w:rsidR="00202FB5" w:rsidRDefault="00202FB5" w:rsidP="00202FB5">
      <w:r w:rsidRPr="000324A8">
        <w:rPr>
          <w:b/>
          <w:bCs/>
        </w:rPr>
        <w:t>Signature:</w:t>
      </w:r>
      <w:r>
        <w:t xml:space="preserve"> ________________________________________</w:t>
      </w:r>
    </w:p>
    <w:p w14:paraId="28C98283" w14:textId="77777777" w:rsidR="00202FB5" w:rsidRDefault="00202FB5" w:rsidP="00202FB5"/>
    <w:p w14:paraId="55A0A432" w14:textId="77777777" w:rsidR="00202FB5" w:rsidRPr="00DF7992" w:rsidRDefault="00202FB5" w:rsidP="00202FB5">
      <w:pPr>
        <w:jc w:val="center"/>
        <w:rPr>
          <w:b/>
          <w:bCs/>
        </w:rPr>
      </w:pPr>
      <w:r>
        <w:rPr>
          <w:b/>
          <w:bCs/>
        </w:rPr>
        <w:t>T</w:t>
      </w:r>
      <w:r w:rsidRPr="00DF7992">
        <w:rPr>
          <w:b/>
          <w:bCs/>
        </w:rPr>
        <w:t>o be included in event program</w:t>
      </w:r>
      <w:r>
        <w:rPr>
          <w:b/>
          <w:bCs/>
        </w:rPr>
        <w:t>:</w:t>
      </w:r>
    </w:p>
    <w:p w14:paraId="0EC7EC62" w14:textId="7EA8B35F" w:rsidR="00202FB5" w:rsidRPr="007D0B76" w:rsidRDefault="00202FB5" w:rsidP="00202FB5">
      <w:pPr>
        <w:jc w:val="center"/>
        <w:rPr>
          <w:b/>
          <w:bCs/>
        </w:rPr>
      </w:pPr>
      <w:r w:rsidRPr="007D0B76">
        <w:rPr>
          <w:b/>
          <w:bCs/>
        </w:rPr>
        <w:t xml:space="preserve">DEADLINE FOR SPONSORSHIP </w:t>
      </w:r>
      <w:r w:rsidR="006F459A">
        <w:rPr>
          <w:b/>
          <w:bCs/>
        </w:rPr>
        <w:t>is</w:t>
      </w:r>
      <w:r w:rsidRPr="007D0B76">
        <w:rPr>
          <w:b/>
          <w:bCs/>
        </w:rPr>
        <w:t xml:space="preserve"> </w:t>
      </w:r>
      <w:r w:rsidR="008F6EB0">
        <w:rPr>
          <w:b/>
          <w:bCs/>
        </w:rPr>
        <w:t xml:space="preserve">January </w:t>
      </w:r>
      <w:r w:rsidR="00B81CC7">
        <w:rPr>
          <w:b/>
          <w:bCs/>
        </w:rPr>
        <w:t>30, 2026</w:t>
      </w:r>
      <w:r w:rsidR="00261EA3" w:rsidRPr="007D0B76">
        <w:rPr>
          <w:b/>
          <w:bCs/>
        </w:rPr>
        <w:t>.</w:t>
      </w:r>
    </w:p>
    <w:p w14:paraId="4D6129C3" w14:textId="575F4F75" w:rsidR="00261EA3" w:rsidRPr="00EB5EA8" w:rsidRDefault="00202FB5" w:rsidP="00202FB5">
      <w:pPr>
        <w:rPr>
          <w:rFonts w:eastAsia="Times New Roman"/>
        </w:rPr>
      </w:pPr>
      <w:r>
        <w:t xml:space="preserve">We gratefully acknowledge your generous support. 100% of all Griffin Gala proceeds benefit Great Hearts Northern Oaks. </w:t>
      </w:r>
      <w:r w:rsidRPr="00AA49BB">
        <w:rPr>
          <w:rFonts w:eastAsia="Times New Roman"/>
        </w:rPr>
        <w:t xml:space="preserve">As a non-profit organization, all gifts to GHNO are fully tax-deductible for both state and federal purposes (Tax ID #43-1973126). </w:t>
      </w:r>
    </w:p>
    <w:p w14:paraId="154D3525" w14:textId="77777777" w:rsidR="00EB5EA8" w:rsidRPr="00EB5EA8" w:rsidRDefault="00EB5EA8" w:rsidP="00D47757">
      <w:pPr>
        <w:jc w:val="center"/>
        <w:rPr>
          <w:i/>
          <w:iCs/>
          <w:sz w:val="16"/>
          <w:szCs w:val="16"/>
        </w:rPr>
      </w:pPr>
    </w:p>
    <w:p w14:paraId="197E90C2" w14:textId="278430B4" w:rsidR="00EB5EA8" w:rsidRDefault="00202FB5" w:rsidP="00D47757">
      <w:pPr>
        <w:jc w:val="center"/>
        <w:rPr>
          <w:i/>
          <w:iCs/>
          <w:sz w:val="18"/>
          <w:szCs w:val="18"/>
        </w:rPr>
      </w:pPr>
      <w:r w:rsidRPr="00D47757">
        <w:rPr>
          <w:i/>
          <w:iCs/>
          <w:sz w:val="18"/>
          <w:szCs w:val="18"/>
        </w:rPr>
        <w:t>For questions, email</w:t>
      </w:r>
      <w:r w:rsidR="009B1417">
        <w:rPr>
          <w:i/>
          <w:iCs/>
          <w:sz w:val="18"/>
          <w:szCs w:val="18"/>
        </w:rPr>
        <w:t>:</w:t>
      </w:r>
      <w:r w:rsidR="00554B16">
        <w:rPr>
          <w:i/>
          <w:iCs/>
          <w:sz w:val="18"/>
          <w:szCs w:val="18"/>
        </w:rPr>
        <w:t xml:space="preserve"> DeAnna Macias @</w:t>
      </w:r>
      <w:r w:rsidR="009B1417">
        <w:rPr>
          <w:i/>
          <w:iCs/>
          <w:sz w:val="18"/>
          <w:szCs w:val="18"/>
        </w:rPr>
        <w:t xml:space="preserve"> deanna.macias@greatheartstxschools.org</w:t>
      </w:r>
      <w:r w:rsidRPr="00D47757">
        <w:rPr>
          <w:i/>
          <w:iCs/>
          <w:sz w:val="18"/>
          <w:szCs w:val="18"/>
        </w:rPr>
        <w:t xml:space="preserve">, Director of Community </w:t>
      </w:r>
      <w:r w:rsidR="00BA6910" w:rsidRPr="00D47757">
        <w:rPr>
          <w:i/>
          <w:iCs/>
          <w:sz w:val="18"/>
          <w:szCs w:val="18"/>
        </w:rPr>
        <w:t>Engagement/</w:t>
      </w:r>
      <w:r w:rsidR="00554B16">
        <w:rPr>
          <w:i/>
          <w:iCs/>
          <w:sz w:val="18"/>
          <w:szCs w:val="18"/>
        </w:rPr>
        <w:t>Giv</w:t>
      </w:r>
      <w:r w:rsidR="00EB5EA8">
        <w:rPr>
          <w:i/>
          <w:iCs/>
          <w:sz w:val="18"/>
          <w:szCs w:val="18"/>
        </w:rPr>
        <w:t>ing</w:t>
      </w:r>
    </w:p>
    <w:p w14:paraId="716F7C76" w14:textId="51BEA2F6" w:rsidR="00202FB5" w:rsidRPr="00D47757" w:rsidRDefault="00D47757" w:rsidP="00D47757">
      <w:pPr>
        <w:jc w:val="center"/>
        <w:rPr>
          <w:i/>
          <w:iCs/>
          <w:sz w:val="18"/>
          <w:szCs w:val="18"/>
        </w:rPr>
      </w:pPr>
      <w:r w:rsidRPr="007D0B76">
        <w:rPr>
          <w:i/>
          <w:iCs/>
          <w:sz w:val="20"/>
          <w:szCs w:val="20"/>
        </w:rPr>
        <w:t xml:space="preserve">17223 Jones Maltsberger </w:t>
      </w:r>
      <w:r w:rsidRPr="00D47757">
        <w:rPr>
          <w:i/>
          <w:iCs/>
          <w:sz w:val="18"/>
          <w:szCs w:val="18"/>
        </w:rPr>
        <w:t>Rd, San Antonio, TX 78247</w:t>
      </w:r>
    </w:p>
    <w:sectPr w:rsidR="00202FB5" w:rsidRPr="00D47757" w:rsidSect="007D0B7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EFE7" w14:textId="77777777" w:rsidR="00067945" w:rsidRDefault="00067945" w:rsidP="00E454E8">
      <w:r>
        <w:separator/>
      </w:r>
    </w:p>
  </w:endnote>
  <w:endnote w:type="continuationSeparator" w:id="0">
    <w:p w14:paraId="106FEB66" w14:textId="77777777" w:rsidR="00067945" w:rsidRDefault="00067945" w:rsidP="00E4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t i love you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241F" w14:textId="77777777" w:rsidR="00067945" w:rsidRDefault="00067945" w:rsidP="00E454E8">
      <w:r>
        <w:separator/>
      </w:r>
    </w:p>
  </w:footnote>
  <w:footnote w:type="continuationSeparator" w:id="0">
    <w:p w14:paraId="07BDC3E2" w14:textId="77777777" w:rsidR="00067945" w:rsidRDefault="00067945" w:rsidP="00E4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0F1E" w14:textId="50358816" w:rsidR="00E454E8" w:rsidRDefault="00E806B7" w:rsidP="00E454E8">
    <w:pPr>
      <w:pStyle w:val="Header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0B2A3AD" wp14:editId="503DE064">
          <wp:extent cx="1549400" cy="1484736"/>
          <wp:effectExtent l="0" t="0" r="0" b="1270"/>
          <wp:docPr id="459199278" name="Picture 45919927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la logo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239" cy="1564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90"/>
    <w:rsid w:val="00007733"/>
    <w:rsid w:val="000117A4"/>
    <w:rsid w:val="000137BD"/>
    <w:rsid w:val="000160AD"/>
    <w:rsid w:val="00021A2A"/>
    <w:rsid w:val="0002368A"/>
    <w:rsid w:val="000355E8"/>
    <w:rsid w:val="00043BF6"/>
    <w:rsid w:val="00047A4D"/>
    <w:rsid w:val="000518C1"/>
    <w:rsid w:val="00052DB4"/>
    <w:rsid w:val="00053146"/>
    <w:rsid w:val="000612EB"/>
    <w:rsid w:val="00061DD7"/>
    <w:rsid w:val="00062EC4"/>
    <w:rsid w:val="00067945"/>
    <w:rsid w:val="00071FD7"/>
    <w:rsid w:val="00081EA9"/>
    <w:rsid w:val="00095199"/>
    <w:rsid w:val="000975EB"/>
    <w:rsid w:val="000A6C5F"/>
    <w:rsid w:val="000B3F9B"/>
    <w:rsid w:val="000B55CC"/>
    <w:rsid w:val="000C1ECE"/>
    <w:rsid w:val="000C55DC"/>
    <w:rsid w:val="000D4D11"/>
    <w:rsid w:val="000E034E"/>
    <w:rsid w:val="000E1981"/>
    <w:rsid w:val="000E30AD"/>
    <w:rsid w:val="000F20C1"/>
    <w:rsid w:val="0010292B"/>
    <w:rsid w:val="00103942"/>
    <w:rsid w:val="00125B11"/>
    <w:rsid w:val="00125D90"/>
    <w:rsid w:val="001447AB"/>
    <w:rsid w:val="00147499"/>
    <w:rsid w:val="0015238B"/>
    <w:rsid w:val="00154CE8"/>
    <w:rsid w:val="001771ED"/>
    <w:rsid w:val="00177DFC"/>
    <w:rsid w:val="0018136D"/>
    <w:rsid w:val="00181DF0"/>
    <w:rsid w:val="00185015"/>
    <w:rsid w:val="001A1046"/>
    <w:rsid w:val="001A1C9C"/>
    <w:rsid w:val="001C2B48"/>
    <w:rsid w:val="001C5CD7"/>
    <w:rsid w:val="001D0E01"/>
    <w:rsid w:val="001D31DB"/>
    <w:rsid w:val="001E48E1"/>
    <w:rsid w:val="001F2247"/>
    <w:rsid w:val="002005B9"/>
    <w:rsid w:val="00200F85"/>
    <w:rsid w:val="00202FB5"/>
    <w:rsid w:val="00205FD6"/>
    <w:rsid w:val="0021393D"/>
    <w:rsid w:val="00220675"/>
    <w:rsid w:val="00230D69"/>
    <w:rsid w:val="00233D41"/>
    <w:rsid w:val="0023530E"/>
    <w:rsid w:val="002401BE"/>
    <w:rsid w:val="00255874"/>
    <w:rsid w:val="00261EA3"/>
    <w:rsid w:val="00263652"/>
    <w:rsid w:val="00271FA1"/>
    <w:rsid w:val="002B5ECD"/>
    <w:rsid w:val="002C2C5A"/>
    <w:rsid w:val="002D5772"/>
    <w:rsid w:val="002E6C98"/>
    <w:rsid w:val="002F1B64"/>
    <w:rsid w:val="00322CFB"/>
    <w:rsid w:val="00327BBF"/>
    <w:rsid w:val="00330EC5"/>
    <w:rsid w:val="00353FA2"/>
    <w:rsid w:val="00354068"/>
    <w:rsid w:val="00356133"/>
    <w:rsid w:val="003657CF"/>
    <w:rsid w:val="00376343"/>
    <w:rsid w:val="00377CFD"/>
    <w:rsid w:val="00387652"/>
    <w:rsid w:val="00395347"/>
    <w:rsid w:val="003A2CEE"/>
    <w:rsid w:val="003A584B"/>
    <w:rsid w:val="003A5D37"/>
    <w:rsid w:val="003B5FE8"/>
    <w:rsid w:val="003B66DF"/>
    <w:rsid w:val="003C6610"/>
    <w:rsid w:val="003F6430"/>
    <w:rsid w:val="003F7E17"/>
    <w:rsid w:val="00400134"/>
    <w:rsid w:val="00416ED8"/>
    <w:rsid w:val="00420CA9"/>
    <w:rsid w:val="00422EA2"/>
    <w:rsid w:val="00423C44"/>
    <w:rsid w:val="00427B12"/>
    <w:rsid w:val="004457B8"/>
    <w:rsid w:val="00445B41"/>
    <w:rsid w:val="004525A9"/>
    <w:rsid w:val="00453491"/>
    <w:rsid w:val="00454977"/>
    <w:rsid w:val="004552D4"/>
    <w:rsid w:val="00455454"/>
    <w:rsid w:val="004568AF"/>
    <w:rsid w:val="00461FF7"/>
    <w:rsid w:val="00472F0B"/>
    <w:rsid w:val="00476223"/>
    <w:rsid w:val="00484E06"/>
    <w:rsid w:val="00486B91"/>
    <w:rsid w:val="00487B79"/>
    <w:rsid w:val="004939F2"/>
    <w:rsid w:val="004961C2"/>
    <w:rsid w:val="004A0E91"/>
    <w:rsid w:val="004A1695"/>
    <w:rsid w:val="004A22BA"/>
    <w:rsid w:val="004B7D03"/>
    <w:rsid w:val="004D6403"/>
    <w:rsid w:val="004E3950"/>
    <w:rsid w:val="004E6C50"/>
    <w:rsid w:val="004E7360"/>
    <w:rsid w:val="004F16DA"/>
    <w:rsid w:val="00501880"/>
    <w:rsid w:val="005050AF"/>
    <w:rsid w:val="00516565"/>
    <w:rsid w:val="00533C68"/>
    <w:rsid w:val="005516A1"/>
    <w:rsid w:val="00554B16"/>
    <w:rsid w:val="005627CE"/>
    <w:rsid w:val="005632BE"/>
    <w:rsid w:val="005633F2"/>
    <w:rsid w:val="00573C91"/>
    <w:rsid w:val="005779C1"/>
    <w:rsid w:val="00584365"/>
    <w:rsid w:val="00587913"/>
    <w:rsid w:val="00590BEE"/>
    <w:rsid w:val="00591B18"/>
    <w:rsid w:val="00595BAA"/>
    <w:rsid w:val="00596076"/>
    <w:rsid w:val="005B7D2A"/>
    <w:rsid w:val="005C6190"/>
    <w:rsid w:val="005C7ABD"/>
    <w:rsid w:val="005D1789"/>
    <w:rsid w:val="005E5CC1"/>
    <w:rsid w:val="005E6AB8"/>
    <w:rsid w:val="005F1EC2"/>
    <w:rsid w:val="005F6A77"/>
    <w:rsid w:val="00631AA7"/>
    <w:rsid w:val="00637104"/>
    <w:rsid w:val="00654459"/>
    <w:rsid w:val="006577D5"/>
    <w:rsid w:val="00673E8D"/>
    <w:rsid w:val="006754DF"/>
    <w:rsid w:val="00675954"/>
    <w:rsid w:val="00677B9A"/>
    <w:rsid w:val="00684472"/>
    <w:rsid w:val="00696D0E"/>
    <w:rsid w:val="006A0545"/>
    <w:rsid w:val="006C04EB"/>
    <w:rsid w:val="006C2E0C"/>
    <w:rsid w:val="006E5FCB"/>
    <w:rsid w:val="006F459A"/>
    <w:rsid w:val="006F62C3"/>
    <w:rsid w:val="00715672"/>
    <w:rsid w:val="00716191"/>
    <w:rsid w:val="00716B3A"/>
    <w:rsid w:val="00731AEF"/>
    <w:rsid w:val="007335EE"/>
    <w:rsid w:val="007431AD"/>
    <w:rsid w:val="00750CDD"/>
    <w:rsid w:val="007538D6"/>
    <w:rsid w:val="007641A3"/>
    <w:rsid w:val="007662F4"/>
    <w:rsid w:val="007A0337"/>
    <w:rsid w:val="007A197C"/>
    <w:rsid w:val="007A6FC3"/>
    <w:rsid w:val="007D0B76"/>
    <w:rsid w:val="007D32C3"/>
    <w:rsid w:val="007D4DC3"/>
    <w:rsid w:val="007E5784"/>
    <w:rsid w:val="008121D1"/>
    <w:rsid w:val="008169EB"/>
    <w:rsid w:val="0083131B"/>
    <w:rsid w:val="00832108"/>
    <w:rsid w:val="0084330E"/>
    <w:rsid w:val="00843E72"/>
    <w:rsid w:val="00846369"/>
    <w:rsid w:val="00846F99"/>
    <w:rsid w:val="008635D8"/>
    <w:rsid w:val="0086398C"/>
    <w:rsid w:val="008760F0"/>
    <w:rsid w:val="008B0DBB"/>
    <w:rsid w:val="008B227B"/>
    <w:rsid w:val="008B608E"/>
    <w:rsid w:val="008B6157"/>
    <w:rsid w:val="008F3239"/>
    <w:rsid w:val="008F4B56"/>
    <w:rsid w:val="008F5ACE"/>
    <w:rsid w:val="008F6EB0"/>
    <w:rsid w:val="00903B32"/>
    <w:rsid w:val="00912578"/>
    <w:rsid w:val="00912B67"/>
    <w:rsid w:val="0092136D"/>
    <w:rsid w:val="00923CAC"/>
    <w:rsid w:val="009240CF"/>
    <w:rsid w:val="009272D0"/>
    <w:rsid w:val="0093120F"/>
    <w:rsid w:val="00947B0C"/>
    <w:rsid w:val="00960FD7"/>
    <w:rsid w:val="00967EEC"/>
    <w:rsid w:val="009826F4"/>
    <w:rsid w:val="009A3346"/>
    <w:rsid w:val="009B1417"/>
    <w:rsid w:val="009B6E0E"/>
    <w:rsid w:val="009D76ED"/>
    <w:rsid w:val="009E464C"/>
    <w:rsid w:val="00A01EEC"/>
    <w:rsid w:val="00A07DAD"/>
    <w:rsid w:val="00A26C98"/>
    <w:rsid w:val="00A31738"/>
    <w:rsid w:val="00A67FA5"/>
    <w:rsid w:val="00A77D68"/>
    <w:rsid w:val="00A80125"/>
    <w:rsid w:val="00AA20EF"/>
    <w:rsid w:val="00AA2A5D"/>
    <w:rsid w:val="00AB67F4"/>
    <w:rsid w:val="00AB69BF"/>
    <w:rsid w:val="00AD3AF5"/>
    <w:rsid w:val="00AE0973"/>
    <w:rsid w:val="00AF2CC1"/>
    <w:rsid w:val="00AF7FD3"/>
    <w:rsid w:val="00B04551"/>
    <w:rsid w:val="00B051DE"/>
    <w:rsid w:val="00B148A2"/>
    <w:rsid w:val="00B16AC9"/>
    <w:rsid w:val="00B25F91"/>
    <w:rsid w:val="00B33BC9"/>
    <w:rsid w:val="00B63A9B"/>
    <w:rsid w:val="00B81BB2"/>
    <w:rsid w:val="00B81CC7"/>
    <w:rsid w:val="00B82815"/>
    <w:rsid w:val="00B93455"/>
    <w:rsid w:val="00B9389D"/>
    <w:rsid w:val="00BA6910"/>
    <w:rsid w:val="00BB16C3"/>
    <w:rsid w:val="00BC2126"/>
    <w:rsid w:val="00BD368D"/>
    <w:rsid w:val="00C03CE7"/>
    <w:rsid w:val="00C0615B"/>
    <w:rsid w:val="00C14799"/>
    <w:rsid w:val="00C15EE8"/>
    <w:rsid w:val="00C171A7"/>
    <w:rsid w:val="00C20F3A"/>
    <w:rsid w:val="00C31D76"/>
    <w:rsid w:val="00C31DB1"/>
    <w:rsid w:val="00C33484"/>
    <w:rsid w:val="00C41D4D"/>
    <w:rsid w:val="00C477A8"/>
    <w:rsid w:val="00C503B4"/>
    <w:rsid w:val="00C50855"/>
    <w:rsid w:val="00C57E05"/>
    <w:rsid w:val="00C61D74"/>
    <w:rsid w:val="00C6670C"/>
    <w:rsid w:val="00C67716"/>
    <w:rsid w:val="00C72A06"/>
    <w:rsid w:val="00C77C8A"/>
    <w:rsid w:val="00C80323"/>
    <w:rsid w:val="00C82728"/>
    <w:rsid w:val="00C8330C"/>
    <w:rsid w:val="00C8433C"/>
    <w:rsid w:val="00C92962"/>
    <w:rsid w:val="00C96199"/>
    <w:rsid w:val="00CC25E1"/>
    <w:rsid w:val="00CC423F"/>
    <w:rsid w:val="00CC7C56"/>
    <w:rsid w:val="00CD0121"/>
    <w:rsid w:val="00CD5A9F"/>
    <w:rsid w:val="00CD6C97"/>
    <w:rsid w:val="00CF2220"/>
    <w:rsid w:val="00CF3C98"/>
    <w:rsid w:val="00CF6B14"/>
    <w:rsid w:val="00D17F6B"/>
    <w:rsid w:val="00D22002"/>
    <w:rsid w:val="00D322B5"/>
    <w:rsid w:val="00D368B8"/>
    <w:rsid w:val="00D37CFB"/>
    <w:rsid w:val="00D43D46"/>
    <w:rsid w:val="00D47757"/>
    <w:rsid w:val="00D61C89"/>
    <w:rsid w:val="00D7331A"/>
    <w:rsid w:val="00D77D65"/>
    <w:rsid w:val="00D95C2A"/>
    <w:rsid w:val="00DB081E"/>
    <w:rsid w:val="00DD500F"/>
    <w:rsid w:val="00DD56A1"/>
    <w:rsid w:val="00DD70B1"/>
    <w:rsid w:val="00DE12DF"/>
    <w:rsid w:val="00DF2F6C"/>
    <w:rsid w:val="00DF46C3"/>
    <w:rsid w:val="00DF7076"/>
    <w:rsid w:val="00DF7087"/>
    <w:rsid w:val="00DF7992"/>
    <w:rsid w:val="00E13BFD"/>
    <w:rsid w:val="00E14D7B"/>
    <w:rsid w:val="00E163C3"/>
    <w:rsid w:val="00E176EE"/>
    <w:rsid w:val="00E20292"/>
    <w:rsid w:val="00E23717"/>
    <w:rsid w:val="00E248E7"/>
    <w:rsid w:val="00E41981"/>
    <w:rsid w:val="00E43FFF"/>
    <w:rsid w:val="00E454E8"/>
    <w:rsid w:val="00E46C87"/>
    <w:rsid w:val="00E517EC"/>
    <w:rsid w:val="00E55742"/>
    <w:rsid w:val="00E60253"/>
    <w:rsid w:val="00E60889"/>
    <w:rsid w:val="00E636DC"/>
    <w:rsid w:val="00E71EBF"/>
    <w:rsid w:val="00E766F9"/>
    <w:rsid w:val="00E806B7"/>
    <w:rsid w:val="00E949B9"/>
    <w:rsid w:val="00EA09F4"/>
    <w:rsid w:val="00EA2F9D"/>
    <w:rsid w:val="00EA7EA1"/>
    <w:rsid w:val="00EB0DD8"/>
    <w:rsid w:val="00EB33B1"/>
    <w:rsid w:val="00EB4060"/>
    <w:rsid w:val="00EB5EA8"/>
    <w:rsid w:val="00EB66A7"/>
    <w:rsid w:val="00EC092D"/>
    <w:rsid w:val="00EC3BFD"/>
    <w:rsid w:val="00EC664E"/>
    <w:rsid w:val="00ED0C44"/>
    <w:rsid w:val="00ED27F2"/>
    <w:rsid w:val="00ED7EC4"/>
    <w:rsid w:val="00EE0738"/>
    <w:rsid w:val="00F072BD"/>
    <w:rsid w:val="00F11FFF"/>
    <w:rsid w:val="00F17A3E"/>
    <w:rsid w:val="00F31392"/>
    <w:rsid w:val="00F33BBD"/>
    <w:rsid w:val="00F41F4C"/>
    <w:rsid w:val="00F46200"/>
    <w:rsid w:val="00F57957"/>
    <w:rsid w:val="00F609BE"/>
    <w:rsid w:val="00F90CD8"/>
    <w:rsid w:val="00F9363D"/>
    <w:rsid w:val="00FA312E"/>
    <w:rsid w:val="00FA7A6F"/>
    <w:rsid w:val="00FB1459"/>
    <w:rsid w:val="00FB4AD6"/>
    <w:rsid w:val="00FC105A"/>
    <w:rsid w:val="00FC69CE"/>
    <w:rsid w:val="00FD5D01"/>
    <w:rsid w:val="00FD69FE"/>
    <w:rsid w:val="00FF20FD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46B65"/>
  <w14:defaultImageDpi w14:val="32767"/>
  <w15:chartTrackingRefBased/>
  <w15:docId w15:val="{33F5A7DE-A114-6C41-BF71-E057BF7A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E8"/>
  </w:style>
  <w:style w:type="paragraph" w:styleId="Footer">
    <w:name w:val="footer"/>
    <w:basedOn w:val="Normal"/>
    <w:link w:val="FooterChar"/>
    <w:uiPriority w:val="99"/>
    <w:unhideWhenUsed/>
    <w:rsid w:val="00E45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E8"/>
  </w:style>
  <w:style w:type="paragraph" w:styleId="BalloonText">
    <w:name w:val="Balloon Text"/>
    <w:basedOn w:val="Normal"/>
    <w:link w:val="BalloonTextChar"/>
    <w:uiPriority w:val="99"/>
    <w:semiHidden/>
    <w:unhideWhenUsed/>
    <w:rsid w:val="00202F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B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1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B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DeAnna Macias</cp:lastModifiedBy>
  <cp:revision>15</cp:revision>
  <cp:lastPrinted>2025-11-04T17:18:00Z</cp:lastPrinted>
  <dcterms:created xsi:type="dcterms:W3CDTF">2025-11-04T17:11:00Z</dcterms:created>
  <dcterms:modified xsi:type="dcterms:W3CDTF">2025-11-17T00:25:00Z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2024-10-10T13:04:47Z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4a88077f-c7ad-4dca-8f62-8dfdbf8df154</vt:lpwstr>
  </property>
  <property fmtid="{D5CDD505-2E9C-101B-9397-08002B2CF9AE}" pid="7" name="MSIP_Label_defa4170-0d19-0005-0004-bc88714345d2_ActionId">
    <vt:lpwstr>1170ce67-a688-44e7-8278-e1ba2c27cf36</vt:lpwstr>
  </property>
  <property fmtid="{D5CDD505-2E9C-101B-9397-08002B2CF9AE}" pid="8" name="MSIP_Label_defa4170-0d19-0005-0004-bc88714345d2_ContentBits">
    <vt:lpwstr>0</vt:lpwstr>
  </property>
</Properties>
</file>