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C587" w14:textId="77777777" w:rsidR="00AA55DC" w:rsidRPr="00AA55DC" w:rsidRDefault="00AA55DC" w:rsidP="00AA55DC">
      <w:pPr>
        <w:spacing w:after="160" w:line="259" w:lineRule="auto"/>
        <w:rPr>
          <w:rFonts w:ascii="Calibri" w:eastAsia="Calibri" w:hAnsi="Calibri"/>
        </w:rPr>
      </w:pPr>
    </w:p>
    <w:p w14:paraId="656C4BCC" w14:textId="7256AEB8" w:rsidR="00AA55DC" w:rsidRPr="00AA55DC" w:rsidRDefault="00AA55DC" w:rsidP="00AA55DC">
      <w:pPr>
        <w:spacing w:after="160" w:line="259" w:lineRule="auto"/>
        <w:rPr>
          <w:rFonts w:ascii="Calibri" w:eastAsia="Calibri" w:hAnsi="Calibri"/>
          <w:b/>
          <w:bCs/>
          <w:u w:val="single"/>
        </w:rPr>
      </w:pPr>
      <w:r w:rsidRPr="00AA55DC">
        <w:rPr>
          <w:rFonts w:ascii="Calibri" w:eastAsia="Calibri" w:hAnsi="Calibri"/>
          <w:b/>
          <w:bCs/>
          <w:u w:val="single"/>
        </w:rPr>
        <w:t>Re: Essential Worker Verification</w:t>
      </w:r>
    </w:p>
    <w:p w14:paraId="06A4C600" w14:textId="231082C2" w:rsidR="00AA55DC" w:rsidRDefault="00AA55DC" w:rsidP="00AA55DC">
      <w:pPr>
        <w:spacing w:after="160" w:line="259" w:lineRule="auto"/>
        <w:rPr>
          <w:rFonts w:ascii="Calibri" w:eastAsia="Calibri" w:hAnsi="Calibri"/>
        </w:rPr>
      </w:pPr>
      <w:r w:rsidRPr="007E1960">
        <w:rPr>
          <w:rFonts w:ascii="Calibri" w:eastAsia="Calibri" w:hAnsi="Calibri"/>
          <w:highlight w:val="yellow"/>
        </w:rPr>
        <w:t>Wednesday, April 1, 2020</w:t>
      </w:r>
    </w:p>
    <w:p w14:paraId="14684461" w14:textId="09727AA9" w:rsidR="00AA55DC" w:rsidRDefault="00AA55DC" w:rsidP="00AA55DC">
      <w:pPr>
        <w:spacing w:after="160" w:line="259" w:lineRule="auto"/>
        <w:rPr>
          <w:rFonts w:ascii="Calibri" w:eastAsia="Calibri" w:hAnsi="Calibri"/>
        </w:rPr>
      </w:pPr>
    </w:p>
    <w:p w14:paraId="551FF6CE" w14:textId="15A82855" w:rsidR="00AA55DC" w:rsidRDefault="000252EB" w:rsidP="00AA55DC">
      <w:pPr>
        <w:spacing w:after="160" w:line="259" w:lineRule="auto"/>
        <w:rPr>
          <w:rFonts w:ascii="Calibri" w:eastAsia="Calibri" w:hAnsi="Calibri"/>
        </w:rPr>
      </w:pPr>
      <w:r w:rsidRPr="00AA55DC">
        <w:rPr>
          <w:rFonts w:ascii="Calibri" w:eastAsia="Calibri" w:hAnsi="Calibri"/>
        </w:rPr>
        <w:t xml:space="preserve">Governor </w:t>
      </w:r>
      <w:r w:rsidR="001908F0" w:rsidRPr="001908F0">
        <w:rPr>
          <w:rFonts w:ascii="Calibri" w:eastAsia="Calibri" w:hAnsi="Calibri"/>
          <w:highlight w:val="yellow"/>
        </w:rPr>
        <w:t>name</w:t>
      </w:r>
      <w:r w:rsidRPr="00AA55DC">
        <w:rPr>
          <w:rFonts w:ascii="Calibri" w:eastAsia="Calibri" w:hAnsi="Calibri"/>
        </w:rPr>
        <w:t xml:space="preserve"> announced </w:t>
      </w:r>
      <w:r>
        <w:rPr>
          <w:rFonts w:ascii="Calibri" w:eastAsia="Calibri" w:hAnsi="Calibri"/>
        </w:rPr>
        <w:t xml:space="preserve">today, </w:t>
      </w:r>
      <w:r w:rsidRPr="007E1960">
        <w:rPr>
          <w:rFonts w:ascii="Calibri" w:eastAsia="Calibri" w:hAnsi="Calibri"/>
          <w:highlight w:val="yellow"/>
        </w:rPr>
        <w:t>April 1, 2020</w:t>
      </w:r>
      <w:r>
        <w:rPr>
          <w:rFonts w:ascii="Calibri" w:eastAsia="Calibri" w:hAnsi="Calibri"/>
        </w:rPr>
        <w:t>, a stay-at-home order for</w:t>
      </w:r>
      <w:r w:rsidRPr="00AA55DC">
        <w:rPr>
          <w:rFonts w:ascii="Calibri" w:eastAsia="Calibri" w:hAnsi="Calibri"/>
        </w:rPr>
        <w:t xml:space="preserve"> the state of </w:t>
      </w:r>
      <w:r w:rsidRPr="00AA1C89">
        <w:rPr>
          <w:rFonts w:ascii="Calibri" w:eastAsia="Calibri" w:hAnsi="Calibri"/>
          <w:highlight w:val="yellow"/>
        </w:rPr>
        <w:t xml:space="preserve">Florida – </w:t>
      </w:r>
      <w:r w:rsidRPr="00AE6C17">
        <w:rPr>
          <w:rFonts w:ascii="Calibri" w:eastAsia="Calibri" w:hAnsi="Calibri"/>
          <w:highlight w:val="yellow"/>
        </w:rPr>
        <w:t xml:space="preserve">Emergency Order 20-91. The order mandates that Floridians stay home unless they're going out for "essential services or activities." Section 2. Essential Services refers to the “essential services” as detailed by the U.S. Department of Homeland Security in its Guidance on the Essential Critical Infrastructure Workforce, v.2 (March 28, 2020).  Home Health </w:t>
      </w:r>
      <w:r w:rsidR="008D0339" w:rsidRPr="00AE6C17">
        <w:rPr>
          <w:rFonts w:ascii="Calibri" w:eastAsia="Calibri" w:hAnsi="Calibri"/>
          <w:highlight w:val="yellow"/>
        </w:rPr>
        <w:t>C</w:t>
      </w:r>
      <w:r w:rsidRPr="00AE6C17">
        <w:rPr>
          <w:rFonts w:ascii="Calibri" w:eastAsia="Calibri" w:hAnsi="Calibri"/>
          <w:highlight w:val="yellow"/>
        </w:rPr>
        <w:t xml:space="preserve">are workers </w:t>
      </w:r>
      <w:bookmarkStart w:id="0" w:name="_GoBack"/>
      <w:bookmarkEnd w:id="0"/>
      <w:r w:rsidRPr="00AE6C17">
        <w:rPr>
          <w:rFonts w:ascii="Calibri" w:eastAsia="Calibri" w:hAnsi="Calibri"/>
          <w:highlight w:val="yellow"/>
        </w:rPr>
        <w:t>are specifically listed as a component of the Essential Critical Infrastructure Workforce</w:t>
      </w:r>
      <w:r w:rsidR="00E26109" w:rsidRPr="00AE6C17">
        <w:rPr>
          <w:rFonts w:ascii="Calibri" w:eastAsia="Calibri" w:hAnsi="Calibri"/>
          <w:highlight w:val="yellow"/>
        </w:rPr>
        <w:t xml:space="preserve"> in the Healthcare/Public Health category, as found on page 3 of the guide</w:t>
      </w:r>
      <w:r w:rsidRPr="00AE6C17">
        <w:rPr>
          <w:rFonts w:ascii="Calibri" w:eastAsia="Calibri" w:hAnsi="Calibri"/>
          <w:highlight w:val="yellow"/>
        </w:rPr>
        <w:t>.</w:t>
      </w:r>
      <w:r>
        <w:rPr>
          <w:rFonts w:ascii="Calibri" w:eastAsia="Calibri" w:hAnsi="Calibri"/>
        </w:rPr>
        <w:t xml:space="preserve">  </w:t>
      </w:r>
    </w:p>
    <w:p w14:paraId="6AEC7F32" w14:textId="74977A47" w:rsidR="00AA55DC" w:rsidRPr="008D0339" w:rsidRDefault="00AA55DC" w:rsidP="00AA55DC">
      <w:pPr>
        <w:spacing w:after="160" w:line="259" w:lineRule="auto"/>
        <w:rPr>
          <w:rFonts w:ascii="Calibri" w:eastAsia="Calibri" w:hAnsi="Calibri"/>
          <w:u w:val="single"/>
        </w:rPr>
      </w:pPr>
      <w:r w:rsidRPr="008D0339">
        <w:rPr>
          <w:rFonts w:ascii="Calibri" w:eastAsia="Calibri" w:hAnsi="Calibri"/>
          <w:u w:val="single"/>
        </w:rPr>
        <w:t xml:space="preserve">Please accept this correspondence as official verification that the following individual is in fact a Home </w:t>
      </w:r>
      <w:r w:rsidR="000252EB" w:rsidRPr="008D0339">
        <w:rPr>
          <w:rFonts w:ascii="Calibri" w:eastAsia="Calibri" w:hAnsi="Calibri"/>
          <w:u w:val="single"/>
        </w:rPr>
        <w:t xml:space="preserve">Health </w:t>
      </w:r>
      <w:r w:rsidR="008D0339" w:rsidRPr="008D0339">
        <w:rPr>
          <w:rFonts w:ascii="Calibri" w:eastAsia="Calibri" w:hAnsi="Calibri"/>
          <w:u w:val="single"/>
        </w:rPr>
        <w:t>C</w:t>
      </w:r>
      <w:r w:rsidRPr="008D0339">
        <w:rPr>
          <w:rFonts w:ascii="Calibri" w:eastAsia="Calibri" w:hAnsi="Calibri"/>
          <w:u w:val="single"/>
        </w:rPr>
        <w:t xml:space="preserve">are </w:t>
      </w:r>
      <w:r w:rsidR="000252EB" w:rsidRPr="008D0339">
        <w:rPr>
          <w:rFonts w:ascii="Calibri" w:eastAsia="Calibri" w:hAnsi="Calibri"/>
          <w:u w:val="single"/>
        </w:rPr>
        <w:t>w</w:t>
      </w:r>
      <w:r w:rsidRPr="008D0339">
        <w:rPr>
          <w:rFonts w:ascii="Calibri" w:eastAsia="Calibri" w:hAnsi="Calibri"/>
          <w:u w:val="single"/>
        </w:rPr>
        <w:t xml:space="preserve">orker on assignment in </w:t>
      </w:r>
      <w:r w:rsidR="007D6598" w:rsidRPr="00AA1C89">
        <w:rPr>
          <w:rFonts w:ascii="Calibri" w:eastAsia="Calibri" w:hAnsi="Calibri"/>
          <w:highlight w:val="yellow"/>
          <w:u w:val="single"/>
        </w:rPr>
        <w:t xml:space="preserve">town, </w:t>
      </w:r>
      <w:r w:rsidR="00AA1C89" w:rsidRPr="00AA1C89">
        <w:rPr>
          <w:rFonts w:ascii="Calibri" w:eastAsia="Calibri" w:hAnsi="Calibri"/>
          <w:highlight w:val="yellow"/>
          <w:u w:val="single"/>
        </w:rPr>
        <w:t>city, county</w:t>
      </w:r>
      <w:r w:rsidRPr="008D0339">
        <w:rPr>
          <w:rFonts w:ascii="Calibri" w:eastAsia="Calibri" w:hAnsi="Calibri"/>
          <w:u w:val="single"/>
        </w:rPr>
        <w:t>.</w:t>
      </w:r>
    </w:p>
    <w:p w14:paraId="0DD883B3" w14:textId="19AC03CF" w:rsidR="00AA55DC" w:rsidRPr="00FA1846" w:rsidRDefault="00AA1C89" w:rsidP="00FA1846">
      <w:pPr>
        <w:spacing w:after="160" w:line="259" w:lineRule="auto"/>
        <w:jc w:val="center"/>
        <w:rPr>
          <w:rFonts w:ascii="Calibri" w:eastAsia="Calibri" w:hAnsi="Calibri"/>
          <w:b/>
          <w:bCs/>
          <w:sz w:val="28"/>
          <w:szCs w:val="28"/>
        </w:rPr>
      </w:pPr>
      <w:r w:rsidRPr="00AA1C89">
        <w:rPr>
          <w:rFonts w:ascii="Calibri" w:eastAsia="Calibri" w:hAnsi="Calibri"/>
          <w:b/>
          <w:bCs/>
          <w:sz w:val="28"/>
          <w:szCs w:val="28"/>
          <w:highlight w:val="yellow"/>
        </w:rPr>
        <w:t>CAREGIVER NAME</w:t>
      </w:r>
      <w:r>
        <w:rPr>
          <w:rFonts w:ascii="Calibri" w:eastAsia="Calibri" w:hAnsi="Calibri"/>
          <w:b/>
          <w:bCs/>
          <w:sz w:val="28"/>
          <w:szCs w:val="28"/>
        </w:rPr>
        <w:t xml:space="preserve"> </w:t>
      </w:r>
    </w:p>
    <w:p w14:paraId="4641181C" w14:textId="60C018BF" w:rsidR="00AA55DC" w:rsidRPr="00AA55DC" w:rsidRDefault="00AA55DC" w:rsidP="00AA55DC">
      <w:pPr>
        <w:spacing w:after="160" w:line="259" w:lineRule="auto"/>
        <w:rPr>
          <w:rFonts w:ascii="Calibri" w:eastAsia="Calibri" w:hAnsi="Calibri"/>
        </w:rPr>
      </w:pPr>
      <w:r w:rsidRPr="00AA55DC">
        <w:rPr>
          <w:rFonts w:ascii="Calibri" w:eastAsia="Calibri" w:hAnsi="Calibri"/>
        </w:rPr>
        <w:t xml:space="preserve">Law Enforcement Agencies: The bearer of this notice is providing health and/or home care services as a caregiver. His or her ability to travel to our client’s homes is essential to provide health and/or home care and life sustaining services for at risk people including the elderly and disabled. We request that Law Enforcement Officials respect this essential worker status and permit this person to travel, as necessary, to perform healthcare and/or home care services during this State of Emergency. </w:t>
      </w:r>
    </w:p>
    <w:p w14:paraId="4A46B8D9" w14:textId="2DB9AEDE" w:rsidR="00AA55DC" w:rsidRDefault="00AA55DC" w:rsidP="00AA55DC">
      <w:pPr>
        <w:spacing w:after="160" w:line="259" w:lineRule="auto"/>
        <w:rPr>
          <w:rFonts w:ascii="Calibri" w:eastAsia="Calibri" w:hAnsi="Calibri"/>
        </w:rPr>
      </w:pPr>
      <w:r w:rsidRPr="00AA55DC">
        <w:rPr>
          <w:rFonts w:ascii="Calibri" w:eastAsia="Calibri" w:hAnsi="Calibri"/>
        </w:rPr>
        <w:t xml:space="preserve">Please do not hesitate to contact our </w:t>
      </w:r>
      <w:r w:rsidR="00C0168D">
        <w:rPr>
          <w:rFonts w:ascii="Calibri" w:eastAsia="Calibri" w:hAnsi="Calibri"/>
        </w:rPr>
        <w:t>office</w:t>
      </w:r>
      <w:r w:rsidRPr="00AA55DC">
        <w:rPr>
          <w:rFonts w:ascii="Calibri" w:eastAsia="Calibri" w:hAnsi="Calibri"/>
        </w:rPr>
        <w:t xml:space="preserve"> directly for verification at </w:t>
      </w:r>
      <w:r w:rsidR="00C0168D">
        <w:rPr>
          <w:rFonts w:ascii="Calibri" w:eastAsia="Calibri" w:hAnsi="Calibri"/>
        </w:rPr>
        <w:t xml:space="preserve">any of the following phone numbers: </w:t>
      </w:r>
      <w:r w:rsidR="00DC1AE5" w:rsidRPr="00DC1AE5">
        <w:rPr>
          <w:rFonts w:ascii="Calibri" w:eastAsia="Calibri" w:hAnsi="Calibri"/>
          <w:highlight w:val="yellow"/>
        </w:rPr>
        <w:t>Registry phone number</w:t>
      </w:r>
      <w:r w:rsidRPr="00AA55DC">
        <w:rPr>
          <w:rFonts w:ascii="Calibri" w:eastAsia="Calibri" w:hAnsi="Calibri"/>
        </w:rPr>
        <w:t>.</w:t>
      </w:r>
    </w:p>
    <w:p w14:paraId="7258CA2B" w14:textId="5350DB64" w:rsidR="00ED1448" w:rsidRDefault="00ED1448" w:rsidP="00AA55DC">
      <w:pPr>
        <w:spacing w:after="160" w:line="259" w:lineRule="auto"/>
        <w:rPr>
          <w:rFonts w:ascii="Calibri" w:eastAsia="Calibri" w:hAnsi="Calibri"/>
        </w:rPr>
      </w:pPr>
    </w:p>
    <w:p w14:paraId="5FFD6A43" w14:textId="296E2CC8" w:rsidR="00ED1448" w:rsidRDefault="00ED1448" w:rsidP="00AA55DC">
      <w:pPr>
        <w:spacing w:after="160" w:line="259" w:lineRule="auto"/>
        <w:rPr>
          <w:rFonts w:ascii="Calibri" w:eastAsia="Calibri" w:hAnsi="Calibri"/>
        </w:rPr>
      </w:pPr>
      <w:r>
        <w:rPr>
          <w:rFonts w:ascii="Calibri" w:eastAsia="Calibri" w:hAnsi="Calibri"/>
        </w:rPr>
        <w:t>Respectfully,</w:t>
      </w:r>
    </w:p>
    <w:p w14:paraId="262A1F18" w14:textId="4FD2A930" w:rsidR="00ED1448" w:rsidRDefault="00ED1448" w:rsidP="00AA55DC">
      <w:pPr>
        <w:spacing w:after="160" w:line="259" w:lineRule="auto"/>
        <w:rPr>
          <w:rFonts w:ascii="Calibri" w:eastAsia="Calibri" w:hAnsi="Calibri"/>
        </w:rPr>
      </w:pPr>
    </w:p>
    <w:p w14:paraId="34725E17" w14:textId="667A3863" w:rsidR="00ED1448" w:rsidRPr="00DC1AE5" w:rsidRDefault="00DC1AE5" w:rsidP="00ED1448">
      <w:pPr>
        <w:spacing w:line="259" w:lineRule="auto"/>
        <w:rPr>
          <w:rFonts w:ascii="Calibri" w:eastAsia="Calibri" w:hAnsi="Calibri"/>
          <w:highlight w:val="yellow"/>
        </w:rPr>
      </w:pPr>
      <w:r w:rsidRPr="00DC1AE5">
        <w:rPr>
          <w:rFonts w:ascii="Calibri" w:eastAsia="Calibri" w:hAnsi="Calibri"/>
          <w:highlight w:val="yellow"/>
        </w:rPr>
        <w:t>Administrator or Owner Name</w:t>
      </w:r>
    </w:p>
    <w:p w14:paraId="54DE2573" w14:textId="3FD77089" w:rsidR="008427AB" w:rsidRPr="00AA55DC" w:rsidRDefault="00DC1AE5" w:rsidP="008D0339">
      <w:pPr>
        <w:spacing w:line="259" w:lineRule="auto"/>
      </w:pPr>
      <w:r w:rsidRPr="00DC1AE5">
        <w:rPr>
          <w:rFonts w:ascii="Calibri" w:eastAsia="Calibri" w:hAnsi="Calibri"/>
          <w:highlight w:val="yellow"/>
        </w:rPr>
        <w:t>Title</w:t>
      </w:r>
      <w:r>
        <w:rPr>
          <w:rFonts w:ascii="Calibri" w:eastAsia="Calibri" w:hAnsi="Calibri"/>
        </w:rPr>
        <w:t xml:space="preserve"> </w:t>
      </w:r>
    </w:p>
    <w:sectPr w:rsidR="008427AB" w:rsidRPr="00AA55DC" w:rsidSect="00746C9F">
      <w:head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E12A" w14:textId="77777777" w:rsidR="000C536A" w:rsidRDefault="000C536A">
      <w:r>
        <w:separator/>
      </w:r>
    </w:p>
  </w:endnote>
  <w:endnote w:type="continuationSeparator" w:id="0">
    <w:p w14:paraId="37955E06" w14:textId="77777777" w:rsidR="000C536A" w:rsidRDefault="000C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EB7C" w14:textId="77777777" w:rsidR="000C536A" w:rsidRDefault="000C536A">
      <w:r>
        <w:separator/>
      </w:r>
    </w:p>
  </w:footnote>
  <w:footnote w:type="continuationSeparator" w:id="0">
    <w:p w14:paraId="2DA25FC0" w14:textId="77777777" w:rsidR="000C536A" w:rsidRDefault="000C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41DD" w14:textId="59FE9640" w:rsidR="009C3110" w:rsidRDefault="009C3110" w:rsidP="00746C9F">
    <w:pPr>
      <w:pStyle w:val="Header"/>
      <w:ind w:hanging="450"/>
    </w:pPr>
  </w:p>
  <w:p w14:paraId="6E8E7C52" w14:textId="77777777" w:rsidR="009C3110" w:rsidRDefault="009C3110">
    <w:pPr>
      <w:pStyle w:val="Header"/>
    </w:pPr>
  </w:p>
  <w:p w14:paraId="6B44491A" w14:textId="16D6F71C" w:rsidR="009C3110" w:rsidRDefault="009C3110">
    <w:pPr>
      <w:pStyle w:val="Header"/>
    </w:pPr>
  </w:p>
  <w:p w14:paraId="35B55944" w14:textId="77777777" w:rsidR="009C3110" w:rsidRPr="003A380C" w:rsidRDefault="009C3110">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fillcolor="#71e0c5" stroke="f">
      <v:fill color="#71e0c5" rotate="t" angle="-90" focusposition=".5,.5" focussize="" type="gradient"/>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B5"/>
    <w:rsid w:val="000028A9"/>
    <w:rsid w:val="00016DA0"/>
    <w:rsid w:val="00020D3B"/>
    <w:rsid w:val="00024BC7"/>
    <w:rsid w:val="000252EB"/>
    <w:rsid w:val="00032C85"/>
    <w:rsid w:val="000636FD"/>
    <w:rsid w:val="00096FB9"/>
    <w:rsid w:val="000A0524"/>
    <w:rsid w:val="000A5A37"/>
    <w:rsid w:val="000B7340"/>
    <w:rsid w:val="000C2D8B"/>
    <w:rsid w:val="000C536A"/>
    <w:rsid w:val="000E3D39"/>
    <w:rsid w:val="000E665A"/>
    <w:rsid w:val="000E742C"/>
    <w:rsid w:val="000F5273"/>
    <w:rsid w:val="00100207"/>
    <w:rsid w:val="00101E8C"/>
    <w:rsid w:val="00110AFB"/>
    <w:rsid w:val="00112166"/>
    <w:rsid w:val="00114E2C"/>
    <w:rsid w:val="0013172E"/>
    <w:rsid w:val="0013475D"/>
    <w:rsid w:val="00144097"/>
    <w:rsid w:val="0014600A"/>
    <w:rsid w:val="0016766A"/>
    <w:rsid w:val="00170810"/>
    <w:rsid w:val="00174F8C"/>
    <w:rsid w:val="001848EE"/>
    <w:rsid w:val="001908F0"/>
    <w:rsid w:val="00191AC9"/>
    <w:rsid w:val="001923FC"/>
    <w:rsid w:val="001C2339"/>
    <w:rsid w:val="001D7DAE"/>
    <w:rsid w:val="001F3B18"/>
    <w:rsid w:val="00207871"/>
    <w:rsid w:val="00215C47"/>
    <w:rsid w:val="00223002"/>
    <w:rsid w:val="00240951"/>
    <w:rsid w:val="00257AF6"/>
    <w:rsid w:val="002646CA"/>
    <w:rsid w:val="00273042"/>
    <w:rsid w:val="00275120"/>
    <w:rsid w:val="00287135"/>
    <w:rsid w:val="002A1FB8"/>
    <w:rsid w:val="002A7EC4"/>
    <w:rsid w:val="002B6C00"/>
    <w:rsid w:val="002C0085"/>
    <w:rsid w:val="002C4FAF"/>
    <w:rsid w:val="002D7ECB"/>
    <w:rsid w:val="002E4771"/>
    <w:rsid w:val="002E78F8"/>
    <w:rsid w:val="002E7B99"/>
    <w:rsid w:val="002F2E46"/>
    <w:rsid w:val="00304343"/>
    <w:rsid w:val="00306BAE"/>
    <w:rsid w:val="00311A04"/>
    <w:rsid w:val="003157CD"/>
    <w:rsid w:val="00320707"/>
    <w:rsid w:val="00325C29"/>
    <w:rsid w:val="00343133"/>
    <w:rsid w:val="0034434C"/>
    <w:rsid w:val="003524E3"/>
    <w:rsid w:val="003539F6"/>
    <w:rsid w:val="00362E5B"/>
    <w:rsid w:val="00366E55"/>
    <w:rsid w:val="00375B5D"/>
    <w:rsid w:val="00383828"/>
    <w:rsid w:val="00387066"/>
    <w:rsid w:val="0038794A"/>
    <w:rsid w:val="00391A8F"/>
    <w:rsid w:val="00391FC6"/>
    <w:rsid w:val="003A380C"/>
    <w:rsid w:val="003C072D"/>
    <w:rsid w:val="003D3D2C"/>
    <w:rsid w:val="003D6CDB"/>
    <w:rsid w:val="003E1381"/>
    <w:rsid w:val="003F132C"/>
    <w:rsid w:val="003F1C31"/>
    <w:rsid w:val="00423CD2"/>
    <w:rsid w:val="00425C95"/>
    <w:rsid w:val="00427FCC"/>
    <w:rsid w:val="004426A5"/>
    <w:rsid w:val="00443EDA"/>
    <w:rsid w:val="0044467A"/>
    <w:rsid w:val="00445AC5"/>
    <w:rsid w:val="00450083"/>
    <w:rsid w:val="004506C7"/>
    <w:rsid w:val="00461C74"/>
    <w:rsid w:val="0046249A"/>
    <w:rsid w:val="00471797"/>
    <w:rsid w:val="004A2079"/>
    <w:rsid w:val="004B1ED0"/>
    <w:rsid w:val="004C2FD5"/>
    <w:rsid w:val="004C5174"/>
    <w:rsid w:val="004F4E1F"/>
    <w:rsid w:val="00500A71"/>
    <w:rsid w:val="0050367C"/>
    <w:rsid w:val="0051191C"/>
    <w:rsid w:val="00515310"/>
    <w:rsid w:val="005156B5"/>
    <w:rsid w:val="00534898"/>
    <w:rsid w:val="00540375"/>
    <w:rsid w:val="005521DF"/>
    <w:rsid w:val="00554195"/>
    <w:rsid w:val="00572787"/>
    <w:rsid w:val="0059251C"/>
    <w:rsid w:val="005A0AC8"/>
    <w:rsid w:val="005B530F"/>
    <w:rsid w:val="005C4C8B"/>
    <w:rsid w:val="005C7323"/>
    <w:rsid w:val="005D2804"/>
    <w:rsid w:val="005D2E3A"/>
    <w:rsid w:val="005E2146"/>
    <w:rsid w:val="005E4E06"/>
    <w:rsid w:val="005F3B2B"/>
    <w:rsid w:val="005F45DD"/>
    <w:rsid w:val="006018C1"/>
    <w:rsid w:val="006035A0"/>
    <w:rsid w:val="006052ED"/>
    <w:rsid w:val="00613F5B"/>
    <w:rsid w:val="00617C08"/>
    <w:rsid w:val="006225CE"/>
    <w:rsid w:val="006230E8"/>
    <w:rsid w:val="00626C5C"/>
    <w:rsid w:val="00627E09"/>
    <w:rsid w:val="00636B1B"/>
    <w:rsid w:val="00647798"/>
    <w:rsid w:val="00647D6F"/>
    <w:rsid w:val="00653DB0"/>
    <w:rsid w:val="00664742"/>
    <w:rsid w:val="006A074E"/>
    <w:rsid w:val="006A3FD4"/>
    <w:rsid w:val="006A4F36"/>
    <w:rsid w:val="006B2DB5"/>
    <w:rsid w:val="006E7E55"/>
    <w:rsid w:val="00702241"/>
    <w:rsid w:val="00707CC6"/>
    <w:rsid w:val="00714B06"/>
    <w:rsid w:val="0072672E"/>
    <w:rsid w:val="007347F9"/>
    <w:rsid w:val="007372E5"/>
    <w:rsid w:val="00746C9F"/>
    <w:rsid w:val="007614EA"/>
    <w:rsid w:val="00791DBE"/>
    <w:rsid w:val="00794D87"/>
    <w:rsid w:val="007A0E4B"/>
    <w:rsid w:val="007A3C34"/>
    <w:rsid w:val="007A5CC0"/>
    <w:rsid w:val="007D6598"/>
    <w:rsid w:val="007E1960"/>
    <w:rsid w:val="008042F4"/>
    <w:rsid w:val="008043CE"/>
    <w:rsid w:val="008171BF"/>
    <w:rsid w:val="00817998"/>
    <w:rsid w:val="0082525B"/>
    <w:rsid w:val="00834E0C"/>
    <w:rsid w:val="008412CD"/>
    <w:rsid w:val="008427AB"/>
    <w:rsid w:val="00844802"/>
    <w:rsid w:val="0086013B"/>
    <w:rsid w:val="00860804"/>
    <w:rsid w:val="008618FD"/>
    <w:rsid w:val="00862C7A"/>
    <w:rsid w:val="00867C6D"/>
    <w:rsid w:val="008823A1"/>
    <w:rsid w:val="00884394"/>
    <w:rsid w:val="00887DD5"/>
    <w:rsid w:val="008A0D86"/>
    <w:rsid w:val="008B494B"/>
    <w:rsid w:val="008C24BC"/>
    <w:rsid w:val="008C6D06"/>
    <w:rsid w:val="008C7209"/>
    <w:rsid w:val="008D0339"/>
    <w:rsid w:val="008E20CD"/>
    <w:rsid w:val="008F465C"/>
    <w:rsid w:val="008F55B8"/>
    <w:rsid w:val="008F6B32"/>
    <w:rsid w:val="00907FE9"/>
    <w:rsid w:val="009159EA"/>
    <w:rsid w:val="00917114"/>
    <w:rsid w:val="00917769"/>
    <w:rsid w:val="00935042"/>
    <w:rsid w:val="00937B33"/>
    <w:rsid w:val="00944A28"/>
    <w:rsid w:val="009505E2"/>
    <w:rsid w:val="00960284"/>
    <w:rsid w:val="00967ED6"/>
    <w:rsid w:val="00972BF1"/>
    <w:rsid w:val="009856EA"/>
    <w:rsid w:val="00986C72"/>
    <w:rsid w:val="00986FE2"/>
    <w:rsid w:val="009910E6"/>
    <w:rsid w:val="00993A2B"/>
    <w:rsid w:val="00994859"/>
    <w:rsid w:val="009A5057"/>
    <w:rsid w:val="009A5ADF"/>
    <w:rsid w:val="009C2CE8"/>
    <w:rsid w:val="009C3110"/>
    <w:rsid w:val="009C4566"/>
    <w:rsid w:val="009D06E0"/>
    <w:rsid w:val="009E0862"/>
    <w:rsid w:val="009E1D04"/>
    <w:rsid w:val="009E1EDB"/>
    <w:rsid w:val="009F0E72"/>
    <w:rsid w:val="00A11339"/>
    <w:rsid w:val="00A15341"/>
    <w:rsid w:val="00A15D6F"/>
    <w:rsid w:val="00A16D0C"/>
    <w:rsid w:val="00A21113"/>
    <w:rsid w:val="00A320E8"/>
    <w:rsid w:val="00A4003C"/>
    <w:rsid w:val="00A76C1D"/>
    <w:rsid w:val="00A8187D"/>
    <w:rsid w:val="00A83D9B"/>
    <w:rsid w:val="00A96F52"/>
    <w:rsid w:val="00A97FD3"/>
    <w:rsid w:val="00AA1C89"/>
    <w:rsid w:val="00AA55DC"/>
    <w:rsid w:val="00AA5CD2"/>
    <w:rsid w:val="00AA7028"/>
    <w:rsid w:val="00AB0875"/>
    <w:rsid w:val="00AD0574"/>
    <w:rsid w:val="00AD5774"/>
    <w:rsid w:val="00AD6398"/>
    <w:rsid w:val="00AE6C17"/>
    <w:rsid w:val="00AF480D"/>
    <w:rsid w:val="00AF4C9D"/>
    <w:rsid w:val="00B04211"/>
    <w:rsid w:val="00B15B91"/>
    <w:rsid w:val="00B16558"/>
    <w:rsid w:val="00B35194"/>
    <w:rsid w:val="00B4781A"/>
    <w:rsid w:val="00B50BFE"/>
    <w:rsid w:val="00B6062D"/>
    <w:rsid w:val="00B62EBE"/>
    <w:rsid w:val="00B71DCA"/>
    <w:rsid w:val="00B74A3D"/>
    <w:rsid w:val="00B85705"/>
    <w:rsid w:val="00B85D22"/>
    <w:rsid w:val="00BA1E46"/>
    <w:rsid w:val="00BB4722"/>
    <w:rsid w:val="00BD7D43"/>
    <w:rsid w:val="00BE161D"/>
    <w:rsid w:val="00BE31A8"/>
    <w:rsid w:val="00BF2BCF"/>
    <w:rsid w:val="00BF2DBD"/>
    <w:rsid w:val="00C0168D"/>
    <w:rsid w:val="00C0437D"/>
    <w:rsid w:val="00C04CF2"/>
    <w:rsid w:val="00C2456A"/>
    <w:rsid w:val="00C249EF"/>
    <w:rsid w:val="00C26CD2"/>
    <w:rsid w:val="00C44705"/>
    <w:rsid w:val="00C46A77"/>
    <w:rsid w:val="00C47568"/>
    <w:rsid w:val="00C56BA4"/>
    <w:rsid w:val="00C617D3"/>
    <w:rsid w:val="00C63148"/>
    <w:rsid w:val="00C65BD4"/>
    <w:rsid w:val="00C74251"/>
    <w:rsid w:val="00C77A01"/>
    <w:rsid w:val="00C94451"/>
    <w:rsid w:val="00C95236"/>
    <w:rsid w:val="00CA45F1"/>
    <w:rsid w:val="00CB1964"/>
    <w:rsid w:val="00CC4608"/>
    <w:rsid w:val="00CD413A"/>
    <w:rsid w:val="00CD7104"/>
    <w:rsid w:val="00CE31F8"/>
    <w:rsid w:val="00CE4197"/>
    <w:rsid w:val="00D20C0D"/>
    <w:rsid w:val="00D223CB"/>
    <w:rsid w:val="00D309F6"/>
    <w:rsid w:val="00D32676"/>
    <w:rsid w:val="00D50070"/>
    <w:rsid w:val="00D505C8"/>
    <w:rsid w:val="00D519E3"/>
    <w:rsid w:val="00D63869"/>
    <w:rsid w:val="00D70A58"/>
    <w:rsid w:val="00D70ECE"/>
    <w:rsid w:val="00D75F31"/>
    <w:rsid w:val="00D80A84"/>
    <w:rsid w:val="00D8280B"/>
    <w:rsid w:val="00D84B29"/>
    <w:rsid w:val="00D86AC3"/>
    <w:rsid w:val="00D94D6A"/>
    <w:rsid w:val="00DA74B2"/>
    <w:rsid w:val="00DB0C1B"/>
    <w:rsid w:val="00DC1AE5"/>
    <w:rsid w:val="00DE2C83"/>
    <w:rsid w:val="00DF7B13"/>
    <w:rsid w:val="00E074A6"/>
    <w:rsid w:val="00E10B7A"/>
    <w:rsid w:val="00E213E0"/>
    <w:rsid w:val="00E215D2"/>
    <w:rsid w:val="00E24EFB"/>
    <w:rsid w:val="00E26109"/>
    <w:rsid w:val="00E52BAE"/>
    <w:rsid w:val="00E57F57"/>
    <w:rsid w:val="00E6373E"/>
    <w:rsid w:val="00E718D6"/>
    <w:rsid w:val="00E86EAC"/>
    <w:rsid w:val="00E9430C"/>
    <w:rsid w:val="00EC1BFB"/>
    <w:rsid w:val="00ED1448"/>
    <w:rsid w:val="00EE01A4"/>
    <w:rsid w:val="00F01C49"/>
    <w:rsid w:val="00F072E2"/>
    <w:rsid w:val="00F07ECA"/>
    <w:rsid w:val="00F239D5"/>
    <w:rsid w:val="00F32CB6"/>
    <w:rsid w:val="00F37016"/>
    <w:rsid w:val="00F512CD"/>
    <w:rsid w:val="00F55ACB"/>
    <w:rsid w:val="00F93EA9"/>
    <w:rsid w:val="00FA1846"/>
    <w:rsid w:val="00FC5F57"/>
    <w:rsid w:val="00FD1453"/>
    <w:rsid w:val="00FD3005"/>
    <w:rsid w:val="00FE385C"/>
    <w:rsid w:val="00FE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71e0c5" stroke="f">
      <v:fill color="#71e0c5" rotate="t" angle="-90" focusposition=".5,.5" focussize="" type="gradient"/>
      <v:stroke on="f"/>
    </o:shapedefaults>
    <o:shapelayout v:ext="edit">
      <o:idmap v:ext="edit" data="1"/>
    </o:shapelayout>
  </w:shapeDefaults>
  <w:decimalSymbol w:val="."/>
  <w:listSeparator w:val=","/>
  <w14:docId w14:val="3045091B"/>
  <w15:chartTrackingRefBased/>
  <w15:docId w15:val="{0553F10B-3154-427F-B79E-B312F96A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6B5"/>
    <w:pPr>
      <w:tabs>
        <w:tab w:val="center" w:pos="4320"/>
        <w:tab w:val="right" w:pos="8640"/>
      </w:tabs>
    </w:pPr>
  </w:style>
  <w:style w:type="paragraph" w:styleId="Footer">
    <w:name w:val="footer"/>
    <w:basedOn w:val="Normal"/>
    <w:rsid w:val="005156B5"/>
    <w:pPr>
      <w:tabs>
        <w:tab w:val="center" w:pos="4320"/>
        <w:tab w:val="right" w:pos="8640"/>
      </w:tabs>
    </w:pPr>
  </w:style>
  <w:style w:type="table" w:styleId="TableGrid">
    <w:name w:val="Table Grid"/>
    <w:basedOn w:val="TableNormal"/>
    <w:rsid w:val="00C26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24EFB"/>
    <w:pPr>
      <w:spacing w:before="100" w:beforeAutospacing="1" w:after="100" w:afterAutospacing="1"/>
    </w:pPr>
    <w:rPr>
      <w:rFonts w:ascii="Arial Unicode MS" w:eastAsia="Arial Unicode MS" w:hAnsi="Arial Unicode MS" w:cs="Arial Unicode MS"/>
    </w:rPr>
  </w:style>
  <w:style w:type="character" w:styleId="Hyperlink">
    <w:name w:val="Hyperlink"/>
    <w:rsid w:val="00461C74"/>
    <w:rPr>
      <w:color w:val="0000FF"/>
      <w:u w:val="single"/>
    </w:rPr>
  </w:style>
  <w:style w:type="paragraph" w:styleId="BalloonText">
    <w:name w:val="Balloon Text"/>
    <w:basedOn w:val="Normal"/>
    <w:link w:val="BalloonTextChar"/>
    <w:rsid w:val="006052ED"/>
    <w:rPr>
      <w:rFonts w:ascii="Segoe UI" w:hAnsi="Segoe UI" w:cs="Segoe UI"/>
      <w:sz w:val="18"/>
      <w:szCs w:val="18"/>
    </w:rPr>
  </w:style>
  <w:style w:type="character" w:customStyle="1" w:styleId="BalloonTextChar">
    <w:name w:val="Balloon Text Char"/>
    <w:basedOn w:val="DefaultParagraphFont"/>
    <w:link w:val="BalloonText"/>
    <w:rsid w:val="00605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3B8A6D4A82F4E9047D633B6AA600C" ma:contentTypeVersion="13" ma:contentTypeDescription="Create a new document." ma:contentTypeScope="" ma:versionID="1eb3025d4bd2f0275d78f572fd775a36">
  <xsd:schema xmlns:xsd="http://www.w3.org/2001/XMLSchema" xmlns:xs="http://www.w3.org/2001/XMLSchema" xmlns:p="http://schemas.microsoft.com/office/2006/metadata/properties" xmlns:ns3="f4105b82-e58f-4a42-b4da-46bb7b550191" xmlns:ns4="3682dc75-72ad-42d5-ba80-07800a248d7f" targetNamespace="http://schemas.microsoft.com/office/2006/metadata/properties" ma:root="true" ma:fieldsID="bc88c42d43a592f263877c54e90cba28" ns3:_="" ns4:_="">
    <xsd:import namespace="f4105b82-e58f-4a42-b4da-46bb7b550191"/>
    <xsd:import namespace="3682dc75-72ad-42d5-ba80-07800a248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05b82-e58f-4a42-b4da-46bb7b550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2dc75-72ad-42d5-ba80-07800a248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0D7FE-0B41-441B-AB66-8F848400E650}">
  <ds:schemaRefs>
    <ds:schemaRef ds:uri="http://schemas.microsoft.com/sharepoint/v3/contenttype/forms"/>
  </ds:schemaRefs>
</ds:datastoreItem>
</file>

<file path=customXml/itemProps2.xml><?xml version="1.0" encoding="utf-8"?>
<ds:datastoreItem xmlns:ds="http://schemas.openxmlformats.org/officeDocument/2006/customXml" ds:itemID="{D9A93939-BCF9-4921-9A44-F4E90D28F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05b82-e58f-4a42-b4da-46bb7b550191"/>
    <ds:schemaRef ds:uri="3682dc75-72ad-42d5-ba80-07800a24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C4056-AEF1-4822-BF00-CC8BCC0CC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FORM</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HP Authorized Customer</dc:creator>
  <cp:keywords/>
  <cp:lastModifiedBy>Lori Dahan</cp:lastModifiedBy>
  <cp:revision>8</cp:revision>
  <cp:lastPrinted>2020-04-01T22:29:00Z</cp:lastPrinted>
  <dcterms:created xsi:type="dcterms:W3CDTF">2020-04-01T22:37:00Z</dcterms:created>
  <dcterms:modified xsi:type="dcterms:W3CDTF">2020-04-01T22:44:00Z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0x010100F123B8A6D4A82F4E9047D633B6AA600C</vt:lpwstr>
  </property>
</Properties>
</file>