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B3FFC" w14:textId="39B1A7EC" w:rsidR="0026114E" w:rsidRDefault="002B6194" w:rsidP="002B6194">
      <w:pPr>
        <w:pStyle w:val="NoSpacing"/>
      </w:pPr>
      <w:r>
        <w:t>BNR Comments from Russ Pfeiffer-Hoyt</w:t>
      </w:r>
      <w:r>
        <w:tab/>
        <w:t>March 4</w:t>
      </w:r>
      <w:r w:rsidRPr="002B6194">
        <w:rPr>
          <w:vertAlign w:val="superscript"/>
        </w:rPr>
        <w:t>th</w:t>
      </w:r>
      <w:r>
        <w:t>, 2025</w:t>
      </w:r>
    </w:p>
    <w:p w14:paraId="74471B6F" w14:textId="77777777" w:rsidR="002B6194" w:rsidRDefault="002B6194" w:rsidP="002B6194">
      <w:pPr>
        <w:pStyle w:val="NoSpacing"/>
      </w:pPr>
    </w:p>
    <w:p w14:paraId="48C2D03D" w14:textId="09E4395A" w:rsidR="002B6194" w:rsidRDefault="002B6194" w:rsidP="002B6194">
      <w:pPr>
        <w:pStyle w:val="NoSpacing"/>
      </w:pPr>
      <w:r>
        <w:t xml:space="preserve">Good </w:t>
      </w:r>
      <w:r w:rsidR="00552255">
        <w:t>morning</w:t>
      </w:r>
      <w:r>
        <w:t xml:space="preserve"> Commissioner Upthegrove and Members of the Board,</w:t>
      </w:r>
    </w:p>
    <w:p w14:paraId="30AE6D07" w14:textId="77777777" w:rsidR="002B6194" w:rsidRDefault="002B6194" w:rsidP="002B6194">
      <w:pPr>
        <w:pStyle w:val="NoSpacing"/>
      </w:pPr>
    </w:p>
    <w:p w14:paraId="502BF61F" w14:textId="47CD1D5C" w:rsidR="002B6194" w:rsidRDefault="002B6194" w:rsidP="002B6194">
      <w:pPr>
        <w:pStyle w:val="NoSpacing"/>
      </w:pPr>
      <w:r>
        <w:t>My name is Russ Pfeiffer-Hoyt. I am Chair of the Washington State School Directors’ Association Trust Land Advisory Committee.</w:t>
      </w:r>
    </w:p>
    <w:p w14:paraId="5A39CEB3" w14:textId="77777777" w:rsidR="002B6194" w:rsidRDefault="002B6194" w:rsidP="002B6194">
      <w:pPr>
        <w:pStyle w:val="NoSpacing"/>
      </w:pPr>
    </w:p>
    <w:p w14:paraId="140DFF83" w14:textId="49AF05EB" w:rsidR="002B6194" w:rsidRDefault="002B6194" w:rsidP="002B6194">
      <w:pPr>
        <w:pStyle w:val="NoSpacing"/>
      </w:pPr>
      <w:r>
        <w:t>First, I would like to welcome Commissioner Upthegrove to your new position. I am sure that you are finding the position complex and fascinating. It has to be one of the best jobs in the state, to be steward of the beautiful land and waterways of our state, while producing vital resources for the schoolchildren and other beneficiaries across the state. On behalf of WSSDA, I look forward to continuing our long and mutually beneficial partnership with the DNR and with each commissioner.</w:t>
      </w:r>
    </w:p>
    <w:p w14:paraId="69AE88FA" w14:textId="77777777" w:rsidR="002B6194" w:rsidRDefault="002B6194" w:rsidP="002B6194">
      <w:pPr>
        <w:pStyle w:val="NoSpacing"/>
      </w:pPr>
    </w:p>
    <w:p w14:paraId="44DA0DBC" w14:textId="4310EB6F" w:rsidR="002B6194" w:rsidRDefault="002B6194" w:rsidP="002B6194">
      <w:pPr>
        <w:pStyle w:val="NoSpacing"/>
      </w:pPr>
      <w:r>
        <w:t>I want to welcome Director Brown back to the board. Your dedicated leadership is a real asset to the board. I thank the whole board for your work to understand complex issues so that you can make the best decisions</w:t>
      </w:r>
      <w:r w:rsidR="00EF7A11">
        <w:t xml:space="preserve"> possible</w:t>
      </w:r>
      <w:r>
        <w:t>.</w:t>
      </w:r>
    </w:p>
    <w:p w14:paraId="12D74BF0" w14:textId="77777777" w:rsidR="002B6194" w:rsidRDefault="002B6194" w:rsidP="002B6194">
      <w:pPr>
        <w:pStyle w:val="NoSpacing"/>
      </w:pPr>
    </w:p>
    <w:p w14:paraId="6B58A3CF" w14:textId="3271A5E1" w:rsidR="002B6194" w:rsidRDefault="002B6194" w:rsidP="002B6194">
      <w:pPr>
        <w:pStyle w:val="NoSpacing"/>
      </w:pPr>
      <w:r>
        <w:t>I urge you to support this month’s timber sales, and to take the steps necessary to achieve</w:t>
      </w:r>
      <w:r w:rsidR="00552255">
        <w:t xml:space="preserve"> sustainable harvest levels. As beneficiaries, we struggle to keep our budgets balanced, let alone provide the education that our students need and deserve.</w:t>
      </w:r>
    </w:p>
    <w:p w14:paraId="7E9A0A9C" w14:textId="77777777" w:rsidR="00552255" w:rsidRDefault="00552255" w:rsidP="002B6194">
      <w:pPr>
        <w:pStyle w:val="NoSpacing"/>
      </w:pPr>
    </w:p>
    <w:p w14:paraId="72978CF3" w14:textId="46077D56" w:rsidR="00552255" w:rsidRDefault="00552255" w:rsidP="002B6194">
      <w:pPr>
        <w:pStyle w:val="NoSpacing"/>
      </w:pPr>
      <w:r>
        <w:t>Sincerely, Russ Pfeiffer-Hoyt</w:t>
      </w:r>
    </w:p>
    <w:sectPr w:rsidR="005522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194"/>
    <w:rsid w:val="0026114E"/>
    <w:rsid w:val="002B6194"/>
    <w:rsid w:val="0040703E"/>
    <w:rsid w:val="00552255"/>
    <w:rsid w:val="00727029"/>
    <w:rsid w:val="00870382"/>
    <w:rsid w:val="00EF7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DEF67"/>
  <w15:chartTrackingRefBased/>
  <w15:docId w15:val="{770377F4-3107-4480-8D02-F2E05EA49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61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61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61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61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61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61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61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61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61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1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61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61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61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61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61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61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61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6194"/>
    <w:rPr>
      <w:rFonts w:eastAsiaTheme="majorEastAsia" w:cstheme="majorBidi"/>
      <w:color w:val="272727" w:themeColor="text1" w:themeTint="D8"/>
    </w:rPr>
  </w:style>
  <w:style w:type="paragraph" w:styleId="Title">
    <w:name w:val="Title"/>
    <w:basedOn w:val="Normal"/>
    <w:next w:val="Normal"/>
    <w:link w:val="TitleChar"/>
    <w:uiPriority w:val="10"/>
    <w:qFormat/>
    <w:rsid w:val="002B61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1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1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61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6194"/>
    <w:pPr>
      <w:spacing w:before="160"/>
      <w:jc w:val="center"/>
    </w:pPr>
    <w:rPr>
      <w:i/>
      <w:iCs/>
      <w:color w:val="404040" w:themeColor="text1" w:themeTint="BF"/>
    </w:rPr>
  </w:style>
  <w:style w:type="character" w:customStyle="1" w:styleId="QuoteChar">
    <w:name w:val="Quote Char"/>
    <w:basedOn w:val="DefaultParagraphFont"/>
    <w:link w:val="Quote"/>
    <w:uiPriority w:val="29"/>
    <w:rsid w:val="002B6194"/>
    <w:rPr>
      <w:i/>
      <w:iCs/>
      <w:color w:val="404040" w:themeColor="text1" w:themeTint="BF"/>
    </w:rPr>
  </w:style>
  <w:style w:type="paragraph" w:styleId="ListParagraph">
    <w:name w:val="List Paragraph"/>
    <w:basedOn w:val="Normal"/>
    <w:uiPriority w:val="34"/>
    <w:qFormat/>
    <w:rsid w:val="002B6194"/>
    <w:pPr>
      <w:ind w:left="720"/>
      <w:contextualSpacing/>
    </w:pPr>
  </w:style>
  <w:style w:type="character" w:styleId="IntenseEmphasis">
    <w:name w:val="Intense Emphasis"/>
    <w:basedOn w:val="DefaultParagraphFont"/>
    <w:uiPriority w:val="21"/>
    <w:qFormat/>
    <w:rsid w:val="002B6194"/>
    <w:rPr>
      <w:i/>
      <w:iCs/>
      <w:color w:val="0F4761" w:themeColor="accent1" w:themeShade="BF"/>
    </w:rPr>
  </w:style>
  <w:style w:type="paragraph" w:styleId="IntenseQuote">
    <w:name w:val="Intense Quote"/>
    <w:basedOn w:val="Normal"/>
    <w:next w:val="Normal"/>
    <w:link w:val="IntenseQuoteChar"/>
    <w:uiPriority w:val="30"/>
    <w:qFormat/>
    <w:rsid w:val="002B61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6194"/>
    <w:rPr>
      <w:i/>
      <w:iCs/>
      <w:color w:val="0F4761" w:themeColor="accent1" w:themeShade="BF"/>
    </w:rPr>
  </w:style>
  <w:style w:type="character" w:styleId="IntenseReference">
    <w:name w:val="Intense Reference"/>
    <w:basedOn w:val="DefaultParagraphFont"/>
    <w:uiPriority w:val="32"/>
    <w:qFormat/>
    <w:rsid w:val="002B6194"/>
    <w:rPr>
      <w:b/>
      <w:bCs/>
      <w:smallCaps/>
      <w:color w:val="0F4761" w:themeColor="accent1" w:themeShade="BF"/>
      <w:spacing w:val="5"/>
    </w:rPr>
  </w:style>
  <w:style w:type="paragraph" w:styleId="NoSpacing">
    <w:name w:val="No Spacing"/>
    <w:uiPriority w:val="1"/>
    <w:qFormat/>
    <w:rsid w:val="002B61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185</Words>
  <Characters>1057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 Pfeiffer-Hoyt</dc:creator>
  <cp:keywords/>
  <dc:description/>
  <cp:lastModifiedBy>Russ Pfeiffer-Hoyt</cp:lastModifiedBy>
  <cp:revision>3</cp:revision>
  <dcterms:created xsi:type="dcterms:W3CDTF">2025-03-04T18:27:00Z</dcterms:created>
  <dcterms:modified xsi:type="dcterms:W3CDTF">2025-03-07T16:56:00Z</dcterms:modified>
</cp:coreProperties>
</file>