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5F" w:rsidRDefault="0069645F" w:rsidP="00262E65">
      <w:pPr>
        <w:pStyle w:val="NormalWeb"/>
        <w:spacing w:before="2" w:after="2"/>
        <w:rPr>
          <w:rFonts w:ascii="Arial" w:hAnsi="Arial"/>
          <w:sz w:val="24"/>
          <w:szCs w:val="24"/>
        </w:rPr>
      </w:pPr>
    </w:p>
    <w:p w:rsidR="0069645F" w:rsidRDefault="000054CA" w:rsidP="000054CA">
      <w:pPr>
        <w:pStyle w:val="NormalWeb"/>
        <w:spacing w:before="2" w:after="2"/>
        <w:ind w:left="1980"/>
        <w:rPr>
          <w:rFonts w:ascii="Arial" w:hAnsi="Arial"/>
          <w:sz w:val="24"/>
          <w:szCs w:val="24"/>
        </w:rPr>
      </w:pPr>
      <w:r w:rsidRPr="000054CA"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2142067" cy="1135790"/>
            <wp:effectExtent l="2540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790" cy="113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5F" w:rsidRDefault="0069645F" w:rsidP="00262E65">
      <w:pPr>
        <w:pStyle w:val="NormalWeb"/>
        <w:spacing w:before="2" w:after="2"/>
        <w:rPr>
          <w:rFonts w:ascii="Arial" w:hAnsi="Arial"/>
          <w:sz w:val="24"/>
          <w:szCs w:val="24"/>
        </w:rPr>
      </w:pPr>
    </w:p>
    <w:p w:rsidR="0069645F" w:rsidRDefault="0069645F" w:rsidP="00262E65">
      <w:pPr>
        <w:pStyle w:val="NormalWeb"/>
        <w:spacing w:before="2" w:after="2"/>
        <w:rPr>
          <w:rFonts w:ascii="Arial" w:hAnsi="Arial"/>
          <w:sz w:val="24"/>
          <w:szCs w:val="24"/>
        </w:rPr>
      </w:pPr>
    </w:p>
    <w:p w:rsidR="00262E65" w:rsidRDefault="000054CA" w:rsidP="00262E65">
      <w:pPr>
        <w:pStyle w:val="NormalWeb"/>
        <w:spacing w:before="2" w:after="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January 2017</w:t>
      </w:r>
    </w:p>
    <w:p w:rsidR="0069645F" w:rsidRDefault="0069645F" w:rsidP="00262E65">
      <w:pPr>
        <w:pStyle w:val="NormalWeb"/>
        <w:spacing w:before="2" w:after="2"/>
      </w:pPr>
    </w:p>
    <w:p w:rsidR="00262E65" w:rsidRDefault="00262E65" w:rsidP="00262E65">
      <w:pPr>
        <w:pStyle w:val="NormalWeb"/>
        <w:spacing w:before="2" w:after="2"/>
      </w:pPr>
    </w:p>
    <w:p w:rsidR="00262E65" w:rsidRDefault="00262E65" w:rsidP="00262E65">
      <w:pPr>
        <w:pStyle w:val="NormalWeb"/>
        <w:spacing w:before="2" w:after="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Dear Friend of Eleanor Roosevelt High School, </w:t>
      </w:r>
    </w:p>
    <w:p w:rsidR="00262E65" w:rsidRDefault="00262E65" w:rsidP="00262E65">
      <w:pPr>
        <w:pStyle w:val="NormalWeb"/>
        <w:spacing w:before="2" w:after="2"/>
      </w:pPr>
    </w:p>
    <w:p w:rsidR="00262E65" w:rsidRDefault="00262E65" w:rsidP="00262E65">
      <w:pPr>
        <w:pStyle w:val="NormalWeb"/>
        <w:spacing w:before="2" w:after="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We invite you to be a Corporate Sponsor of Eleanor Roosevelt High School’s 13th Annual Fundraising Benefit. This year’s aucti</w:t>
      </w:r>
      <w:r w:rsidR="000054CA">
        <w:rPr>
          <w:rFonts w:ascii="Arial" w:hAnsi="Arial"/>
          <w:sz w:val="24"/>
          <w:szCs w:val="24"/>
        </w:rPr>
        <w:t>on event will be held on Friday</w:t>
      </w:r>
      <w:r>
        <w:rPr>
          <w:rFonts w:ascii="Arial" w:hAnsi="Arial"/>
          <w:sz w:val="24"/>
          <w:szCs w:val="24"/>
        </w:rPr>
        <w:t xml:space="preserve"> evening, </w:t>
      </w:r>
      <w:r w:rsidR="000054CA">
        <w:rPr>
          <w:rFonts w:ascii="Arial" w:hAnsi="Arial"/>
          <w:sz w:val="24"/>
          <w:szCs w:val="24"/>
        </w:rPr>
        <w:t>May 12</w:t>
      </w:r>
      <w:r w:rsidR="00A60B07">
        <w:rPr>
          <w:rFonts w:ascii="Arial" w:hAnsi="Arial"/>
          <w:sz w:val="24"/>
          <w:szCs w:val="24"/>
        </w:rPr>
        <w:t xml:space="preserve"> from 6:0</w:t>
      </w:r>
      <w:r>
        <w:rPr>
          <w:rFonts w:ascii="Arial" w:hAnsi="Arial"/>
          <w:sz w:val="24"/>
          <w:szCs w:val="24"/>
        </w:rPr>
        <w:t>0 to 10:00, at the Mount Vernon Hotel</w:t>
      </w:r>
      <w:r w:rsidR="000054CA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Museum and Garden, 421 East 61</w:t>
      </w:r>
      <w:r w:rsidRPr="00262E65">
        <w:rPr>
          <w:rFonts w:ascii="Arial" w:hAnsi="Arial"/>
          <w:sz w:val="24"/>
          <w:szCs w:val="24"/>
          <w:vertAlign w:val="superscript"/>
        </w:rPr>
        <w:t>st</w:t>
      </w:r>
      <w:r>
        <w:rPr>
          <w:rFonts w:ascii="Arial" w:hAnsi="Arial"/>
          <w:sz w:val="24"/>
          <w:szCs w:val="24"/>
        </w:rPr>
        <w:t xml:space="preserve"> Street, NYC. </w:t>
      </w:r>
    </w:p>
    <w:p w:rsidR="00262E65" w:rsidRDefault="00262E65" w:rsidP="00262E65">
      <w:pPr>
        <w:pStyle w:val="NormalWeb"/>
        <w:spacing w:before="2" w:after="2"/>
      </w:pPr>
    </w:p>
    <w:p w:rsidR="00262E65" w:rsidRDefault="00262E65" w:rsidP="00262E65">
      <w:pPr>
        <w:pStyle w:val="NormalWeb"/>
        <w:spacing w:before="2" w:after="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Eleanor Roosevelt High School is a local public high school and has been subject to annual budget cuts for many years now. This deeply affects the high quality programs the school</w:t>
      </w:r>
      <w:r w:rsidR="000054CA">
        <w:rPr>
          <w:rFonts w:ascii="Arial" w:hAnsi="Arial"/>
          <w:sz w:val="24"/>
          <w:szCs w:val="24"/>
        </w:rPr>
        <w:t xml:space="preserve"> has to offer. The </w:t>
      </w:r>
      <w:proofErr w:type="spellStart"/>
      <w:r w:rsidR="000054CA">
        <w:rPr>
          <w:rFonts w:ascii="Arial" w:hAnsi="Arial"/>
          <w:sz w:val="24"/>
          <w:szCs w:val="24"/>
        </w:rPr>
        <w:t>ElRo</w:t>
      </w:r>
      <w:proofErr w:type="spellEnd"/>
      <w:r w:rsidR="000054CA">
        <w:rPr>
          <w:rFonts w:ascii="Arial" w:hAnsi="Arial"/>
          <w:sz w:val="24"/>
          <w:szCs w:val="24"/>
        </w:rPr>
        <w:t xml:space="preserve"> Parent Teacher Association, a 501(c)</w:t>
      </w:r>
      <w:r>
        <w:rPr>
          <w:rFonts w:ascii="Arial" w:hAnsi="Arial"/>
          <w:sz w:val="24"/>
          <w:szCs w:val="24"/>
        </w:rPr>
        <w:t xml:space="preserve">(3) not-for-profit-corporation, uses every effort to raise essential funds needed to supplement the ever-shrinking budget allowance from the New York City Department of Education to enrich and provide many academic, science, music &amp; arts and sports programs that benefits all of the students within our community. Every dollar raised through this event is used to pay for programs that support </w:t>
      </w:r>
      <w:proofErr w:type="spellStart"/>
      <w:r>
        <w:rPr>
          <w:rFonts w:ascii="Arial" w:hAnsi="Arial"/>
          <w:sz w:val="24"/>
          <w:szCs w:val="24"/>
        </w:rPr>
        <w:t>ElRo’s</w:t>
      </w:r>
      <w:proofErr w:type="spellEnd"/>
      <w:r>
        <w:rPr>
          <w:rFonts w:ascii="Arial" w:hAnsi="Arial"/>
          <w:sz w:val="24"/>
          <w:szCs w:val="24"/>
        </w:rPr>
        <w:t xml:space="preserve"> reputation for excellence. </w:t>
      </w:r>
    </w:p>
    <w:p w:rsidR="00262E65" w:rsidRDefault="00262E65" w:rsidP="00262E65">
      <w:pPr>
        <w:pStyle w:val="NormalWeb"/>
        <w:spacing w:before="2" w:after="2"/>
      </w:pPr>
    </w:p>
    <w:p w:rsidR="00262E65" w:rsidRDefault="00262E65" w:rsidP="00262E65">
      <w:pPr>
        <w:pStyle w:val="NormalWeb"/>
        <w:spacing w:before="2" w:after="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This year’s sponsorship levels are listed on the reverse of this p</w:t>
      </w:r>
      <w:r w:rsidR="000054CA">
        <w:rPr>
          <w:rFonts w:ascii="Arial" w:hAnsi="Arial"/>
          <w:sz w:val="24"/>
          <w:szCs w:val="24"/>
        </w:rPr>
        <w:t xml:space="preserve">age. Please contact us directly with your interest </w:t>
      </w:r>
      <w:r w:rsidR="007921E7">
        <w:rPr>
          <w:rFonts w:ascii="Arial" w:hAnsi="Arial"/>
          <w:sz w:val="24"/>
          <w:szCs w:val="24"/>
        </w:rPr>
        <w:t>or</w:t>
      </w:r>
      <w:r w:rsidR="000054C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if you have any questions. We can be reached by email at: </w:t>
      </w:r>
      <w:r w:rsidR="000054CA" w:rsidRPr="009D732E">
        <w:rPr>
          <w:rFonts w:ascii="Arial" w:hAnsi="Arial"/>
          <w:b/>
          <w:i/>
          <w:sz w:val="24"/>
          <w:szCs w:val="24"/>
        </w:rPr>
        <w:t>erhs</w:t>
      </w:r>
      <w:r w:rsidRPr="009D732E">
        <w:rPr>
          <w:rFonts w:ascii="Arial" w:hAnsi="Arial"/>
          <w:b/>
          <w:i/>
          <w:sz w:val="24"/>
          <w:szCs w:val="24"/>
        </w:rPr>
        <w:t>auction</w:t>
      </w:r>
      <w:r w:rsidR="000054CA" w:rsidRPr="009D732E">
        <w:rPr>
          <w:rFonts w:ascii="Arial" w:hAnsi="Arial"/>
          <w:b/>
          <w:i/>
          <w:sz w:val="24"/>
          <w:szCs w:val="24"/>
        </w:rPr>
        <w:t>17</w:t>
      </w:r>
      <w:r w:rsidRPr="009D732E">
        <w:rPr>
          <w:rFonts w:ascii="Arial" w:hAnsi="Arial"/>
          <w:b/>
          <w:i/>
          <w:sz w:val="24"/>
          <w:szCs w:val="24"/>
        </w:rPr>
        <w:t>@gmail.com</w:t>
      </w:r>
      <w:r w:rsidRPr="000054CA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</w:p>
    <w:p w:rsidR="00262E65" w:rsidRDefault="00262E65" w:rsidP="00262E65">
      <w:pPr>
        <w:pStyle w:val="NormalWeb"/>
        <w:spacing w:before="2" w:after="2"/>
      </w:pPr>
    </w:p>
    <w:p w:rsidR="00262E65" w:rsidRDefault="00262E65" w:rsidP="00262E65">
      <w:pPr>
        <w:pStyle w:val="NormalWeb"/>
        <w:spacing w:before="2" w:after="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On behalf of Eleanor Roose</w:t>
      </w:r>
      <w:r w:rsidR="000054CA">
        <w:rPr>
          <w:rFonts w:ascii="Arial" w:hAnsi="Arial"/>
          <w:sz w:val="24"/>
          <w:szCs w:val="24"/>
        </w:rPr>
        <w:t>velt High School and the Parent Teacher</w:t>
      </w:r>
      <w:r>
        <w:rPr>
          <w:rFonts w:ascii="Arial" w:hAnsi="Arial"/>
          <w:sz w:val="24"/>
          <w:szCs w:val="24"/>
        </w:rPr>
        <w:t xml:space="preserve"> Association Auction Committee, we look forward to partnering with you on this special event. </w:t>
      </w:r>
    </w:p>
    <w:p w:rsidR="00262E65" w:rsidRDefault="00262E65" w:rsidP="00262E65">
      <w:pPr>
        <w:pStyle w:val="NormalWeb"/>
        <w:spacing w:before="2" w:after="2"/>
      </w:pPr>
    </w:p>
    <w:p w:rsidR="00262E65" w:rsidRDefault="000054CA" w:rsidP="00262E65">
      <w:pPr>
        <w:pStyle w:val="NormalWeb"/>
        <w:spacing w:before="2" w:after="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Thank you very </w:t>
      </w:r>
      <w:r w:rsidR="00262E65">
        <w:rPr>
          <w:rFonts w:ascii="Arial" w:hAnsi="Arial"/>
          <w:sz w:val="24"/>
          <w:szCs w:val="24"/>
        </w:rPr>
        <w:t xml:space="preserve">much for your consideration. </w:t>
      </w:r>
    </w:p>
    <w:p w:rsidR="00262E65" w:rsidRDefault="00262E65" w:rsidP="00262E65">
      <w:pPr>
        <w:pStyle w:val="NormalWeb"/>
        <w:spacing w:before="2" w:after="2"/>
        <w:rPr>
          <w:rFonts w:ascii="Arial" w:hAnsi="Arial"/>
          <w:sz w:val="24"/>
          <w:szCs w:val="24"/>
        </w:rPr>
      </w:pPr>
    </w:p>
    <w:p w:rsidR="00262E65" w:rsidRDefault="00262E65" w:rsidP="00262E65">
      <w:pPr>
        <w:pStyle w:val="NormalWeb"/>
        <w:spacing w:before="2" w:after="2"/>
      </w:pPr>
      <w:r>
        <w:rPr>
          <w:rFonts w:ascii="Arial" w:hAnsi="Arial"/>
          <w:sz w:val="24"/>
          <w:szCs w:val="24"/>
        </w:rPr>
        <w:t xml:space="preserve">Sincerely, </w:t>
      </w:r>
    </w:p>
    <w:p w:rsidR="00A60B07" w:rsidRDefault="00A60B07" w:rsidP="00262E65">
      <w:pPr>
        <w:pStyle w:val="NormalWeb"/>
        <w:spacing w:before="2" w:after="2"/>
        <w:rPr>
          <w:rFonts w:ascii="Arial" w:hAnsi="Arial"/>
          <w:color w:val="FF0000"/>
          <w:sz w:val="24"/>
          <w:szCs w:val="24"/>
        </w:rPr>
      </w:pPr>
    </w:p>
    <w:p w:rsidR="00A60B07" w:rsidRDefault="00A60B07" w:rsidP="00262E65">
      <w:pPr>
        <w:pStyle w:val="NormalWeb"/>
        <w:spacing w:before="2" w:after="2"/>
        <w:rPr>
          <w:rFonts w:ascii="Arial" w:hAnsi="Arial"/>
          <w:color w:val="FF0000"/>
          <w:sz w:val="24"/>
          <w:szCs w:val="24"/>
        </w:rPr>
      </w:pPr>
    </w:p>
    <w:p w:rsidR="00262E65" w:rsidRPr="00262E65" w:rsidRDefault="00A60B07" w:rsidP="00262E65">
      <w:pPr>
        <w:pStyle w:val="NormalWeb"/>
        <w:spacing w:before="2" w:after="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ERHS</w:t>
      </w:r>
      <w:r w:rsidR="009D732E">
        <w:rPr>
          <w:rFonts w:ascii="Arial" w:hAnsi="Arial"/>
          <w:sz w:val="24"/>
          <w:szCs w:val="24"/>
        </w:rPr>
        <w:t xml:space="preserve"> Auction Committee</w:t>
      </w:r>
      <w:r w:rsidR="00262E65">
        <w:rPr>
          <w:rFonts w:ascii="Arial" w:hAnsi="Arial"/>
          <w:sz w:val="24"/>
          <w:szCs w:val="24"/>
        </w:rPr>
        <w:t xml:space="preserve"> </w:t>
      </w:r>
    </w:p>
    <w:p w:rsidR="0069645F" w:rsidRDefault="0069645F" w:rsidP="00262E65">
      <w:pPr>
        <w:pStyle w:val="NormalWeb"/>
        <w:spacing w:before="2" w:after="2"/>
        <w:rPr>
          <w:rFonts w:ascii="Arial" w:hAnsi="Arial"/>
        </w:rPr>
      </w:pPr>
    </w:p>
    <w:p w:rsidR="0069645F" w:rsidRDefault="0069645F" w:rsidP="00262E65">
      <w:pPr>
        <w:pStyle w:val="NormalWeb"/>
        <w:spacing w:before="2" w:after="2"/>
        <w:rPr>
          <w:rFonts w:ascii="Arial" w:hAnsi="Arial"/>
        </w:rPr>
      </w:pPr>
    </w:p>
    <w:p w:rsidR="0069645F" w:rsidRDefault="0069645F" w:rsidP="00262E65">
      <w:pPr>
        <w:pStyle w:val="NormalWeb"/>
        <w:spacing w:before="2" w:after="2"/>
        <w:rPr>
          <w:rFonts w:ascii="Arial" w:hAnsi="Arial"/>
        </w:rPr>
      </w:pPr>
    </w:p>
    <w:p w:rsidR="007921E7" w:rsidRDefault="007921E7" w:rsidP="007921E7">
      <w:pPr>
        <w:pStyle w:val="NormalWeb"/>
        <w:spacing w:before="2" w:after="2"/>
        <w:jc w:val="center"/>
      </w:pPr>
      <w:r>
        <w:rPr>
          <w:rFonts w:ascii="Arial" w:hAnsi="Arial"/>
        </w:rPr>
        <w:t>&lt;</w:t>
      </w:r>
      <w:proofErr w:type="gramStart"/>
      <w:r>
        <w:rPr>
          <w:rFonts w:ascii="Arial" w:hAnsi="Arial"/>
        </w:rPr>
        <w:t>see</w:t>
      </w:r>
      <w:proofErr w:type="gramEnd"/>
      <w:r>
        <w:rPr>
          <w:rFonts w:ascii="Arial" w:hAnsi="Arial"/>
        </w:rPr>
        <w:t xml:space="preserve"> reverse&gt;</w:t>
      </w:r>
    </w:p>
    <w:p w:rsidR="0069645F" w:rsidRDefault="0069645F" w:rsidP="00262E65">
      <w:pPr>
        <w:pStyle w:val="NormalWeb"/>
        <w:spacing w:before="2" w:after="2"/>
        <w:rPr>
          <w:rFonts w:ascii="Arial" w:hAnsi="Arial"/>
        </w:rPr>
      </w:pPr>
    </w:p>
    <w:p w:rsidR="0069645F" w:rsidRDefault="0069645F" w:rsidP="00262E65">
      <w:pPr>
        <w:pStyle w:val="NormalWeb"/>
        <w:spacing w:before="2" w:after="2"/>
        <w:rPr>
          <w:rFonts w:ascii="Arial" w:hAnsi="Arial"/>
        </w:rPr>
      </w:pPr>
    </w:p>
    <w:p w:rsidR="0069645F" w:rsidRDefault="0069645F" w:rsidP="0069645F">
      <w:pPr>
        <w:pStyle w:val="NormalWeb"/>
        <w:spacing w:before="2" w:after="2"/>
        <w:jc w:val="center"/>
        <w:rPr>
          <w:rFonts w:ascii="Arial" w:hAnsi="Arial"/>
        </w:rPr>
      </w:pPr>
    </w:p>
    <w:p w:rsidR="0069645F" w:rsidRDefault="0069645F" w:rsidP="0069645F">
      <w:pPr>
        <w:pStyle w:val="NormalWeb"/>
        <w:spacing w:before="2" w:after="2"/>
        <w:jc w:val="center"/>
        <w:rPr>
          <w:rFonts w:ascii="Arial" w:hAnsi="Arial"/>
        </w:rPr>
      </w:pPr>
    </w:p>
    <w:p w:rsidR="00262E65" w:rsidRDefault="007921E7" w:rsidP="007921E7">
      <w:pPr>
        <w:pStyle w:val="NormalWeb"/>
        <w:spacing w:before="2" w:after="2"/>
        <w:ind w:left="-1080"/>
        <w:jc w:val="center"/>
        <w:rPr>
          <w:rFonts w:ascii="TimesNewRomanPS" w:hAnsi="TimesNewRomanPS"/>
          <w:b/>
          <w:bCs/>
        </w:rPr>
      </w:pPr>
      <w:r w:rsidRPr="007921E7">
        <w:rPr>
          <w:rFonts w:ascii="TimesNewRomanPS" w:hAnsi="TimesNewRomanPS"/>
          <w:b/>
          <w:bCs/>
          <w:noProof/>
        </w:rPr>
        <w:drawing>
          <wp:inline distT="0" distB="0" distL="0" distR="0">
            <wp:extent cx="2142067" cy="1135790"/>
            <wp:effectExtent l="2540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790" cy="113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E65" w:rsidRDefault="00262E65" w:rsidP="00262E65">
      <w:pPr>
        <w:pStyle w:val="NormalWeb"/>
        <w:spacing w:before="2" w:after="2"/>
        <w:rPr>
          <w:rFonts w:ascii="TimesNewRomanPS" w:hAnsi="TimesNewRomanPS"/>
          <w:b/>
          <w:bCs/>
        </w:rPr>
      </w:pPr>
    </w:p>
    <w:p w:rsidR="0069645F" w:rsidRDefault="0069645F" w:rsidP="00262E65">
      <w:pPr>
        <w:pStyle w:val="NormalWeb"/>
        <w:spacing w:before="2" w:after="2"/>
        <w:rPr>
          <w:rFonts w:ascii="Arial" w:hAnsi="Arial"/>
          <w:b/>
          <w:bCs/>
          <w:sz w:val="28"/>
          <w:szCs w:val="28"/>
        </w:rPr>
      </w:pPr>
    </w:p>
    <w:p w:rsidR="00240081" w:rsidRDefault="00262E65" w:rsidP="00D97A1E">
      <w:pPr>
        <w:pStyle w:val="NormalWeb"/>
        <w:spacing w:before="2" w:after="2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SPONSORSHIP OPPORTUNIES</w:t>
      </w:r>
    </w:p>
    <w:p w:rsidR="0069645F" w:rsidRDefault="0069645F" w:rsidP="00262E65">
      <w:pPr>
        <w:pStyle w:val="NormalWeb"/>
        <w:spacing w:before="2" w:after="2"/>
        <w:rPr>
          <w:rFonts w:ascii="Arial" w:hAnsi="Arial"/>
          <w:b/>
          <w:bCs/>
          <w:sz w:val="28"/>
          <w:szCs w:val="28"/>
        </w:rPr>
      </w:pPr>
    </w:p>
    <w:p w:rsidR="00262E65" w:rsidRDefault="00D97A1E" w:rsidP="00262E65">
      <w:pPr>
        <w:pStyle w:val="NormalWeb"/>
        <w:spacing w:before="2" w:after="2"/>
      </w:pPr>
      <w:r>
        <w:rPr>
          <w:rFonts w:ascii="Arial" w:hAnsi="Arial"/>
          <w:sz w:val="24"/>
          <w:szCs w:val="24"/>
        </w:rPr>
        <w:t>$2,5</w:t>
      </w:r>
      <w:r w:rsidR="00262E65">
        <w:rPr>
          <w:rFonts w:ascii="Arial" w:hAnsi="Arial"/>
          <w:sz w:val="24"/>
          <w:szCs w:val="24"/>
        </w:rPr>
        <w:t xml:space="preserve">00 </w:t>
      </w:r>
      <w:r>
        <w:rPr>
          <w:rFonts w:ascii="Arial" w:hAnsi="Arial"/>
          <w:b/>
          <w:bCs/>
          <w:sz w:val="24"/>
          <w:szCs w:val="24"/>
        </w:rPr>
        <w:t>Black &amp; White</w:t>
      </w:r>
      <w:r w:rsidR="00262E65">
        <w:rPr>
          <w:rFonts w:ascii="Arial" w:hAnsi="Arial"/>
          <w:b/>
          <w:bCs/>
          <w:sz w:val="24"/>
          <w:szCs w:val="24"/>
        </w:rPr>
        <w:t xml:space="preserve"> Sponsor </w:t>
      </w:r>
    </w:p>
    <w:p w:rsidR="00262E65" w:rsidRDefault="00262E65" w:rsidP="00262E65">
      <w:pPr>
        <w:pStyle w:val="NormalWeb"/>
        <w:numPr>
          <w:ilvl w:val="0"/>
          <w:numId w:val="1"/>
        </w:numPr>
        <w:spacing w:before="2" w:after="2"/>
      </w:pPr>
      <w:r>
        <w:rPr>
          <w:rFonts w:ascii="Times New Roman" w:hAnsi="Times New Roman"/>
          <w:sz w:val="24"/>
          <w:szCs w:val="24"/>
        </w:rPr>
        <w:t xml:space="preserve">  </w:t>
      </w:r>
      <w:r w:rsidR="00D97A1E">
        <w:rPr>
          <w:rFonts w:ascii="Arial" w:hAnsi="Arial"/>
          <w:sz w:val="24"/>
          <w:szCs w:val="24"/>
        </w:rPr>
        <w:t>Black &amp; White</w:t>
      </w:r>
      <w:r>
        <w:rPr>
          <w:rFonts w:ascii="Arial" w:hAnsi="Arial"/>
          <w:sz w:val="24"/>
          <w:szCs w:val="24"/>
        </w:rPr>
        <w:t xml:space="preserve"> Sponsor Listing in program </w:t>
      </w:r>
    </w:p>
    <w:p w:rsidR="00D97A1E" w:rsidRPr="00D97A1E" w:rsidRDefault="00262E65" w:rsidP="00262E65">
      <w:pPr>
        <w:pStyle w:val="NormalWeb"/>
        <w:numPr>
          <w:ilvl w:val="0"/>
          <w:numId w:val="1"/>
        </w:numPr>
        <w:spacing w:before="2" w:after="2"/>
      </w:pPr>
      <w:r>
        <w:rPr>
          <w:rFonts w:ascii="Times New Roman" w:hAnsi="Times New Roman"/>
          <w:sz w:val="24"/>
          <w:szCs w:val="24"/>
        </w:rPr>
        <w:t xml:space="preserve">  </w:t>
      </w:r>
      <w:r>
        <w:rPr>
          <w:rFonts w:ascii="Arial" w:hAnsi="Arial"/>
          <w:sz w:val="24"/>
          <w:szCs w:val="24"/>
        </w:rPr>
        <w:t xml:space="preserve">Verbal </w:t>
      </w:r>
      <w:r w:rsidR="00D97A1E">
        <w:rPr>
          <w:rFonts w:ascii="Arial" w:hAnsi="Arial"/>
          <w:sz w:val="24"/>
          <w:szCs w:val="24"/>
        </w:rPr>
        <w:t xml:space="preserve">&amp; Visual </w:t>
      </w:r>
      <w:r>
        <w:rPr>
          <w:rFonts w:ascii="Arial" w:hAnsi="Arial"/>
          <w:sz w:val="24"/>
          <w:szCs w:val="24"/>
        </w:rPr>
        <w:t>acknowledgement of sponsorship during program</w:t>
      </w:r>
    </w:p>
    <w:p w:rsidR="00262E65" w:rsidRDefault="00D97A1E" w:rsidP="00262E65">
      <w:pPr>
        <w:pStyle w:val="NormalWeb"/>
        <w:numPr>
          <w:ilvl w:val="0"/>
          <w:numId w:val="1"/>
        </w:numPr>
        <w:spacing w:before="2" w:after="2"/>
      </w:pPr>
      <w:r>
        <w:rPr>
          <w:rFonts w:ascii="Times New Roman" w:hAnsi="Times New Roman"/>
          <w:sz w:val="24"/>
          <w:szCs w:val="24"/>
        </w:rPr>
        <w:t xml:space="preserve">  </w:t>
      </w:r>
      <w:r>
        <w:rPr>
          <w:rFonts w:ascii="Arial" w:hAnsi="Arial"/>
          <w:sz w:val="24"/>
          <w:szCs w:val="24"/>
        </w:rPr>
        <w:t xml:space="preserve">Corporate banner displayed at event </w:t>
      </w:r>
      <w:r w:rsidR="00262E65" w:rsidRPr="00D97A1E">
        <w:rPr>
          <w:rFonts w:ascii="Arial" w:hAnsi="Arial"/>
          <w:sz w:val="24"/>
          <w:szCs w:val="24"/>
        </w:rPr>
        <w:t xml:space="preserve"> </w:t>
      </w:r>
    </w:p>
    <w:p w:rsidR="00262E65" w:rsidRDefault="00262E65" w:rsidP="00262E65">
      <w:pPr>
        <w:pStyle w:val="NormalWeb"/>
        <w:numPr>
          <w:ilvl w:val="0"/>
          <w:numId w:val="1"/>
        </w:numPr>
        <w:spacing w:before="2" w:after="2"/>
      </w:pPr>
      <w:r>
        <w:rPr>
          <w:rFonts w:ascii="Times New Roman" w:hAnsi="Times New Roman"/>
          <w:sz w:val="24"/>
          <w:szCs w:val="24"/>
        </w:rPr>
        <w:t xml:space="preserve">  </w:t>
      </w:r>
      <w:r w:rsidR="00A60B07">
        <w:rPr>
          <w:rFonts w:ascii="Arial" w:hAnsi="Arial"/>
          <w:sz w:val="24"/>
          <w:szCs w:val="24"/>
        </w:rPr>
        <w:t xml:space="preserve">2 </w:t>
      </w:r>
      <w:r w:rsidR="00D97A1E">
        <w:rPr>
          <w:rFonts w:ascii="Arial" w:hAnsi="Arial"/>
          <w:sz w:val="24"/>
          <w:szCs w:val="24"/>
        </w:rPr>
        <w:t xml:space="preserve">full </w:t>
      </w:r>
      <w:r w:rsidR="00A60B07">
        <w:rPr>
          <w:rFonts w:ascii="Arial" w:hAnsi="Arial"/>
          <w:sz w:val="24"/>
          <w:szCs w:val="24"/>
        </w:rPr>
        <w:t>page Ads</w:t>
      </w:r>
      <w:r>
        <w:rPr>
          <w:rFonts w:ascii="Arial" w:hAnsi="Arial"/>
          <w:sz w:val="24"/>
          <w:szCs w:val="24"/>
        </w:rPr>
        <w:t xml:space="preserve"> in the event catalog </w:t>
      </w:r>
    </w:p>
    <w:p w:rsidR="0069645F" w:rsidRPr="0069645F" w:rsidRDefault="00262E65" w:rsidP="00262E65">
      <w:pPr>
        <w:pStyle w:val="NormalWeb"/>
        <w:numPr>
          <w:ilvl w:val="0"/>
          <w:numId w:val="1"/>
        </w:numPr>
        <w:spacing w:before="2" w:after="2"/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 xml:space="preserve">Two admissions to the event </w:t>
      </w:r>
    </w:p>
    <w:p w:rsidR="00262E65" w:rsidRDefault="00262E65" w:rsidP="005A7F07">
      <w:pPr>
        <w:pStyle w:val="NormalWeb"/>
        <w:spacing w:before="2" w:after="2"/>
        <w:ind w:left="360"/>
      </w:pPr>
    </w:p>
    <w:p w:rsidR="00262E65" w:rsidRDefault="00D97A1E" w:rsidP="00262E65">
      <w:pPr>
        <w:pStyle w:val="NormalWeb"/>
        <w:spacing w:before="2" w:after="2"/>
      </w:pPr>
      <w:r>
        <w:rPr>
          <w:rFonts w:ascii="Arial" w:hAnsi="Arial"/>
          <w:sz w:val="24"/>
          <w:szCs w:val="24"/>
        </w:rPr>
        <w:t>$1,5</w:t>
      </w:r>
      <w:r w:rsidR="00262E65">
        <w:rPr>
          <w:rFonts w:ascii="Arial" w:hAnsi="Arial"/>
          <w:sz w:val="24"/>
          <w:szCs w:val="24"/>
        </w:rPr>
        <w:t xml:space="preserve">00 </w:t>
      </w:r>
      <w:r>
        <w:rPr>
          <w:rFonts w:ascii="Arial" w:hAnsi="Arial"/>
          <w:b/>
          <w:bCs/>
          <w:sz w:val="24"/>
          <w:szCs w:val="24"/>
        </w:rPr>
        <w:t>Live Auction</w:t>
      </w:r>
      <w:r w:rsidR="00262E65">
        <w:rPr>
          <w:rFonts w:ascii="Arial" w:hAnsi="Arial"/>
          <w:b/>
          <w:bCs/>
          <w:sz w:val="24"/>
          <w:szCs w:val="24"/>
        </w:rPr>
        <w:t xml:space="preserve"> Sponsor </w:t>
      </w:r>
    </w:p>
    <w:p w:rsidR="00262E65" w:rsidRDefault="00262E65" w:rsidP="00262E65">
      <w:pPr>
        <w:pStyle w:val="NormalWeb"/>
        <w:numPr>
          <w:ilvl w:val="0"/>
          <w:numId w:val="2"/>
        </w:numPr>
        <w:spacing w:before="2" w:after="2"/>
      </w:pPr>
      <w:r>
        <w:rPr>
          <w:rFonts w:ascii="Times New Roman" w:hAnsi="Times New Roman"/>
          <w:sz w:val="24"/>
          <w:szCs w:val="24"/>
        </w:rPr>
        <w:t xml:space="preserve">  </w:t>
      </w:r>
      <w:r w:rsidR="00D97A1E">
        <w:rPr>
          <w:rFonts w:ascii="Arial" w:hAnsi="Arial"/>
          <w:sz w:val="24"/>
          <w:szCs w:val="24"/>
        </w:rPr>
        <w:t>Live Auction</w:t>
      </w:r>
      <w:r>
        <w:rPr>
          <w:rFonts w:ascii="Arial" w:hAnsi="Arial"/>
          <w:sz w:val="24"/>
          <w:szCs w:val="24"/>
        </w:rPr>
        <w:t xml:space="preserve"> Sponsor Listing in program </w:t>
      </w:r>
    </w:p>
    <w:p w:rsidR="00262E65" w:rsidRDefault="0069645F" w:rsidP="0069645F">
      <w:pPr>
        <w:pStyle w:val="NormalWeb"/>
        <w:numPr>
          <w:ilvl w:val="0"/>
          <w:numId w:val="5"/>
        </w:numPr>
        <w:spacing w:before="2" w:after="2"/>
      </w:pPr>
      <w:r>
        <w:rPr>
          <w:rFonts w:ascii="Arial" w:hAnsi="Arial"/>
          <w:sz w:val="24"/>
          <w:szCs w:val="24"/>
        </w:rPr>
        <w:t xml:space="preserve">  </w:t>
      </w:r>
      <w:r w:rsidR="00262E65">
        <w:rPr>
          <w:rFonts w:ascii="Arial" w:hAnsi="Arial"/>
          <w:sz w:val="24"/>
          <w:szCs w:val="24"/>
        </w:rPr>
        <w:t xml:space="preserve">Verbal </w:t>
      </w:r>
      <w:r w:rsidR="00D97A1E">
        <w:rPr>
          <w:rFonts w:ascii="Arial" w:hAnsi="Arial"/>
          <w:sz w:val="24"/>
          <w:szCs w:val="24"/>
        </w:rPr>
        <w:t xml:space="preserve">&amp; Visual </w:t>
      </w:r>
      <w:r w:rsidR="00262E65">
        <w:rPr>
          <w:rFonts w:ascii="Arial" w:hAnsi="Arial"/>
          <w:sz w:val="24"/>
          <w:szCs w:val="24"/>
        </w:rPr>
        <w:t xml:space="preserve">acknowledgement of sponsorship during </w:t>
      </w:r>
      <w:r w:rsidR="00D97A1E">
        <w:rPr>
          <w:rFonts w:ascii="Arial" w:hAnsi="Arial"/>
          <w:sz w:val="24"/>
          <w:szCs w:val="24"/>
        </w:rPr>
        <w:t>Live Auction</w:t>
      </w:r>
    </w:p>
    <w:p w:rsidR="00262E65" w:rsidRDefault="00262E65" w:rsidP="00262E65">
      <w:pPr>
        <w:pStyle w:val="NormalWeb"/>
        <w:numPr>
          <w:ilvl w:val="0"/>
          <w:numId w:val="2"/>
        </w:numPr>
        <w:spacing w:before="2" w:after="2"/>
      </w:pPr>
      <w:r>
        <w:rPr>
          <w:rFonts w:ascii="Times New Roman" w:hAnsi="Times New Roman"/>
          <w:sz w:val="24"/>
          <w:szCs w:val="24"/>
        </w:rPr>
        <w:t xml:space="preserve">  </w:t>
      </w:r>
      <w:r>
        <w:rPr>
          <w:rFonts w:ascii="Arial" w:hAnsi="Arial"/>
          <w:sz w:val="24"/>
          <w:szCs w:val="24"/>
        </w:rPr>
        <w:t xml:space="preserve">Corporate banner displayed at event </w:t>
      </w:r>
    </w:p>
    <w:p w:rsidR="00262E65" w:rsidRDefault="00262E65" w:rsidP="00262E65">
      <w:pPr>
        <w:pStyle w:val="NormalWeb"/>
        <w:numPr>
          <w:ilvl w:val="0"/>
          <w:numId w:val="2"/>
        </w:numPr>
        <w:spacing w:before="2" w:after="2"/>
      </w:pPr>
      <w:r>
        <w:rPr>
          <w:rFonts w:ascii="Times New Roman" w:hAnsi="Times New Roman"/>
          <w:sz w:val="24"/>
          <w:szCs w:val="24"/>
        </w:rPr>
        <w:t xml:space="preserve">  </w:t>
      </w:r>
      <w:r>
        <w:rPr>
          <w:rFonts w:ascii="Arial" w:hAnsi="Arial"/>
          <w:sz w:val="24"/>
          <w:szCs w:val="24"/>
        </w:rPr>
        <w:t xml:space="preserve">Full page ad in the event catalog </w:t>
      </w:r>
    </w:p>
    <w:p w:rsidR="005A7F07" w:rsidRPr="005A7F07" w:rsidRDefault="00262E65" w:rsidP="00262E65">
      <w:pPr>
        <w:pStyle w:val="NormalWeb"/>
        <w:numPr>
          <w:ilvl w:val="0"/>
          <w:numId w:val="2"/>
        </w:numPr>
        <w:spacing w:before="2" w:after="2"/>
      </w:pPr>
      <w:r>
        <w:rPr>
          <w:rFonts w:ascii="Times New Roman" w:hAnsi="Times New Roman"/>
          <w:sz w:val="24"/>
          <w:szCs w:val="24"/>
        </w:rPr>
        <w:t xml:space="preserve">  </w:t>
      </w:r>
      <w:r>
        <w:rPr>
          <w:rFonts w:ascii="Arial" w:hAnsi="Arial"/>
          <w:sz w:val="24"/>
          <w:szCs w:val="24"/>
        </w:rPr>
        <w:t xml:space="preserve">Two admissions to the event </w:t>
      </w:r>
    </w:p>
    <w:p w:rsidR="00262E65" w:rsidRDefault="00262E65" w:rsidP="005A7F07">
      <w:pPr>
        <w:pStyle w:val="NormalWeb"/>
        <w:spacing w:before="2" w:after="2"/>
        <w:ind w:left="360"/>
      </w:pPr>
    </w:p>
    <w:p w:rsidR="00262E65" w:rsidRDefault="00D97A1E" w:rsidP="00262E65">
      <w:pPr>
        <w:pStyle w:val="NormalWeb"/>
        <w:spacing w:before="2" w:after="2"/>
      </w:pPr>
      <w:r>
        <w:rPr>
          <w:rFonts w:ascii="Arial" w:hAnsi="Arial"/>
          <w:sz w:val="24"/>
          <w:szCs w:val="24"/>
        </w:rPr>
        <w:t>$95</w:t>
      </w:r>
      <w:r w:rsidR="00262E65">
        <w:rPr>
          <w:rFonts w:ascii="Arial" w:hAnsi="Arial"/>
          <w:sz w:val="24"/>
          <w:szCs w:val="24"/>
        </w:rPr>
        <w:t xml:space="preserve">0 </w:t>
      </w:r>
      <w:r>
        <w:rPr>
          <w:rFonts w:ascii="Arial" w:hAnsi="Arial"/>
          <w:sz w:val="24"/>
          <w:szCs w:val="24"/>
        </w:rPr>
        <w:tab/>
      </w:r>
      <w:r w:rsidR="00262E65">
        <w:rPr>
          <w:rFonts w:ascii="Arial" w:hAnsi="Arial"/>
          <w:b/>
          <w:bCs/>
          <w:sz w:val="24"/>
          <w:szCs w:val="24"/>
        </w:rPr>
        <w:t xml:space="preserve">Signature Sponsor </w:t>
      </w:r>
    </w:p>
    <w:p w:rsidR="00262E65" w:rsidRDefault="00262E65" w:rsidP="00262E65">
      <w:pPr>
        <w:pStyle w:val="NormalWeb"/>
        <w:numPr>
          <w:ilvl w:val="0"/>
          <w:numId w:val="3"/>
        </w:numPr>
        <w:spacing w:before="2" w:after="2"/>
      </w:pPr>
      <w:r>
        <w:rPr>
          <w:rFonts w:ascii="Times New Roman" w:hAnsi="Times New Roman"/>
          <w:sz w:val="24"/>
          <w:szCs w:val="24"/>
        </w:rPr>
        <w:t xml:space="preserve">  </w:t>
      </w:r>
      <w:r>
        <w:rPr>
          <w:rFonts w:ascii="Arial" w:hAnsi="Arial"/>
          <w:sz w:val="24"/>
          <w:szCs w:val="24"/>
        </w:rPr>
        <w:t xml:space="preserve">Signature Sponsor Listing in program </w:t>
      </w:r>
    </w:p>
    <w:p w:rsidR="00D97A1E" w:rsidRDefault="00262E65" w:rsidP="00262E65">
      <w:pPr>
        <w:pStyle w:val="NormalWeb"/>
        <w:numPr>
          <w:ilvl w:val="0"/>
          <w:numId w:val="3"/>
        </w:numPr>
        <w:spacing w:before="2" w:after="2"/>
      </w:pPr>
      <w:r>
        <w:rPr>
          <w:rFonts w:ascii="Times New Roman" w:hAnsi="Times New Roman"/>
          <w:sz w:val="24"/>
          <w:szCs w:val="24"/>
        </w:rPr>
        <w:t xml:space="preserve">  </w:t>
      </w:r>
      <w:r>
        <w:rPr>
          <w:rFonts w:ascii="Arial" w:hAnsi="Arial"/>
          <w:sz w:val="24"/>
          <w:szCs w:val="24"/>
        </w:rPr>
        <w:t xml:space="preserve">Full page ad in the event catalog </w:t>
      </w:r>
    </w:p>
    <w:p w:rsidR="0069645F" w:rsidRPr="0069645F" w:rsidRDefault="00D97A1E" w:rsidP="00262E65">
      <w:pPr>
        <w:pStyle w:val="NormalWeb"/>
        <w:numPr>
          <w:ilvl w:val="0"/>
          <w:numId w:val="3"/>
        </w:numPr>
        <w:spacing w:before="2" w:after="2"/>
      </w:pPr>
      <w:r>
        <w:rPr>
          <w:rFonts w:ascii="Arial" w:hAnsi="Arial"/>
          <w:sz w:val="24"/>
          <w:szCs w:val="24"/>
        </w:rPr>
        <w:t xml:space="preserve">  </w:t>
      </w:r>
      <w:r w:rsidR="005A7F07" w:rsidRPr="00D97A1E">
        <w:rPr>
          <w:rFonts w:ascii="Arial" w:hAnsi="Arial"/>
          <w:sz w:val="24"/>
          <w:szCs w:val="24"/>
        </w:rPr>
        <w:t>Two admissions to the event</w:t>
      </w:r>
    </w:p>
    <w:p w:rsidR="00262E65" w:rsidRDefault="00262E65" w:rsidP="005A7F07">
      <w:pPr>
        <w:pStyle w:val="NormalWeb"/>
        <w:spacing w:before="2" w:after="2"/>
        <w:ind w:left="360"/>
      </w:pPr>
    </w:p>
    <w:p w:rsidR="00262E65" w:rsidRDefault="00D97A1E" w:rsidP="00262E65">
      <w:pPr>
        <w:pStyle w:val="NormalWeb"/>
        <w:spacing w:before="2" w:after="2"/>
      </w:pPr>
      <w:r>
        <w:rPr>
          <w:rFonts w:ascii="Arial" w:hAnsi="Arial"/>
          <w:sz w:val="24"/>
          <w:szCs w:val="24"/>
        </w:rPr>
        <w:t>$50</w:t>
      </w:r>
      <w:r w:rsidR="00262E65">
        <w:rPr>
          <w:rFonts w:ascii="Arial" w:hAnsi="Arial"/>
          <w:sz w:val="24"/>
          <w:szCs w:val="24"/>
        </w:rPr>
        <w:t xml:space="preserve">0 </w:t>
      </w:r>
      <w:r w:rsidR="00262E65">
        <w:rPr>
          <w:rFonts w:ascii="Arial" w:hAnsi="Arial"/>
          <w:b/>
          <w:bCs/>
          <w:sz w:val="24"/>
          <w:szCs w:val="24"/>
        </w:rPr>
        <w:t xml:space="preserve">Corporate Sponsor </w:t>
      </w:r>
    </w:p>
    <w:p w:rsidR="00262E65" w:rsidRDefault="00262E65" w:rsidP="00262E65">
      <w:pPr>
        <w:pStyle w:val="NormalWeb"/>
        <w:numPr>
          <w:ilvl w:val="0"/>
          <w:numId w:val="4"/>
        </w:numPr>
        <w:spacing w:before="2" w:after="2"/>
      </w:pPr>
      <w:r>
        <w:rPr>
          <w:rFonts w:ascii="Times New Roman" w:hAnsi="Times New Roman"/>
          <w:sz w:val="24"/>
          <w:szCs w:val="24"/>
        </w:rPr>
        <w:t xml:space="preserve">  </w:t>
      </w:r>
      <w:r>
        <w:rPr>
          <w:rFonts w:ascii="Arial" w:hAnsi="Arial"/>
          <w:sz w:val="24"/>
          <w:szCs w:val="24"/>
        </w:rPr>
        <w:t xml:space="preserve">Corporate Sponsor Listing in program </w:t>
      </w:r>
    </w:p>
    <w:p w:rsidR="005A7F07" w:rsidRPr="005A7F07" w:rsidRDefault="00D97A1E" w:rsidP="00262E65">
      <w:pPr>
        <w:pStyle w:val="NormalWeb"/>
        <w:numPr>
          <w:ilvl w:val="0"/>
          <w:numId w:val="4"/>
        </w:numPr>
        <w:spacing w:before="2" w:after="2"/>
      </w:pPr>
      <w:r>
        <w:rPr>
          <w:rFonts w:ascii="Times New Roman" w:hAnsi="Times New Roman"/>
          <w:sz w:val="24"/>
          <w:szCs w:val="24"/>
        </w:rPr>
        <w:t xml:space="preserve">  </w:t>
      </w:r>
      <w:r w:rsidR="00262E65">
        <w:rPr>
          <w:rFonts w:ascii="Arial" w:hAnsi="Arial"/>
          <w:sz w:val="24"/>
          <w:szCs w:val="24"/>
        </w:rPr>
        <w:t xml:space="preserve">1/2 page ad in the event catalog </w:t>
      </w:r>
    </w:p>
    <w:p w:rsidR="0069645F" w:rsidRPr="00D97A1E" w:rsidRDefault="005A7F07" w:rsidP="0069645F">
      <w:pPr>
        <w:pStyle w:val="NormalWeb"/>
        <w:numPr>
          <w:ilvl w:val="0"/>
          <w:numId w:val="4"/>
        </w:numPr>
        <w:spacing w:before="2" w:after="2"/>
      </w:pPr>
      <w:r>
        <w:rPr>
          <w:rFonts w:ascii="Arial" w:hAnsi="Arial"/>
          <w:sz w:val="24"/>
          <w:szCs w:val="24"/>
        </w:rPr>
        <w:t xml:space="preserve">  Two admissions to the event.</w:t>
      </w:r>
    </w:p>
    <w:p w:rsidR="00D97A1E" w:rsidRDefault="00D97A1E" w:rsidP="0069645F">
      <w:pPr>
        <w:pStyle w:val="NormalWeb"/>
        <w:spacing w:before="2" w:after="2"/>
        <w:rPr>
          <w:rFonts w:ascii="Arial" w:hAnsi="Arial"/>
          <w:sz w:val="24"/>
          <w:szCs w:val="24"/>
        </w:rPr>
      </w:pPr>
    </w:p>
    <w:p w:rsidR="00D97A1E" w:rsidRDefault="00D97A1E" w:rsidP="0069645F">
      <w:pPr>
        <w:pStyle w:val="NormalWeb"/>
        <w:spacing w:before="2" w:after="2"/>
        <w:rPr>
          <w:rFonts w:ascii="Arial" w:hAnsi="Arial"/>
          <w:sz w:val="24"/>
          <w:szCs w:val="24"/>
        </w:rPr>
      </w:pPr>
    </w:p>
    <w:p w:rsidR="0069645F" w:rsidRDefault="0069645F" w:rsidP="0069645F">
      <w:pPr>
        <w:pStyle w:val="NormalWeb"/>
        <w:spacing w:before="2" w:after="2"/>
        <w:rPr>
          <w:rFonts w:ascii="Arial" w:hAnsi="Arial"/>
          <w:sz w:val="24"/>
          <w:szCs w:val="24"/>
        </w:rPr>
      </w:pPr>
    </w:p>
    <w:p w:rsidR="00262E65" w:rsidRDefault="00262E65" w:rsidP="0069645F">
      <w:pPr>
        <w:pStyle w:val="NormalWeb"/>
        <w:spacing w:before="2" w:after="2"/>
      </w:pPr>
      <w:r>
        <w:rPr>
          <w:rFonts w:ascii="Arial" w:hAnsi="Arial"/>
          <w:b/>
          <w:bCs/>
          <w:sz w:val="24"/>
          <w:szCs w:val="24"/>
        </w:rPr>
        <w:t xml:space="preserve">All sponsorship packages include distribution of promotional materials. </w:t>
      </w:r>
    </w:p>
    <w:p w:rsidR="0069645F" w:rsidRDefault="0069645F" w:rsidP="00262E65">
      <w:pPr>
        <w:pStyle w:val="NormalWeb"/>
        <w:spacing w:before="2" w:after="2"/>
        <w:rPr>
          <w:rFonts w:ascii="Arial" w:hAnsi="Arial"/>
        </w:rPr>
      </w:pPr>
    </w:p>
    <w:p w:rsidR="0069645F" w:rsidRDefault="0069645F" w:rsidP="00262E65">
      <w:pPr>
        <w:pStyle w:val="NormalWeb"/>
        <w:spacing w:before="2" w:after="2"/>
        <w:rPr>
          <w:rFonts w:ascii="Arial" w:hAnsi="Arial"/>
        </w:rPr>
      </w:pPr>
    </w:p>
    <w:p w:rsidR="00D97A1E" w:rsidRDefault="00D97A1E" w:rsidP="00262E65">
      <w:pPr>
        <w:pStyle w:val="NormalWeb"/>
        <w:spacing w:before="2" w:after="2"/>
        <w:rPr>
          <w:rFonts w:ascii="Arial" w:hAnsi="Arial"/>
        </w:rPr>
      </w:pPr>
    </w:p>
    <w:p w:rsidR="0069645F" w:rsidRDefault="0069645F" w:rsidP="00262E65">
      <w:pPr>
        <w:pStyle w:val="NormalWeb"/>
        <w:spacing w:before="2" w:after="2"/>
        <w:rPr>
          <w:rFonts w:ascii="Arial" w:hAnsi="Arial"/>
        </w:rPr>
      </w:pPr>
    </w:p>
    <w:p w:rsidR="0069645F" w:rsidRDefault="0069645F" w:rsidP="00262E65">
      <w:pPr>
        <w:pStyle w:val="NormalWeb"/>
        <w:spacing w:before="2" w:after="2"/>
        <w:rPr>
          <w:rFonts w:ascii="Arial" w:hAnsi="Arial"/>
        </w:rPr>
      </w:pPr>
    </w:p>
    <w:p w:rsidR="00262E65" w:rsidRDefault="00262E65" w:rsidP="0069645F">
      <w:pPr>
        <w:pStyle w:val="NormalWeb"/>
        <w:spacing w:before="2" w:after="2"/>
        <w:jc w:val="center"/>
      </w:pPr>
      <w:r>
        <w:rPr>
          <w:rFonts w:ascii="Arial" w:hAnsi="Arial"/>
        </w:rPr>
        <w:t>&lt;</w:t>
      </w:r>
      <w:proofErr w:type="gramStart"/>
      <w:r>
        <w:rPr>
          <w:rFonts w:ascii="Arial" w:hAnsi="Arial"/>
        </w:rPr>
        <w:t>see</w:t>
      </w:r>
      <w:proofErr w:type="gramEnd"/>
      <w:r>
        <w:rPr>
          <w:rFonts w:ascii="Arial" w:hAnsi="Arial"/>
        </w:rPr>
        <w:t xml:space="preserve"> reverse&gt;</w:t>
      </w:r>
    </w:p>
    <w:sectPr w:rsidR="00262E65" w:rsidSect="000054CA">
      <w:headerReference w:type="default" r:id="rId6"/>
      <w:footerReference w:type="default" r:id="rId7"/>
      <w:pgSz w:w="12240" w:h="15840"/>
      <w:pgMar w:top="1440" w:right="1800" w:bottom="1440" w:left="1800" w:header="36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venir Black">
    <w:panose1 w:val="020B0803020203020204"/>
    <w:charset w:val="00"/>
    <w:family w:val="auto"/>
    <w:pitch w:val="variable"/>
    <w:sig w:usb0="00000003" w:usb1="00000000" w:usb2="00000000" w:usb3="00000000" w:csb0="00000001" w:csb1="00000000"/>
  </w:font>
  <w:font w:name="Avenir Next Condensed Demi Bold">
    <w:panose1 w:val="020B0706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1E7" w:rsidRPr="00A60B07" w:rsidRDefault="007921E7" w:rsidP="00A60B07">
    <w:pPr>
      <w:pStyle w:val="NormalWeb"/>
      <w:spacing w:before="2" w:after="2"/>
      <w:ind w:left="-720" w:right="-720"/>
      <w:jc w:val="center"/>
      <w:rPr>
        <w:rFonts w:ascii="Avenir Next Condensed Demi Bold" w:hAnsi="Avenir Next Condensed Demi Bold"/>
        <w:sz w:val="22"/>
      </w:rPr>
    </w:pPr>
    <w:r w:rsidRPr="00A60B07">
      <w:rPr>
        <w:rFonts w:ascii="Avenir Next Condensed Demi Bold" w:hAnsi="Avenir Next Condensed Demi Bold"/>
        <w:sz w:val="22"/>
      </w:rPr>
      <w:t>Eleanor Roosevelt Parent Teacher Association is a 501(c)(3) not for profit organization. Tax ID #</w:t>
    </w:r>
    <w:r w:rsidRPr="00A60B07">
      <w:rPr>
        <w:rFonts w:ascii="Avenir Next Condensed Demi Bold" w:hAnsi="Avenir Next Condensed Demi Bold" w:cs="Helvetica"/>
        <w:sz w:val="22"/>
        <w:szCs w:val="28"/>
      </w:rPr>
      <w:t>20-0245183</w:t>
    </w:r>
  </w:p>
  <w:p w:rsidR="007921E7" w:rsidRDefault="007921E7" w:rsidP="007921E7">
    <w:pPr>
      <w:pStyle w:val="Footer"/>
      <w:ind w:left="-540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1E7" w:rsidRDefault="007921E7" w:rsidP="000054CA">
    <w:pPr>
      <w:pStyle w:val="Header"/>
      <w:ind w:left="-900"/>
      <w:rPr>
        <w:rFonts w:ascii="Avenir Black" w:hAnsi="Avenir Black"/>
      </w:rPr>
    </w:pPr>
    <w:r>
      <w:tab/>
    </w:r>
    <w:r>
      <w:rPr>
        <w:rFonts w:ascii="Avenir Black" w:hAnsi="Avenir Black"/>
      </w:rPr>
      <w:t>ELEANOR ROOSEVELT HIGH SCHOOL PARENT TEACHER ASSOSICIATION</w:t>
    </w:r>
  </w:p>
  <w:p w:rsidR="007921E7" w:rsidRDefault="007921E7" w:rsidP="000054CA">
    <w:pPr>
      <w:pStyle w:val="Header"/>
      <w:ind w:left="-900"/>
      <w:jc w:val="center"/>
      <w:rPr>
        <w:rFonts w:ascii="Avenir Black" w:hAnsi="Avenir Black"/>
      </w:rPr>
    </w:pPr>
    <w:r>
      <w:rPr>
        <w:rFonts w:ascii="Avenir Black" w:hAnsi="Avenir Black"/>
      </w:rPr>
      <w:t>411 East 76</w:t>
    </w:r>
    <w:r w:rsidRPr="000054CA">
      <w:rPr>
        <w:rFonts w:ascii="Avenir Black" w:hAnsi="Avenir Black"/>
        <w:vertAlign w:val="superscript"/>
      </w:rPr>
      <w:t>th</w:t>
    </w:r>
    <w:r>
      <w:rPr>
        <w:rFonts w:ascii="Avenir Black" w:hAnsi="Avenir Black"/>
      </w:rPr>
      <w:t xml:space="preserve"> Street, New York, NY 10021</w:t>
    </w:r>
  </w:p>
  <w:p w:rsidR="007921E7" w:rsidRPr="000054CA" w:rsidRDefault="007921E7" w:rsidP="000054CA">
    <w:pPr>
      <w:pStyle w:val="Header"/>
      <w:ind w:left="-900"/>
      <w:jc w:val="center"/>
      <w:rPr>
        <w:rFonts w:ascii="Avenir Black" w:hAnsi="Avenir Black"/>
      </w:rPr>
    </w:pPr>
    <w:proofErr w:type="gramStart"/>
    <w:r>
      <w:rPr>
        <w:rFonts w:ascii="Avenir Black" w:hAnsi="Avenir Black"/>
      </w:rPr>
      <w:t>www.erhsnyc.org</w:t>
    </w:r>
    <w:proofErr w:type="gramEnd"/>
    <w:r>
      <w:rPr>
        <w:rFonts w:ascii="Avenir Black" w:hAnsi="Avenir Black"/>
      </w:rPr>
      <w:t xml:space="preserve"> </w:t>
    </w:r>
    <w:r>
      <w:rPr>
        <w:rFonts w:ascii="Avenir Black" w:hAnsi="Avenir Black"/>
      </w:rPr>
      <w:tab/>
      <w:t>erhsauction17@gmail.com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1656A"/>
    <w:multiLevelType w:val="multilevel"/>
    <w:tmpl w:val="A458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B386C"/>
    <w:multiLevelType w:val="multilevel"/>
    <w:tmpl w:val="8432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1E3954"/>
    <w:multiLevelType w:val="multilevel"/>
    <w:tmpl w:val="EED8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460955"/>
    <w:multiLevelType w:val="multilevel"/>
    <w:tmpl w:val="5294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614C0E"/>
    <w:multiLevelType w:val="multilevel"/>
    <w:tmpl w:val="ABAC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62E65"/>
    <w:rsid w:val="000054CA"/>
    <w:rsid w:val="00240081"/>
    <w:rsid w:val="00262E65"/>
    <w:rsid w:val="005A7F07"/>
    <w:rsid w:val="00607C3B"/>
    <w:rsid w:val="0069645F"/>
    <w:rsid w:val="007921E7"/>
    <w:rsid w:val="007C10A0"/>
    <w:rsid w:val="009212B1"/>
    <w:rsid w:val="00993904"/>
    <w:rsid w:val="009D732E"/>
    <w:rsid w:val="00A60B07"/>
    <w:rsid w:val="00D97A1E"/>
    <w:rsid w:val="00E238F1"/>
    <w:rsid w:val="00E30134"/>
  </w:rsids>
  <m:mathPr>
    <m:mathFont m:val="TimesNewRomanP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8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262E65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62E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E65"/>
  </w:style>
  <w:style w:type="paragraph" w:styleId="Footer">
    <w:name w:val="footer"/>
    <w:basedOn w:val="Normal"/>
    <w:link w:val="FooterChar"/>
    <w:uiPriority w:val="99"/>
    <w:semiHidden/>
    <w:unhideWhenUsed/>
    <w:rsid w:val="00262E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2E65"/>
  </w:style>
  <w:style w:type="character" w:styleId="Hyperlink">
    <w:name w:val="Hyperlink"/>
    <w:basedOn w:val="DefaultParagraphFont"/>
    <w:uiPriority w:val="99"/>
    <w:semiHidden/>
    <w:unhideWhenUsed/>
    <w:rsid w:val="000054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2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4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0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1947</Characters>
  <Application>Microsoft Macintosh Word</Application>
  <DocSecurity>0</DocSecurity>
  <Lines>16</Lines>
  <Paragraphs>3</Paragraphs>
  <ScaleCrop>false</ScaleCrop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Ehrlich</dc:creator>
  <cp:keywords/>
  <cp:lastModifiedBy>Lisa Ehrlich</cp:lastModifiedBy>
  <cp:revision>2</cp:revision>
  <dcterms:created xsi:type="dcterms:W3CDTF">2017-01-20T14:54:00Z</dcterms:created>
  <dcterms:modified xsi:type="dcterms:W3CDTF">2017-01-20T14:54:00Z</dcterms:modified>
</cp:coreProperties>
</file>