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E8974" w14:textId="5D144173" w:rsidR="003755E3" w:rsidRDefault="00EF39A8" w:rsidP="003755E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2B69E58" wp14:editId="52E55B20">
            <wp:extent cx="3180459" cy="2377091"/>
            <wp:effectExtent l="0" t="0" r="127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 Of Bartlesville Logo_CMYK_V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578" cy="240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FB8AF" w14:textId="72002256" w:rsidR="003755E3" w:rsidRDefault="003755E3" w:rsidP="003755E3">
      <w:pPr>
        <w:jc w:val="center"/>
      </w:pPr>
    </w:p>
    <w:p w14:paraId="41A84749" w14:textId="77777777" w:rsidR="003755E3" w:rsidRPr="003755E3" w:rsidRDefault="003755E3" w:rsidP="003755E3">
      <w:pPr>
        <w:jc w:val="center"/>
      </w:pPr>
    </w:p>
    <w:p w14:paraId="6D3869CB" w14:textId="75211C3E" w:rsidR="00EF39A8" w:rsidRPr="00EF39A8" w:rsidRDefault="00EF39A8" w:rsidP="00EF39A8">
      <w:pPr>
        <w:pStyle w:val="TC15BodyText"/>
        <w:jc w:val="center"/>
      </w:pPr>
    </w:p>
    <w:p w14:paraId="0921C11F" w14:textId="6662E5FE" w:rsidR="000D585E" w:rsidRPr="003755E3" w:rsidRDefault="003755E3" w:rsidP="003755E3">
      <w:pPr>
        <w:pStyle w:val="Overview"/>
        <w:jc w:val="center"/>
        <w:rPr>
          <w:b/>
          <w:caps w:val="0"/>
          <w:sz w:val="56"/>
          <w:szCs w:val="56"/>
        </w:rPr>
      </w:pPr>
      <w:r w:rsidRPr="003755E3">
        <w:rPr>
          <w:b/>
          <w:caps w:val="0"/>
          <w:sz w:val="56"/>
          <w:szCs w:val="56"/>
        </w:rPr>
        <w:t>How to Register/Log In</w:t>
      </w:r>
    </w:p>
    <w:p w14:paraId="7B1E3004" w14:textId="5F72DE49" w:rsidR="003755E3" w:rsidRPr="003755E3" w:rsidRDefault="003755E3" w:rsidP="003755E3">
      <w:pPr>
        <w:pStyle w:val="TC15BodyText"/>
        <w:jc w:val="center"/>
        <w:rPr>
          <w:b/>
          <w:sz w:val="56"/>
          <w:szCs w:val="56"/>
        </w:rPr>
      </w:pPr>
      <w:proofErr w:type="gramStart"/>
      <w:r w:rsidRPr="003755E3">
        <w:rPr>
          <w:b/>
          <w:sz w:val="56"/>
          <w:szCs w:val="56"/>
        </w:rPr>
        <w:t>to</w:t>
      </w:r>
      <w:proofErr w:type="gramEnd"/>
      <w:r w:rsidRPr="003755E3">
        <w:rPr>
          <w:b/>
          <w:sz w:val="56"/>
          <w:szCs w:val="56"/>
        </w:rPr>
        <w:t xml:space="preserve"> Bartlesville e-Services</w:t>
      </w:r>
    </w:p>
    <w:p w14:paraId="6EFA71D7" w14:textId="77777777" w:rsidR="00F474EE" w:rsidRPr="00F474EE" w:rsidRDefault="00F474EE" w:rsidP="00F474EE">
      <w:pPr>
        <w:pStyle w:val="TC15BodyText"/>
      </w:pPr>
    </w:p>
    <w:p w14:paraId="18EE2C0F" w14:textId="77777777" w:rsidR="000D585E" w:rsidRDefault="000D585E" w:rsidP="00AA7A9A">
      <w:pPr>
        <w:pStyle w:val="Overview"/>
      </w:pPr>
    </w:p>
    <w:p w14:paraId="041D051C" w14:textId="77777777" w:rsidR="000D585E" w:rsidRDefault="000D585E" w:rsidP="000D585E">
      <w:pPr>
        <w:pStyle w:val="TC15BodyText"/>
      </w:pPr>
    </w:p>
    <w:p w14:paraId="6859A57D" w14:textId="77777777" w:rsidR="000D585E" w:rsidRDefault="000D585E" w:rsidP="000D585E">
      <w:pPr>
        <w:pStyle w:val="TC15BodyText"/>
      </w:pPr>
    </w:p>
    <w:p w14:paraId="522E8D97" w14:textId="77777777" w:rsidR="000D585E" w:rsidRDefault="000D585E" w:rsidP="000D585E">
      <w:pPr>
        <w:pStyle w:val="TC15BodyText"/>
      </w:pPr>
    </w:p>
    <w:p w14:paraId="5EFACA3F" w14:textId="77777777" w:rsidR="000D585E" w:rsidRDefault="000D585E" w:rsidP="000D585E">
      <w:pPr>
        <w:pStyle w:val="TC15BodyText"/>
      </w:pPr>
    </w:p>
    <w:p w14:paraId="562DBE68" w14:textId="77777777" w:rsidR="000D585E" w:rsidRPr="000D585E" w:rsidRDefault="000D585E" w:rsidP="000D585E">
      <w:pPr>
        <w:pStyle w:val="TC15BodyText"/>
      </w:pPr>
    </w:p>
    <w:p w14:paraId="33EE8EB9" w14:textId="77777777" w:rsidR="00CC1D6A" w:rsidRDefault="002141A2" w:rsidP="00AA7A9A">
      <w:pPr>
        <w:pStyle w:val="Overview"/>
      </w:pPr>
      <w:r>
        <w:t>Overview</w:t>
      </w:r>
    </w:p>
    <w:p w14:paraId="61E61B1C" w14:textId="45245540" w:rsidR="00EF01D6" w:rsidRPr="002D7A65" w:rsidRDefault="00CE3C46" w:rsidP="00EF01D6">
      <w:pPr>
        <w:rPr>
          <w:color w:val="000000"/>
        </w:rPr>
      </w:pPr>
      <w:r>
        <w:t xml:space="preserve">This document will take you through the steps to register or log in to </w:t>
      </w:r>
      <w:r w:rsidR="00EF39A8">
        <w:t xml:space="preserve">the City of Bartlesville e-Services web portal for citizen </w:t>
      </w:r>
      <w:proofErr w:type="spellStart"/>
      <w:proofErr w:type="gramStart"/>
      <w:r w:rsidR="00EF39A8">
        <w:t>self service</w:t>
      </w:r>
      <w:proofErr w:type="spellEnd"/>
      <w:proofErr w:type="gramEnd"/>
      <w:r w:rsidR="00EF39A8">
        <w:t>.</w:t>
      </w:r>
      <w:r>
        <w:t xml:space="preserve"> </w:t>
      </w:r>
    </w:p>
    <w:p w14:paraId="40A78BB6" w14:textId="6157EB09" w:rsidR="00CE3C46" w:rsidRPr="008A7138" w:rsidRDefault="00CE3C46" w:rsidP="008A7138">
      <w:pPr>
        <w:pStyle w:val="Heading1"/>
        <w:rPr>
          <w:b/>
        </w:rPr>
      </w:pPr>
      <w:bookmarkStart w:id="1" w:name="_Toc459812496"/>
      <w:bookmarkStart w:id="2" w:name="_Toc505600342"/>
      <w:r w:rsidRPr="007222ED">
        <w:rPr>
          <w:b/>
        </w:rPr>
        <w:lastRenderedPageBreak/>
        <w:t xml:space="preserve">Logging Into </w:t>
      </w:r>
      <w:bookmarkEnd w:id="1"/>
      <w:bookmarkEnd w:id="2"/>
      <w:r w:rsidR="008A7138">
        <w:rPr>
          <w:b/>
        </w:rPr>
        <w:t>e-services:</w:t>
      </w:r>
    </w:p>
    <w:p w14:paraId="76A794C3" w14:textId="7A3258CB" w:rsidR="00CE3C46" w:rsidRPr="00CD09E3" w:rsidRDefault="00CE3C46" w:rsidP="00CE3C46">
      <w:pPr>
        <w:spacing w:before="200" w:after="200"/>
        <w:rPr>
          <w:rFonts w:ascii="Calibri" w:hAnsi="Calibri"/>
          <w:color w:val="000000"/>
          <w:sz w:val="24"/>
        </w:rPr>
      </w:pPr>
      <w:r w:rsidRPr="00CD09E3">
        <w:rPr>
          <w:rFonts w:ascii="Calibri" w:hAnsi="Calibri"/>
          <w:color w:val="000000"/>
          <w:sz w:val="24"/>
        </w:rPr>
        <w:t xml:space="preserve">Follow the steps below to log in to </w:t>
      </w:r>
      <w:r w:rsidR="008A7138">
        <w:rPr>
          <w:rFonts w:ascii="Calibri" w:hAnsi="Calibri"/>
          <w:color w:val="000000"/>
          <w:sz w:val="24"/>
        </w:rPr>
        <w:t>Bartlesville e-Services:</w:t>
      </w:r>
    </w:p>
    <w:p w14:paraId="16030044" w14:textId="465A92FE" w:rsidR="00CE3C46" w:rsidRDefault="00CE3C46" w:rsidP="00CD46F3">
      <w:pPr>
        <w:pStyle w:val="ListParagraph"/>
        <w:numPr>
          <w:ilvl w:val="0"/>
          <w:numId w:val="6"/>
        </w:numPr>
        <w:spacing w:before="40" w:after="40"/>
        <w:ind w:left="540" w:hanging="360"/>
        <w:rPr>
          <w:rFonts w:ascii="Calibri" w:hAnsi="Calibri"/>
          <w:color w:val="000000"/>
          <w:sz w:val="24"/>
        </w:rPr>
      </w:pPr>
      <w:r w:rsidRPr="00643C5A">
        <w:rPr>
          <w:rFonts w:ascii="Calibri" w:hAnsi="Calibri"/>
          <w:color w:val="000000"/>
          <w:sz w:val="24"/>
        </w:rPr>
        <w:t>Navigate to the</w:t>
      </w:r>
      <w:r w:rsidR="007222ED">
        <w:rPr>
          <w:rFonts w:ascii="Calibri" w:hAnsi="Calibri"/>
          <w:color w:val="000000"/>
          <w:sz w:val="24"/>
        </w:rPr>
        <w:t xml:space="preserve"> following</w:t>
      </w:r>
      <w:r w:rsidRPr="00643C5A">
        <w:rPr>
          <w:rFonts w:ascii="Calibri" w:hAnsi="Calibri"/>
          <w:color w:val="000000"/>
          <w:sz w:val="24"/>
        </w:rPr>
        <w:t xml:space="preserve"> URL</w:t>
      </w:r>
      <w:r w:rsidR="007222ED">
        <w:rPr>
          <w:rFonts w:ascii="Calibri" w:hAnsi="Calibri"/>
          <w:color w:val="000000"/>
          <w:sz w:val="24"/>
        </w:rPr>
        <w:t xml:space="preserve">:  </w:t>
      </w:r>
      <w:r w:rsidRPr="00643C5A">
        <w:rPr>
          <w:rFonts w:ascii="Calibri" w:hAnsi="Calibri"/>
          <w:color w:val="000000"/>
          <w:sz w:val="24"/>
        </w:rPr>
        <w:t xml:space="preserve"> </w:t>
      </w:r>
      <w:hyperlink r:id="rId13" w:history="1">
        <w:r w:rsidR="007222ED">
          <w:rPr>
            <w:rStyle w:val="Hyperlink"/>
          </w:rPr>
          <w:t>https://energovweb.cityofbartlesville.org/EnerGovProd/SelfService</w:t>
        </w:r>
      </w:hyperlink>
    </w:p>
    <w:p w14:paraId="4749129C" w14:textId="58BB0268" w:rsidR="00CE3C46" w:rsidRPr="00643C5A" w:rsidRDefault="008A7138" w:rsidP="00CD46F3">
      <w:pPr>
        <w:pStyle w:val="ListParagraph"/>
        <w:numPr>
          <w:ilvl w:val="0"/>
          <w:numId w:val="6"/>
        </w:numPr>
        <w:spacing w:before="40" w:after="40"/>
        <w:ind w:left="540" w:hanging="360"/>
        <w:rPr>
          <w:rFonts w:ascii="Calibri" w:hAnsi="Calibri"/>
          <w:color w:val="000000"/>
          <w:sz w:val="24"/>
        </w:rPr>
      </w:pPr>
      <w:r w:rsidRPr="007222ED">
        <w:rPr>
          <w:b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BF3241D" wp14:editId="6A26FD8E">
            <wp:simplePos x="0" y="0"/>
            <wp:positionH relativeFrom="column">
              <wp:posOffset>3971925</wp:posOffset>
            </wp:positionH>
            <wp:positionV relativeFrom="paragraph">
              <wp:posOffset>139065</wp:posOffset>
            </wp:positionV>
            <wp:extent cx="2219325" cy="2095500"/>
            <wp:effectExtent l="19050" t="19050" r="28575" b="19050"/>
            <wp:wrapThrough wrapText="bothSides">
              <wp:wrapPolygon edited="0">
                <wp:start x="-185" y="-196"/>
                <wp:lineTo x="-185" y="21600"/>
                <wp:lineTo x="21693" y="21600"/>
                <wp:lineTo x="21693" y="-196"/>
                <wp:lineTo x="-185" y="-196"/>
              </wp:wrapPolygon>
            </wp:wrapThrough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09550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C46">
        <w:rPr>
          <w:rFonts w:ascii="Calibri" w:hAnsi="Calibri"/>
          <w:color w:val="000000"/>
          <w:sz w:val="24"/>
        </w:rPr>
        <w:t xml:space="preserve">Click </w:t>
      </w:r>
      <w:r w:rsidR="00CE3C46" w:rsidRPr="00CE3C46">
        <w:rPr>
          <w:rFonts w:ascii="Calibri" w:hAnsi="Calibri"/>
          <w:b/>
          <w:color w:val="000000"/>
          <w:sz w:val="24"/>
        </w:rPr>
        <w:t>Login</w:t>
      </w:r>
      <w:r w:rsidR="00CE3C46">
        <w:rPr>
          <w:rFonts w:ascii="Calibri" w:hAnsi="Calibri"/>
          <w:color w:val="000000"/>
          <w:sz w:val="24"/>
        </w:rPr>
        <w:t xml:space="preserve"> button. </w:t>
      </w:r>
    </w:p>
    <w:p w14:paraId="0C2DFB43" w14:textId="2CDB5D92" w:rsidR="00CE3C46" w:rsidRPr="00643C5A" w:rsidRDefault="00CE3C46" w:rsidP="00CD46F3">
      <w:pPr>
        <w:pStyle w:val="ListParagraph"/>
        <w:numPr>
          <w:ilvl w:val="0"/>
          <w:numId w:val="6"/>
        </w:numPr>
        <w:spacing w:before="40" w:after="40"/>
        <w:ind w:left="540" w:hanging="360"/>
        <w:rPr>
          <w:rFonts w:ascii="Calibri" w:hAnsi="Calibri"/>
          <w:color w:val="000000"/>
          <w:sz w:val="24"/>
        </w:rPr>
      </w:pPr>
      <w:r w:rsidRPr="00643C5A">
        <w:rPr>
          <w:rFonts w:ascii="Calibri" w:hAnsi="Calibri"/>
          <w:color w:val="000000"/>
          <w:sz w:val="24"/>
        </w:rPr>
        <w:t xml:space="preserve">Enter your </w:t>
      </w:r>
      <w:r w:rsidRPr="00643C5A">
        <w:rPr>
          <w:rFonts w:ascii="Calibri" w:hAnsi="Calibri"/>
          <w:b/>
          <w:bCs/>
          <w:color w:val="000000"/>
          <w:sz w:val="24"/>
        </w:rPr>
        <w:t xml:space="preserve">Email Address </w:t>
      </w:r>
      <w:r w:rsidRPr="00643C5A">
        <w:rPr>
          <w:rFonts w:ascii="Calibri" w:hAnsi="Calibri"/>
          <w:color w:val="000000"/>
          <w:sz w:val="24"/>
        </w:rPr>
        <w:t xml:space="preserve">and </w:t>
      </w:r>
      <w:r w:rsidRPr="00643C5A">
        <w:rPr>
          <w:rFonts w:ascii="Calibri" w:hAnsi="Calibri"/>
          <w:b/>
          <w:bCs/>
          <w:color w:val="000000"/>
          <w:sz w:val="24"/>
        </w:rPr>
        <w:t>Password</w:t>
      </w:r>
      <w:r w:rsidRPr="00643C5A">
        <w:rPr>
          <w:rFonts w:ascii="Calibri" w:hAnsi="Calibri"/>
          <w:color w:val="000000"/>
          <w:sz w:val="24"/>
        </w:rPr>
        <w:t xml:space="preserve"> in the fields provided. If you do not </w:t>
      </w:r>
      <w:proofErr w:type="gramStart"/>
      <w:r w:rsidRPr="00643C5A">
        <w:rPr>
          <w:rFonts w:ascii="Calibri" w:hAnsi="Calibri"/>
          <w:color w:val="000000"/>
          <w:sz w:val="24"/>
        </w:rPr>
        <w:t>have</w:t>
      </w:r>
      <w:proofErr w:type="gramEnd"/>
      <w:r w:rsidRPr="00643C5A">
        <w:rPr>
          <w:rFonts w:ascii="Calibri" w:hAnsi="Calibri"/>
          <w:color w:val="000000"/>
          <w:sz w:val="24"/>
        </w:rPr>
        <w:t xml:space="preserve"> an </w:t>
      </w:r>
      <w:r w:rsidRPr="00643C5A">
        <w:rPr>
          <w:rFonts w:ascii="Calibri" w:hAnsi="Calibri"/>
          <w:b/>
          <w:color w:val="000000"/>
          <w:sz w:val="24"/>
        </w:rPr>
        <w:t>Email Address/Password</w:t>
      </w:r>
      <w:r w:rsidRPr="00643C5A">
        <w:rPr>
          <w:rFonts w:ascii="Calibri" w:hAnsi="Calibri"/>
          <w:color w:val="000000"/>
          <w:sz w:val="24"/>
        </w:rPr>
        <w:t xml:space="preserve"> already registered with </w:t>
      </w:r>
      <w:r w:rsidR="008A7138">
        <w:rPr>
          <w:rFonts w:ascii="Calibri" w:hAnsi="Calibri"/>
          <w:color w:val="000000"/>
          <w:sz w:val="24"/>
        </w:rPr>
        <w:t xml:space="preserve">the City of Bartlesville, </w:t>
      </w:r>
      <w:r w:rsidRPr="00643C5A">
        <w:rPr>
          <w:rFonts w:ascii="Calibri" w:hAnsi="Calibri"/>
          <w:color w:val="000000"/>
          <w:sz w:val="24"/>
        </w:rPr>
        <w:t xml:space="preserve">click on </w:t>
      </w:r>
      <w:proofErr w:type="spellStart"/>
      <w:r w:rsidRPr="00643C5A">
        <w:rPr>
          <w:rFonts w:ascii="Calibri" w:hAnsi="Calibri"/>
          <w:color w:val="000000"/>
          <w:sz w:val="24"/>
        </w:rPr>
        <w:t>SignUp</w:t>
      </w:r>
      <w:proofErr w:type="spellEnd"/>
      <w:r w:rsidRPr="00643C5A">
        <w:rPr>
          <w:rFonts w:ascii="Calibri" w:hAnsi="Calibri"/>
          <w:color w:val="000000"/>
          <w:sz w:val="24"/>
        </w:rPr>
        <w:t xml:space="preserve"> and follow the directions to register for an account. </w:t>
      </w:r>
    </w:p>
    <w:p w14:paraId="0285DD90" w14:textId="77777777" w:rsidR="00CD46F3" w:rsidRDefault="008A7138" w:rsidP="00CD46F3">
      <w:pPr>
        <w:pStyle w:val="ListParagraph"/>
        <w:numPr>
          <w:ilvl w:val="0"/>
          <w:numId w:val="6"/>
        </w:numPr>
        <w:spacing w:before="40" w:after="40"/>
        <w:ind w:left="540" w:hanging="360"/>
        <w:rPr>
          <w:rFonts w:ascii="Calibri" w:hAnsi="Calibri"/>
          <w:color w:val="000000"/>
          <w:sz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BC25B" wp14:editId="2ED5A292">
                <wp:simplePos x="0" y="0"/>
                <wp:positionH relativeFrom="column">
                  <wp:posOffset>3971925</wp:posOffset>
                </wp:positionH>
                <wp:positionV relativeFrom="paragraph">
                  <wp:posOffset>375285</wp:posOffset>
                </wp:positionV>
                <wp:extent cx="1543050" cy="657225"/>
                <wp:effectExtent l="0" t="0" r="19050" b="28575"/>
                <wp:wrapThrough wrapText="bothSides">
                  <wp:wrapPolygon edited="0">
                    <wp:start x="0" y="0"/>
                    <wp:lineTo x="0" y="21913"/>
                    <wp:lineTo x="21600" y="21913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FF97A" id="Rectangle 3" o:spid="_x0000_s1026" style="position:absolute;margin-left:312.75pt;margin-top:29.55pt;width:121.5pt;height:5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" filled="f" strokecolor="red" strokeweight="2pt">
                <w10:wrap type="through"/>
              </v:rect>
            </w:pict>
          </mc:Fallback>
        </mc:AlternateContent>
      </w:r>
      <w:r w:rsidR="00CE3C46" w:rsidRPr="00643C5A">
        <w:rPr>
          <w:rFonts w:ascii="Calibri" w:hAnsi="Calibri"/>
          <w:color w:val="000000"/>
          <w:sz w:val="24"/>
        </w:rPr>
        <w:t xml:space="preserve">Mark the </w:t>
      </w:r>
      <w:r w:rsidR="00CE3C46" w:rsidRPr="00643C5A">
        <w:rPr>
          <w:rFonts w:ascii="Calibri" w:hAnsi="Calibri"/>
          <w:b/>
          <w:bCs/>
          <w:color w:val="000000"/>
          <w:sz w:val="24"/>
        </w:rPr>
        <w:t>Remember me</w:t>
      </w:r>
      <w:r w:rsidR="00CE3C46" w:rsidRPr="00643C5A">
        <w:rPr>
          <w:rFonts w:ascii="Calibri" w:hAnsi="Calibri"/>
          <w:color w:val="000000"/>
          <w:sz w:val="24"/>
        </w:rPr>
        <w:t xml:space="preserve"> checkbox to have the system remember your credentials.</w:t>
      </w:r>
    </w:p>
    <w:p w14:paraId="185C1151" w14:textId="79A9CF62" w:rsidR="00CE3C46" w:rsidRPr="00CD46F3" w:rsidRDefault="00CE3C46" w:rsidP="00CD46F3">
      <w:pPr>
        <w:pStyle w:val="ListParagraph"/>
        <w:numPr>
          <w:ilvl w:val="0"/>
          <w:numId w:val="6"/>
        </w:numPr>
        <w:spacing w:before="40" w:after="40"/>
        <w:ind w:left="540" w:hanging="360"/>
        <w:rPr>
          <w:rFonts w:ascii="Calibri" w:hAnsi="Calibri"/>
          <w:color w:val="000000"/>
          <w:sz w:val="24"/>
        </w:rPr>
      </w:pPr>
      <w:r w:rsidRPr="00CD46F3">
        <w:rPr>
          <w:rFonts w:ascii="Calibri" w:hAnsi="Calibri"/>
          <w:color w:val="000000"/>
          <w:sz w:val="24"/>
        </w:rPr>
        <w:t xml:space="preserve">Click </w:t>
      </w:r>
      <w:r w:rsidRPr="00CD46F3">
        <w:rPr>
          <w:rFonts w:ascii="Calibri" w:hAnsi="Calibri"/>
          <w:b/>
          <w:bCs/>
          <w:color w:val="000000"/>
          <w:sz w:val="24"/>
        </w:rPr>
        <w:t>Log In</w:t>
      </w:r>
      <w:r w:rsidRPr="00CD46F3">
        <w:rPr>
          <w:rFonts w:ascii="Calibri" w:hAnsi="Calibri"/>
          <w:color w:val="000000"/>
          <w:sz w:val="24"/>
        </w:rPr>
        <w:t xml:space="preserve">. </w:t>
      </w:r>
      <w:r w:rsidR="008A7138" w:rsidRPr="00CD46F3">
        <w:rPr>
          <w:rFonts w:ascii="Calibri" w:hAnsi="Calibri"/>
          <w:color w:val="000000"/>
          <w:sz w:val="24"/>
        </w:rPr>
        <w:t>e-Services</w:t>
      </w:r>
      <w:r w:rsidRPr="00CD46F3">
        <w:rPr>
          <w:rFonts w:ascii="Calibri" w:hAnsi="Calibri"/>
          <w:color w:val="000000"/>
          <w:sz w:val="24"/>
        </w:rPr>
        <w:t xml:space="preserve"> validates your login and, if it is valid, opens with the functions you </w:t>
      </w:r>
      <w:proofErr w:type="gramStart"/>
      <w:r w:rsidRPr="00CD46F3">
        <w:rPr>
          <w:rFonts w:ascii="Calibri" w:hAnsi="Calibri"/>
          <w:color w:val="000000"/>
          <w:sz w:val="24"/>
        </w:rPr>
        <w:t>are authorized</w:t>
      </w:r>
      <w:proofErr w:type="gramEnd"/>
      <w:r w:rsidRPr="00CD46F3">
        <w:rPr>
          <w:rFonts w:ascii="Calibri" w:hAnsi="Calibri"/>
          <w:color w:val="000000"/>
          <w:sz w:val="24"/>
        </w:rPr>
        <w:t xml:space="preserve"> to access.</w:t>
      </w:r>
    </w:p>
    <w:p w14:paraId="1C849669" w14:textId="3FFB2304" w:rsidR="006561C3" w:rsidRDefault="008A7138" w:rsidP="00CE3C46">
      <w:pPr>
        <w:spacing w:before="0" w:after="0" w:line="276" w:lineRule="auto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E385DBA" wp14:editId="5EAD5AD4">
            <wp:simplePos x="0" y="0"/>
            <wp:positionH relativeFrom="column">
              <wp:posOffset>4124325</wp:posOffset>
            </wp:positionH>
            <wp:positionV relativeFrom="paragraph">
              <wp:posOffset>186055</wp:posOffset>
            </wp:positionV>
            <wp:extent cx="2219325" cy="2095500"/>
            <wp:effectExtent l="19050" t="19050" r="28575" b="19050"/>
            <wp:wrapThrough wrapText="bothSides">
              <wp:wrapPolygon edited="0">
                <wp:start x="-185" y="-196"/>
                <wp:lineTo x="-185" y="21600"/>
                <wp:lineTo x="21693" y="21600"/>
                <wp:lineTo x="21693" y="-196"/>
                <wp:lineTo x="-185" y="-196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09550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CA521" w14:textId="15F3A7A9" w:rsidR="00CE3C46" w:rsidRDefault="00CE3C46" w:rsidP="00CE3C46">
      <w:pPr>
        <w:spacing w:before="0" w:after="0" w:line="276" w:lineRule="auto"/>
        <w:rPr>
          <w:b/>
          <w:sz w:val="24"/>
        </w:rPr>
      </w:pPr>
      <w:r>
        <w:rPr>
          <w:b/>
          <w:sz w:val="24"/>
        </w:rPr>
        <w:t>Becoming</w:t>
      </w:r>
      <w:r w:rsidRPr="0030757A">
        <w:rPr>
          <w:b/>
          <w:sz w:val="24"/>
        </w:rPr>
        <w:t xml:space="preserve"> a Registered User </w:t>
      </w:r>
    </w:p>
    <w:p w14:paraId="2F08A3FD" w14:textId="2A48A553" w:rsidR="008A7138" w:rsidRDefault="00CE3C46" w:rsidP="00CE3C46">
      <w:pPr>
        <w:spacing w:before="0" w:after="0" w:line="276" w:lineRule="auto"/>
        <w:rPr>
          <w:rFonts w:ascii="Calibri" w:hAnsi="Calibri"/>
          <w:color w:val="000000"/>
          <w:sz w:val="24"/>
        </w:rPr>
      </w:pPr>
      <w:r w:rsidRPr="0030757A">
        <w:rPr>
          <w:rFonts w:ascii="Calibri" w:hAnsi="Calibri"/>
          <w:color w:val="000000"/>
          <w:sz w:val="24"/>
        </w:rPr>
        <w:t xml:space="preserve">Navigate to the </w:t>
      </w:r>
      <w:r w:rsidR="007222ED">
        <w:rPr>
          <w:rFonts w:ascii="Calibri" w:hAnsi="Calibri"/>
          <w:color w:val="000000"/>
          <w:sz w:val="24"/>
        </w:rPr>
        <w:t xml:space="preserve">following </w:t>
      </w:r>
      <w:r w:rsidRPr="0030757A">
        <w:rPr>
          <w:rFonts w:ascii="Calibri" w:hAnsi="Calibri"/>
          <w:color w:val="000000"/>
          <w:sz w:val="24"/>
        </w:rPr>
        <w:t>URL</w:t>
      </w:r>
      <w:r w:rsidR="008A7138">
        <w:rPr>
          <w:rFonts w:ascii="Calibri" w:hAnsi="Calibri"/>
          <w:color w:val="000000"/>
          <w:sz w:val="24"/>
        </w:rPr>
        <w:t xml:space="preserve">:  </w:t>
      </w:r>
    </w:p>
    <w:p w14:paraId="6EDD37E7" w14:textId="28D1D961" w:rsidR="00CE3C46" w:rsidRDefault="0015161D" w:rsidP="00CE3C46">
      <w:pPr>
        <w:spacing w:before="0" w:after="0" w:line="276" w:lineRule="auto"/>
        <w:rPr>
          <w:rFonts w:ascii="Calibri" w:hAnsi="Calibri"/>
          <w:color w:val="000000"/>
          <w:sz w:val="24"/>
        </w:rPr>
      </w:pPr>
      <w:hyperlink r:id="rId15" w:history="1">
        <w:r w:rsidR="007222ED">
          <w:rPr>
            <w:rStyle w:val="Hyperlink"/>
          </w:rPr>
          <w:t>https://energovweb.cityofbartlesville.org/EnerGovProd/SelfService</w:t>
        </w:r>
      </w:hyperlink>
    </w:p>
    <w:p w14:paraId="00FEEB75" w14:textId="6F486BAC" w:rsidR="00CE3C46" w:rsidRPr="0030757A" w:rsidRDefault="00CE3C46" w:rsidP="008A7138">
      <w:pPr>
        <w:spacing w:before="0" w:after="0" w:line="276" w:lineRule="auto"/>
        <w:jc w:val="center"/>
        <w:rPr>
          <w:rFonts w:cstheme="minorHAnsi"/>
          <w:sz w:val="24"/>
        </w:rPr>
      </w:pPr>
    </w:p>
    <w:p w14:paraId="37B67AC6" w14:textId="08EE5D91" w:rsidR="00CE3C46" w:rsidRPr="0030757A" w:rsidRDefault="00CE3C46" w:rsidP="00CD46F3">
      <w:pPr>
        <w:pStyle w:val="ListParagraph"/>
        <w:numPr>
          <w:ilvl w:val="0"/>
          <w:numId w:val="7"/>
        </w:numPr>
        <w:spacing w:after="0"/>
        <w:ind w:left="540"/>
        <w:mirrorIndents/>
        <w:rPr>
          <w:rFonts w:cstheme="minorHAnsi"/>
          <w:sz w:val="24"/>
          <w:szCs w:val="24"/>
        </w:rPr>
      </w:pPr>
      <w:proofErr w:type="gramStart"/>
      <w:r w:rsidRPr="0030757A">
        <w:rPr>
          <w:rFonts w:cstheme="minorHAnsi"/>
          <w:sz w:val="24"/>
          <w:szCs w:val="24"/>
        </w:rPr>
        <w:t xml:space="preserve">Click the </w:t>
      </w:r>
      <w:r w:rsidRPr="0030757A">
        <w:rPr>
          <w:rFonts w:cstheme="minorHAnsi"/>
          <w:b/>
          <w:sz w:val="24"/>
          <w:szCs w:val="24"/>
        </w:rPr>
        <w:t>Sign Up</w:t>
      </w:r>
      <w:r w:rsidRPr="0030757A">
        <w:rPr>
          <w:rFonts w:cstheme="minorHAnsi"/>
          <w:sz w:val="24"/>
          <w:szCs w:val="24"/>
        </w:rPr>
        <w:t xml:space="preserve"> option located in the second column on the right under the </w:t>
      </w:r>
      <w:r>
        <w:rPr>
          <w:rFonts w:cstheme="minorHAnsi"/>
          <w:sz w:val="24"/>
          <w:szCs w:val="24"/>
        </w:rPr>
        <w:t>h</w:t>
      </w:r>
      <w:r w:rsidRPr="0030757A">
        <w:rPr>
          <w:rFonts w:cstheme="minorHAnsi"/>
          <w:sz w:val="24"/>
          <w:szCs w:val="24"/>
        </w:rPr>
        <w:t xml:space="preserve">eading of </w:t>
      </w:r>
      <w:r w:rsidRPr="0030757A">
        <w:rPr>
          <w:rFonts w:cstheme="minorHAnsi"/>
          <w:b/>
          <w:sz w:val="24"/>
          <w:szCs w:val="24"/>
        </w:rPr>
        <w:t>Not a Member?</w:t>
      </w:r>
      <w:proofErr w:type="gramEnd"/>
      <w:r w:rsidRPr="0030757A">
        <w:rPr>
          <w:rFonts w:cstheme="minorHAnsi"/>
          <w:b/>
          <w:sz w:val="24"/>
          <w:szCs w:val="24"/>
        </w:rPr>
        <w:t xml:space="preserve"> Register</w:t>
      </w:r>
      <w:r w:rsidRPr="0030757A">
        <w:rPr>
          <w:rFonts w:cstheme="minorHAnsi"/>
          <w:sz w:val="24"/>
          <w:szCs w:val="24"/>
        </w:rPr>
        <w:t>.</w:t>
      </w:r>
    </w:p>
    <w:p w14:paraId="788A87E5" w14:textId="2503698D" w:rsidR="007B674C" w:rsidRDefault="008A7138" w:rsidP="00CD46F3">
      <w:pPr>
        <w:pStyle w:val="ListParagraph"/>
        <w:numPr>
          <w:ilvl w:val="0"/>
          <w:numId w:val="7"/>
        </w:numPr>
        <w:spacing w:after="0"/>
        <w:mirrorIndents/>
        <w:rPr>
          <w:rFonts w:cstheme="minorHAnsi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321A4D" wp14:editId="5D4C60AB">
                <wp:simplePos x="0" y="0"/>
                <wp:positionH relativeFrom="column">
                  <wp:posOffset>4124325</wp:posOffset>
                </wp:positionH>
                <wp:positionV relativeFrom="paragraph">
                  <wp:posOffset>123825</wp:posOffset>
                </wp:positionV>
                <wp:extent cx="1876425" cy="7048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10" y="21600"/>
                    <wp:lineTo x="2171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2358CA" id="Rectangle 6" o:spid="_x0000_s1026" style="position:absolute;margin-left:324.75pt;margin-top:9.75pt;width:147.75pt;height:55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" filled="f" strokecolor="red" strokeweight="2pt">
                <w10:wrap type="through"/>
              </v:rect>
            </w:pict>
          </mc:Fallback>
        </mc:AlternateContent>
      </w:r>
      <w:r w:rsidR="00CE3C46" w:rsidRPr="0030757A">
        <w:rPr>
          <w:rFonts w:cstheme="minorHAnsi"/>
          <w:sz w:val="24"/>
          <w:szCs w:val="24"/>
        </w:rPr>
        <w:t>Enter your email address.</w:t>
      </w:r>
    </w:p>
    <w:p w14:paraId="7B28D204" w14:textId="007BB63D" w:rsidR="007B674C" w:rsidRPr="008A7138" w:rsidRDefault="008A7138" w:rsidP="00CD46F3">
      <w:pPr>
        <w:pStyle w:val="ListParagraph"/>
        <w:numPr>
          <w:ilvl w:val="0"/>
          <w:numId w:val="7"/>
        </w:numPr>
        <w:spacing w:after="0"/>
        <w:ind w:left="540"/>
        <w:mirrorIndents/>
        <w:rPr>
          <w:rFonts w:cstheme="minorHAnsi"/>
          <w:sz w:val="24"/>
          <w:szCs w:val="24"/>
        </w:rPr>
      </w:pPr>
      <w:r w:rsidRPr="0030757A">
        <w:rPr>
          <w:rFonts w:cstheme="minorHAnsi"/>
          <w:sz w:val="24"/>
          <w:szCs w:val="24"/>
        </w:rPr>
        <w:t xml:space="preserve">You </w:t>
      </w:r>
      <w:proofErr w:type="gramStart"/>
      <w:r w:rsidRPr="0030757A">
        <w:rPr>
          <w:rFonts w:cstheme="minorHAnsi"/>
          <w:sz w:val="24"/>
          <w:szCs w:val="24"/>
        </w:rPr>
        <w:t>will be sent</w:t>
      </w:r>
      <w:proofErr w:type="gramEnd"/>
      <w:r w:rsidRPr="0030757A">
        <w:rPr>
          <w:rFonts w:cstheme="minorHAnsi"/>
          <w:sz w:val="24"/>
          <w:szCs w:val="24"/>
        </w:rPr>
        <w:t xml:space="preserve"> a confirmation email. Click </w:t>
      </w:r>
      <w:r w:rsidRPr="0030757A">
        <w:rPr>
          <w:rFonts w:cstheme="minorHAnsi"/>
          <w:b/>
          <w:sz w:val="24"/>
          <w:szCs w:val="24"/>
        </w:rPr>
        <w:t>Confirm</w:t>
      </w:r>
      <w:r w:rsidRPr="0030757A">
        <w:rPr>
          <w:rFonts w:cstheme="minorHAnsi"/>
          <w:sz w:val="24"/>
          <w:szCs w:val="24"/>
        </w:rPr>
        <w:t xml:space="preserve"> in the email. This will navigate you back to the </w:t>
      </w:r>
      <w:r>
        <w:rPr>
          <w:rFonts w:cstheme="minorHAnsi"/>
          <w:sz w:val="24"/>
          <w:szCs w:val="24"/>
        </w:rPr>
        <w:t>e-Services</w:t>
      </w:r>
      <w:r w:rsidRPr="0030757A">
        <w:rPr>
          <w:rFonts w:cstheme="minorHAnsi"/>
          <w:sz w:val="24"/>
          <w:szCs w:val="24"/>
        </w:rPr>
        <w:t xml:space="preserve"> registration site. </w:t>
      </w:r>
    </w:p>
    <w:p w14:paraId="15FB14F1" w14:textId="3939895D" w:rsidR="007B674C" w:rsidRPr="008A7138" w:rsidRDefault="006561C3" w:rsidP="008A7138">
      <w:pPr>
        <w:spacing w:after="0"/>
        <w:mirrorIndents/>
        <w:rPr>
          <w:rFonts w:cstheme="minorHAnsi"/>
          <w:sz w:val="24"/>
        </w:rPr>
      </w:pPr>
      <w:r w:rsidRPr="008A7138">
        <w:rPr>
          <w:rFonts w:cstheme="minorHAnsi"/>
          <w:i/>
          <w:sz w:val="24"/>
        </w:rPr>
        <w:t>Email Example</w:t>
      </w:r>
    </w:p>
    <w:p w14:paraId="3D176551" w14:textId="4A0FD81A" w:rsidR="006561C3" w:rsidRPr="006561C3" w:rsidRDefault="008A7138" w:rsidP="006561C3">
      <w:pPr>
        <w:spacing w:after="0"/>
        <w:mirrorIndents/>
        <w:rPr>
          <w:rFonts w:cstheme="minorHAnsi"/>
          <w:i/>
          <w:sz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FB433D9" wp14:editId="2326F1F8">
            <wp:simplePos x="0" y="0"/>
            <wp:positionH relativeFrom="column">
              <wp:posOffset>82550</wp:posOffset>
            </wp:positionH>
            <wp:positionV relativeFrom="paragraph">
              <wp:posOffset>101600</wp:posOffset>
            </wp:positionV>
            <wp:extent cx="5803900" cy="1790700"/>
            <wp:effectExtent l="19050" t="19050" r="25400" b="190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179070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61F57" w14:textId="032C0030" w:rsidR="008A7138" w:rsidRDefault="008A7138">
      <w:pPr>
        <w:spacing w:before="0" w:after="0"/>
        <w:rPr>
          <w:rFonts w:eastAsiaTheme="minorEastAsia" w:cstheme="minorHAnsi"/>
          <w:color w:val="auto"/>
          <w:sz w:val="24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CD270A" wp14:editId="6A9762FB">
                <wp:simplePos x="0" y="0"/>
                <wp:positionH relativeFrom="column">
                  <wp:posOffset>85725</wp:posOffset>
                </wp:positionH>
                <wp:positionV relativeFrom="paragraph">
                  <wp:posOffset>1318895</wp:posOffset>
                </wp:positionV>
                <wp:extent cx="514350" cy="309880"/>
                <wp:effectExtent l="0" t="0" r="19050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09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C8546" id="Rectangle 11" o:spid="_x0000_s1026" style="position:absolute;margin-left:6.75pt;margin-top:103.85pt;width:40.5pt;height:2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" filled="f" strokecolor="red" strokeweight="2pt"/>
            </w:pict>
          </mc:Fallback>
        </mc:AlternateContent>
      </w:r>
      <w:r>
        <w:rPr>
          <w:rFonts w:cstheme="minorHAnsi"/>
          <w:sz w:val="24"/>
        </w:rPr>
        <w:br w:type="page"/>
      </w:r>
    </w:p>
    <w:p w14:paraId="19D0B75D" w14:textId="77777777" w:rsidR="008A7138" w:rsidRPr="008A7138" w:rsidRDefault="008A7138" w:rsidP="008A7138">
      <w:pPr>
        <w:spacing w:after="0"/>
        <w:mirrorIndents/>
        <w:rPr>
          <w:rFonts w:cstheme="minorHAnsi"/>
          <w:sz w:val="24"/>
        </w:rPr>
      </w:pPr>
    </w:p>
    <w:p w14:paraId="61BD6304" w14:textId="6637A2BB" w:rsidR="00CE3C46" w:rsidRDefault="00CE3C46" w:rsidP="007222ED">
      <w:pPr>
        <w:pStyle w:val="ListParagraph"/>
        <w:numPr>
          <w:ilvl w:val="0"/>
          <w:numId w:val="7"/>
        </w:numPr>
        <w:spacing w:after="0"/>
        <w:ind w:left="540"/>
        <w:mirrorIndents/>
        <w:rPr>
          <w:rFonts w:cstheme="minorHAnsi"/>
          <w:sz w:val="24"/>
          <w:szCs w:val="24"/>
        </w:rPr>
      </w:pPr>
      <w:r w:rsidRPr="0030757A">
        <w:rPr>
          <w:rFonts w:cstheme="minorHAnsi"/>
          <w:sz w:val="24"/>
          <w:szCs w:val="24"/>
        </w:rPr>
        <w:t xml:space="preserve">A confirmation of an existing contact in </w:t>
      </w:r>
      <w:r w:rsidR="008A7138">
        <w:rPr>
          <w:rFonts w:cstheme="minorHAnsi"/>
          <w:sz w:val="24"/>
          <w:szCs w:val="24"/>
        </w:rPr>
        <w:t>e-Services</w:t>
      </w:r>
      <w:r w:rsidRPr="0030757A">
        <w:rPr>
          <w:rFonts w:cstheme="minorHAnsi"/>
          <w:sz w:val="24"/>
          <w:szCs w:val="24"/>
        </w:rPr>
        <w:t xml:space="preserve"> will show. </w:t>
      </w:r>
    </w:p>
    <w:p w14:paraId="64108ECE" w14:textId="77777777" w:rsidR="007B674C" w:rsidRPr="0030757A" w:rsidRDefault="007B674C" w:rsidP="007B674C">
      <w:pPr>
        <w:pStyle w:val="ListParagraph"/>
        <w:spacing w:after="0"/>
        <w:ind w:left="1080"/>
        <w:mirrorIndents/>
        <w:rPr>
          <w:rFonts w:cstheme="minorHAnsi"/>
          <w:sz w:val="24"/>
          <w:szCs w:val="24"/>
        </w:rPr>
      </w:pPr>
    </w:p>
    <w:p w14:paraId="16EA5DE5" w14:textId="77777777" w:rsidR="007B674C" w:rsidRDefault="007B674C" w:rsidP="007222ED">
      <w:pPr>
        <w:pStyle w:val="ListParagraph"/>
        <w:spacing w:after="0"/>
        <w:ind w:left="1080"/>
        <w:mirrorIndents/>
        <w:jc w:val="center"/>
        <w:rPr>
          <w:rFonts w:cstheme="minorHAnsi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361017E7" wp14:editId="7F086A04">
            <wp:extent cx="4419136" cy="3676650"/>
            <wp:effectExtent l="19050" t="19050" r="19685" b="190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23959" cy="3680663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98C71B6" w14:textId="1942A1E2" w:rsidR="00CE3C46" w:rsidRDefault="00CE3C46" w:rsidP="003744B1">
      <w:pPr>
        <w:pStyle w:val="ListParagraph"/>
        <w:numPr>
          <w:ilvl w:val="0"/>
          <w:numId w:val="7"/>
        </w:numPr>
        <w:spacing w:after="0"/>
        <w:mirrorIndents/>
        <w:rPr>
          <w:rFonts w:cstheme="minorHAnsi"/>
          <w:sz w:val="24"/>
          <w:szCs w:val="24"/>
        </w:rPr>
      </w:pPr>
      <w:r w:rsidRPr="0030757A">
        <w:rPr>
          <w:rFonts w:cstheme="minorHAnsi"/>
          <w:sz w:val="24"/>
          <w:szCs w:val="24"/>
        </w:rPr>
        <w:t xml:space="preserve">Click </w:t>
      </w:r>
      <w:r w:rsidR="007B674C">
        <w:rPr>
          <w:rFonts w:cstheme="minorHAnsi"/>
          <w:b/>
          <w:sz w:val="24"/>
          <w:szCs w:val="24"/>
        </w:rPr>
        <w:t>Continue</w:t>
      </w:r>
      <w:r w:rsidRPr="0030757A">
        <w:rPr>
          <w:rFonts w:cstheme="minorHAnsi"/>
          <w:sz w:val="24"/>
          <w:szCs w:val="24"/>
        </w:rPr>
        <w:t>.</w:t>
      </w:r>
    </w:p>
    <w:p w14:paraId="2C492CA0" w14:textId="425F188C" w:rsidR="007B674C" w:rsidRDefault="007B674C" w:rsidP="003744B1">
      <w:pPr>
        <w:pStyle w:val="ListParagraph"/>
        <w:numPr>
          <w:ilvl w:val="0"/>
          <w:numId w:val="7"/>
        </w:numPr>
        <w:spacing w:after="0"/>
        <w:mirrorIndents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will prompt a Contact Information screen to appear. Fill in all information for your contact. </w:t>
      </w:r>
    </w:p>
    <w:p w14:paraId="553D8880" w14:textId="3A626197" w:rsidR="007B674C" w:rsidRDefault="007B674C" w:rsidP="003744B1">
      <w:pPr>
        <w:pStyle w:val="ListParagraph"/>
        <w:numPr>
          <w:ilvl w:val="0"/>
          <w:numId w:val="7"/>
        </w:numPr>
        <w:spacing w:after="0"/>
        <w:mirrorIndents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Create a Password. </w:t>
      </w:r>
    </w:p>
    <w:p w14:paraId="5B94B234" w14:textId="2C971833" w:rsidR="00CD46F3" w:rsidRPr="00CD46F3" w:rsidRDefault="007B674C" w:rsidP="00CD46F3">
      <w:pPr>
        <w:pStyle w:val="ListParagraph"/>
        <w:numPr>
          <w:ilvl w:val="0"/>
          <w:numId w:val="7"/>
        </w:numPr>
        <w:spacing w:after="0"/>
        <w:mirrorIndents/>
        <w:rPr>
          <w:rFonts w:cstheme="minorHAnsi"/>
          <w:sz w:val="24"/>
        </w:rPr>
      </w:pPr>
      <w:r w:rsidRPr="00CD46F3">
        <w:rPr>
          <w:rFonts w:cstheme="minorHAnsi"/>
          <w:sz w:val="24"/>
        </w:rPr>
        <w:t xml:space="preserve">Check the “I’m not a robot.” </w:t>
      </w:r>
      <w:proofErr w:type="spellStart"/>
      <w:r w:rsidRPr="00CD46F3">
        <w:rPr>
          <w:rFonts w:cstheme="minorHAnsi"/>
          <w:sz w:val="24"/>
        </w:rPr>
        <w:t>reCaptcha</w:t>
      </w:r>
      <w:proofErr w:type="spellEnd"/>
      <w:r w:rsidRPr="00CD46F3">
        <w:rPr>
          <w:rFonts w:cstheme="minorHAnsi"/>
          <w:sz w:val="24"/>
        </w:rPr>
        <w:t xml:space="preserve"> checkbox. Follow instructions for the verification. </w:t>
      </w:r>
    </w:p>
    <w:p w14:paraId="4D4D312E" w14:textId="3A046826" w:rsidR="007B674C" w:rsidRPr="00CD46F3" w:rsidRDefault="007B674C" w:rsidP="00CD46F3">
      <w:pPr>
        <w:pStyle w:val="ListParagraph"/>
        <w:numPr>
          <w:ilvl w:val="0"/>
          <w:numId w:val="7"/>
        </w:numPr>
        <w:spacing w:after="0"/>
        <w:mirrorIndents/>
        <w:rPr>
          <w:rFonts w:cstheme="minorHAnsi"/>
          <w:sz w:val="24"/>
        </w:rPr>
      </w:pPr>
      <w:r w:rsidRPr="00CD46F3">
        <w:rPr>
          <w:rFonts w:cstheme="minorHAnsi"/>
          <w:sz w:val="24"/>
        </w:rPr>
        <w:t xml:space="preserve">Once verified, click </w:t>
      </w:r>
      <w:r w:rsidRPr="00CD46F3">
        <w:rPr>
          <w:rFonts w:cstheme="minorHAnsi"/>
          <w:b/>
          <w:sz w:val="24"/>
        </w:rPr>
        <w:t>Submit</w:t>
      </w:r>
      <w:r w:rsidRPr="00CD46F3">
        <w:rPr>
          <w:rFonts w:cstheme="minorHAnsi"/>
          <w:sz w:val="24"/>
        </w:rPr>
        <w:t xml:space="preserve">. </w:t>
      </w:r>
    </w:p>
    <w:p w14:paraId="4292E193" w14:textId="1A3A8E12" w:rsidR="001051E3" w:rsidRDefault="001051E3" w:rsidP="003744B1">
      <w:pPr>
        <w:pStyle w:val="ListParagraph"/>
        <w:numPr>
          <w:ilvl w:val="0"/>
          <w:numId w:val="7"/>
        </w:numPr>
        <w:spacing w:after="0"/>
        <w:mirrorIndents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Another screen will appear, click </w:t>
      </w:r>
      <w:r w:rsidRPr="001051E3">
        <w:rPr>
          <w:rFonts w:cstheme="minorHAnsi"/>
          <w:b/>
          <w:sz w:val="24"/>
          <w:szCs w:val="24"/>
        </w:rPr>
        <w:t>Log In</w:t>
      </w:r>
      <w:r>
        <w:rPr>
          <w:rFonts w:cstheme="minorHAnsi"/>
          <w:sz w:val="24"/>
          <w:szCs w:val="24"/>
        </w:rPr>
        <w:t xml:space="preserve">. </w:t>
      </w:r>
    </w:p>
    <w:p w14:paraId="5368F712" w14:textId="4163B236" w:rsidR="001051E3" w:rsidRPr="0030757A" w:rsidRDefault="001051E3" w:rsidP="001051E3">
      <w:pPr>
        <w:pStyle w:val="ListParagraph"/>
        <w:spacing w:after="0"/>
        <w:mirrorIndents/>
        <w:rPr>
          <w:rFonts w:cstheme="minorHAnsi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895B0" wp14:editId="53E7A2BE">
                <wp:simplePos x="0" y="0"/>
                <wp:positionH relativeFrom="column">
                  <wp:posOffset>2543175</wp:posOffset>
                </wp:positionH>
                <wp:positionV relativeFrom="paragraph">
                  <wp:posOffset>1133475</wp:posOffset>
                </wp:positionV>
                <wp:extent cx="990600" cy="533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2B54AD2" id="Rectangle 15" o:spid="_x0000_s1026" style="position:absolute;margin-left:200.25pt;margin-top:89.25pt;width:78pt;height:4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" filled="f" strokecolor="red" strokeweight="2pt"/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254732F1" wp14:editId="05D9C39E">
            <wp:extent cx="6000750" cy="1841500"/>
            <wp:effectExtent l="19050" t="19050" r="19050" b="2540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184150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45199E8" w14:textId="4C969A6B" w:rsidR="00CE3C46" w:rsidRDefault="001051E3" w:rsidP="003744B1">
      <w:pPr>
        <w:pStyle w:val="ListParagraph"/>
        <w:numPr>
          <w:ilvl w:val="0"/>
          <w:numId w:val="7"/>
        </w:numPr>
        <w:spacing w:before="40" w:after="40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 xml:space="preserve">Log in with the credentials that you provided previously. </w:t>
      </w:r>
    </w:p>
    <w:p w14:paraId="48AEDDC7" w14:textId="51045934" w:rsidR="001051E3" w:rsidRPr="001051E3" w:rsidRDefault="001051E3" w:rsidP="007222ED">
      <w:pPr>
        <w:pStyle w:val="ListParagraph"/>
        <w:spacing w:before="40" w:after="40"/>
        <w:ind w:left="0"/>
        <w:jc w:val="center"/>
        <w:rPr>
          <w:rFonts w:ascii="Calibri" w:hAnsi="Calibri"/>
          <w:color w:val="000000"/>
          <w:sz w:val="24"/>
        </w:rPr>
      </w:pPr>
      <w:r>
        <w:rPr>
          <w:noProof/>
          <w:lang w:eastAsia="en-US"/>
        </w:rPr>
        <w:drawing>
          <wp:inline distT="0" distB="0" distL="0" distR="0" wp14:anchorId="2EDEEF2B" wp14:editId="11F5291A">
            <wp:extent cx="3962400" cy="2106259"/>
            <wp:effectExtent l="19050" t="19050" r="19050" b="279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16770" cy="213516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387D892" w14:textId="18F481AE" w:rsidR="00CE3C46" w:rsidRDefault="00CD46F3" w:rsidP="00CE3C46">
      <w:pPr>
        <w:spacing w:before="0" w:after="0"/>
        <w:rPr>
          <w:rFonts w:ascii="Calibri" w:eastAsia="Cambria" w:hAnsi="Calibri"/>
          <w:i/>
          <w:sz w:val="28"/>
          <w:szCs w:val="20"/>
        </w:rPr>
      </w:pPr>
      <w:r w:rsidRPr="0030757A">
        <w:rPr>
          <w:rFonts w:eastAsiaTheme="minorHAnsi" w:cstheme="minorBidi"/>
          <w:noProof/>
          <w:color w:val="auto"/>
          <w:szCs w:val="22"/>
        </w:rPr>
        <w:drawing>
          <wp:anchor distT="0" distB="0" distL="114300" distR="114300" simplePos="0" relativeHeight="251662336" behindDoc="0" locked="0" layoutInCell="1" allowOverlap="1" wp14:anchorId="280CB723" wp14:editId="159A06E5">
            <wp:simplePos x="0" y="0"/>
            <wp:positionH relativeFrom="column">
              <wp:posOffset>3162300</wp:posOffset>
            </wp:positionH>
            <wp:positionV relativeFrom="paragraph">
              <wp:posOffset>122555</wp:posOffset>
            </wp:positionV>
            <wp:extent cx="2924175" cy="1954530"/>
            <wp:effectExtent l="19050" t="19050" r="28575" b="26670"/>
            <wp:wrapThrough wrapText="bothSides">
              <wp:wrapPolygon edited="0">
                <wp:start x="-141" y="-211"/>
                <wp:lineTo x="-141" y="21684"/>
                <wp:lineTo x="21670" y="21684"/>
                <wp:lineTo x="21670" y="-211"/>
                <wp:lineTo x="-141" y="-211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95453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CA814" w14:textId="6C3DC67C" w:rsidR="00CE3C46" w:rsidRPr="0030757A" w:rsidRDefault="00CE3C46" w:rsidP="00CE3C46">
      <w:pPr>
        <w:spacing w:before="0" w:after="0" w:line="276" w:lineRule="auto"/>
        <w:rPr>
          <w:b/>
          <w:sz w:val="24"/>
        </w:rPr>
      </w:pPr>
      <w:r w:rsidRPr="0030757A">
        <w:rPr>
          <w:b/>
          <w:sz w:val="24"/>
        </w:rPr>
        <w:t>Logging in as a Registered User (when the registration has been forgotten)</w:t>
      </w:r>
    </w:p>
    <w:p w14:paraId="021F7B09" w14:textId="77777777" w:rsidR="00CD46F3" w:rsidRDefault="00CE3C46" w:rsidP="00CD46F3">
      <w:pPr>
        <w:numPr>
          <w:ilvl w:val="0"/>
          <w:numId w:val="8"/>
        </w:numPr>
        <w:spacing w:before="0" w:beforeAutospacing="1" w:after="0" w:afterAutospacing="1" w:line="276" w:lineRule="auto"/>
        <w:ind w:left="540"/>
        <w:contextualSpacing/>
        <w:rPr>
          <w:rFonts w:eastAsiaTheme="minorHAnsi" w:cstheme="minorBidi"/>
          <w:color w:val="auto"/>
          <w:sz w:val="24"/>
        </w:rPr>
      </w:pPr>
      <w:r w:rsidRPr="0030757A">
        <w:rPr>
          <w:rFonts w:eastAsiaTheme="minorHAnsi" w:cstheme="minorBidi"/>
          <w:color w:val="auto"/>
          <w:sz w:val="24"/>
        </w:rPr>
        <w:t xml:space="preserve">Type in your email address into the email address field. </w:t>
      </w:r>
    </w:p>
    <w:p w14:paraId="099CAA6E" w14:textId="77777777" w:rsidR="00CD46F3" w:rsidRDefault="00CE3C46" w:rsidP="00CD46F3">
      <w:pPr>
        <w:numPr>
          <w:ilvl w:val="0"/>
          <w:numId w:val="8"/>
        </w:numPr>
        <w:spacing w:before="0" w:beforeAutospacing="1" w:after="0" w:afterAutospacing="1" w:line="276" w:lineRule="auto"/>
        <w:ind w:left="540"/>
        <w:contextualSpacing/>
        <w:rPr>
          <w:rFonts w:eastAsiaTheme="minorHAnsi" w:cstheme="minorBidi"/>
          <w:color w:val="auto"/>
          <w:sz w:val="24"/>
        </w:rPr>
      </w:pPr>
      <w:r w:rsidRPr="00CD46F3">
        <w:rPr>
          <w:rFonts w:eastAsiaTheme="minorHAnsi" w:cstheme="minorBidi"/>
          <w:color w:val="auto"/>
          <w:sz w:val="24"/>
        </w:rPr>
        <w:t>Select “</w:t>
      </w:r>
      <w:r w:rsidRPr="00CD46F3">
        <w:rPr>
          <w:rFonts w:eastAsiaTheme="minorHAnsi" w:cstheme="minorBidi"/>
          <w:b/>
          <w:color w:val="auto"/>
          <w:sz w:val="24"/>
        </w:rPr>
        <w:t>Forgot Your Password?</w:t>
      </w:r>
      <w:proofErr w:type="gramStart"/>
      <w:r w:rsidRPr="00CD46F3">
        <w:rPr>
          <w:rFonts w:eastAsiaTheme="minorHAnsi" w:cstheme="minorBidi"/>
          <w:color w:val="auto"/>
          <w:sz w:val="24"/>
        </w:rPr>
        <w:t>”.</w:t>
      </w:r>
      <w:proofErr w:type="gramEnd"/>
      <w:r w:rsidRPr="00CD46F3">
        <w:rPr>
          <w:rFonts w:eastAsiaTheme="minorHAnsi" w:cstheme="minorBidi"/>
          <w:color w:val="auto"/>
          <w:sz w:val="24"/>
        </w:rPr>
        <w:t xml:space="preserve"> </w:t>
      </w:r>
    </w:p>
    <w:p w14:paraId="65DABD13" w14:textId="77777777" w:rsidR="00CD46F3" w:rsidRDefault="00CE3C46" w:rsidP="00CD46F3">
      <w:pPr>
        <w:numPr>
          <w:ilvl w:val="0"/>
          <w:numId w:val="8"/>
        </w:numPr>
        <w:spacing w:before="0" w:beforeAutospacing="1" w:after="0" w:afterAutospacing="1" w:line="276" w:lineRule="auto"/>
        <w:ind w:left="540"/>
        <w:contextualSpacing/>
        <w:rPr>
          <w:rFonts w:eastAsiaTheme="minorHAnsi" w:cstheme="minorBidi"/>
          <w:color w:val="auto"/>
          <w:sz w:val="24"/>
        </w:rPr>
      </w:pPr>
      <w:r w:rsidRPr="00CD46F3">
        <w:rPr>
          <w:rFonts w:eastAsiaTheme="minorHAnsi" w:cstheme="minorBidi"/>
          <w:color w:val="auto"/>
          <w:sz w:val="24"/>
        </w:rPr>
        <w:t xml:space="preserve">The page </w:t>
      </w:r>
      <w:proofErr w:type="gramStart"/>
      <w:r w:rsidRPr="00CD46F3">
        <w:rPr>
          <w:rFonts w:eastAsiaTheme="minorHAnsi" w:cstheme="minorBidi"/>
          <w:color w:val="auto"/>
          <w:sz w:val="24"/>
        </w:rPr>
        <w:t>will be redirected</w:t>
      </w:r>
      <w:proofErr w:type="gramEnd"/>
      <w:r w:rsidRPr="00CD46F3">
        <w:rPr>
          <w:rFonts w:eastAsiaTheme="minorHAnsi" w:cstheme="minorBidi"/>
          <w:color w:val="auto"/>
          <w:sz w:val="24"/>
        </w:rPr>
        <w:t xml:space="preserve"> to a </w:t>
      </w:r>
      <w:r w:rsidRPr="00CD46F3">
        <w:rPr>
          <w:rFonts w:eastAsiaTheme="minorHAnsi" w:cstheme="minorBidi"/>
          <w:b/>
          <w:color w:val="auto"/>
          <w:sz w:val="24"/>
        </w:rPr>
        <w:t>Forgot Password</w:t>
      </w:r>
      <w:r w:rsidRPr="00CD46F3">
        <w:rPr>
          <w:rFonts w:eastAsiaTheme="minorHAnsi" w:cstheme="minorBidi"/>
          <w:color w:val="auto"/>
          <w:sz w:val="24"/>
        </w:rPr>
        <w:t xml:space="preserve"> screen.</w:t>
      </w:r>
    </w:p>
    <w:p w14:paraId="68EB4839" w14:textId="37E4F6BF" w:rsidR="00CE3C46" w:rsidRPr="00CD46F3" w:rsidRDefault="00CE3C46" w:rsidP="00CD46F3">
      <w:pPr>
        <w:numPr>
          <w:ilvl w:val="0"/>
          <w:numId w:val="8"/>
        </w:numPr>
        <w:spacing w:before="0" w:beforeAutospacing="1" w:after="0" w:afterAutospacing="1" w:line="276" w:lineRule="auto"/>
        <w:ind w:left="540"/>
        <w:contextualSpacing/>
        <w:rPr>
          <w:rFonts w:eastAsiaTheme="minorHAnsi" w:cstheme="minorBidi"/>
          <w:color w:val="auto"/>
          <w:sz w:val="24"/>
        </w:rPr>
      </w:pPr>
      <w:r w:rsidRPr="00CD46F3">
        <w:rPr>
          <w:rFonts w:eastAsiaTheme="minorHAnsi" w:cstheme="minorBidi"/>
          <w:color w:val="auto"/>
          <w:sz w:val="24"/>
        </w:rPr>
        <w:t xml:space="preserve">Click </w:t>
      </w:r>
      <w:r w:rsidRPr="00CD46F3">
        <w:rPr>
          <w:rFonts w:eastAsiaTheme="minorHAnsi" w:cstheme="minorBidi"/>
          <w:b/>
          <w:color w:val="auto"/>
          <w:sz w:val="24"/>
        </w:rPr>
        <w:t>Submit</w:t>
      </w:r>
      <w:r w:rsidRPr="00CD46F3">
        <w:rPr>
          <w:rFonts w:eastAsiaTheme="minorHAnsi" w:cstheme="minorBidi"/>
          <w:color w:val="auto"/>
          <w:sz w:val="24"/>
        </w:rPr>
        <w:t xml:space="preserve">. </w:t>
      </w:r>
    </w:p>
    <w:p w14:paraId="253E952A" w14:textId="2B3E3AE4" w:rsidR="00CE3C46" w:rsidRPr="0030757A" w:rsidRDefault="00CE3C46" w:rsidP="007222ED">
      <w:pPr>
        <w:spacing w:before="0" w:after="0" w:line="276" w:lineRule="auto"/>
        <w:ind w:left="720"/>
        <w:contextualSpacing/>
        <w:rPr>
          <w:rFonts w:eastAsiaTheme="minorHAnsi" w:cstheme="minorBidi"/>
          <w:color w:val="auto"/>
          <w:szCs w:val="22"/>
        </w:rPr>
      </w:pPr>
    </w:p>
    <w:p w14:paraId="6CED39A8" w14:textId="0D65FA7F" w:rsidR="00CE3C46" w:rsidRPr="0030757A" w:rsidRDefault="00CD46F3" w:rsidP="007222ED">
      <w:pPr>
        <w:spacing w:before="0" w:after="0" w:line="276" w:lineRule="auto"/>
        <w:contextualSpacing/>
        <w:rPr>
          <w:rFonts w:eastAsiaTheme="minorHAnsi" w:cstheme="minorBidi"/>
          <w:color w:val="auto"/>
          <w:szCs w:val="22"/>
        </w:rPr>
      </w:pPr>
      <w:r w:rsidRPr="0030757A">
        <w:rPr>
          <w:rFonts w:eastAsiaTheme="minorHAnsi" w:cstheme="minorBidi"/>
          <w:noProof/>
          <w:color w:val="auto"/>
          <w:sz w:val="24"/>
        </w:rPr>
        <w:drawing>
          <wp:anchor distT="0" distB="0" distL="114300" distR="114300" simplePos="0" relativeHeight="251663360" behindDoc="0" locked="0" layoutInCell="1" allowOverlap="1" wp14:anchorId="7A8A2C3A" wp14:editId="0D76C9E7">
            <wp:simplePos x="0" y="0"/>
            <wp:positionH relativeFrom="column">
              <wp:posOffset>657225</wp:posOffset>
            </wp:positionH>
            <wp:positionV relativeFrom="paragraph">
              <wp:posOffset>64770</wp:posOffset>
            </wp:positionV>
            <wp:extent cx="4239246" cy="1438275"/>
            <wp:effectExtent l="19050" t="19050" r="2857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246" cy="1438275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9D438" w14:textId="77777777" w:rsidR="00CE3C46" w:rsidRPr="0030757A" w:rsidRDefault="00CE3C46" w:rsidP="00CE3C46">
      <w:pPr>
        <w:spacing w:before="0" w:after="0" w:line="276" w:lineRule="auto"/>
        <w:ind w:left="720"/>
        <w:contextualSpacing/>
        <w:rPr>
          <w:rFonts w:eastAsiaTheme="minorHAnsi" w:cstheme="minorBidi"/>
          <w:color w:val="auto"/>
          <w:szCs w:val="22"/>
        </w:rPr>
      </w:pPr>
    </w:p>
    <w:p w14:paraId="50DF61A7" w14:textId="77777777" w:rsidR="00CE3C46" w:rsidRPr="0030757A" w:rsidRDefault="00CE3C46" w:rsidP="00CE3C46">
      <w:pPr>
        <w:spacing w:before="0" w:after="0" w:line="276" w:lineRule="auto"/>
        <w:ind w:left="720"/>
        <w:contextualSpacing/>
        <w:rPr>
          <w:rFonts w:eastAsiaTheme="minorHAnsi" w:cstheme="minorBidi"/>
          <w:color w:val="auto"/>
          <w:szCs w:val="22"/>
        </w:rPr>
      </w:pPr>
    </w:p>
    <w:p w14:paraId="24B2206E" w14:textId="77777777" w:rsidR="00CE3C46" w:rsidRDefault="00CE3C46" w:rsidP="00CE3C46">
      <w:pPr>
        <w:spacing w:before="0" w:after="0" w:line="276" w:lineRule="auto"/>
        <w:ind w:left="720"/>
        <w:contextualSpacing/>
        <w:rPr>
          <w:rFonts w:eastAsiaTheme="minorHAnsi" w:cstheme="minorBidi"/>
          <w:color w:val="auto"/>
          <w:szCs w:val="22"/>
        </w:rPr>
      </w:pPr>
    </w:p>
    <w:p w14:paraId="6092F0DA" w14:textId="77777777" w:rsidR="00CE3C46" w:rsidRPr="0030757A" w:rsidRDefault="00CE3C46" w:rsidP="00CE3C46">
      <w:pPr>
        <w:spacing w:before="0" w:after="0" w:line="276" w:lineRule="auto"/>
        <w:ind w:left="720"/>
        <w:contextualSpacing/>
        <w:rPr>
          <w:rFonts w:eastAsiaTheme="minorHAnsi" w:cstheme="minorBidi"/>
          <w:color w:val="auto"/>
          <w:szCs w:val="22"/>
        </w:rPr>
      </w:pPr>
    </w:p>
    <w:p w14:paraId="002ED3AF" w14:textId="7B0E4946" w:rsidR="00CE3C46" w:rsidRDefault="00CE3C46" w:rsidP="00CE3C46">
      <w:pPr>
        <w:spacing w:before="0" w:after="0" w:line="276" w:lineRule="auto"/>
        <w:ind w:left="720"/>
        <w:contextualSpacing/>
        <w:rPr>
          <w:rFonts w:eastAsiaTheme="minorHAnsi" w:cstheme="minorBidi"/>
          <w:color w:val="auto"/>
          <w:sz w:val="24"/>
        </w:rPr>
      </w:pPr>
    </w:p>
    <w:p w14:paraId="6E1DFCA3" w14:textId="0F71DCF3" w:rsidR="00CD46F3" w:rsidRDefault="00CD46F3" w:rsidP="00CE3C46">
      <w:pPr>
        <w:spacing w:before="0" w:after="0" w:line="276" w:lineRule="auto"/>
        <w:ind w:left="720"/>
        <w:contextualSpacing/>
        <w:rPr>
          <w:rFonts w:eastAsiaTheme="minorHAnsi" w:cstheme="minorBidi"/>
          <w:color w:val="auto"/>
          <w:sz w:val="24"/>
        </w:rPr>
      </w:pPr>
    </w:p>
    <w:p w14:paraId="1E3600C4" w14:textId="77777777" w:rsidR="00CD46F3" w:rsidRPr="0030757A" w:rsidRDefault="00CD46F3" w:rsidP="00CE3C46">
      <w:pPr>
        <w:spacing w:before="0" w:after="0" w:line="276" w:lineRule="auto"/>
        <w:ind w:left="720"/>
        <w:contextualSpacing/>
        <w:rPr>
          <w:rFonts w:eastAsiaTheme="minorHAnsi" w:cstheme="minorBidi"/>
          <w:color w:val="auto"/>
          <w:sz w:val="24"/>
        </w:rPr>
      </w:pPr>
    </w:p>
    <w:p w14:paraId="1F7B970D" w14:textId="77777777" w:rsidR="00CE3C46" w:rsidRPr="0030757A" w:rsidRDefault="00CE3C46" w:rsidP="003744B1">
      <w:pPr>
        <w:numPr>
          <w:ilvl w:val="0"/>
          <w:numId w:val="8"/>
        </w:numPr>
        <w:spacing w:before="0" w:beforeAutospacing="1" w:after="0" w:afterAutospacing="1" w:line="276" w:lineRule="auto"/>
        <w:contextualSpacing/>
        <w:rPr>
          <w:rFonts w:eastAsiaTheme="minorHAnsi" w:cstheme="minorBidi"/>
          <w:color w:val="auto"/>
          <w:sz w:val="24"/>
        </w:rPr>
      </w:pPr>
      <w:r w:rsidRPr="0030757A">
        <w:rPr>
          <w:rFonts w:eastAsiaTheme="minorHAnsi" w:cstheme="minorBidi"/>
          <w:color w:val="auto"/>
          <w:sz w:val="24"/>
        </w:rPr>
        <w:t xml:space="preserve">An email </w:t>
      </w:r>
      <w:proofErr w:type="gramStart"/>
      <w:r w:rsidRPr="0030757A">
        <w:rPr>
          <w:rFonts w:eastAsiaTheme="minorHAnsi" w:cstheme="minorBidi"/>
          <w:color w:val="auto"/>
          <w:sz w:val="24"/>
        </w:rPr>
        <w:t>will be sent</w:t>
      </w:r>
      <w:proofErr w:type="gramEnd"/>
      <w:r w:rsidRPr="0030757A">
        <w:rPr>
          <w:rFonts w:eastAsiaTheme="minorHAnsi" w:cstheme="minorBidi"/>
          <w:color w:val="auto"/>
          <w:sz w:val="24"/>
        </w:rPr>
        <w:t xml:space="preserve"> to the address that was given. </w:t>
      </w:r>
    </w:p>
    <w:p w14:paraId="635E8339" w14:textId="77777777" w:rsidR="00CE3C46" w:rsidRPr="0030757A" w:rsidRDefault="00CE3C46" w:rsidP="003744B1">
      <w:pPr>
        <w:numPr>
          <w:ilvl w:val="0"/>
          <w:numId w:val="8"/>
        </w:numPr>
        <w:spacing w:before="0" w:beforeAutospacing="1" w:after="0" w:afterAutospacing="1" w:line="276" w:lineRule="auto"/>
        <w:contextualSpacing/>
        <w:rPr>
          <w:rFonts w:eastAsiaTheme="minorHAnsi" w:cstheme="minorBidi"/>
          <w:color w:val="auto"/>
          <w:sz w:val="24"/>
        </w:rPr>
      </w:pPr>
      <w:r w:rsidRPr="0030757A">
        <w:rPr>
          <w:rFonts w:eastAsiaTheme="minorHAnsi" w:cstheme="minorBidi"/>
          <w:color w:val="auto"/>
          <w:sz w:val="24"/>
        </w:rPr>
        <w:t xml:space="preserve">Open the email and click </w:t>
      </w:r>
      <w:r w:rsidRPr="0030757A">
        <w:rPr>
          <w:rFonts w:eastAsiaTheme="minorHAnsi" w:cstheme="minorBidi"/>
          <w:b/>
          <w:color w:val="auto"/>
          <w:sz w:val="24"/>
        </w:rPr>
        <w:t>Reset</w:t>
      </w:r>
      <w:r w:rsidRPr="0030757A">
        <w:rPr>
          <w:rFonts w:eastAsiaTheme="minorHAnsi" w:cstheme="minorBidi"/>
          <w:color w:val="auto"/>
          <w:sz w:val="24"/>
        </w:rPr>
        <w:t xml:space="preserve">. </w:t>
      </w:r>
    </w:p>
    <w:p w14:paraId="0E4A3715" w14:textId="4AF2D83B" w:rsidR="00F474EE" w:rsidRPr="00CD46F3" w:rsidRDefault="00CD46F3" w:rsidP="00CE3C46">
      <w:pPr>
        <w:numPr>
          <w:ilvl w:val="0"/>
          <w:numId w:val="8"/>
        </w:numPr>
        <w:spacing w:before="0" w:beforeAutospacing="1" w:after="0" w:afterAutospacing="1" w:line="276" w:lineRule="auto"/>
        <w:contextualSpacing/>
        <w:rPr>
          <w:sz w:val="24"/>
        </w:rPr>
      </w:pPr>
      <w:r>
        <w:rPr>
          <w:rFonts w:eastAsiaTheme="minorHAnsi" w:cstheme="minorBidi"/>
          <w:color w:val="auto"/>
          <w:sz w:val="24"/>
        </w:rPr>
        <w:t xml:space="preserve">You </w:t>
      </w:r>
      <w:proofErr w:type="gramStart"/>
      <w:r>
        <w:rPr>
          <w:rFonts w:eastAsiaTheme="minorHAnsi" w:cstheme="minorBidi"/>
          <w:color w:val="auto"/>
          <w:sz w:val="24"/>
        </w:rPr>
        <w:t>will be redirected</w:t>
      </w:r>
      <w:proofErr w:type="gramEnd"/>
      <w:r>
        <w:rPr>
          <w:rFonts w:eastAsiaTheme="minorHAnsi" w:cstheme="minorBidi"/>
          <w:color w:val="auto"/>
          <w:sz w:val="24"/>
        </w:rPr>
        <w:t xml:space="preserve"> to an e-Services</w:t>
      </w:r>
      <w:r w:rsidR="00CE3C46" w:rsidRPr="0030757A">
        <w:rPr>
          <w:rFonts w:eastAsiaTheme="minorHAnsi" w:cstheme="minorBidi"/>
          <w:color w:val="auto"/>
          <w:sz w:val="24"/>
        </w:rPr>
        <w:t xml:space="preserve"> window where a new password can be entered and confirmed. </w:t>
      </w:r>
    </w:p>
    <w:sectPr w:rsidR="00F474EE" w:rsidRPr="00CD46F3" w:rsidSect="003A616F">
      <w:headerReference w:type="first" r:id="rId22"/>
      <w:pgSz w:w="12240" w:h="15840"/>
      <w:pgMar w:top="1800" w:right="1350" w:bottom="18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B7637" w14:textId="77777777" w:rsidR="003744B1" w:rsidRDefault="003744B1" w:rsidP="006D7B19">
      <w:r>
        <w:separator/>
      </w:r>
    </w:p>
    <w:p w14:paraId="3BA2ECAE" w14:textId="77777777" w:rsidR="003744B1" w:rsidRDefault="003744B1"/>
    <w:p w14:paraId="745E9ABC" w14:textId="77777777" w:rsidR="003744B1" w:rsidRDefault="003744B1"/>
  </w:endnote>
  <w:endnote w:type="continuationSeparator" w:id="0">
    <w:p w14:paraId="321FE00A" w14:textId="77777777" w:rsidR="003744B1" w:rsidRDefault="003744B1" w:rsidP="006D7B19">
      <w:r>
        <w:continuationSeparator/>
      </w:r>
    </w:p>
    <w:p w14:paraId="0BE2BA13" w14:textId="77777777" w:rsidR="003744B1" w:rsidRDefault="003744B1"/>
    <w:p w14:paraId="14092799" w14:textId="77777777" w:rsidR="003744B1" w:rsidRDefault="003744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8A349" w14:textId="77777777" w:rsidR="003744B1" w:rsidRDefault="003744B1" w:rsidP="006D7B19">
      <w:r>
        <w:separator/>
      </w:r>
    </w:p>
    <w:p w14:paraId="749CDBE4" w14:textId="77777777" w:rsidR="003744B1" w:rsidRDefault="003744B1"/>
    <w:p w14:paraId="40ACB8C2" w14:textId="77777777" w:rsidR="003744B1" w:rsidRDefault="003744B1"/>
  </w:footnote>
  <w:footnote w:type="continuationSeparator" w:id="0">
    <w:p w14:paraId="441B3CC1" w14:textId="77777777" w:rsidR="003744B1" w:rsidRDefault="003744B1" w:rsidP="006D7B19">
      <w:r>
        <w:continuationSeparator/>
      </w:r>
    </w:p>
    <w:p w14:paraId="63F69E17" w14:textId="77777777" w:rsidR="003744B1" w:rsidRDefault="003744B1"/>
    <w:p w14:paraId="071BBA5E" w14:textId="77777777" w:rsidR="003744B1" w:rsidRDefault="003744B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A02B" w14:textId="7C4C2430" w:rsidR="003A616F" w:rsidRDefault="003A616F" w:rsidP="002617BA">
    <w:pPr>
      <w:pStyle w:val="Header"/>
      <w:ind w:left="-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95F01"/>
    <w:multiLevelType w:val="hybridMultilevel"/>
    <w:tmpl w:val="C8866E1C"/>
    <w:lvl w:ilvl="0" w:tplc="344E0E98">
      <w:start w:val="1"/>
      <w:numFmt w:val="bullet"/>
      <w:pStyle w:val="TC15ProcNumBulletLevel2-1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9AE0C19"/>
    <w:multiLevelType w:val="hybridMultilevel"/>
    <w:tmpl w:val="770EEA88"/>
    <w:lvl w:ilvl="0" w:tplc="FF18F6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04542"/>
    <w:multiLevelType w:val="hybridMultilevel"/>
    <w:tmpl w:val="4BB4C63C"/>
    <w:lvl w:ilvl="0" w:tplc="9F84F23C">
      <w:start w:val="1"/>
      <w:numFmt w:val="decimal"/>
      <w:pStyle w:val="NumberLvl1"/>
      <w:lvlText w:val="%1."/>
      <w:lvlJc w:val="left"/>
      <w:pPr>
        <w:ind w:left="720" w:hanging="360"/>
      </w:pPr>
      <w:rPr>
        <w:b w:val="0"/>
      </w:rPr>
    </w:lvl>
    <w:lvl w:ilvl="1" w:tplc="658AB6D2">
      <w:start w:val="1"/>
      <w:numFmt w:val="lowerLetter"/>
      <w:pStyle w:val="NumberLvl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F3F97"/>
    <w:multiLevelType w:val="hybridMultilevel"/>
    <w:tmpl w:val="72A6A852"/>
    <w:lvl w:ilvl="0" w:tplc="856A93FC">
      <w:start w:val="1"/>
      <w:numFmt w:val="bullet"/>
      <w:pStyle w:val="BulletLvl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7A8F798">
      <w:start w:val="1"/>
      <w:numFmt w:val="bullet"/>
      <w:pStyle w:val="BulletLvl3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475E4F"/>
    <w:multiLevelType w:val="hybridMultilevel"/>
    <w:tmpl w:val="922C18AA"/>
    <w:lvl w:ilvl="0" w:tplc="786EB26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71F9A"/>
    <w:multiLevelType w:val="hybridMultilevel"/>
    <w:tmpl w:val="0DACCDEA"/>
    <w:lvl w:ilvl="0" w:tplc="7D7214A2">
      <w:start w:val="1"/>
      <w:numFmt w:val="bullet"/>
      <w:pStyle w:val="TC15ProcNumBulletLevel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C748D0"/>
    <w:multiLevelType w:val="hybridMultilevel"/>
    <w:tmpl w:val="4712D08C"/>
    <w:lvl w:ilvl="0" w:tplc="07140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04E"/>
    <w:multiLevelType w:val="hybridMultilevel"/>
    <w:tmpl w:val="686428EA"/>
    <w:lvl w:ilvl="0" w:tplc="E0EC4D34">
      <w:start w:val="1"/>
      <w:numFmt w:val="bullet"/>
      <w:pStyle w:val="BulletLvl1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92075F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6"/>
    <w:rsid w:val="00040F1C"/>
    <w:rsid w:val="0004515D"/>
    <w:rsid w:val="00084C78"/>
    <w:rsid w:val="000D585E"/>
    <w:rsid w:val="000E07C7"/>
    <w:rsid w:val="001051E3"/>
    <w:rsid w:val="00114727"/>
    <w:rsid w:val="00150631"/>
    <w:rsid w:val="0015161D"/>
    <w:rsid w:val="00163BC4"/>
    <w:rsid w:val="00165F6E"/>
    <w:rsid w:val="001763EF"/>
    <w:rsid w:val="0018692F"/>
    <w:rsid w:val="001B04F2"/>
    <w:rsid w:val="001B773D"/>
    <w:rsid w:val="001D36F2"/>
    <w:rsid w:val="001D6DFA"/>
    <w:rsid w:val="001F7A32"/>
    <w:rsid w:val="002047CD"/>
    <w:rsid w:val="00210DBD"/>
    <w:rsid w:val="002141A2"/>
    <w:rsid w:val="002220DA"/>
    <w:rsid w:val="00223197"/>
    <w:rsid w:val="00227900"/>
    <w:rsid w:val="00243AAE"/>
    <w:rsid w:val="002617BA"/>
    <w:rsid w:val="002638E9"/>
    <w:rsid w:val="002645FE"/>
    <w:rsid w:val="0027263F"/>
    <w:rsid w:val="00281C2C"/>
    <w:rsid w:val="00293968"/>
    <w:rsid w:val="00293E9C"/>
    <w:rsid w:val="002C0420"/>
    <w:rsid w:val="002D78B9"/>
    <w:rsid w:val="002E1453"/>
    <w:rsid w:val="002F31DB"/>
    <w:rsid w:val="002F53BE"/>
    <w:rsid w:val="002F6734"/>
    <w:rsid w:val="003239AA"/>
    <w:rsid w:val="003247C9"/>
    <w:rsid w:val="0034272A"/>
    <w:rsid w:val="00347B7C"/>
    <w:rsid w:val="003744B1"/>
    <w:rsid w:val="003755E3"/>
    <w:rsid w:val="003A616F"/>
    <w:rsid w:val="003C1C42"/>
    <w:rsid w:val="003D50F1"/>
    <w:rsid w:val="003E22D7"/>
    <w:rsid w:val="003E7BEA"/>
    <w:rsid w:val="004051AE"/>
    <w:rsid w:val="004054ED"/>
    <w:rsid w:val="004332BD"/>
    <w:rsid w:val="00440B36"/>
    <w:rsid w:val="004842C8"/>
    <w:rsid w:val="004D2C86"/>
    <w:rsid w:val="004D40F2"/>
    <w:rsid w:val="00522A6B"/>
    <w:rsid w:val="0054177D"/>
    <w:rsid w:val="00563A63"/>
    <w:rsid w:val="0058700E"/>
    <w:rsid w:val="0059661A"/>
    <w:rsid w:val="00596F5A"/>
    <w:rsid w:val="005B294E"/>
    <w:rsid w:val="005D5B49"/>
    <w:rsid w:val="005E1E76"/>
    <w:rsid w:val="006561C3"/>
    <w:rsid w:val="00672354"/>
    <w:rsid w:val="006842B8"/>
    <w:rsid w:val="00686CA1"/>
    <w:rsid w:val="00690445"/>
    <w:rsid w:val="00693C25"/>
    <w:rsid w:val="006B1216"/>
    <w:rsid w:val="006C5010"/>
    <w:rsid w:val="006C77A2"/>
    <w:rsid w:val="006D7B19"/>
    <w:rsid w:val="006E2DFB"/>
    <w:rsid w:val="00701FE9"/>
    <w:rsid w:val="007111A5"/>
    <w:rsid w:val="007138F5"/>
    <w:rsid w:val="007222ED"/>
    <w:rsid w:val="007366A1"/>
    <w:rsid w:val="00737947"/>
    <w:rsid w:val="0074698C"/>
    <w:rsid w:val="00760A5A"/>
    <w:rsid w:val="00764796"/>
    <w:rsid w:val="00770A49"/>
    <w:rsid w:val="00770D89"/>
    <w:rsid w:val="00781949"/>
    <w:rsid w:val="007B674C"/>
    <w:rsid w:val="007C2FAE"/>
    <w:rsid w:val="00804600"/>
    <w:rsid w:val="008418B8"/>
    <w:rsid w:val="00857EF3"/>
    <w:rsid w:val="008A68B4"/>
    <w:rsid w:val="008A7138"/>
    <w:rsid w:val="008A7374"/>
    <w:rsid w:val="008B6108"/>
    <w:rsid w:val="008D715D"/>
    <w:rsid w:val="008F2DF8"/>
    <w:rsid w:val="0091304D"/>
    <w:rsid w:val="00923858"/>
    <w:rsid w:val="009456E8"/>
    <w:rsid w:val="00952B5B"/>
    <w:rsid w:val="009A04BA"/>
    <w:rsid w:val="009A38C3"/>
    <w:rsid w:val="009A3D23"/>
    <w:rsid w:val="009A4626"/>
    <w:rsid w:val="009B27CC"/>
    <w:rsid w:val="009C4834"/>
    <w:rsid w:val="009D288B"/>
    <w:rsid w:val="00A04144"/>
    <w:rsid w:val="00A050CB"/>
    <w:rsid w:val="00A22228"/>
    <w:rsid w:val="00A2719E"/>
    <w:rsid w:val="00A64DFA"/>
    <w:rsid w:val="00A66D92"/>
    <w:rsid w:val="00A82E5E"/>
    <w:rsid w:val="00AA7A9A"/>
    <w:rsid w:val="00AB19F6"/>
    <w:rsid w:val="00AC5A6C"/>
    <w:rsid w:val="00AE4CAE"/>
    <w:rsid w:val="00B243F7"/>
    <w:rsid w:val="00B46644"/>
    <w:rsid w:val="00B73F34"/>
    <w:rsid w:val="00B757A3"/>
    <w:rsid w:val="00B86515"/>
    <w:rsid w:val="00BD3AEE"/>
    <w:rsid w:val="00C1061A"/>
    <w:rsid w:val="00C36A24"/>
    <w:rsid w:val="00C37061"/>
    <w:rsid w:val="00C556D8"/>
    <w:rsid w:val="00C720C3"/>
    <w:rsid w:val="00C916A6"/>
    <w:rsid w:val="00C92B0F"/>
    <w:rsid w:val="00C934FF"/>
    <w:rsid w:val="00C97AD2"/>
    <w:rsid w:val="00CA1180"/>
    <w:rsid w:val="00CC1D6A"/>
    <w:rsid w:val="00CC794A"/>
    <w:rsid w:val="00CD46F3"/>
    <w:rsid w:val="00CD584F"/>
    <w:rsid w:val="00CD5D56"/>
    <w:rsid w:val="00CE3C46"/>
    <w:rsid w:val="00CE580B"/>
    <w:rsid w:val="00CF2104"/>
    <w:rsid w:val="00CF6DD3"/>
    <w:rsid w:val="00D02A7B"/>
    <w:rsid w:val="00D23097"/>
    <w:rsid w:val="00D26899"/>
    <w:rsid w:val="00D40057"/>
    <w:rsid w:val="00D418B7"/>
    <w:rsid w:val="00D4222C"/>
    <w:rsid w:val="00D431E8"/>
    <w:rsid w:val="00D51035"/>
    <w:rsid w:val="00D67F0D"/>
    <w:rsid w:val="00D91156"/>
    <w:rsid w:val="00DB1DA5"/>
    <w:rsid w:val="00DB7CC9"/>
    <w:rsid w:val="00DC3627"/>
    <w:rsid w:val="00DE0459"/>
    <w:rsid w:val="00DF434E"/>
    <w:rsid w:val="00E05EE0"/>
    <w:rsid w:val="00E1629C"/>
    <w:rsid w:val="00E75017"/>
    <w:rsid w:val="00E836CB"/>
    <w:rsid w:val="00E909A6"/>
    <w:rsid w:val="00EA452A"/>
    <w:rsid w:val="00EA7F5B"/>
    <w:rsid w:val="00EC20BE"/>
    <w:rsid w:val="00EC5B04"/>
    <w:rsid w:val="00EC5E12"/>
    <w:rsid w:val="00EC7795"/>
    <w:rsid w:val="00EE56FC"/>
    <w:rsid w:val="00EE75E8"/>
    <w:rsid w:val="00EF01D6"/>
    <w:rsid w:val="00EF39A8"/>
    <w:rsid w:val="00F04464"/>
    <w:rsid w:val="00F07941"/>
    <w:rsid w:val="00F43A8B"/>
    <w:rsid w:val="00F43B5A"/>
    <w:rsid w:val="00F467D1"/>
    <w:rsid w:val="00F474EE"/>
    <w:rsid w:val="00F51AD5"/>
    <w:rsid w:val="00F7517B"/>
    <w:rsid w:val="00FA7635"/>
    <w:rsid w:val="00FB0E60"/>
    <w:rsid w:val="00FB7D7A"/>
    <w:rsid w:val="00FD6472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62CCAC75"/>
  <w14:defaultImageDpi w14:val="300"/>
  <w15:docId w15:val="{95EC5B2F-701F-4152-9BF5-B9420E02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locked="0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5D5B49"/>
    <w:pPr>
      <w:spacing w:before="120" w:after="120"/>
    </w:pPr>
    <w:rPr>
      <w:rFonts w:asciiTheme="minorHAnsi" w:hAnsiTheme="minorHAnsi"/>
      <w:color w:val="000000" w:themeColor="text1"/>
      <w:sz w:val="22"/>
      <w:szCs w:val="24"/>
    </w:rPr>
  </w:style>
  <w:style w:type="paragraph" w:styleId="Heading1">
    <w:name w:val="heading 1"/>
    <w:basedOn w:val="TC15Heading1"/>
    <w:next w:val="Normal"/>
    <w:link w:val="Heading1Char"/>
    <w:uiPriority w:val="9"/>
    <w:qFormat/>
    <w:rsid w:val="002141A2"/>
    <w:pPr>
      <w:outlineLvl w:val="0"/>
    </w:pPr>
  </w:style>
  <w:style w:type="paragraph" w:styleId="Heading2">
    <w:name w:val="heading 2"/>
    <w:basedOn w:val="TC15Heading2"/>
    <w:next w:val="Normal"/>
    <w:link w:val="Heading2Char"/>
    <w:uiPriority w:val="9"/>
    <w:qFormat/>
    <w:rsid w:val="002141A2"/>
    <w:pPr>
      <w:outlineLvl w:val="1"/>
    </w:pPr>
  </w:style>
  <w:style w:type="paragraph" w:styleId="Heading3">
    <w:name w:val="heading 3"/>
    <w:basedOn w:val="TC15Heading3"/>
    <w:next w:val="Normal"/>
    <w:link w:val="Heading3Char"/>
    <w:uiPriority w:val="9"/>
    <w:qFormat/>
    <w:rsid w:val="002141A2"/>
    <w:pPr>
      <w:outlineLvl w:val="2"/>
    </w:pPr>
  </w:style>
  <w:style w:type="paragraph" w:styleId="Heading4">
    <w:name w:val="heading 4"/>
    <w:basedOn w:val="TC15Heading4"/>
    <w:next w:val="Normal"/>
    <w:link w:val="Heading4Char"/>
    <w:uiPriority w:val="9"/>
    <w:qFormat/>
    <w:rsid w:val="002141A2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locked/>
    <w:rsid w:val="006D7B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B6108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locked/>
    <w:rsid w:val="006D7B1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8B6108"/>
    <w:rPr>
      <w:rFonts w:asciiTheme="minorHAnsi" w:hAnsiTheme="minorHAnsi"/>
      <w:sz w:val="22"/>
      <w:szCs w:val="24"/>
    </w:rPr>
  </w:style>
  <w:style w:type="paragraph" w:styleId="NormalWeb">
    <w:name w:val="Normal (Web)"/>
    <w:basedOn w:val="Normal"/>
    <w:uiPriority w:val="99"/>
    <w:semiHidden/>
    <w:locked/>
    <w:rsid w:val="006D7B19"/>
    <w:pPr>
      <w:spacing w:before="100" w:beforeAutospacing="1" w:after="100" w:afterAutospacing="1"/>
    </w:pPr>
    <w:rPr>
      <w:rFonts w:ascii="Times" w:eastAsia="Cambria" w:hAnsi="Times"/>
      <w:sz w:val="20"/>
      <w:szCs w:val="20"/>
    </w:rPr>
  </w:style>
  <w:style w:type="character" w:styleId="PageNumber">
    <w:name w:val="page number"/>
    <w:uiPriority w:val="99"/>
    <w:semiHidden/>
    <w:locked/>
    <w:rsid w:val="00A82E5E"/>
  </w:style>
  <w:style w:type="character" w:customStyle="1" w:styleId="Heading2Char">
    <w:name w:val="Heading 2 Char"/>
    <w:link w:val="Heading2"/>
    <w:uiPriority w:val="9"/>
    <w:rsid w:val="008B6108"/>
    <w:rPr>
      <w:rFonts w:ascii="Calibri" w:eastAsia="Cambria" w:hAnsi="Calibri"/>
      <w:i/>
      <w:sz w:val="28"/>
    </w:rPr>
  </w:style>
  <w:style w:type="character" w:styleId="Hyperlink">
    <w:name w:val="Hyperlink"/>
    <w:uiPriority w:val="99"/>
    <w:locked/>
    <w:rsid w:val="00D40057"/>
    <w:rPr>
      <w:color w:val="0563C1"/>
      <w:u w:val="single"/>
    </w:rPr>
  </w:style>
  <w:style w:type="paragraph" w:customStyle="1" w:styleId="BulletLvl1">
    <w:name w:val="Bullet Lvl 1"/>
    <w:basedOn w:val="Normal"/>
    <w:link w:val="BulletLvl1Char"/>
    <w:qFormat/>
    <w:rsid w:val="001D36F2"/>
    <w:pPr>
      <w:numPr>
        <w:numId w:val="1"/>
      </w:numPr>
      <w:ind w:left="630" w:hanging="270"/>
    </w:pPr>
    <w:rPr>
      <w:rFonts w:ascii="Calibri" w:eastAsia="Cambria" w:hAnsi="Calibri"/>
      <w:szCs w:val="20"/>
    </w:rPr>
  </w:style>
  <w:style w:type="paragraph" w:customStyle="1" w:styleId="BulletLvl2">
    <w:name w:val="Bullet Lvl 2"/>
    <w:basedOn w:val="BulletLvl1"/>
    <w:autoRedefine/>
    <w:qFormat/>
    <w:rsid w:val="001D36F2"/>
    <w:pPr>
      <w:numPr>
        <w:numId w:val="5"/>
      </w:numPr>
      <w:ind w:left="990" w:hanging="270"/>
    </w:pPr>
    <w:rPr>
      <w:noProof/>
    </w:rPr>
  </w:style>
  <w:style w:type="character" w:customStyle="1" w:styleId="BulletLvl1Char">
    <w:name w:val="Bullet Lvl 1 Char"/>
    <w:basedOn w:val="DefaultParagraphFont"/>
    <w:link w:val="BulletLvl1"/>
    <w:rsid w:val="008B6108"/>
    <w:rPr>
      <w:rFonts w:ascii="Calibri" w:eastAsia="Cambria" w:hAnsi="Calibri"/>
      <w:color w:val="000000" w:themeColor="text1"/>
      <w:sz w:val="22"/>
    </w:rPr>
  </w:style>
  <w:style w:type="paragraph" w:customStyle="1" w:styleId="TC15BodyText">
    <w:name w:val="TC15_BodyText"/>
    <w:basedOn w:val="NormalWeb"/>
    <w:link w:val="TC15BodyTextChar"/>
    <w:semiHidden/>
    <w:qFormat/>
    <w:locked/>
    <w:rsid w:val="00CC1D6A"/>
    <w:pPr>
      <w:spacing w:before="120" w:beforeAutospacing="0" w:after="120" w:afterAutospacing="0"/>
    </w:pPr>
    <w:rPr>
      <w:rFonts w:ascii="Calibri" w:hAnsi="Calibri"/>
      <w:sz w:val="22"/>
    </w:rPr>
  </w:style>
  <w:style w:type="paragraph" w:customStyle="1" w:styleId="TC15ClassCode">
    <w:name w:val="TC15_ClassCode"/>
    <w:basedOn w:val="NormalWeb"/>
    <w:link w:val="TC15ClassCodeChar"/>
    <w:semiHidden/>
    <w:qFormat/>
    <w:locked/>
    <w:rsid w:val="00A66D92"/>
    <w:pPr>
      <w:pBdr>
        <w:left w:val="single" w:sz="4" w:space="4" w:color="auto"/>
      </w:pBdr>
      <w:spacing w:after="120" w:afterAutospacing="0"/>
    </w:pPr>
    <w:rPr>
      <w:rFonts w:ascii="Calibri" w:hAnsi="Calibri"/>
      <w:i/>
      <w:sz w:val="24"/>
    </w:rPr>
  </w:style>
  <w:style w:type="character" w:customStyle="1" w:styleId="TC15BodyTextChar">
    <w:name w:val="TC15_BodyText Char"/>
    <w:basedOn w:val="DefaultParagraphFont"/>
    <w:link w:val="TC15BodyText"/>
    <w:semiHidden/>
    <w:rsid w:val="008B6108"/>
    <w:rPr>
      <w:rFonts w:ascii="Calibri" w:eastAsia="Cambria" w:hAnsi="Calibri"/>
      <w:sz w:val="22"/>
    </w:rPr>
  </w:style>
  <w:style w:type="character" w:customStyle="1" w:styleId="TC15ClassCodeChar">
    <w:name w:val="TC15_ClassCode Char"/>
    <w:basedOn w:val="DefaultParagraphFont"/>
    <w:link w:val="TC15ClassCode"/>
    <w:semiHidden/>
    <w:rsid w:val="008B6108"/>
    <w:rPr>
      <w:rFonts w:ascii="Calibri" w:eastAsia="Cambria" w:hAnsi="Calibri"/>
      <w:i/>
      <w:sz w:val="24"/>
    </w:rPr>
  </w:style>
  <w:style w:type="paragraph" w:customStyle="1" w:styleId="TC15Heading1">
    <w:name w:val="TC15_Heading1"/>
    <w:basedOn w:val="NormalWeb"/>
    <w:next w:val="TC15BodyText"/>
    <w:link w:val="TC15Heading1Char"/>
    <w:semiHidden/>
    <w:qFormat/>
    <w:locked/>
    <w:rsid w:val="00A66D92"/>
    <w:pPr>
      <w:keepNext/>
      <w:spacing w:before="200" w:beforeAutospacing="0" w:after="200" w:afterAutospacing="0"/>
    </w:pPr>
    <w:rPr>
      <w:rFonts w:ascii="Calibri" w:hAnsi="Calibri"/>
      <w:caps/>
      <w:sz w:val="28"/>
    </w:rPr>
  </w:style>
  <w:style w:type="paragraph" w:customStyle="1" w:styleId="TC15Heading2">
    <w:name w:val="TC15_Heading2"/>
    <w:basedOn w:val="NormalWeb"/>
    <w:next w:val="TC15BodyText"/>
    <w:link w:val="TC15Heading2Char"/>
    <w:semiHidden/>
    <w:qFormat/>
    <w:locked/>
    <w:rsid w:val="002C0420"/>
    <w:pPr>
      <w:keepNext/>
      <w:spacing w:before="200" w:beforeAutospacing="0" w:after="200" w:afterAutospacing="0"/>
    </w:pPr>
    <w:rPr>
      <w:rFonts w:ascii="Calibri" w:hAnsi="Calibri"/>
      <w:i/>
      <w:sz w:val="28"/>
    </w:rPr>
  </w:style>
  <w:style w:type="character" w:customStyle="1" w:styleId="TC15Heading1Char">
    <w:name w:val="TC15_Heading1 Char"/>
    <w:basedOn w:val="DefaultParagraphFont"/>
    <w:link w:val="TC15Heading1"/>
    <w:semiHidden/>
    <w:rsid w:val="008B6108"/>
    <w:rPr>
      <w:rFonts w:ascii="Calibri" w:eastAsia="Cambria" w:hAnsi="Calibri"/>
      <w:caps/>
      <w:sz w:val="28"/>
    </w:rPr>
  </w:style>
  <w:style w:type="paragraph" w:customStyle="1" w:styleId="TC15Heading3">
    <w:name w:val="TC15_Heading3"/>
    <w:basedOn w:val="NormalWeb"/>
    <w:next w:val="TC15BodyText"/>
    <w:link w:val="TC15Heading3Char"/>
    <w:semiHidden/>
    <w:qFormat/>
    <w:locked/>
    <w:rsid w:val="00AC5A6C"/>
    <w:pPr>
      <w:keepNext/>
      <w:spacing w:before="200" w:beforeAutospacing="0" w:after="200" w:afterAutospacing="0"/>
    </w:pPr>
    <w:rPr>
      <w:rFonts w:ascii="Calibri" w:hAnsi="Calibri"/>
      <w:caps/>
      <w:sz w:val="24"/>
    </w:rPr>
  </w:style>
  <w:style w:type="character" w:customStyle="1" w:styleId="TC15Heading2Char">
    <w:name w:val="TC15_Heading2 Char"/>
    <w:basedOn w:val="DefaultParagraphFont"/>
    <w:link w:val="TC15Heading2"/>
    <w:semiHidden/>
    <w:rsid w:val="008B6108"/>
    <w:rPr>
      <w:rFonts w:ascii="Calibri" w:eastAsia="Cambria" w:hAnsi="Calibri"/>
      <w:i/>
      <w:sz w:val="28"/>
    </w:rPr>
  </w:style>
  <w:style w:type="paragraph" w:customStyle="1" w:styleId="TC15Heading4">
    <w:name w:val="TC15_Heading4"/>
    <w:basedOn w:val="NormalWeb"/>
    <w:next w:val="TC15BodyText"/>
    <w:link w:val="TC15Heading4Char"/>
    <w:semiHidden/>
    <w:qFormat/>
    <w:locked/>
    <w:rsid w:val="002C0420"/>
    <w:pPr>
      <w:keepNext/>
      <w:tabs>
        <w:tab w:val="left" w:pos="90"/>
      </w:tabs>
      <w:spacing w:before="200" w:beforeAutospacing="0" w:after="200" w:afterAutospacing="0"/>
    </w:pPr>
    <w:rPr>
      <w:rFonts w:ascii="Calibri" w:hAnsi="Calibri"/>
      <w:i/>
      <w:sz w:val="24"/>
    </w:rPr>
  </w:style>
  <w:style w:type="character" w:customStyle="1" w:styleId="TC15Heading3Char">
    <w:name w:val="TC15_Heading3 Char"/>
    <w:basedOn w:val="DefaultParagraphFont"/>
    <w:link w:val="TC15Heading3"/>
    <w:semiHidden/>
    <w:rsid w:val="008B6108"/>
    <w:rPr>
      <w:rFonts w:ascii="Calibri" w:eastAsia="Cambria" w:hAnsi="Calibri"/>
      <w:caps/>
      <w:sz w:val="24"/>
    </w:rPr>
  </w:style>
  <w:style w:type="paragraph" w:customStyle="1" w:styleId="TC15ImageNoCaption">
    <w:name w:val="TC15_ImageNoCaption"/>
    <w:basedOn w:val="NormalWeb"/>
    <w:next w:val="TC15BodyText"/>
    <w:link w:val="TC15ImageNoCaptionChar"/>
    <w:semiHidden/>
    <w:qFormat/>
    <w:locked/>
    <w:rsid w:val="00804600"/>
    <w:pPr>
      <w:spacing w:before="200" w:beforeAutospacing="0" w:after="200" w:afterAutospacing="0"/>
    </w:pPr>
    <w:rPr>
      <w:rFonts w:ascii="Calibri" w:hAnsi="Calibri"/>
      <w:noProof/>
      <w:sz w:val="22"/>
    </w:rPr>
  </w:style>
  <w:style w:type="character" w:customStyle="1" w:styleId="TC15Heading4Char">
    <w:name w:val="TC15_Heading4 Char"/>
    <w:basedOn w:val="DefaultParagraphFont"/>
    <w:link w:val="TC15Heading4"/>
    <w:semiHidden/>
    <w:rsid w:val="008B6108"/>
    <w:rPr>
      <w:rFonts w:ascii="Calibri" w:eastAsia="Cambria" w:hAnsi="Calibri"/>
      <w:i/>
      <w:sz w:val="24"/>
    </w:rPr>
  </w:style>
  <w:style w:type="paragraph" w:customStyle="1" w:styleId="NoteTip">
    <w:name w:val="Note / Tip"/>
    <w:basedOn w:val="TC15BodyText"/>
    <w:next w:val="TC15BodyText"/>
    <w:link w:val="NoteTipChar"/>
    <w:qFormat/>
    <w:rsid w:val="00CC1D6A"/>
    <w:pPr>
      <w:pBdr>
        <w:top w:val="single" w:sz="4" w:space="1" w:color="808080" w:themeColor="background1" w:themeShade="80"/>
        <w:bottom w:val="single" w:sz="4" w:space="1" w:color="808080" w:themeColor="background1" w:themeShade="80"/>
      </w:pBdr>
      <w:spacing w:before="200" w:after="200"/>
    </w:pPr>
    <w:rPr>
      <w:color w:val="808080" w:themeColor="background1" w:themeShade="80"/>
    </w:rPr>
  </w:style>
  <w:style w:type="character" w:customStyle="1" w:styleId="TC15ImageNoCaptionChar">
    <w:name w:val="TC15_ImageNoCaption Char"/>
    <w:basedOn w:val="DefaultParagraphFont"/>
    <w:link w:val="TC15ImageNoCaption"/>
    <w:semiHidden/>
    <w:rsid w:val="008B6108"/>
    <w:rPr>
      <w:rFonts w:ascii="Calibri" w:eastAsia="Cambria" w:hAnsi="Calibri"/>
      <w:noProof/>
      <w:sz w:val="22"/>
    </w:rPr>
  </w:style>
  <w:style w:type="character" w:customStyle="1" w:styleId="NoteTipChar">
    <w:name w:val="Note / Tip Char"/>
    <w:basedOn w:val="TC15BodyTextChar"/>
    <w:link w:val="NoteTip"/>
    <w:rsid w:val="008B6108"/>
    <w:rPr>
      <w:rFonts w:ascii="Calibri" w:eastAsia="Cambria" w:hAnsi="Calibri"/>
      <w:color w:val="808080" w:themeColor="background1" w:themeShade="80"/>
      <w:sz w:val="22"/>
    </w:rPr>
  </w:style>
  <w:style w:type="paragraph" w:customStyle="1" w:styleId="NumberLvl1">
    <w:name w:val="Number Lvl 1"/>
    <w:basedOn w:val="TC15BodyText"/>
    <w:link w:val="NumberLvl1Char"/>
    <w:qFormat/>
    <w:rsid w:val="00CC1D6A"/>
    <w:pPr>
      <w:numPr>
        <w:numId w:val="2"/>
      </w:numPr>
      <w:tabs>
        <w:tab w:val="left" w:pos="90"/>
      </w:tabs>
    </w:pPr>
    <w:rPr>
      <w:rFonts w:cs="Calibri"/>
    </w:rPr>
  </w:style>
  <w:style w:type="paragraph" w:customStyle="1" w:styleId="TC15ProcParaLevel1">
    <w:name w:val="TC15_ProcPara_Level1"/>
    <w:basedOn w:val="TC15BodyText"/>
    <w:link w:val="TC15ProcParaLevel1Char"/>
    <w:semiHidden/>
    <w:qFormat/>
    <w:locked/>
    <w:rsid w:val="00CC1D6A"/>
    <w:pPr>
      <w:ind w:left="720"/>
    </w:pPr>
  </w:style>
  <w:style w:type="character" w:customStyle="1" w:styleId="NumberLvl1Char">
    <w:name w:val="Number Lvl 1 Char"/>
    <w:basedOn w:val="DefaultParagraphFont"/>
    <w:link w:val="NumberLvl1"/>
    <w:rsid w:val="008B6108"/>
    <w:rPr>
      <w:rFonts w:ascii="Calibri" w:eastAsia="Cambria" w:hAnsi="Calibri" w:cs="Calibri"/>
      <w:color w:val="000000" w:themeColor="text1"/>
      <w:sz w:val="22"/>
    </w:rPr>
  </w:style>
  <w:style w:type="paragraph" w:customStyle="1" w:styleId="NumberLvl2">
    <w:name w:val="Number Lvl 2"/>
    <w:basedOn w:val="NumberLvl1"/>
    <w:link w:val="NumberLvl2Char"/>
    <w:qFormat/>
    <w:rsid w:val="00CC1D6A"/>
    <w:pPr>
      <w:numPr>
        <w:ilvl w:val="1"/>
      </w:numPr>
    </w:pPr>
  </w:style>
  <w:style w:type="character" w:customStyle="1" w:styleId="TC15ProcParaLevel1Char">
    <w:name w:val="TC15_ProcPara_Level1 Char"/>
    <w:basedOn w:val="TC15BodyTextChar"/>
    <w:link w:val="TC15ProcParaLevel1"/>
    <w:semiHidden/>
    <w:rsid w:val="008B6108"/>
    <w:rPr>
      <w:rFonts w:ascii="Calibri" w:eastAsia="Cambria" w:hAnsi="Calibri"/>
      <w:sz w:val="22"/>
    </w:rPr>
  </w:style>
  <w:style w:type="paragraph" w:customStyle="1" w:styleId="TC15ProcParaLevel2">
    <w:name w:val="TC15_ProcPara_Level2"/>
    <w:basedOn w:val="TC15BodyText"/>
    <w:link w:val="TC15ProcParaLevel2Char"/>
    <w:semiHidden/>
    <w:qFormat/>
    <w:locked/>
    <w:rsid w:val="00CC1D6A"/>
    <w:pPr>
      <w:ind w:left="1440"/>
    </w:pPr>
  </w:style>
  <w:style w:type="character" w:customStyle="1" w:styleId="NumberLvl2Char">
    <w:name w:val="Number Lvl 2 Char"/>
    <w:basedOn w:val="NumberLvl1Char"/>
    <w:link w:val="NumberLvl2"/>
    <w:rsid w:val="008B6108"/>
    <w:rPr>
      <w:rFonts w:ascii="Calibri" w:eastAsia="Cambria" w:hAnsi="Calibri" w:cs="Calibri"/>
      <w:color w:val="000000" w:themeColor="text1"/>
      <w:sz w:val="22"/>
    </w:rPr>
  </w:style>
  <w:style w:type="paragraph" w:customStyle="1" w:styleId="TC15ProcImageNoCaption">
    <w:name w:val="TC15_ProcImageNoCaption"/>
    <w:basedOn w:val="TC15ImageNoCaption"/>
    <w:next w:val="NumberLvl1"/>
    <w:link w:val="TC15ProcImageNoCaptionChar"/>
    <w:semiHidden/>
    <w:qFormat/>
    <w:locked/>
    <w:rsid w:val="00CC1D6A"/>
    <w:pPr>
      <w:ind w:left="720"/>
    </w:pPr>
  </w:style>
  <w:style w:type="character" w:customStyle="1" w:styleId="TC15ProcParaLevel2Char">
    <w:name w:val="TC15_ProcPara_Level2 Char"/>
    <w:basedOn w:val="TC15BodyTextChar"/>
    <w:link w:val="TC15ProcParaLevel2"/>
    <w:semiHidden/>
    <w:rsid w:val="008B6108"/>
    <w:rPr>
      <w:rFonts w:ascii="Calibri" w:eastAsia="Cambria" w:hAnsi="Calibri"/>
      <w:sz w:val="22"/>
    </w:rPr>
  </w:style>
  <w:style w:type="paragraph" w:customStyle="1" w:styleId="ImageCaption">
    <w:name w:val="Image Caption"/>
    <w:basedOn w:val="TC15ImageNoCaption"/>
    <w:next w:val="Normal"/>
    <w:link w:val="ImageCaptionChar"/>
    <w:qFormat/>
    <w:rsid w:val="00804600"/>
    <w:pPr>
      <w:spacing w:before="120"/>
    </w:pPr>
    <w:rPr>
      <w:i/>
    </w:rPr>
  </w:style>
  <w:style w:type="character" w:customStyle="1" w:styleId="TC15ProcImageNoCaptionChar">
    <w:name w:val="TC15_ProcImageNoCaption Char"/>
    <w:basedOn w:val="TC15ImageNoCaptionChar"/>
    <w:link w:val="TC15ProcImageNoCaption"/>
    <w:semiHidden/>
    <w:rsid w:val="008B6108"/>
    <w:rPr>
      <w:rFonts w:ascii="Calibri" w:eastAsia="Cambria" w:hAnsi="Calibri"/>
      <w:noProof/>
      <w:sz w:val="22"/>
    </w:rPr>
  </w:style>
  <w:style w:type="paragraph" w:customStyle="1" w:styleId="TC15ProcImageCaption">
    <w:name w:val="TC15_ProcImageCaption"/>
    <w:basedOn w:val="ImageCaption"/>
    <w:next w:val="TC15BodyText"/>
    <w:link w:val="TC15ProcImageCaptionChar"/>
    <w:semiHidden/>
    <w:qFormat/>
    <w:locked/>
    <w:rsid w:val="00A66D92"/>
    <w:pPr>
      <w:ind w:left="720"/>
    </w:pPr>
  </w:style>
  <w:style w:type="character" w:customStyle="1" w:styleId="ImageCaptionChar">
    <w:name w:val="Image Caption Char"/>
    <w:basedOn w:val="TC15ImageNoCaptionChar"/>
    <w:link w:val="ImageCaption"/>
    <w:rsid w:val="008B6108"/>
    <w:rPr>
      <w:rFonts w:ascii="Calibri" w:eastAsia="Cambria" w:hAnsi="Calibri"/>
      <w:i/>
      <w:noProof/>
      <w:sz w:val="22"/>
    </w:rPr>
  </w:style>
  <w:style w:type="paragraph" w:customStyle="1" w:styleId="TC15Title">
    <w:name w:val="TC15_Title"/>
    <w:basedOn w:val="TC15ProcImageCaption"/>
    <w:link w:val="TC15TitleChar"/>
    <w:semiHidden/>
    <w:qFormat/>
    <w:locked/>
    <w:rsid w:val="00A66D92"/>
    <w:pPr>
      <w:pBdr>
        <w:left w:val="single" w:sz="4" w:space="4" w:color="auto"/>
        <w:bottom w:val="single" w:sz="4" w:space="1" w:color="auto"/>
      </w:pBdr>
      <w:spacing w:after="0"/>
      <w:ind w:left="0"/>
    </w:pPr>
    <w:rPr>
      <w:i w:val="0"/>
      <w:sz w:val="48"/>
      <w:szCs w:val="56"/>
    </w:rPr>
  </w:style>
  <w:style w:type="character" w:customStyle="1" w:styleId="TC15ProcImageCaptionChar">
    <w:name w:val="TC15_ProcImageCaption Char"/>
    <w:basedOn w:val="ImageCaptionChar"/>
    <w:link w:val="TC15ProcImageCaption"/>
    <w:semiHidden/>
    <w:rsid w:val="008B6108"/>
    <w:rPr>
      <w:rFonts w:ascii="Calibri" w:eastAsia="Cambria" w:hAnsi="Calibri"/>
      <w:i/>
      <w:noProof/>
      <w:sz w:val="22"/>
    </w:rPr>
  </w:style>
  <w:style w:type="paragraph" w:customStyle="1" w:styleId="TC15Subtitle">
    <w:name w:val="TC15_Subtitle"/>
    <w:basedOn w:val="NormalWeb"/>
    <w:next w:val="Overview"/>
    <w:link w:val="TC15SubtitleChar"/>
    <w:semiHidden/>
    <w:qFormat/>
    <w:locked/>
    <w:rsid w:val="00A66D92"/>
    <w:pPr>
      <w:pBdr>
        <w:left w:val="single" w:sz="4" w:space="4" w:color="auto"/>
      </w:pBdr>
      <w:spacing w:before="0" w:beforeAutospacing="0" w:after="0" w:afterAutospacing="0"/>
    </w:pPr>
    <w:rPr>
      <w:rFonts w:ascii="Calibri" w:hAnsi="Calibri"/>
      <w:i/>
      <w:sz w:val="32"/>
      <w:szCs w:val="28"/>
    </w:rPr>
  </w:style>
  <w:style w:type="character" w:customStyle="1" w:styleId="TC15TitleChar">
    <w:name w:val="TC15_Title Char"/>
    <w:basedOn w:val="TC15ProcImageCaptionChar"/>
    <w:link w:val="TC15Title"/>
    <w:semiHidden/>
    <w:rsid w:val="008B6108"/>
    <w:rPr>
      <w:rFonts w:ascii="Calibri" w:eastAsia="Cambria" w:hAnsi="Calibri"/>
      <w:i w:val="0"/>
      <w:noProof/>
      <w:sz w:val="48"/>
      <w:szCs w:val="56"/>
    </w:rPr>
  </w:style>
  <w:style w:type="paragraph" w:customStyle="1" w:styleId="Overview">
    <w:name w:val="Overview"/>
    <w:basedOn w:val="TC15Heading1"/>
    <w:next w:val="TC15BodyText"/>
    <w:link w:val="OverviewChar"/>
    <w:qFormat/>
    <w:rsid w:val="00A66D92"/>
    <w:pPr>
      <w:spacing w:before="360" w:after="120"/>
    </w:pPr>
  </w:style>
  <w:style w:type="character" w:customStyle="1" w:styleId="TC15SubtitleChar">
    <w:name w:val="TC15_Subtitle Char"/>
    <w:basedOn w:val="TC15TitleChar"/>
    <w:link w:val="TC15Subtitle"/>
    <w:semiHidden/>
    <w:rsid w:val="008B6108"/>
    <w:rPr>
      <w:rFonts w:ascii="Calibri" w:eastAsia="Cambria" w:hAnsi="Calibri"/>
      <w:i/>
      <w:noProof/>
      <w:sz w:val="32"/>
      <w:szCs w:val="28"/>
    </w:rPr>
  </w:style>
  <w:style w:type="paragraph" w:customStyle="1" w:styleId="Image">
    <w:name w:val="Image"/>
    <w:basedOn w:val="ImageCaption"/>
    <w:next w:val="ImageCaption"/>
    <w:link w:val="ImageChar"/>
    <w:qFormat/>
    <w:rsid w:val="001763EF"/>
    <w:pPr>
      <w:keepNext/>
      <w:spacing w:before="200" w:after="80"/>
    </w:pPr>
    <w:rPr>
      <w:i w:val="0"/>
    </w:rPr>
  </w:style>
  <w:style w:type="character" w:customStyle="1" w:styleId="OverviewChar">
    <w:name w:val="Overview Char"/>
    <w:basedOn w:val="TC15Heading1Char"/>
    <w:link w:val="Overview"/>
    <w:rsid w:val="008B6108"/>
    <w:rPr>
      <w:rFonts w:ascii="Calibri" w:eastAsia="Cambria" w:hAnsi="Calibri"/>
      <w:caps/>
      <w:sz w:val="28"/>
    </w:rPr>
  </w:style>
  <w:style w:type="character" w:customStyle="1" w:styleId="ImageChar">
    <w:name w:val="Image Char"/>
    <w:basedOn w:val="ImageCaptionChar"/>
    <w:link w:val="Image"/>
    <w:rsid w:val="008B6108"/>
    <w:rPr>
      <w:rFonts w:ascii="Calibri" w:eastAsia="Cambria" w:hAnsi="Calibri"/>
      <w:i w:val="0"/>
      <w:noProof/>
      <w:sz w:val="22"/>
    </w:rPr>
  </w:style>
  <w:style w:type="paragraph" w:customStyle="1" w:styleId="TC15ProcImageWithCaption">
    <w:name w:val="TC15_ProcImageWithCaption"/>
    <w:basedOn w:val="Image"/>
    <w:next w:val="TC15ProcImageCaption"/>
    <w:link w:val="TC15ProcImageWithCaptionChar"/>
    <w:semiHidden/>
    <w:qFormat/>
    <w:locked/>
    <w:rsid w:val="00CC1D6A"/>
    <w:pPr>
      <w:ind w:left="720"/>
    </w:pPr>
  </w:style>
  <w:style w:type="paragraph" w:customStyle="1" w:styleId="TC15ProcNoteTip">
    <w:name w:val="TC15_ProcNote/Tip"/>
    <w:basedOn w:val="NoteTip"/>
    <w:link w:val="TC15ProcNoteTipChar"/>
    <w:semiHidden/>
    <w:qFormat/>
    <w:locked/>
    <w:rsid w:val="00CC1D6A"/>
    <w:pPr>
      <w:ind w:left="720"/>
    </w:pPr>
  </w:style>
  <w:style w:type="character" w:customStyle="1" w:styleId="TC15ProcImageWithCaptionChar">
    <w:name w:val="TC15_ProcImageWithCaption Char"/>
    <w:basedOn w:val="ImageChar"/>
    <w:link w:val="TC15ProcImageWithCaption"/>
    <w:semiHidden/>
    <w:rsid w:val="008B6108"/>
    <w:rPr>
      <w:rFonts w:ascii="Calibri" w:eastAsia="Cambria" w:hAnsi="Calibri"/>
      <w:i w:val="0"/>
      <w:noProof/>
      <w:sz w:val="22"/>
    </w:rPr>
  </w:style>
  <w:style w:type="paragraph" w:customStyle="1" w:styleId="TC15ProcNumBulletLevel2-1">
    <w:name w:val="TC15_ProcNumBullet_Level2-1"/>
    <w:basedOn w:val="TC15ProcParaLevel2"/>
    <w:link w:val="TC15ProcNumBulletLevel2-1Char"/>
    <w:semiHidden/>
    <w:qFormat/>
    <w:locked/>
    <w:rsid w:val="009A3D23"/>
    <w:pPr>
      <w:numPr>
        <w:numId w:val="4"/>
      </w:numPr>
      <w:ind w:left="1800"/>
    </w:pPr>
  </w:style>
  <w:style w:type="character" w:customStyle="1" w:styleId="TC15ProcNoteTipChar">
    <w:name w:val="TC15_ProcNote/Tip Char"/>
    <w:basedOn w:val="NoteTipChar"/>
    <w:link w:val="TC15ProcNoteTip"/>
    <w:semiHidden/>
    <w:rsid w:val="008B6108"/>
    <w:rPr>
      <w:rFonts w:ascii="Calibri" w:eastAsia="Cambria" w:hAnsi="Calibri"/>
      <w:color w:val="808080" w:themeColor="background1" w:themeShade="80"/>
      <w:sz w:val="22"/>
    </w:rPr>
  </w:style>
  <w:style w:type="paragraph" w:customStyle="1" w:styleId="TC15ProcNumBulletLevel1">
    <w:name w:val="TC15_ProcNumBullet_Level1"/>
    <w:basedOn w:val="NumberLvl1"/>
    <w:link w:val="TC15ProcNumBulletLevel1Char"/>
    <w:semiHidden/>
    <w:qFormat/>
    <w:locked/>
    <w:rsid w:val="009A3D23"/>
    <w:pPr>
      <w:numPr>
        <w:numId w:val="3"/>
      </w:numPr>
      <w:ind w:left="1080"/>
    </w:pPr>
  </w:style>
  <w:style w:type="character" w:customStyle="1" w:styleId="TC15ProcNumBulletLevel2-1Char">
    <w:name w:val="TC15_ProcNumBullet_Level2-1 Char"/>
    <w:basedOn w:val="BulletLvl1Char"/>
    <w:link w:val="TC15ProcNumBulletLevel2-1"/>
    <w:semiHidden/>
    <w:rsid w:val="008B6108"/>
    <w:rPr>
      <w:rFonts w:ascii="Calibri" w:eastAsia="Cambria" w:hAnsi="Calibri"/>
      <w:color w:val="000000" w:themeColor="text1"/>
      <w:sz w:val="22"/>
    </w:rPr>
  </w:style>
  <w:style w:type="character" w:customStyle="1" w:styleId="TC15ProcNumBulletLevel1Char">
    <w:name w:val="TC15_ProcNumBullet_Level1 Char"/>
    <w:basedOn w:val="TC15ProcNumBulletLevel2-1Char"/>
    <w:link w:val="TC15ProcNumBulletLevel1"/>
    <w:semiHidden/>
    <w:rsid w:val="008B6108"/>
    <w:rPr>
      <w:rFonts w:ascii="Calibri" w:eastAsia="Cambria" w:hAnsi="Calibri" w:cs="Calibri"/>
      <w:color w:val="000000" w:themeColor="text1"/>
      <w:sz w:val="22"/>
    </w:rPr>
  </w:style>
  <w:style w:type="paragraph" w:styleId="BalloonText">
    <w:name w:val="Balloon Text"/>
    <w:basedOn w:val="Normal"/>
    <w:link w:val="BalloonTextChar"/>
    <w:uiPriority w:val="99"/>
    <w:semiHidden/>
    <w:locked/>
    <w:rsid w:val="00CC1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6A"/>
    <w:rPr>
      <w:rFonts w:ascii="Tahoma" w:hAnsi="Tahoma" w:cs="Tahoma"/>
      <w:sz w:val="16"/>
      <w:szCs w:val="16"/>
    </w:rPr>
  </w:style>
  <w:style w:type="paragraph" w:customStyle="1" w:styleId="Path">
    <w:name w:val="Path"/>
    <w:basedOn w:val="TC15BodyText"/>
    <w:qFormat/>
    <w:rsid w:val="001763EF"/>
    <w:pPr>
      <w:spacing w:before="0"/>
    </w:pPr>
    <w:rPr>
      <w:i/>
      <w:color w:val="808080" w:themeColor="background1" w:themeShade="80"/>
    </w:rPr>
  </w:style>
  <w:style w:type="paragraph" w:customStyle="1" w:styleId="RevisionDate">
    <w:name w:val="Revision Date"/>
    <w:basedOn w:val="Footer"/>
    <w:qFormat/>
    <w:rsid w:val="00AA7A9A"/>
    <w:pPr>
      <w:ind w:right="360"/>
    </w:pPr>
    <w:rPr>
      <w:i/>
      <w:noProof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B6108"/>
    <w:rPr>
      <w:rFonts w:ascii="Calibri" w:eastAsia="Cambria" w:hAnsi="Calibri"/>
      <w:cap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B6108"/>
    <w:rPr>
      <w:rFonts w:ascii="Calibri" w:eastAsia="Cambria" w:hAnsi="Calibri"/>
      <w:cap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6108"/>
    <w:rPr>
      <w:rFonts w:ascii="Calibri" w:eastAsia="Cambria" w:hAnsi="Calibri"/>
      <w:i/>
      <w:sz w:val="24"/>
    </w:rPr>
  </w:style>
  <w:style w:type="paragraph" w:customStyle="1" w:styleId="BulletLvl3">
    <w:name w:val="Bullet Lvl 3"/>
    <w:basedOn w:val="BulletLvl2"/>
    <w:qFormat/>
    <w:rsid w:val="001D36F2"/>
    <w:pPr>
      <w:numPr>
        <w:ilvl w:val="1"/>
      </w:numPr>
      <w:ind w:left="1350" w:hanging="270"/>
    </w:pPr>
  </w:style>
  <w:style w:type="paragraph" w:styleId="Title">
    <w:name w:val="Title"/>
    <w:basedOn w:val="TC15Title"/>
    <w:next w:val="Normal"/>
    <w:link w:val="TitleChar"/>
    <w:uiPriority w:val="10"/>
    <w:qFormat/>
    <w:rsid w:val="000D585E"/>
    <w:rPr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0D585E"/>
    <w:rPr>
      <w:rFonts w:ascii="Calibri" w:eastAsia="Cambria" w:hAnsi="Calibri"/>
      <w:noProof/>
      <w:sz w:val="56"/>
      <w:szCs w:val="56"/>
    </w:rPr>
  </w:style>
  <w:style w:type="paragraph" w:styleId="Subtitle">
    <w:name w:val="Subtitle"/>
    <w:basedOn w:val="TC15Subtitle"/>
    <w:next w:val="Normal"/>
    <w:link w:val="SubtitleChar"/>
    <w:autoRedefine/>
    <w:uiPriority w:val="11"/>
    <w:semiHidden/>
    <w:qFormat/>
    <w:locked/>
    <w:rsid w:val="0034272A"/>
  </w:style>
  <w:style w:type="character" w:customStyle="1" w:styleId="SubtitleChar">
    <w:name w:val="Subtitle Char"/>
    <w:basedOn w:val="DefaultParagraphFont"/>
    <w:link w:val="Subtitle"/>
    <w:uiPriority w:val="11"/>
    <w:semiHidden/>
    <w:rsid w:val="008B6108"/>
    <w:rPr>
      <w:rFonts w:ascii="Calibri" w:eastAsia="Cambria" w:hAnsi="Calibri"/>
      <w:i/>
      <w:sz w:val="32"/>
      <w:szCs w:val="28"/>
    </w:rPr>
  </w:style>
  <w:style w:type="paragraph" w:customStyle="1" w:styleId="Title-Subtitle">
    <w:name w:val="Title - Subtitle"/>
    <w:basedOn w:val="Subtitle"/>
    <w:qFormat/>
    <w:rsid w:val="0034272A"/>
  </w:style>
  <w:style w:type="table" w:customStyle="1" w:styleId="LightShading-Accent31">
    <w:name w:val="Light Shading - Accent 31"/>
    <w:basedOn w:val="TableNormal"/>
    <w:next w:val="LightShading-Accent3"/>
    <w:uiPriority w:val="60"/>
    <w:locked/>
    <w:rsid w:val="002E1453"/>
    <w:rPr>
      <w:rFonts w:ascii="Calibri" w:eastAsia="Calibri" w:hAnsi="Calibri"/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3">
    <w:name w:val="Light Shading Accent 3"/>
    <w:basedOn w:val="TableNormal"/>
    <w:uiPriority w:val="65"/>
    <w:semiHidden/>
    <w:unhideWhenUsed/>
    <w:locked/>
    <w:rsid w:val="002E145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Heading">
    <w:name w:val="Table Heading"/>
    <w:basedOn w:val="Normal"/>
    <w:qFormat/>
    <w:rsid w:val="002E1453"/>
    <w:pPr>
      <w:jc w:val="center"/>
    </w:pPr>
    <w:rPr>
      <w:rFonts w:ascii="Cambria" w:eastAsia="Calibri" w:hAnsi="Cambria"/>
      <w:bCs/>
      <w:color w:val="FFFFFF" w:themeColor="background1"/>
      <w:szCs w:val="20"/>
    </w:rPr>
  </w:style>
  <w:style w:type="paragraph" w:customStyle="1" w:styleId="TableText">
    <w:name w:val="Table Text"/>
    <w:basedOn w:val="Normal"/>
    <w:qFormat/>
    <w:rsid w:val="002E1453"/>
    <w:rPr>
      <w:rFonts w:ascii="Calibri" w:eastAsia="Calibri" w:hAnsi="Calibri"/>
      <w:color w:val="000000"/>
      <w:szCs w:val="20"/>
    </w:rPr>
  </w:style>
  <w:style w:type="paragraph" w:styleId="TOCHeading">
    <w:name w:val="TOC Heading"/>
    <w:basedOn w:val="Title"/>
    <w:next w:val="Normal"/>
    <w:uiPriority w:val="39"/>
    <w:unhideWhenUsed/>
    <w:qFormat/>
    <w:locked/>
    <w:rsid w:val="008F2DF8"/>
    <w:rPr>
      <w:sz w:val="48"/>
    </w:rPr>
  </w:style>
  <w:style w:type="paragraph" w:styleId="TOC1">
    <w:name w:val="toc 1"/>
    <w:basedOn w:val="Normal"/>
    <w:next w:val="Normal"/>
    <w:uiPriority w:val="39"/>
    <w:locked/>
    <w:rsid w:val="008F2DF8"/>
    <w:pPr>
      <w:spacing w:after="100"/>
    </w:pPr>
  </w:style>
  <w:style w:type="paragraph" w:styleId="TOC2">
    <w:name w:val="toc 2"/>
    <w:basedOn w:val="Normal"/>
    <w:next w:val="Normal"/>
    <w:uiPriority w:val="39"/>
    <w:locked/>
    <w:rsid w:val="008F2DF8"/>
    <w:pPr>
      <w:spacing w:after="100"/>
      <w:ind w:left="220"/>
    </w:pPr>
  </w:style>
  <w:style w:type="paragraph" w:styleId="TOC3">
    <w:name w:val="toc 3"/>
    <w:basedOn w:val="Normal"/>
    <w:next w:val="Normal"/>
    <w:uiPriority w:val="39"/>
    <w:locked/>
    <w:rsid w:val="008F2DF8"/>
    <w:pPr>
      <w:spacing w:after="100"/>
      <w:ind w:left="440"/>
    </w:pPr>
  </w:style>
  <w:style w:type="paragraph" w:customStyle="1" w:styleId="AppendixHeading">
    <w:name w:val="Appendix Heading"/>
    <w:basedOn w:val="TOCHeading"/>
    <w:qFormat/>
    <w:rsid w:val="00F474EE"/>
  </w:style>
  <w:style w:type="paragraph" w:styleId="ListParagraph">
    <w:name w:val="List Paragraph"/>
    <w:basedOn w:val="Normal"/>
    <w:uiPriority w:val="34"/>
    <w:qFormat/>
    <w:locked/>
    <w:rsid w:val="00EF01D6"/>
    <w:pPr>
      <w:spacing w:before="0" w:after="160" w:line="259" w:lineRule="auto"/>
      <w:ind w:left="720"/>
      <w:contextualSpacing/>
    </w:pPr>
    <w:rPr>
      <w:rFonts w:eastAsiaTheme="minorEastAsia" w:cstheme="minorBidi"/>
      <w:color w:val="auto"/>
      <w:szCs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2F5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F5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3BE"/>
    <w:rPr>
      <w:rFonts w:asciiTheme="minorHAnsi" w:hAnsiTheme="minorHAns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F5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3BE"/>
    <w:rPr>
      <w:rFonts w:asciiTheme="minorHAnsi" w:hAnsiTheme="minorHAnsi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nergovweb.cityofbartlesville.org/EnerGovProd/SelfService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energovweb.cityofbartlesville.org/EnerGovProd/SelfService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DA74EE0E1F047A357871490B1AF06" ma:contentTypeVersion="0" ma:contentTypeDescription="Create a new document." ma:contentTypeScope="" ma:versionID="5a26c8c51e93b7108bd3b9621c270a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63BE74-C77D-43A6-846D-D7BD1CB10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9BA6FD-DCFF-4CD2-A639-0D30007E68C3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F9E5645-06E8-46D1-A28E-676542A65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4689E6-D0C9-4AC3-A3EB-E88BAC21D22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C03529F-0974-4FCD-AAD7-6876EF9B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Creative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Shawna</dc:creator>
  <cp:lastModifiedBy>Lisa R. Beeman</cp:lastModifiedBy>
  <cp:revision>2</cp:revision>
  <cp:lastPrinted>2010-12-22T14:30:00Z</cp:lastPrinted>
  <dcterms:created xsi:type="dcterms:W3CDTF">2020-01-06T21:19:00Z</dcterms:created>
  <dcterms:modified xsi:type="dcterms:W3CDTF">2020-01-06T21:19:00Z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0">
    <vt:lpwstr/>
  </property>
  <property fmtid="{D5CDD505-2E9C-101B-9397-08002B2CF9AE}" pid="3" name="ContentTypeId">
    <vt:lpwstr>0x0101000A1DA74EE0E1F047A357871490B1AF06</vt:lpwstr>
  </property>
</Properties>
</file>