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4C66" w14:textId="462D883B" w:rsidR="00EB20FD" w:rsidRPr="000E3BA1" w:rsidRDefault="00EB20FD" w:rsidP="00EB20FD">
      <w:pPr>
        <w:rPr>
          <w:b/>
          <w:bCs/>
          <w:i/>
          <w:iCs/>
          <w:sz w:val="28"/>
          <w:szCs w:val="28"/>
        </w:rPr>
      </w:pPr>
      <w:r w:rsidRPr="00EB20FD">
        <w:rPr>
          <w:b/>
          <w:bCs/>
          <w:sz w:val="28"/>
          <w:szCs w:val="28"/>
          <w:lang w:val="en-US"/>
        </w:rPr>
        <w:t xml:space="preserve">Workshop 2 Agenda: </w:t>
      </w:r>
      <w:r w:rsidRPr="00EB20FD">
        <w:rPr>
          <w:b/>
          <w:bCs/>
          <w:i/>
          <w:iCs/>
          <w:sz w:val="28"/>
          <w:szCs w:val="28"/>
        </w:rPr>
        <w:t xml:space="preserve">Turning Canada’s 3Rs </w:t>
      </w:r>
      <w:r w:rsidR="007C27E5">
        <w:rPr>
          <w:b/>
          <w:bCs/>
          <w:i/>
          <w:iCs/>
          <w:sz w:val="28"/>
          <w:szCs w:val="28"/>
        </w:rPr>
        <w:t xml:space="preserve">Strategy under CEPA </w:t>
      </w:r>
      <w:r w:rsidRPr="00EB20FD">
        <w:rPr>
          <w:b/>
          <w:bCs/>
          <w:i/>
          <w:iCs/>
          <w:sz w:val="28"/>
          <w:szCs w:val="28"/>
        </w:rPr>
        <w:t>Into Practice:  Building Confidence in NAMs and NGRA to Support Regulatory Decision Making</w:t>
      </w:r>
    </w:p>
    <w:p w14:paraId="349B1575" w14:textId="4D21DD63" w:rsidR="00D66693" w:rsidRPr="00A01C25" w:rsidRDefault="00EB20FD" w:rsidP="00EB20FD">
      <w:r>
        <w:t>October 23, 2025, 9:00 AM – 12:00 AM</w:t>
      </w:r>
      <w:r w:rsidR="00D66693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654"/>
      </w:tblGrid>
      <w:tr w:rsidR="007813F9" w14:paraId="10296951" w14:textId="77777777" w:rsidTr="009E0224">
        <w:tc>
          <w:tcPr>
            <w:tcW w:w="1696" w:type="dxa"/>
          </w:tcPr>
          <w:p w14:paraId="7A8E06C9" w14:textId="77777777" w:rsidR="00B57F64" w:rsidRDefault="00B57F64" w:rsidP="00B57F64">
            <w:pPr>
              <w:jc w:val="center"/>
              <w:rPr>
                <w:b/>
                <w:bCs/>
              </w:rPr>
            </w:pPr>
          </w:p>
          <w:p w14:paraId="1216311B" w14:textId="35A750E5" w:rsidR="007813F9" w:rsidRPr="00416C48" w:rsidRDefault="007813F9" w:rsidP="00B57F64">
            <w:pPr>
              <w:jc w:val="center"/>
              <w:rPr>
                <w:b/>
                <w:bCs/>
              </w:rPr>
            </w:pPr>
            <w:r w:rsidRPr="00416C48">
              <w:rPr>
                <w:b/>
                <w:bCs/>
              </w:rPr>
              <w:t>9:00 – 9:10</w:t>
            </w:r>
          </w:p>
        </w:tc>
        <w:tc>
          <w:tcPr>
            <w:tcW w:w="7654" w:type="dxa"/>
          </w:tcPr>
          <w:p w14:paraId="75070781" w14:textId="77777777" w:rsidR="00B57F64" w:rsidRDefault="00B57F64">
            <w:pPr>
              <w:rPr>
                <w:b/>
                <w:bCs/>
              </w:rPr>
            </w:pPr>
          </w:p>
          <w:p w14:paraId="64004A38" w14:textId="693D7038" w:rsidR="007813F9" w:rsidRDefault="00416C48">
            <w:pPr>
              <w:rPr>
                <w:b/>
                <w:bCs/>
              </w:rPr>
            </w:pPr>
            <w:r w:rsidRPr="00D138D1">
              <w:rPr>
                <w:b/>
                <w:bCs/>
              </w:rPr>
              <w:t>Welcome &amp; Objective</w:t>
            </w:r>
            <w:r>
              <w:rPr>
                <w:b/>
                <w:bCs/>
              </w:rPr>
              <w:t xml:space="preserve">s </w:t>
            </w:r>
          </w:p>
          <w:p w14:paraId="3FEFB907" w14:textId="77777777" w:rsidR="00416C48" w:rsidRPr="00A01C25" w:rsidRDefault="00416C48" w:rsidP="00416C48">
            <w:pPr>
              <w:numPr>
                <w:ilvl w:val="0"/>
                <w:numId w:val="1"/>
              </w:numPr>
            </w:pPr>
            <w:r w:rsidRPr="00A01C25">
              <w:t>Facilitator Introduction</w:t>
            </w:r>
            <w:r w:rsidRPr="00387A2D">
              <w:t>/Safety Briefing for in Person Attendees</w:t>
            </w:r>
          </w:p>
          <w:p w14:paraId="6A9A1B01" w14:textId="77777777" w:rsidR="00416C48" w:rsidRPr="00A01C25" w:rsidRDefault="00416C48" w:rsidP="00416C48">
            <w:pPr>
              <w:numPr>
                <w:ilvl w:val="0"/>
                <w:numId w:val="1"/>
              </w:numPr>
            </w:pPr>
            <w:r w:rsidRPr="00A01C25">
              <w:t>Workshop Goals:</w:t>
            </w:r>
          </w:p>
          <w:p w14:paraId="350AF0EC" w14:textId="4B4A281E" w:rsidR="00416C48" w:rsidRPr="00671431" w:rsidRDefault="00416C48" w:rsidP="00416C48">
            <w:pPr>
              <w:numPr>
                <w:ilvl w:val="1"/>
                <w:numId w:val="2"/>
              </w:numPr>
            </w:pPr>
            <w:r w:rsidRPr="00671431">
              <w:t xml:space="preserve">Share perspectives on each </w:t>
            </w:r>
            <w:r w:rsidR="0090773A">
              <w:t xml:space="preserve">3Rs </w:t>
            </w:r>
            <w:r w:rsidRPr="00671431">
              <w:t xml:space="preserve">strategy </w:t>
            </w:r>
            <w:r>
              <w:t>element</w:t>
            </w:r>
          </w:p>
          <w:p w14:paraId="7FC9555D" w14:textId="77777777" w:rsidR="00416C48" w:rsidRPr="00671431" w:rsidRDefault="00416C48" w:rsidP="00416C48">
            <w:pPr>
              <w:numPr>
                <w:ilvl w:val="1"/>
                <w:numId w:val="2"/>
              </w:numPr>
            </w:pPr>
            <w:r w:rsidRPr="00671431">
              <w:t>Identify alignment, gaps, and opportunities</w:t>
            </w:r>
          </w:p>
          <w:p w14:paraId="0F2711D3" w14:textId="77777777" w:rsidR="00416C48" w:rsidRDefault="00416C48" w:rsidP="00416C48">
            <w:pPr>
              <w:numPr>
                <w:ilvl w:val="1"/>
                <w:numId w:val="2"/>
              </w:numPr>
            </w:pPr>
            <w:r w:rsidRPr="00671431">
              <w:t>Prioritize collaborative actions and next steps</w:t>
            </w:r>
          </w:p>
          <w:p w14:paraId="786685D6" w14:textId="607F119A" w:rsidR="00B57F64" w:rsidRDefault="00B57F64" w:rsidP="00B57F64">
            <w:pPr>
              <w:ind w:left="1440"/>
            </w:pPr>
          </w:p>
        </w:tc>
      </w:tr>
      <w:tr w:rsidR="007813F9" w14:paraId="7A15DB8F" w14:textId="77777777" w:rsidTr="009E0224">
        <w:tc>
          <w:tcPr>
            <w:tcW w:w="1696" w:type="dxa"/>
          </w:tcPr>
          <w:p w14:paraId="13D1F0F9" w14:textId="77777777" w:rsidR="00B57F64" w:rsidRDefault="00B57F64" w:rsidP="00B57F64">
            <w:pPr>
              <w:jc w:val="center"/>
              <w:rPr>
                <w:b/>
                <w:bCs/>
              </w:rPr>
            </w:pPr>
          </w:p>
          <w:p w14:paraId="1FBA0498" w14:textId="1E6B420F" w:rsidR="007813F9" w:rsidRPr="00416C48" w:rsidRDefault="00416C48" w:rsidP="00B57F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9:10 </w:t>
            </w:r>
            <w:r w:rsidR="001933EC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1933EC">
              <w:rPr>
                <w:b/>
                <w:bCs/>
              </w:rPr>
              <w:t>9:25</w:t>
            </w:r>
          </w:p>
        </w:tc>
        <w:tc>
          <w:tcPr>
            <w:tcW w:w="7654" w:type="dxa"/>
          </w:tcPr>
          <w:p w14:paraId="0A5C9FCD" w14:textId="77777777" w:rsidR="00B57F64" w:rsidRDefault="00B57F64">
            <w:pPr>
              <w:rPr>
                <w:b/>
                <w:bCs/>
              </w:rPr>
            </w:pPr>
          </w:p>
          <w:p w14:paraId="5588AE0C" w14:textId="245E541C" w:rsidR="007813F9" w:rsidRDefault="001933EC">
            <w:pPr>
              <w:rPr>
                <w:b/>
                <w:bCs/>
              </w:rPr>
            </w:pPr>
            <w:r w:rsidRPr="00671431">
              <w:rPr>
                <w:b/>
                <w:bCs/>
              </w:rPr>
              <w:t xml:space="preserve">Overview of CEPA </w:t>
            </w:r>
            <w:r w:rsidR="0090773A">
              <w:rPr>
                <w:b/>
                <w:bCs/>
              </w:rPr>
              <w:t>3R</w:t>
            </w:r>
            <w:r w:rsidRPr="00671431">
              <w:rPr>
                <w:b/>
                <w:bCs/>
              </w:rPr>
              <w:t>s Strategy</w:t>
            </w:r>
          </w:p>
          <w:p w14:paraId="3289E69C" w14:textId="77777777" w:rsidR="001933EC" w:rsidRPr="00671431" w:rsidRDefault="001933EC" w:rsidP="001933EC">
            <w:pPr>
              <w:numPr>
                <w:ilvl w:val="0"/>
                <w:numId w:val="3"/>
              </w:numPr>
            </w:pPr>
            <w:r w:rsidRPr="00671431">
              <w:t xml:space="preserve">Government Presentation: </w:t>
            </w:r>
            <w:proofErr w:type="gramStart"/>
            <w:r w:rsidRPr="00671431">
              <w:t>Brief summary</w:t>
            </w:r>
            <w:proofErr w:type="gramEnd"/>
            <w:r w:rsidRPr="00671431">
              <w:t xml:space="preserve"> of the five </w:t>
            </w:r>
            <w:r w:rsidRPr="00387A2D">
              <w:t>elements</w:t>
            </w:r>
          </w:p>
          <w:p w14:paraId="0A3FE20E" w14:textId="77777777" w:rsidR="001933EC" w:rsidRDefault="001933EC" w:rsidP="001933EC">
            <w:pPr>
              <w:numPr>
                <w:ilvl w:val="0"/>
                <w:numId w:val="3"/>
              </w:numPr>
            </w:pPr>
            <w:r w:rsidRPr="00671431">
              <w:t>Q&amp;A (5 min)</w:t>
            </w:r>
          </w:p>
          <w:p w14:paraId="3E4F0F97" w14:textId="1E6C2E0D" w:rsidR="00B57F64" w:rsidRDefault="00B57F64" w:rsidP="00B57F64"/>
        </w:tc>
      </w:tr>
      <w:tr w:rsidR="00361CB9" w14:paraId="7DE01F01" w14:textId="77777777" w:rsidTr="00564769">
        <w:tc>
          <w:tcPr>
            <w:tcW w:w="9350" w:type="dxa"/>
            <w:gridSpan w:val="2"/>
          </w:tcPr>
          <w:p w14:paraId="4E5DD75C" w14:textId="77777777" w:rsidR="004C0011" w:rsidRDefault="004C0011" w:rsidP="00361CB9">
            <w:pPr>
              <w:jc w:val="center"/>
              <w:rPr>
                <w:b/>
                <w:bCs/>
              </w:rPr>
            </w:pPr>
          </w:p>
          <w:p w14:paraId="4C4AAD67" w14:textId="1F4FAAF2" w:rsidR="00361CB9" w:rsidRDefault="00361CB9" w:rsidP="00361CB9">
            <w:pPr>
              <w:jc w:val="center"/>
              <w:rPr>
                <w:b/>
                <w:bCs/>
              </w:rPr>
            </w:pPr>
            <w:r w:rsidRPr="00671431">
              <w:rPr>
                <w:b/>
                <w:bCs/>
              </w:rPr>
              <w:t xml:space="preserve">Thematic Discussion: CEPA NAMs Strategy </w:t>
            </w:r>
            <w:r>
              <w:rPr>
                <w:b/>
                <w:bCs/>
              </w:rPr>
              <w:t>Elements</w:t>
            </w:r>
          </w:p>
          <w:p w14:paraId="14434CC2" w14:textId="77777777" w:rsidR="004C0011" w:rsidRDefault="004C0011" w:rsidP="00361CB9">
            <w:pPr>
              <w:jc w:val="center"/>
            </w:pPr>
            <w:r w:rsidRPr="00671431">
              <w:t>Each component gets 24 minutes</w:t>
            </w:r>
          </w:p>
          <w:p w14:paraId="62B39B0A" w14:textId="77777777" w:rsidR="004C0011" w:rsidRDefault="004C0011" w:rsidP="00361CB9">
            <w:pPr>
              <w:jc w:val="center"/>
            </w:pPr>
          </w:p>
          <w:p w14:paraId="74E469F7" w14:textId="77CF13A1" w:rsidR="004C0011" w:rsidRPr="00734E35" w:rsidRDefault="004C0011" w:rsidP="004C0011">
            <w:r w:rsidRPr="00734E35">
              <w:t xml:space="preserve">Each of the five CEPA </w:t>
            </w:r>
            <w:r w:rsidR="0090773A">
              <w:t>3R</w:t>
            </w:r>
            <w:r w:rsidRPr="00734E35">
              <w:t xml:space="preserve">s Strategy </w:t>
            </w:r>
            <w:r>
              <w:t>element</w:t>
            </w:r>
            <w:r w:rsidRPr="00734E35">
              <w:t xml:space="preserve">s </w:t>
            </w:r>
            <w:r w:rsidR="0090773A">
              <w:t xml:space="preserve">will be </w:t>
            </w:r>
            <w:r w:rsidRPr="00734E35">
              <w:t>discussed in 24-minute block</w:t>
            </w:r>
            <w:r w:rsidR="0090773A">
              <w:t>s</w:t>
            </w:r>
            <w:r w:rsidRPr="00734E35">
              <w:t>, broken down as follows:</w:t>
            </w:r>
          </w:p>
          <w:p w14:paraId="79C23179" w14:textId="17ED1B0D" w:rsidR="004C0011" w:rsidRPr="00734E35" w:rsidRDefault="004C0011" w:rsidP="004C0011">
            <w:r w:rsidRPr="00734E35">
              <w:rPr>
                <w:rFonts w:ascii="Segoe UI Emoji" w:hAnsi="Segoe UI Emoji" w:cs="Segoe UI Emoji"/>
              </w:rPr>
              <w:t>🔹</w:t>
            </w:r>
            <w:r w:rsidRPr="00734E35">
              <w:t> </w:t>
            </w:r>
            <w:r w:rsidR="0090773A">
              <w:t>5</w:t>
            </w:r>
            <w:r w:rsidRPr="00734E35">
              <w:t xml:space="preserve"> min – Government Perspective</w:t>
            </w:r>
          </w:p>
          <w:p w14:paraId="29F0DBD4" w14:textId="77777777" w:rsidR="004C0011" w:rsidRPr="00734E35" w:rsidRDefault="004C0011" w:rsidP="004C0011">
            <w:pPr>
              <w:numPr>
                <w:ilvl w:val="0"/>
                <w:numId w:val="5"/>
              </w:numPr>
            </w:pPr>
            <w:r w:rsidRPr="00734E35">
              <w:t>Presented by Health Canada or Environment and Climate Change Canada</w:t>
            </w:r>
          </w:p>
          <w:p w14:paraId="182E2B03" w14:textId="77777777" w:rsidR="004C0011" w:rsidRPr="00734E35" w:rsidRDefault="004C0011" w:rsidP="004C0011">
            <w:pPr>
              <w:numPr>
                <w:ilvl w:val="0"/>
                <w:numId w:val="5"/>
              </w:numPr>
            </w:pPr>
            <w:r w:rsidRPr="00734E35">
              <w:t>Focus: regulatory goals, current initiatives, challenges, and expectations</w:t>
            </w:r>
          </w:p>
          <w:p w14:paraId="3E34C125" w14:textId="186E8854" w:rsidR="004C0011" w:rsidRPr="00734E35" w:rsidRDefault="004C0011" w:rsidP="004C0011">
            <w:r w:rsidRPr="00734E35">
              <w:rPr>
                <w:rFonts w:ascii="Segoe UI Emoji" w:hAnsi="Segoe UI Emoji" w:cs="Segoe UI Emoji"/>
              </w:rPr>
              <w:t>🔹</w:t>
            </w:r>
            <w:r w:rsidRPr="00734E35">
              <w:t> </w:t>
            </w:r>
            <w:r w:rsidR="0090773A">
              <w:t>5</w:t>
            </w:r>
            <w:r w:rsidRPr="00734E35">
              <w:t xml:space="preserve"> min – Industry Perspective</w:t>
            </w:r>
          </w:p>
          <w:p w14:paraId="08E284FB" w14:textId="77777777" w:rsidR="004C0011" w:rsidRPr="00734E35" w:rsidRDefault="004C0011" w:rsidP="004C0011">
            <w:pPr>
              <w:numPr>
                <w:ilvl w:val="0"/>
                <w:numId w:val="6"/>
              </w:numPr>
            </w:pPr>
            <w:r w:rsidRPr="00734E35">
              <w:t>Presented by industry representatives (e.g., chemical manufacturers, trade associations)</w:t>
            </w:r>
          </w:p>
          <w:p w14:paraId="7514512B" w14:textId="77777777" w:rsidR="004C0011" w:rsidRPr="00734E35" w:rsidRDefault="004C0011" w:rsidP="004C0011">
            <w:pPr>
              <w:numPr>
                <w:ilvl w:val="0"/>
                <w:numId w:val="6"/>
              </w:numPr>
            </w:pPr>
            <w:r w:rsidRPr="00734E35">
              <w:t>Focus: practical implications, readiness, concerns, and opportunities</w:t>
            </w:r>
          </w:p>
          <w:p w14:paraId="277AE379" w14:textId="4CE5ABA9" w:rsidR="004C0011" w:rsidRPr="00734E35" w:rsidRDefault="004C0011" w:rsidP="004C0011">
            <w:r w:rsidRPr="00734E35">
              <w:rPr>
                <w:rFonts w:ascii="Segoe UI Emoji" w:hAnsi="Segoe UI Emoji" w:cs="Segoe UI Emoji"/>
              </w:rPr>
              <w:t>🔹</w:t>
            </w:r>
            <w:r w:rsidRPr="00734E35">
              <w:t> </w:t>
            </w:r>
            <w:r w:rsidR="0090773A">
              <w:t>14</w:t>
            </w:r>
            <w:r w:rsidRPr="00734E35">
              <w:t xml:space="preserve"> min – Joint Discussion</w:t>
            </w:r>
          </w:p>
          <w:p w14:paraId="30754E62" w14:textId="77777777" w:rsidR="004C0011" w:rsidRPr="00734E35" w:rsidRDefault="004C0011" w:rsidP="004C0011">
            <w:pPr>
              <w:numPr>
                <w:ilvl w:val="0"/>
                <w:numId w:val="7"/>
              </w:numPr>
            </w:pPr>
            <w:r w:rsidRPr="00734E35">
              <w:t>Moderated roundtable or open Q&amp;A</w:t>
            </w:r>
          </w:p>
          <w:p w14:paraId="1F4CCCA3" w14:textId="77777777" w:rsidR="004C0011" w:rsidRPr="00734E35" w:rsidRDefault="004C0011" w:rsidP="004C0011">
            <w:pPr>
              <w:numPr>
                <w:ilvl w:val="0"/>
                <w:numId w:val="7"/>
              </w:numPr>
            </w:pPr>
            <w:r w:rsidRPr="00734E35">
              <w:t>Focus: identifying alignment, gaps, and potential collaboration</w:t>
            </w:r>
          </w:p>
          <w:p w14:paraId="74C67E17" w14:textId="67EB18AA" w:rsidR="004C0011" w:rsidRDefault="004C0011" w:rsidP="00361CB9">
            <w:pPr>
              <w:jc w:val="center"/>
            </w:pPr>
          </w:p>
        </w:tc>
      </w:tr>
      <w:tr w:rsidR="007813F9" w14:paraId="4183ECE7" w14:textId="77777777" w:rsidTr="009E0224">
        <w:tc>
          <w:tcPr>
            <w:tcW w:w="1696" w:type="dxa"/>
          </w:tcPr>
          <w:p w14:paraId="590E9D63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5E56493F" w14:textId="77777777" w:rsidR="007813F9" w:rsidRDefault="004C0011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9:25 – 9:49</w:t>
            </w:r>
          </w:p>
          <w:p w14:paraId="1A1263E0" w14:textId="6B633C56" w:rsidR="00D66693" w:rsidRPr="00D66693" w:rsidRDefault="00D66693" w:rsidP="00F31B30">
            <w:p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14:paraId="69AD8779" w14:textId="77777777" w:rsidR="00D66693" w:rsidRDefault="00D66693">
            <w:pPr>
              <w:rPr>
                <w:b/>
                <w:bCs/>
              </w:rPr>
            </w:pPr>
          </w:p>
          <w:p w14:paraId="4E8E3B40" w14:textId="20B8B968" w:rsidR="007813F9" w:rsidRPr="00F31B30" w:rsidRDefault="004C0011">
            <w:pPr>
              <w:rPr>
                <w:b/>
                <w:bCs/>
              </w:rPr>
            </w:pPr>
            <w:r w:rsidRPr="00F31B30">
              <w:rPr>
                <w:b/>
                <w:bCs/>
              </w:rPr>
              <w:t xml:space="preserve">Element 1: </w:t>
            </w:r>
            <w:r w:rsidRPr="00F31B30">
              <w:t>Identify and Prioritize NAMs for Regulatory Need</w:t>
            </w:r>
          </w:p>
        </w:tc>
      </w:tr>
      <w:tr w:rsidR="007813F9" w14:paraId="1FC126BA" w14:textId="77777777" w:rsidTr="009E0224">
        <w:tc>
          <w:tcPr>
            <w:tcW w:w="1696" w:type="dxa"/>
          </w:tcPr>
          <w:p w14:paraId="7D4C6AF7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479C4FC4" w14:textId="77777777" w:rsidR="007813F9" w:rsidRDefault="00EB1D82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9:49 – 10:13</w:t>
            </w:r>
          </w:p>
          <w:p w14:paraId="7D242DE9" w14:textId="2F44CBD5" w:rsidR="00D66693" w:rsidRPr="00D66693" w:rsidRDefault="00D66693" w:rsidP="00F31B30">
            <w:pPr>
              <w:jc w:val="center"/>
              <w:rPr>
                <w:b/>
                <w:bCs/>
              </w:rPr>
            </w:pPr>
          </w:p>
        </w:tc>
        <w:tc>
          <w:tcPr>
            <w:tcW w:w="7654" w:type="dxa"/>
          </w:tcPr>
          <w:p w14:paraId="4C8C8ED3" w14:textId="77777777" w:rsidR="00D66693" w:rsidRDefault="00D66693" w:rsidP="00EB1D82">
            <w:pPr>
              <w:rPr>
                <w:b/>
                <w:bCs/>
              </w:rPr>
            </w:pPr>
          </w:p>
          <w:p w14:paraId="460E8F1F" w14:textId="52ACDC4E" w:rsidR="00EB1D82" w:rsidRPr="00F31B30" w:rsidRDefault="00EB1D82" w:rsidP="00EB1D82">
            <w:r w:rsidRPr="00F31B30">
              <w:rPr>
                <w:b/>
                <w:bCs/>
              </w:rPr>
              <w:t xml:space="preserve">Element 2: </w:t>
            </w:r>
            <w:r w:rsidRPr="00F31B30">
              <w:t>Advance NAMs research and data generation</w:t>
            </w:r>
          </w:p>
          <w:p w14:paraId="7002353C" w14:textId="77777777" w:rsidR="007813F9" w:rsidRPr="00F31B30" w:rsidRDefault="007813F9">
            <w:pPr>
              <w:rPr>
                <w:b/>
                <w:bCs/>
              </w:rPr>
            </w:pPr>
          </w:p>
        </w:tc>
      </w:tr>
      <w:tr w:rsidR="007813F9" w14:paraId="1CDC5ECC" w14:textId="77777777" w:rsidTr="009E0224">
        <w:tc>
          <w:tcPr>
            <w:tcW w:w="1696" w:type="dxa"/>
          </w:tcPr>
          <w:p w14:paraId="686DA53B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4FF75EA6" w14:textId="47502379" w:rsidR="007813F9" w:rsidRPr="00D66693" w:rsidRDefault="00EB1D82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10:13</w:t>
            </w:r>
            <w:r w:rsidR="005759ED" w:rsidRPr="00D66693">
              <w:rPr>
                <w:b/>
                <w:bCs/>
              </w:rPr>
              <w:t xml:space="preserve"> – 10:37</w:t>
            </w:r>
          </w:p>
        </w:tc>
        <w:tc>
          <w:tcPr>
            <w:tcW w:w="7654" w:type="dxa"/>
          </w:tcPr>
          <w:p w14:paraId="3B61ACD6" w14:textId="77777777" w:rsidR="00D66693" w:rsidRDefault="00D66693" w:rsidP="005759ED">
            <w:pPr>
              <w:rPr>
                <w:b/>
                <w:bCs/>
              </w:rPr>
            </w:pPr>
          </w:p>
          <w:p w14:paraId="55B9FF39" w14:textId="5168C530" w:rsidR="005759ED" w:rsidRPr="00F31B30" w:rsidRDefault="005759ED" w:rsidP="005759ED">
            <w:r w:rsidRPr="00F31B30">
              <w:rPr>
                <w:b/>
                <w:bCs/>
              </w:rPr>
              <w:t xml:space="preserve">Element 3: </w:t>
            </w:r>
            <w:r w:rsidRPr="00F31B30">
              <w:t>Promote harmonization and collaboration</w:t>
            </w:r>
          </w:p>
          <w:p w14:paraId="5FF6DF2B" w14:textId="77777777" w:rsidR="007813F9" w:rsidRPr="00F31B30" w:rsidRDefault="007813F9">
            <w:pPr>
              <w:rPr>
                <w:b/>
                <w:bCs/>
              </w:rPr>
            </w:pPr>
          </w:p>
        </w:tc>
      </w:tr>
      <w:tr w:rsidR="005759ED" w14:paraId="58B5066F" w14:textId="77777777" w:rsidTr="009E0224">
        <w:tc>
          <w:tcPr>
            <w:tcW w:w="1696" w:type="dxa"/>
          </w:tcPr>
          <w:p w14:paraId="0671C04B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0E118D94" w14:textId="2737101C" w:rsidR="005759ED" w:rsidRPr="00D66693" w:rsidRDefault="005759ED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10:37 – 11:01</w:t>
            </w:r>
          </w:p>
        </w:tc>
        <w:tc>
          <w:tcPr>
            <w:tcW w:w="7654" w:type="dxa"/>
          </w:tcPr>
          <w:p w14:paraId="482076AF" w14:textId="77777777" w:rsidR="00D66693" w:rsidRDefault="00D66693" w:rsidP="005759ED">
            <w:pPr>
              <w:rPr>
                <w:b/>
                <w:bCs/>
              </w:rPr>
            </w:pPr>
          </w:p>
          <w:p w14:paraId="1D8B152E" w14:textId="54EAA09C" w:rsidR="005759ED" w:rsidRPr="00F31B30" w:rsidRDefault="005759ED" w:rsidP="005759ED">
            <w:r w:rsidRPr="00F31B30">
              <w:rPr>
                <w:b/>
                <w:bCs/>
              </w:rPr>
              <w:t xml:space="preserve">Element 4: </w:t>
            </w:r>
            <w:r w:rsidRPr="00F31B30">
              <w:t>Communicate and consult with stakeholders</w:t>
            </w:r>
          </w:p>
          <w:p w14:paraId="52711EBC" w14:textId="77777777" w:rsidR="005759ED" w:rsidRPr="00F31B30" w:rsidRDefault="005759ED" w:rsidP="005759ED">
            <w:pPr>
              <w:rPr>
                <w:b/>
                <w:bCs/>
              </w:rPr>
            </w:pPr>
          </w:p>
        </w:tc>
      </w:tr>
      <w:tr w:rsidR="009E0224" w14:paraId="7352CB0C" w14:textId="77777777" w:rsidTr="009E0224">
        <w:tc>
          <w:tcPr>
            <w:tcW w:w="1696" w:type="dxa"/>
          </w:tcPr>
          <w:p w14:paraId="6836DB9E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0600574E" w14:textId="2075F4A3" w:rsidR="009E0224" w:rsidRPr="00D66693" w:rsidRDefault="009E0224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11:01 – 11:25</w:t>
            </w:r>
          </w:p>
        </w:tc>
        <w:tc>
          <w:tcPr>
            <w:tcW w:w="7654" w:type="dxa"/>
          </w:tcPr>
          <w:p w14:paraId="1D453B64" w14:textId="77777777" w:rsidR="00D66693" w:rsidRDefault="00D66693" w:rsidP="009E0224">
            <w:pPr>
              <w:rPr>
                <w:b/>
                <w:bCs/>
              </w:rPr>
            </w:pPr>
          </w:p>
          <w:p w14:paraId="21F76F3A" w14:textId="1B942467" w:rsidR="009E0224" w:rsidRPr="00F31B30" w:rsidRDefault="009E0224" w:rsidP="009E0224">
            <w:pPr>
              <w:rPr>
                <w:b/>
                <w:bCs/>
              </w:rPr>
            </w:pPr>
            <w:r w:rsidRPr="00F31B30">
              <w:rPr>
                <w:b/>
                <w:bCs/>
              </w:rPr>
              <w:t xml:space="preserve">Element 5: </w:t>
            </w:r>
            <w:r w:rsidRPr="00F31B30">
              <w:t>Implement NAMs in CEPA Regulatory Programs</w:t>
            </w:r>
          </w:p>
          <w:p w14:paraId="56220CD2" w14:textId="77777777" w:rsidR="009E0224" w:rsidRPr="00F31B30" w:rsidRDefault="009E0224" w:rsidP="005759ED">
            <w:pPr>
              <w:rPr>
                <w:b/>
                <w:bCs/>
              </w:rPr>
            </w:pPr>
          </w:p>
        </w:tc>
      </w:tr>
      <w:tr w:rsidR="009E0224" w14:paraId="10FA76CA" w14:textId="77777777" w:rsidTr="009E0224">
        <w:tc>
          <w:tcPr>
            <w:tcW w:w="1696" w:type="dxa"/>
          </w:tcPr>
          <w:p w14:paraId="310F891E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50F0A2CF" w14:textId="0404391C" w:rsidR="009E0224" w:rsidRPr="00D66693" w:rsidRDefault="009E0224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11:25 – 11:30</w:t>
            </w:r>
          </w:p>
        </w:tc>
        <w:tc>
          <w:tcPr>
            <w:tcW w:w="7654" w:type="dxa"/>
          </w:tcPr>
          <w:p w14:paraId="33BEBCCC" w14:textId="77777777" w:rsidR="00D66693" w:rsidRDefault="00D66693" w:rsidP="009E0224">
            <w:pPr>
              <w:rPr>
                <w:b/>
                <w:bCs/>
              </w:rPr>
            </w:pPr>
          </w:p>
          <w:p w14:paraId="1E057DE1" w14:textId="77777777" w:rsidR="009E0224" w:rsidRDefault="009E0224" w:rsidP="009E0224">
            <w:pPr>
              <w:rPr>
                <w:b/>
                <w:bCs/>
              </w:rPr>
            </w:pPr>
            <w:r w:rsidRPr="00F31B30">
              <w:rPr>
                <w:b/>
                <w:bCs/>
              </w:rPr>
              <w:t>Break</w:t>
            </w:r>
          </w:p>
          <w:p w14:paraId="3AA2C208" w14:textId="3C0C023D" w:rsidR="00D66693" w:rsidRPr="00F31B30" w:rsidRDefault="00D66693" w:rsidP="009E0224">
            <w:pPr>
              <w:rPr>
                <w:b/>
                <w:bCs/>
              </w:rPr>
            </w:pPr>
          </w:p>
        </w:tc>
      </w:tr>
      <w:tr w:rsidR="009E0224" w14:paraId="49D94CE3" w14:textId="77777777" w:rsidTr="009E0224">
        <w:tc>
          <w:tcPr>
            <w:tcW w:w="1696" w:type="dxa"/>
          </w:tcPr>
          <w:p w14:paraId="43465E50" w14:textId="77777777" w:rsidR="00D66693" w:rsidRDefault="00D66693" w:rsidP="00F31B30">
            <w:pPr>
              <w:jc w:val="center"/>
              <w:rPr>
                <w:b/>
                <w:bCs/>
              </w:rPr>
            </w:pPr>
          </w:p>
          <w:p w14:paraId="3D2C05A4" w14:textId="53BAE094" w:rsidR="009E0224" w:rsidRPr="00D66693" w:rsidRDefault="009E0224" w:rsidP="00F31B30">
            <w:pPr>
              <w:jc w:val="center"/>
              <w:rPr>
                <w:b/>
                <w:bCs/>
              </w:rPr>
            </w:pPr>
            <w:r w:rsidRPr="00D66693">
              <w:rPr>
                <w:b/>
                <w:bCs/>
              </w:rPr>
              <w:t>11:30 – 12:00</w:t>
            </w:r>
          </w:p>
        </w:tc>
        <w:tc>
          <w:tcPr>
            <w:tcW w:w="7654" w:type="dxa"/>
          </w:tcPr>
          <w:p w14:paraId="313AC106" w14:textId="77777777" w:rsidR="003A0B6E" w:rsidRDefault="003A0B6E" w:rsidP="00B57F64">
            <w:pPr>
              <w:rPr>
                <w:b/>
                <w:bCs/>
              </w:rPr>
            </w:pPr>
          </w:p>
          <w:p w14:paraId="44DAA65C" w14:textId="35FFCBD0" w:rsidR="00B57F64" w:rsidRPr="00671431" w:rsidRDefault="00B57F64" w:rsidP="00B57F64">
            <w:pPr>
              <w:rPr>
                <w:b/>
                <w:bCs/>
              </w:rPr>
            </w:pPr>
            <w:r w:rsidRPr="00671431">
              <w:rPr>
                <w:b/>
                <w:bCs/>
              </w:rPr>
              <w:t xml:space="preserve">Wrap-Up: Prioritization &amp; Next Steps </w:t>
            </w:r>
          </w:p>
          <w:p w14:paraId="132CF144" w14:textId="77777777" w:rsidR="00B57F64" w:rsidRPr="00671431" w:rsidRDefault="00B57F64" w:rsidP="00B57F64">
            <w:pPr>
              <w:numPr>
                <w:ilvl w:val="0"/>
                <w:numId w:val="4"/>
              </w:numPr>
            </w:pPr>
            <w:r w:rsidRPr="00671431">
              <w:t>Facilitated Discussion:</w:t>
            </w:r>
          </w:p>
          <w:p w14:paraId="3E306903" w14:textId="77777777" w:rsidR="00B57F64" w:rsidRPr="00671431" w:rsidRDefault="00B57F64" w:rsidP="00B57F64">
            <w:pPr>
              <w:numPr>
                <w:ilvl w:val="1"/>
                <w:numId w:val="4"/>
              </w:numPr>
            </w:pPr>
            <w:r w:rsidRPr="00671431">
              <w:t>What are the top 3 priorities for collaboration?</w:t>
            </w:r>
          </w:p>
          <w:p w14:paraId="6239717A" w14:textId="77777777" w:rsidR="00B57F64" w:rsidRPr="00671431" w:rsidRDefault="00B57F64" w:rsidP="00B57F64">
            <w:pPr>
              <w:numPr>
                <w:ilvl w:val="1"/>
                <w:numId w:val="4"/>
              </w:numPr>
            </w:pPr>
            <w:r w:rsidRPr="00671431">
              <w:t>What actions can be taken in the next 6–12 months?</w:t>
            </w:r>
          </w:p>
          <w:p w14:paraId="50C349E8" w14:textId="77777777" w:rsidR="00B57F64" w:rsidRPr="00671431" w:rsidRDefault="00B57F64" w:rsidP="00B57F64">
            <w:pPr>
              <w:numPr>
                <w:ilvl w:val="1"/>
                <w:numId w:val="4"/>
              </w:numPr>
            </w:pPr>
            <w:r w:rsidRPr="00671431">
              <w:t>Who leads what?</w:t>
            </w:r>
          </w:p>
          <w:p w14:paraId="6EF73B65" w14:textId="5F75CD89" w:rsidR="00B57F64" w:rsidRPr="00671431" w:rsidRDefault="00B57F64" w:rsidP="00B57F64">
            <w:pPr>
              <w:numPr>
                <w:ilvl w:val="0"/>
                <w:numId w:val="4"/>
              </w:numPr>
            </w:pPr>
            <w:r w:rsidRPr="00671431">
              <w:t xml:space="preserve">Summary of </w:t>
            </w:r>
            <w:r w:rsidR="0090773A">
              <w:t>Areas for Future Discussion/Collaboration</w:t>
            </w:r>
          </w:p>
          <w:p w14:paraId="1DAE8409" w14:textId="77777777" w:rsidR="00B57F64" w:rsidRPr="00671431" w:rsidRDefault="00B57F64" w:rsidP="00B57F64">
            <w:pPr>
              <w:numPr>
                <w:ilvl w:val="0"/>
                <w:numId w:val="4"/>
              </w:numPr>
            </w:pPr>
            <w:r w:rsidRPr="00671431">
              <w:t>Next Meeting Planning</w:t>
            </w:r>
          </w:p>
          <w:p w14:paraId="5CE149CE" w14:textId="77777777" w:rsidR="009E0224" w:rsidRDefault="009E0224" w:rsidP="009E0224"/>
        </w:tc>
      </w:tr>
    </w:tbl>
    <w:p w14:paraId="419DC807" w14:textId="77777777" w:rsidR="003055BC" w:rsidRDefault="003055BC"/>
    <w:sectPr w:rsidR="003055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8DF8" w14:textId="77777777" w:rsidR="00922CC8" w:rsidRDefault="00922CC8" w:rsidP="005D3F74">
      <w:pPr>
        <w:spacing w:after="0" w:line="240" w:lineRule="auto"/>
      </w:pPr>
      <w:r>
        <w:separator/>
      </w:r>
    </w:p>
  </w:endnote>
  <w:endnote w:type="continuationSeparator" w:id="0">
    <w:p w14:paraId="535DCDD9" w14:textId="77777777" w:rsidR="00922CC8" w:rsidRDefault="00922CC8" w:rsidP="005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2C56" w14:textId="77777777" w:rsidR="00922CC8" w:rsidRDefault="00922CC8" w:rsidP="005D3F74">
      <w:pPr>
        <w:spacing w:after="0" w:line="240" w:lineRule="auto"/>
      </w:pPr>
      <w:r>
        <w:separator/>
      </w:r>
    </w:p>
  </w:footnote>
  <w:footnote w:type="continuationSeparator" w:id="0">
    <w:p w14:paraId="3A510E3E" w14:textId="77777777" w:rsidR="00922CC8" w:rsidRDefault="00922CC8" w:rsidP="005D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6373" w14:textId="3D6AB053" w:rsidR="005D3F74" w:rsidRDefault="00000000">
    <w:pPr>
      <w:pStyle w:val="Header"/>
    </w:pPr>
    <w:r>
      <w:rPr>
        <w:noProof/>
      </w:rPr>
      <w:pict w14:anchorId="3C8876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58.25pt;margin-top:244.3pt;width:412.4pt;height:247.45pt;rotation:315;z-index:-25165875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E40"/>
    <w:multiLevelType w:val="multilevel"/>
    <w:tmpl w:val="136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A6E6D"/>
    <w:multiLevelType w:val="multilevel"/>
    <w:tmpl w:val="112A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08A"/>
    <w:multiLevelType w:val="multilevel"/>
    <w:tmpl w:val="ACD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4240B"/>
    <w:multiLevelType w:val="multilevel"/>
    <w:tmpl w:val="CE4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B5A19"/>
    <w:multiLevelType w:val="multilevel"/>
    <w:tmpl w:val="849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3E7FBB"/>
    <w:multiLevelType w:val="multilevel"/>
    <w:tmpl w:val="F0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E74BBA"/>
    <w:multiLevelType w:val="multilevel"/>
    <w:tmpl w:val="B01C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E2425"/>
    <w:multiLevelType w:val="multilevel"/>
    <w:tmpl w:val="CC7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171EB3"/>
    <w:multiLevelType w:val="multilevel"/>
    <w:tmpl w:val="C56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8D18B6"/>
    <w:multiLevelType w:val="multilevel"/>
    <w:tmpl w:val="5836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BF0D09"/>
    <w:multiLevelType w:val="multilevel"/>
    <w:tmpl w:val="8FB6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C72F1"/>
    <w:multiLevelType w:val="multilevel"/>
    <w:tmpl w:val="925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9432312">
    <w:abstractNumId w:val="8"/>
  </w:num>
  <w:num w:numId="2" w16cid:durableId="1384602570">
    <w:abstractNumId w:val="11"/>
  </w:num>
  <w:num w:numId="3" w16cid:durableId="1472135770">
    <w:abstractNumId w:val="2"/>
  </w:num>
  <w:num w:numId="4" w16cid:durableId="831218540">
    <w:abstractNumId w:val="5"/>
  </w:num>
  <w:num w:numId="5" w16cid:durableId="1790782975">
    <w:abstractNumId w:val="4"/>
  </w:num>
  <w:num w:numId="6" w16cid:durableId="524909165">
    <w:abstractNumId w:val="7"/>
  </w:num>
  <w:num w:numId="7" w16cid:durableId="800347531">
    <w:abstractNumId w:val="0"/>
  </w:num>
  <w:num w:numId="8" w16cid:durableId="2066636175">
    <w:abstractNumId w:val="3"/>
  </w:num>
  <w:num w:numId="9" w16cid:durableId="1792357521">
    <w:abstractNumId w:val="1"/>
  </w:num>
  <w:num w:numId="10" w16cid:durableId="1382827826">
    <w:abstractNumId w:val="10"/>
  </w:num>
  <w:num w:numId="11" w16cid:durableId="481895814">
    <w:abstractNumId w:val="9"/>
  </w:num>
  <w:num w:numId="12" w16cid:durableId="570896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FD"/>
    <w:rsid w:val="000A1510"/>
    <w:rsid w:val="001933EC"/>
    <w:rsid w:val="001C66A5"/>
    <w:rsid w:val="001F13DB"/>
    <w:rsid w:val="00231DCD"/>
    <w:rsid w:val="0028763A"/>
    <w:rsid w:val="002A61AD"/>
    <w:rsid w:val="002F0FE0"/>
    <w:rsid w:val="003055BC"/>
    <w:rsid w:val="0031183D"/>
    <w:rsid w:val="00352AEA"/>
    <w:rsid w:val="00361CB9"/>
    <w:rsid w:val="003A0B6E"/>
    <w:rsid w:val="00416C48"/>
    <w:rsid w:val="00480D28"/>
    <w:rsid w:val="004A2C81"/>
    <w:rsid w:val="004C0011"/>
    <w:rsid w:val="005710C3"/>
    <w:rsid w:val="005759ED"/>
    <w:rsid w:val="005D3D90"/>
    <w:rsid w:val="005D3F74"/>
    <w:rsid w:val="006A00CD"/>
    <w:rsid w:val="007813F9"/>
    <w:rsid w:val="007B3D09"/>
    <w:rsid w:val="007C27E5"/>
    <w:rsid w:val="008E111F"/>
    <w:rsid w:val="0090773A"/>
    <w:rsid w:val="00922CC8"/>
    <w:rsid w:val="009D37DF"/>
    <w:rsid w:val="009E0224"/>
    <w:rsid w:val="00A80870"/>
    <w:rsid w:val="00AD4808"/>
    <w:rsid w:val="00B57F64"/>
    <w:rsid w:val="00B652CE"/>
    <w:rsid w:val="00B72107"/>
    <w:rsid w:val="00C73C89"/>
    <w:rsid w:val="00D5550A"/>
    <w:rsid w:val="00D66693"/>
    <w:rsid w:val="00DF68B1"/>
    <w:rsid w:val="00E62583"/>
    <w:rsid w:val="00EB1D82"/>
    <w:rsid w:val="00EB20FD"/>
    <w:rsid w:val="00F3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539DA"/>
  <w15:chartTrackingRefBased/>
  <w15:docId w15:val="{FA9F8573-B02D-4C71-8321-13ACC5B6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FD"/>
  </w:style>
  <w:style w:type="paragraph" w:styleId="Heading1">
    <w:name w:val="heading 1"/>
    <w:basedOn w:val="Normal"/>
    <w:next w:val="Normal"/>
    <w:link w:val="Heading1Char"/>
    <w:uiPriority w:val="9"/>
    <w:qFormat/>
    <w:rsid w:val="00EB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0F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05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5B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5BC"/>
    <w:rPr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8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74"/>
  </w:style>
  <w:style w:type="paragraph" w:styleId="Footer">
    <w:name w:val="footer"/>
    <w:basedOn w:val="Normal"/>
    <w:link w:val="FooterChar"/>
    <w:uiPriority w:val="99"/>
    <w:unhideWhenUsed/>
    <w:rsid w:val="005D3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1604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Phillips</dc:creator>
  <cp:keywords/>
  <dc:description/>
  <cp:lastModifiedBy>Luca Phillips</cp:lastModifiedBy>
  <cp:revision>4</cp:revision>
  <dcterms:created xsi:type="dcterms:W3CDTF">2025-09-22T12:05:00Z</dcterms:created>
  <dcterms:modified xsi:type="dcterms:W3CDTF">2025-09-22T12:59:00Z</dcterms:modified>
</cp:coreProperties>
</file>