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F351" w14:textId="37EA717F" w:rsidR="005B1DF2" w:rsidRDefault="00AC0BE6" w:rsidP="005B1DF2">
      <w:pPr>
        <w:rPr>
          <w:rFonts w:cstheme="minorHAnsi"/>
          <w:b/>
          <w:bCs/>
          <w:color w:val="0699C8"/>
          <w:sz w:val="36"/>
          <w:szCs w:val="36"/>
        </w:rPr>
      </w:pPr>
      <w:bookmarkStart w:id="0" w:name="_Hlk127267140"/>
      <w:r>
        <w:rPr>
          <w:rFonts w:cstheme="minorHAnsi"/>
          <w:b/>
          <w:bCs/>
          <w:color w:val="0699C8"/>
          <w:sz w:val="36"/>
          <w:szCs w:val="36"/>
        </w:rPr>
        <w:t>Board Member</w:t>
      </w:r>
      <w:r w:rsidR="00B72D1C" w:rsidRPr="00B72D1C">
        <w:rPr>
          <w:rFonts w:cstheme="minorHAnsi"/>
          <w:b/>
          <w:bCs/>
          <w:color w:val="0699C8"/>
          <w:sz w:val="36"/>
          <w:szCs w:val="36"/>
        </w:rPr>
        <w:t xml:space="preserve"> Spotlight: </w:t>
      </w:r>
      <w:bookmarkStart w:id="1" w:name="_Hlk85030247"/>
      <w:bookmarkEnd w:id="1"/>
      <w:r>
        <w:rPr>
          <w:rFonts w:cstheme="minorHAnsi"/>
          <w:b/>
          <w:bCs/>
          <w:color w:val="0699C8"/>
          <w:sz w:val="36"/>
          <w:szCs w:val="36"/>
        </w:rPr>
        <w:t xml:space="preserve">Jessica Armstrong, Esq. </w:t>
      </w:r>
    </w:p>
    <w:p w14:paraId="1D39ABF6" w14:textId="31139D45" w:rsidR="00AC0BE6" w:rsidRDefault="00AC0BE6" w:rsidP="00AC0BE6">
      <w:pPr>
        <w:pStyle w:val="Standard"/>
        <w:ind w:right="-490"/>
        <w:rPr>
          <w:rFonts w:ascii="Raleway" w:hAnsi="Raleway"/>
          <w:color w:val="7F7F7F" w:themeColor="text1" w:themeTint="80"/>
        </w:rPr>
      </w:pPr>
      <w:bookmarkStart w:id="2" w:name="_Hlk153370974"/>
      <w:bookmarkEnd w:id="0"/>
      <w:bookmarkEnd w:id="2"/>
    </w:p>
    <w:p w14:paraId="121E0400" w14:textId="58853A21" w:rsidR="00AC0BE6" w:rsidRPr="00AC0BE6" w:rsidRDefault="00AC0BE6" w:rsidP="00AC0BE6">
      <w:pPr>
        <w:pStyle w:val="Standard"/>
        <w:ind w:right="-490"/>
        <w:rPr>
          <w:rFonts w:ascii="Raleway" w:hAnsi="Raleway"/>
          <w:color w:val="7F7F7F" w:themeColor="text1" w:themeTint="80"/>
        </w:rPr>
      </w:pPr>
      <w:r>
        <w:rPr>
          <w:rFonts w:ascii="Raleway" w:hAnsi="Raleway"/>
          <w:noProof/>
          <w:color w:val="000000" w:themeColor="text1"/>
        </w:rPr>
        <w:drawing>
          <wp:anchor distT="0" distB="0" distL="114300" distR="114300" simplePos="0" relativeHeight="251659264" behindDoc="0" locked="0" layoutInCell="1" allowOverlap="1" wp14:anchorId="63DD771D" wp14:editId="3A99C475">
            <wp:simplePos x="0" y="0"/>
            <wp:positionH relativeFrom="margin">
              <wp:posOffset>4370070</wp:posOffset>
            </wp:positionH>
            <wp:positionV relativeFrom="margin">
              <wp:posOffset>739140</wp:posOffset>
            </wp:positionV>
            <wp:extent cx="1577340" cy="2103120"/>
            <wp:effectExtent l="152400" t="152400" r="232410" b="220980"/>
            <wp:wrapSquare wrapText="bothSides"/>
            <wp:docPr id="15308804" name="Picture 2" descr="A person smiling for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804" name="Picture 2" descr="A person smiling for a selfi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77340" cy="2103120"/>
                    </a:xfrm>
                    <a:prstGeom prst="rect">
                      <a:avLst/>
                    </a:prstGeom>
                    <a:ln w="127000" cap="sq">
                      <a:solidFill>
                        <a:srgbClr val="0699C8"/>
                      </a:solidFill>
                      <a:miter lim="800000"/>
                    </a:ln>
                    <a:effectLst>
                      <a:outerShdw blurRad="57150" dist="50800" dir="2700000" algn="tl" rotWithShape="0">
                        <a:srgbClr val="000000">
                          <a:alpha val="40000"/>
                        </a:srgbClr>
                      </a:outerShdw>
                    </a:effectLst>
                  </pic:spPr>
                </pic:pic>
              </a:graphicData>
            </a:graphic>
          </wp:anchor>
        </w:drawing>
      </w:r>
      <w:r w:rsidRPr="00AC0BE6">
        <w:rPr>
          <w:rFonts w:ascii="Raleway" w:hAnsi="Raleway"/>
          <w:color w:val="7F7F7F" w:themeColor="text1" w:themeTint="80"/>
        </w:rPr>
        <w:t>As Jessica Armstrong’s tenure as chair of Bloom for Women’s Board of Directors draws to a close, we want to express our sincere gratitude to her for her service. Board service is the toughest volunteer role, and Jessica took on her duties with dedication, grace, and fervor.</w:t>
      </w:r>
      <w:r w:rsidRPr="00AC0BE6">
        <w:rPr>
          <w:rFonts w:ascii="Raleway" w:hAnsi="Raleway"/>
          <w:noProof/>
          <w:color w:val="000000" w:themeColor="text1"/>
        </w:rPr>
        <w:t xml:space="preserve"> </w:t>
      </w:r>
    </w:p>
    <w:p w14:paraId="248C40A7" w14:textId="77777777" w:rsidR="00AC0BE6" w:rsidRPr="00AC0BE6" w:rsidRDefault="00AC0BE6" w:rsidP="00AC0BE6">
      <w:pPr>
        <w:pStyle w:val="Standard"/>
        <w:ind w:right="-490"/>
        <w:rPr>
          <w:rFonts w:ascii="Raleway" w:hAnsi="Raleway"/>
          <w:color w:val="7F7F7F" w:themeColor="text1" w:themeTint="80"/>
        </w:rPr>
      </w:pPr>
      <w:r w:rsidRPr="00AC0BE6">
        <w:rPr>
          <w:rFonts w:ascii="Raleway" w:hAnsi="Raleway"/>
          <w:color w:val="7F7F7F" w:themeColor="text1" w:themeTint="80"/>
        </w:rPr>
        <w:t>We are most grateful for her active leadership as a judicious steward of our mission.</w:t>
      </w:r>
    </w:p>
    <w:p w14:paraId="3399198A" w14:textId="77777777" w:rsidR="00AC0BE6" w:rsidRPr="00AC0BE6" w:rsidRDefault="00AC0BE6" w:rsidP="00AC0BE6">
      <w:pPr>
        <w:pStyle w:val="Standard"/>
        <w:ind w:right="-490"/>
        <w:rPr>
          <w:rFonts w:ascii="Raleway" w:hAnsi="Raleway"/>
          <w:color w:val="7F7F7F" w:themeColor="text1" w:themeTint="80"/>
        </w:rPr>
      </w:pPr>
    </w:p>
    <w:p w14:paraId="137598EE"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Jessica tells us she first became aware of Bloom’s mission through her good friend, Maureen O’Meara, our former board chair. “I was immediately thrilled to hear that an</w:t>
      </w:r>
    </w:p>
    <w:p w14:paraId="2178951D" w14:textId="77777777" w:rsid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organization existed locally to help women who have been sex trafficked.”</w:t>
      </w:r>
    </w:p>
    <w:p w14:paraId="0AA19BC5" w14:textId="77777777" w:rsidR="00AC0BE6" w:rsidRPr="00AC0BE6" w:rsidRDefault="00AC0BE6" w:rsidP="00AC0BE6">
      <w:pPr>
        <w:pStyle w:val="Standard"/>
        <w:rPr>
          <w:rFonts w:ascii="Raleway" w:hAnsi="Raleway"/>
          <w:color w:val="7F7F7F" w:themeColor="text1" w:themeTint="80"/>
        </w:rPr>
      </w:pPr>
    </w:p>
    <w:p w14:paraId="29FD4B49" w14:textId="74E190E1"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In December of 2019</w:t>
      </w:r>
      <w:r>
        <w:rPr>
          <w:rFonts w:ascii="Raleway" w:hAnsi="Raleway"/>
          <w:color w:val="7F7F7F" w:themeColor="text1" w:themeTint="80"/>
        </w:rPr>
        <w:t>,</w:t>
      </w:r>
      <w:r w:rsidRPr="00AC0BE6">
        <w:rPr>
          <w:rFonts w:ascii="Raleway" w:hAnsi="Raleway"/>
          <w:color w:val="7F7F7F" w:themeColor="text1" w:themeTint="80"/>
        </w:rPr>
        <w:t xml:space="preserve"> she joined us (we were Truth for Women at that time) as a board member and was instrumental in shepherding our expansion through our merger with Bloom in Bangor.</w:t>
      </w:r>
    </w:p>
    <w:p w14:paraId="753DE983" w14:textId="77777777" w:rsidR="00AC0BE6" w:rsidRPr="00AC0BE6" w:rsidRDefault="00AC0BE6" w:rsidP="00AC0BE6">
      <w:pPr>
        <w:pStyle w:val="Standard"/>
        <w:rPr>
          <w:rFonts w:ascii="Raleway" w:hAnsi="Raleway"/>
          <w:color w:val="7F7F7F" w:themeColor="text1" w:themeTint="80"/>
        </w:rPr>
      </w:pPr>
    </w:p>
    <w:p w14:paraId="6334370E"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“As a board member and as the current board chair, I see my main responsibility as</w:t>
      </w:r>
    </w:p>
    <w:p w14:paraId="653106A6"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 xml:space="preserve">a fiduciary, making sure that Bloom is operating by sound, ethical and </w:t>
      </w:r>
      <w:proofErr w:type="gramStart"/>
      <w:r w:rsidRPr="00AC0BE6">
        <w:rPr>
          <w:rFonts w:ascii="Raleway" w:hAnsi="Raleway"/>
          <w:color w:val="7F7F7F" w:themeColor="text1" w:themeTint="80"/>
        </w:rPr>
        <w:t>legal</w:t>
      </w:r>
      <w:proofErr w:type="gramEnd"/>
    </w:p>
    <w:p w14:paraId="24D90418"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governance and ensuring financial responsibility and sustainability.</w:t>
      </w:r>
    </w:p>
    <w:p w14:paraId="347ED4E0"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Most importantly, I see my role as an ambassador of Bloom in the community –</w:t>
      </w:r>
    </w:p>
    <w:p w14:paraId="00B96C25"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spreading the word of Bloom, and educating the public about the prevalence of sex</w:t>
      </w:r>
    </w:p>
    <w:p w14:paraId="647687F4"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 xml:space="preserve">trafficking and the critical work that Bloom does to help and heal those who </w:t>
      </w:r>
      <w:proofErr w:type="gramStart"/>
      <w:r w:rsidRPr="00AC0BE6">
        <w:rPr>
          <w:rFonts w:ascii="Raleway" w:hAnsi="Raleway"/>
          <w:color w:val="7F7F7F" w:themeColor="text1" w:themeTint="80"/>
        </w:rPr>
        <w:t>have</w:t>
      </w:r>
      <w:proofErr w:type="gramEnd"/>
    </w:p>
    <w:p w14:paraId="324A848B"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been trafficked.”</w:t>
      </w:r>
    </w:p>
    <w:p w14:paraId="6FCB92D3" w14:textId="77777777" w:rsidR="00AC0BE6" w:rsidRPr="00AC0BE6" w:rsidRDefault="00AC0BE6" w:rsidP="00AC0BE6">
      <w:pPr>
        <w:pStyle w:val="Standard"/>
        <w:rPr>
          <w:rFonts w:ascii="Raleway" w:hAnsi="Raleway"/>
          <w:color w:val="7F7F7F" w:themeColor="text1" w:themeTint="80"/>
        </w:rPr>
      </w:pPr>
    </w:p>
    <w:p w14:paraId="6FCC89AF"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Jessica adds that witnessing the “incredible transformation” of the Bloom survivors has been a constant joy for her. “I love meeting the women, hearing their stories, and watching their growth. My heart is full when I believe we have helped even one woman turn her life around.”</w:t>
      </w:r>
    </w:p>
    <w:p w14:paraId="14CAE11C" w14:textId="77777777" w:rsidR="00AC0BE6" w:rsidRPr="00AC0BE6" w:rsidRDefault="00AC0BE6" w:rsidP="00AC0BE6">
      <w:pPr>
        <w:pStyle w:val="Standard"/>
        <w:rPr>
          <w:rFonts w:ascii="Raleway" w:hAnsi="Raleway"/>
          <w:color w:val="7F7F7F" w:themeColor="text1" w:themeTint="80"/>
        </w:rPr>
      </w:pPr>
    </w:p>
    <w:p w14:paraId="462A9D41"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Notwithstanding her incredible contributions of generosity of spirit, leadership and legal acumen over the past three years, how does Jessica feel she has best served Bloom? “By spreading the word of Bloom to all those I meet! I am always surprised to learn that people don’t know about Bloom – and when I start to tell them about it, they are immediately taken with the importance of the work and want to help.”</w:t>
      </w:r>
    </w:p>
    <w:p w14:paraId="6BDF9549" w14:textId="77777777" w:rsidR="00AC0BE6" w:rsidRPr="00AC0BE6" w:rsidRDefault="00AC0BE6" w:rsidP="00AC0BE6">
      <w:pPr>
        <w:pStyle w:val="Standard"/>
        <w:rPr>
          <w:rFonts w:ascii="Raleway" w:hAnsi="Raleway"/>
          <w:color w:val="7F7F7F" w:themeColor="text1" w:themeTint="80"/>
        </w:rPr>
      </w:pPr>
    </w:p>
    <w:p w14:paraId="6D6F8A51" w14:textId="28024B9C"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Jessica credits our CEO, Carol Andersen, for Bloom’s continued success and growth. “Under Carol’s leadership, Bloom has set big goals and is continuing to achieve them. The establishment of the Mountain Laurel Home for pregnant survivors and</w:t>
      </w:r>
      <w:r>
        <w:rPr>
          <w:rFonts w:ascii="Raleway" w:hAnsi="Raleway"/>
          <w:color w:val="7F7F7F" w:themeColor="text1" w:themeTint="80"/>
        </w:rPr>
        <w:t xml:space="preserve"> </w:t>
      </w:r>
      <w:r w:rsidRPr="00AC0BE6">
        <w:rPr>
          <w:rFonts w:ascii="Raleway" w:hAnsi="Raleway"/>
          <w:color w:val="7F7F7F" w:themeColor="text1" w:themeTint="80"/>
        </w:rPr>
        <w:t>their children has been one of the most special accomplishments.”</w:t>
      </w:r>
    </w:p>
    <w:p w14:paraId="6B1A2F99" w14:textId="77777777" w:rsidR="00AC0BE6" w:rsidRPr="00AC0BE6" w:rsidRDefault="00AC0BE6" w:rsidP="00AC0BE6">
      <w:pPr>
        <w:pStyle w:val="Standard"/>
        <w:rPr>
          <w:rFonts w:ascii="Raleway" w:hAnsi="Raleway"/>
          <w:color w:val="7F7F7F" w:themeColor="text1" w:themeTint="80"/>
        </w:rPr>
      </w:pPr>
    </w:p>
    <w:p w14:paraId="46215960" w14:textId="62524A46"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Jessica was born and raised in Allentown. “I did gymnastics at the old Parkette gym located above Symphony Hall. At that time, 6th Street in Allentown was infamous for its ‘street</w:t>
      </w:r>
      <w:r>
        <w:rPr>
          <w:rFonts w:ascii="Raleway" w:hAnsi="Raleway"/>
          <w:color w:val="7F7F7F" w:themeColor="text1" w:themeTint="80"/>
        </w:rPr>
        <w:t xml:space="preserve"> </w:t>
      </w:r>
      <w:r w:rsidRPr="00AC0BE6">
        <w:rPr>
          <w:rFonts w:ascii="Raleway" w:hAnsi="Raleway"/>
          <w:color w:val="7F7F7F" w:themeColor="text1" w:themeTint="80"/>
        </w:rPr>
        <w:t>walkers</w:t>
      </w:r>
      <w:r>
        <w:rPr>
          <w:rFonts w:ascii="Raleway" w:hAnsi="Raleway"/>
          <w:color w:val="7F7F7F" w:themeColor="text1" w:themeTint="80"/>
        </w:rPr>
        <w:t>’.</w:t>
      </w:r>
      <w:r w:rsidRPr="00AC0BE6">
        <w:rPr>
          <w:rFonts w:ascii="Raleway" w:hAnsi="Raleway"/>
          <w:color w:val="7F7F7F" w:themeColor="text1" w:themeTint="80"/>
        </w:rPr>
        <w:t xml:space="preserve"> As a young girl, I saw women that were forced to sell sex for a living and</w:t>
      </w:r>
    </w:p>
    <w:p w14:paraId="086E8DE5"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lastRenderedPageBreak/>
        <w:t>to feed their families. While I didn’t understand this at the time, it made an indelible</w:t>
      </w:r>
    </w:p>
    <w:p w14:paraId="144651C0"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impression on me.”</w:t>
      </w:r>
    </w:p>
    <w:p w14:paraId="68BAF822" w14:textId="77777777" w:rsidR="00AC0BE6" w:rsidRPr="00AC0BE6" w:rsidRDefault="00AC0BE6" w:rsidP="00AC0BE6">
      <w:pPr>
        <w:pStyle w:val="Standard"/>
        <w:rPr>
          <w:rFonts w:ascii="Raleway" w:hAnsi="Raleway"/>
          <w:color w:val="7F7F7F" w:themeColor="text1" w:themeTint="80"/>
        </w:rPr>
      </w:pPr>
    </w:p>
    <w:p w14:paraId="67CE11D5"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Jessica currently serves as the Associate General Counsel at St. Luke’s University Health</w:t>
      </w:r>
    </w:p>
    <w:p w14:paraId="678EFE47" w14:textId="77777777" w:rsid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Network. “I enjoy practicing law and helping to further the health of the community.”</w:t>
      </w:r>
    </w:p>
    <w:p w14:paraId="1706CC36" w14:textId="77777777" w:rsidR="00AC0BE6" w:rsidRPr="00AC0BE6" w:rsidRDefault="00AC0BE6" w:rsidP="00AC0BE6">
      <w:pPr>
        <w:pStyle w:val="Standard"/>
        <w:rPr>
          <w:rFonts w:ascii="Raleway" w:hAnsi="Raleway"/>
          <w:color w:val="7F7F7F" w:themeColor="text1" w:themeTint="80"/>
        </w:rPr>
      </w:pPr>
    </w:p>
    <w:p w14:paraId="73BDEB31" w14:textId="251E9EEC"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A member of the Episcopal Church of the Mediator, she loves reading and travel.</w:t>
      </w:r>
      <w:r>
        <w:rPr>
          <w:rFonts w:ascii="Raleway" w:hAnsi="Raleway"/>
          <w:noProof/>
          <w:color w:val="000000" w:themeColor="text1"/>
        </w:rPr>
        <w:drawing>
          <wp:anchor distT="0" distB="0" distL="114300" distR="114300" simplePos="0" relativeHeight="251658240" behindDoc="0" locked="0" layoutInCell="1" allowOverlap="1" wp14:anchorId="22C39509" wp14:editId="508EC583">
            <wp:simplePos x="731520" y="906780"/>
            <wp:positionH relativeFrom="margin">
              <wp:align>right</wp:align>
            </wp:positionH>
            <wp:positionV relativeFrom="margin">
              <wp:align>bottom</wp:align>
            </wp:positionV>
            <wp:extent cx="2415540" cy="988695"/>
            <wp:effectExtent l="0" t="0" r="3810" b="1905"/>
            <wp:wrapSquare wrapText="bothSides"/>
            <wp:docPr id="1086250902" name="Picture 1" descr="A blue watercolor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50902" name="Picture 1" descr="A blue watercolor logo with black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415540" cy="988695"/>
                    </a:xfrm>
                    <a:prstGeom prst="rect">
                      <a:avLst/>
                    </a:prstGeom>
                  </pic:spPr>
                </pic:pic>
              </a:graphicData>
            </a:graphic>
          </wp:anchor>
        </w:drawing>
      </w:r>
    </w:p>
    <w:p w14:paraId="57F4AB3D" w14:textId="77777777" w:rsid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She and her husband, Roger Roberts, enjoy spending family time with their beloved border collie, Mac, and Jessica’s 21-year-old daughter, Keeler – “who is incredibly proud of her mother’s work at Bloom.”</w:t>
      </w:r>
    </w:p>
    <w:p w14:paraId="53CF3F9B" w14:textId="77777777" w:rsidR="00AC0BE6" w:rsidRPr="00AC0BE6" w:rsidRDefault="00AC0BE6" w:rsidP="00AC0BE6">
      <w:pPr>
        <w:pStyle w:val="Standard"/>
        <w:rPr>
          <w:rFonts w:ascii="Raleway" w:hAnsi="Raleway"/>
          <w:color w:val="7F7F7F" w:themeColor="text1" w:themeTint="80"/>
        </w:rPr>
      </w:pPr>
    </w:p>
    <w:p w14:paraId="605A277D" w14:textId="77777777" w:rsidR="00AC0BE6" w:rsidRPr="00AC0BE6" w:rsidRDefault="00AC0BE6" w:rsidP="00AC0BE6">
      <w:pPr>
        <w:pStyle w:val="Standard"/>
        <w:rPr>
          <w:rFonts w:ascii="Raleway" w:hAnsi="Raleway"/>
          <w:color w:val="7F7F7F" w:themeColor="text1" w:themeTint="80"/>
        </w:rPr>
      </w:pPr>
      <w:r w:rsidRPr="00AC0BE6">
        <w:rPr>
          <w:rFonts w:ascii="Raleway" w:hAnsi="Raleway"/>
          <w:color w:val="7F7F7F" w:themeColor="text1" w:themeTint="80"/>
        </w:rPr>
        <w:t>Thank you so much, Jessica, for all you have done for Bloom for Women! We wish you the best!</w:t>
      </w:r>
    </w:p>
    <w:p w14:paraId="06D7E3C5" w14:textId="52227712" w:rsidR="00A1102B" w:rsidRPr="00F4296E" w:rsidRDefault="00A1102B" w:rsidP="00AC0BE6">
      <w:pPr>
        <w:spacing w:line="240" w:lineRule="auto"/>
        <w:rPr>
          <w:rFonts w:ascii="Raleway" w:hAnsi="Raleway" w:cstheme="minorHAnsi"/>
          <w:color w:val="808080" w:themeColor="background1" w:themeShade="80"/>
          <w:sz w:val="24"/>
          <w:szCs w:val="24"/>
        </w:rPr>
      </w:pPr>
    </w:p>
    <w:sectPr w:rsidR="00A1102B" w:rsidRPr="00F4296E" w:rsidSect="00AC0BE6">
      <w:pgSz w:w="12240" w:h="15840"/>
      <w:pgMar w:top="1152"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Raleway">
    <w:panose1 w:val="020B0003030101060003"/>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1C"/>
    <w:rsid w:val="000A032D"/>
    <w:rsid w:val="001345DA"/>
    <w:rsid w:val="001A0B53"/>
    <w:rsid w:val="00207EC0"/>
    <w:rsid w:val="00256CCB"/>
    <w:rsid w:val="00277887"/>
    <w:rsid w:val="002808FA"/>
    <w:rsid w:val="002A093A"/>
    <w:rsid w:val="002E38FC"/>
    <w:rsid w:val="002E5BD7"/>
    <w:rsid w:val="0030789F"/>
    <w:rsid w:val="00397277"/>
    <w:rsid w:val="003B661B"/>
    <w:rsid w:val="00402D68"/>
    <w:rsid w:val="004347EF"/>
    <w:rsid w:val="004660FA"/>
    <w:rsid w:val="004B42F8"/>
    <w:rsid w:val="004D38C8"/>
    <w:rsid w:val="004F4C1B"/>
    <w:rsid w:val="00513853"/>
    <w:rsid w:val="00521618"/>
    <w:rsid w:val="00526EF7"/>
    <w:rsid w:val="00594570"/>
    <w:rsid w:val="00595976"/>
    <w:rsid w:val="005B1DF2"/>
    <w:rsid w:val="005B44CD"/>
    <w:rsid w:val="00665B31"/>
    <w:rsid w:val="00690CB7"/>
    <w:rsid w:val="00792498"/>
    <w:rsid w:val="00813455"/>
    <w:rsid w:val="00852C37"/>
    <w:rsid w:val="00970EC7"/>
    <w:rsid w:val="009E4691"/>
    <w:rsid w:val="00A1102B"/>
    <w:rsid w:val="00A73FE2"/>
    <w:rsid w:val="00A84AAE"/>
    <w:rsid w:val="00AB0456"/>
    <w:rsid w:val="00AC0BE6"/>
    <w:rsid w:val="00B041D5"/>
    <w:rsid w:val="00B2379B"/>
    <w:rsid w:val="00B44E9A"/>
    <w:rsid w:val="00B51789"/>
    <w:rsid w:val="00B72D1C"/>
    <w:rsid w:val="00B87B51"/>
    <w:rsid w:val="00C14671"/>
    <w:rsid w:val="00C41B93"/>
    <w:rsid w:val="00C56EFF"/>
    <w:rsid w:val="00CE696C"/>
    <w:rsid w:val="00D04132"/>
    <w:rsid w:val="00D422FE"/>
    <w:rsid w:val="00D4339F"/>
    <w:rsid w:val="00D86538"/>
    <w:rsid w:val="00DF0207"/>
    <w:rsid w:val="00E34872"/>
    <w:rsid w:val="00E375E9"/>
    <w:rsid w:val="00E405E8"/>
    <w:rsid w:val="00E97DC3"/>
    <w:rsid w:val="00EB2B4E"/>
    <w:rsid w:val="00EF49E2"/>
    <w:rsid w:val="00F12881"/>
    <w:rsid w:val="00F4296E"/>
    <w:rsid w:val="00F43F59"/>
    <w:rsid w:val="00F44B82"/>
    <w:rsid w:val="00F91693"/>
    <w:rsid w:val="00FC18A9"/>
    <w:rsid w:val="00FD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B6EC4"/>
  <w15:chartTrackingRefBased/>
  <w15:docId w15:val="{947A5B2C-2C45-48A2-9864-F0BBD165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2D1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44E9A"/>
    <w:pPr>
      <w:spacing w:after="0" w:line="240" w:lineRule="auto"/>
    </w:pPr>
  </w:style>
  <w:style w:type="paragraph" w:customStyle="1" w:styleId="Standard">
    <w:name w:val="Standard"/>
    <w:rsid w:val="00665B31"/>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styleId="Hyperlink">
    <w:name w:val="Hyperlink"/>
    <w:rsid w:val="00792498"/>
    <w:rPr>
      <w:color w:val="000080"/>
      <w:u w:val="single"/>
    </w:rPr>
  </w:style>
  <w:style w:type="paragraph" w:styleId="BodyText">
    <w:name w:val="Body Text"/>
    <w:basedOn w:val="Normal"/>
    <w:link w:val="BodyTextChar"/>
    <w:rsid w:val="00792498"/>
    <w:pPr>
      <w:suppressAutoHyphens/>
      <w:spacing w:after="140" w:line="276" w:lineRule="auto"/>
    </w:pPr>
  </w:style>
  <w:style w:type="character" w:customStyle="1" w:styleId="BodyTextChar">
    <w:name w:val="Body Text Char"/>
    <w:basedOn w:val="DefaultParagraphFont"/>
    <w:link w:val="BodyText"/>
    <w:rsid w:val="00792498"/>
  </w:style>
  <w:style w:type="paragraph" w:customStyle="1" w:styleId="Textbody">
    <w:name w:val="Text body"/>
    <w:basedOn w:val="Normal"/>
    <w:rsid w:val="002E38FC"/>
    <w:pPr>
      <w:suppressAutoHyphens/>
      <w:autoSpaceDN w:val="0"/>
      <w:spacing w:after="140" w:line="276" w:lineRule="auto"/>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4547">
      <w:bodyDiv w:val="1"/>
      <w:marLeft w:val="0"/>
      <w:marRight w:val="0"/>
      <w:marTop w:val="0"/>
      <w:marBottom w:val="0"/>
      <w:divBdr>
        <w:top w:val="none" w:sz="0" w:space="0" w:color="auto"/>
        <w:left w:val="none" w:sz="0" w:space="0" w:color="auto"/>
        <w:bottom w:val="none" w:sz="0" w:space="0" w:color="auto"/>
        <w:right w:val="none" w:sz="0" w:space="0" w:color="auto"/>
      </w:divBdr>
    </w:div>
    <w:div w:id="1036585720">
      <w:bodyDiv w:val="1"/>
      <w:marLeft w:val="0"/>
      <w:marRight w:val="0"/>
      <w:marTop w:val="0"/>
      <w:marBottom w:val="0"/>
      <w:divBdr>
        <w:top w:val="none" w:sz="0" w:space="0" w:color="auto"/>
        <w:left w:val="none" w:sz="0" w:space="0" w:color="auto"/>
        <w:bottom w:val="none" w:sz="0" w:space="0" w:color="auto"/>
        <w:right w:val="none" w:sz="0" w:space="0" w:color="auto"/>
      </w:divBdr>
    </w:div>
    <w:div w:id="1422483410">
      <w:bodyDiv w:val="1"/>
      <w:marLeft w:val="0"/>
      <w:marRight w:val="0"/>
      <w:marTop w:val="0"/>
      <w:marBottom w:val="0"/>
      <w:divBdr>
        <w:top w:val="none" w:sz="0" w:space="0" w:color="auto"/>
        <w:left w:val="none" w:sz="0" w:space="0" w:color="auto"/>
        <w:bottom w:val="none" w:sz="0" w:space="0" w:color="auto"/>
        <w:right w:val="none" w:sz="0" w:space="0" w:color="auto"/>
      </w:divBdr>
    </w:div>
    <w:div w:id="1465854447">
      <w:bodyDiv w:val="1"/>
      <w:marLeft w:val="0"/>
      <w:marRight w:val="0"/>
      <w:marTop w:val="0"/>
      <w:marBottom w:val="0"/>
      <w:divBdr>
        <w:top w:val="none" w:sz="0" w:space="0" w:color="auto"/>
        <w:left w:val="none" w:sz="0" w:space="0" w:color="auto"/>
        <w:bottom w:val="none" w:sz="0" w:space="0" w:color="auto"/>
        <w:right w:val="none" w:sz="0" w:space="0" w:color="auto"/>
      </w:divBdr>
    </w:div>
    <w:div w:id="1976985772">
      <w:bodyDiv w:val="1"/>
      <w:marLeft w:val="0"/>
      <w:marRight w:val="0"/>
      <w:marTop w:val="0"/>
      <w:marBottom w:val="0"/>
      <w:divBdr>
        <w:top w:val="none" w:sz="0" w:space="0" w:color="auto"/>
        <w:left w:val="none" w:sz="0" w:space="0" w:color="auto"/>
        <w:bottom w:val="none" w:sz="0" w:space="0" w:color="auto"/>
        <w:right w:val="none" w:sz="0" w:space="0" w:color="auto"/>
      </w:divBdr>
    </w:div>
    <w:div w:id="1977952359">
      <w:bodyDiv w:val="1"/>
      <w:marLeft w:val="0"/>
      <w:marRight w:val="0"/>
      <w:marTop w:val="0"/>
      <w:marBottom w:val="0"/>
      <w:divBdr>
        <w:top w:val="none" w:sz="0" w:space="0" w:color="auto"/>
        <w:left w:val="none" w:sz="0" w:space="0" w:color="auto"/>
        <w:bottom w:val="none" w:sz="0" w:space="0" w:color="auto"/>
        <w:right w:val="none" w:sz="0" w:space="0" w:color="auto"/>
      </w:divBdr>
    </w:div>
    <w:div w:id="1992057626">
      <w:bodyDiv w:val="1"/>
      <w:marLeft w:val="0"/>
      <w:marRight w:val="0"/>
      <w:marTop w:val="0"/>
      <w:marBottom w:val="0"/>
      <w:divBdr>
        <w:top w:val="none" w:sz="0" w:space="0" w:color="auto"/>
        <w:left w:val="none" w:sz="0" w:space="0" w:color="auto"/>
        <w:bottom w:val="none" w:sz="0" w:space="0" w:color="auto"/>
        <w:right w:val="none" w:sz="0" w:space="0" w:color="auto"/>
      </w:divBdr>
    </w:div>
    <w:div w:id="207272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Higgins</dc:creator>
  <cp:keywords/>
  <dc:description/>
  <cp:lastModifiedBy>Karen Higgins</cp:lastModifiedBy>
  <cp:revision>2</cp:revision>
  <cp:lastPrinted>2022-02-11T03:11:00Z</cp:lastPrinted>
  <dcterms:created xsi:type="dcterms:W3CDTF">2023-12-13T19:43:00Z</dcterms:created>
  <dcterms:modified xsi:type="dcterms:W3CDTF">2023-12-13T19:43:00Z</dcterms:modified>
</cp:coreProperties>
</file>