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7220" w14:textId="5353A629" w:rsidR="00A15F25" w:rsidRPr="00A15F25" w:rsidRDefault="00A15F25" w:rsidP="00A15F25">
      <w:r w:rsidRPr="00A15F25">
        <w:fldChar w:fldCharType="begin"/>
      </w:r>
      <w:r w:rsidRPr="00A15F25">
        <w:instrText xml:space="preserve"> INCLUDEPICTURE "/var/folders/02/3gjx4jy558xcx08nhycg_32w0000gn/T/com.microsoft.Word/WebArchiveCopyPasteTempFiles/logoblackbig.png" \* MERGEFORMATINET </w:instrText>
      </w:r>
      <w:r w:rsidRPr="00A15F25">
        <w:fldChar w:fldCharType="separate"/>
      </w:r>
      <w:r w:rsidRPr="00A15F25">
        <w:rPr>
          <w:noProof/>
        </w:rPr>
        <w:drawing>
          <wp:inline distT="0" distB="0" distL="0" distR="0" wp14:anchorId="0D72A6F3" wp14:editId="76EBE8EC">
            <wp:extent cx="5943600" cy="1525270"/>
            <wp:effectExtent l="0" t="0" r="0" b="0"/>
            <wp:docPr id="1" name="Picture 1" descr="Greater Milwaukee Synod ELCA – Ignited by God's Love, Burning for Justice,  We Embrace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 Milwaukee Synod ELCA – Ignited by God's Love, Burning for Justice,  We Embrace the Wor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25270"/>
                    </a:xfrm>
                    <a:prstGeom prst="rect">
                      <a:avLst/>
                    </a:prstGeom>
                    <a:noFill/>
                    <a:ln>
                      <a:noFill/>
                    </a:ln>
                  </pic:spPr>
                </pic:pic>
              </a:graphicData>
            </a:graphic>
          </wp:inline>
        </w:drawing>
      </w:r>
      <w:r w:rsidRPr="00A15F25">
        <w:fldChar w:fldCharType="end"/>
      </w:r>
    </w:p>
    <w:p w14:paraId="652ADF5A" w14:textId="77777777" w:rsidR="00A15F25" w:rsidRDefault="00A15F25"/>
    <w:p w14:paraId="55B3CC8F" w14:textId="77777777" w:rsidR="00A15F25" w:rsidRDefault="00A15F25"/>
    <w:p w14:paraId="480A1867" w14:textId="77777777" w:rsidR="00A15F25" w:rsidRDefault="00A15F25"/>
    <w:p w14:paraId="4502405D" w14:textId="50C3C118" w:rsidR="007F598E" w:rsidRDefault="008967B8">
      <w:r>
        <w:t>The Greater Milwaukee Synod Task Force on Opioid and Substance Use Disorders (OSUD) was created by resolution at its 2019 Synod Assembly to help members of the Faith Community understand and respond to the serious and growing crisis caused by opioid and substance use disorders.  Joining with clergy and congregational leadership, we seek to form effective partnerships with state and local authorities, treatment and prevention specialist</w:t>
      </w:r>
      <w:r w:rsidR="00466B62">
        <w:t>s</w:t>
      </w:r>
      <w:r>
        <w:t xml:space="preserve"> and other agencies to create practical ways to bring hope and healing for those affected by the crisis.  The Task Force provides support and coordination for communities of faith by:</w:t>
      </w:r>
    </w:p>
    <w:p w14:paraId="0A6BB4CC" w14:textId="77777777" w:rsidR="00736D62" w:rsidRDefault="00736D62"/>
    <w:p w14:paraId="01C68A82" w14:textId="55D369F5" w:rsidR="008967B8" w:rsidRPr="008967B8" w:rsidRDefault="008967B8" w:rsidP="008967B8">
      <w:pPr>
        <w:pStyle w:val="ListParagraph"/>
        <w:numPr>
          <w:ilvl w:val="0"/>
          <w:numId w:val="1"/>
        </w:numPr>
        <w:rPr>
          <w:i/>
          <w:iCs/>
        </w:rPr>
      </w:pPr>
      <w:r>
        <w:rPr>
          <w:i/>
          <w:iCs/>
        </w:rPr>
        <w:t>Assisting</w:t>
      </w:r>
      <w:r>
        <w:t xml:space="preserve"> them in developing </w:t>
      </w:r>
      <w:r>
        <w:rPr>
          <w:u w:val="single"/>
        </w:rPr>
        <w:t>capacity to respond</w:t>
      </w:r>
      <w:r>
        <w:t xml:space="preserve"> to those in need</w:t>
      </w:r>
    </w:p>
    <w:p w14:paraId="2A94AF53" w14:textId="436222D4" w:rsidR="008967B8" w:rsidRPr="008967B8" w:rsidRDefault="008967B8" w:rsidP="008967B8">
      <w:pPr>
        <w:pStyle w:val="ListParagraph"/>
        <w:numPr>
          <w:ilvl w:val="0"/>
          <w:numId w:val="1"/>
        </w:numPr>
        <w:rPr>
          <w:i/>
          <w:iCs/>
        </w:rPr>
      </w:pPr>
      <w:r>
        <w:rPr>
          <w:i/>
          <w:iCs/>
        </w:rPr>
        <w:t xml:space="preserve">Providing </w:t>
      </w:r>
      <w:r>
        <w:t xml:space="preserve">helpful </w:t>
      </w:r>
      <w:r>
        <w:rPr>
          <w:u w:val="single"/>
        </w:rPr>
        <w:t>training opportunities</w:t>
      </w:r>
      <w:r>
        <w:t xml:space="preserve"> for awareness and prevention</w:t>
      </w:r>
    </w:p>
    <w:p w14:paraId="2E7BF0A4" w14:textId="4FA94993" w:rsidR="008967B8" w:rsidRPr="008967B8" w:rsidRDefault="008967B8" w:rsidP="008967B8">
      <w:pPr>
        <w:pStyle w:val="ListParagraph"/>
        <w:numPr>
          <w:ilvl w:val="0"/>
          <w:numId w:val="1"/>
        </w:numPr>
        <w:rPr>
          <w:i/>
          <w:iCs/>
        </w:rPr>
      </w:pPr>
      <w:r>
        <w:rPr>
          <w:i/>
          <w:iCs/>
        </w:rPr>
        <w:t xml:space="preserve">Fostering </w:t>
      </w:r>
      <w:r>
        <w:rPr>
          <w:u w:val="single"/>
        </w:rPr>
        <w:t>collaboration and sustainability in ministry</w:t>
      </w:r>
    </w:p>
    <w:p w14:paraId="2C78638C" w14:textId="7540C25A" w:rsidR="008967B8" w:rsidRDefault="008967B8" w:rsidP="008967B8"/>
    <w:p w14:paraId="506CFBB1" w14:textId="6E36137E" w:rsidR="008967B8" w:rsidRDefault="008967B8" w:rsidP="008967B8">
      <w:r>
        <w:t>Our Core Values are:</w:t>
      </w:r>
    </w:p>
    <w:p w14:paraId="2B96AC21" w14:textId="77777777" w:rsidR="00E768A9" w:rsidRDefault="00E768A9" w:rsidP="008967B8"/>
    <w:p w14:paraId="43D996F6" w14:textId="2DA7F497" w:rsidR="008967B8" w:rsidRPr="008967B8" w:rsidRDefault="008967B8" w:rsidP="008967B8">
      <w:pPr>
        <w:pStyle w:val="ListParagraph"/>
        <w:numPr>
          <w:ilvl w:val="0"/>
          <w:numId w:val="1"/>
        </w:numPr>
        <w:rPr>
          <w:i/>
          <w:iCs/>
        </w:rPr>
      </w:pPr>
      <w:r w:rsidRPr="0002206D">
        <w:t>Understanding</w:t>
      </w:r>
      <w:r>
        <w:t xml:space="preserve"> – </w:t>
      </w:r>
      <w:r w:rsidR="00FF570D">
        <w:t>In</w:t>
      </w:r>
      <w:r>
        <w:t xml:space="preserve"> addressing the OSUD crisis, we seek to promote increasing awareness about addiction and its impact on those who suffer, their families and communitie</w:t>
      </w:r>
      <w:r w:rsidR="00FF570D">
        <w:t>s.</w:t>
      </w:r>
    </w:p>
    <w:p w14:paraId="64E56412" w14:textId="1F5F1362" w:rsidR="008967B8" w:rsidRPr="008967B8" w:rsidRDefault="008967B8" w:rsidP="008967B8">
      <w:pPr>
        <w:pStyle w:val="ListParagraph"/>
        <w:numPr>
          <w:ilvl w:val="0"/>
          <w:numId w:val="1"/>
        </w:numPr>
        <w:rPr>
          <w:i/>
          <w:iCs/>
        </w:rPr>
      </w:pPr>
      <w:r w:rsidRPr="0002206D">
        <w:t xml:space="preserve">Compassion </w:t>
      </w:r>
      <w:r>
        <w:t>– Effective and helpful response are rooted in a culture of recovery which holds that care and concern for others is a primary and communal value, and that health and well-being are shared responsibilities</w:t>
      </w:r>
      <w:r w:rsidR="00FF570D">
        <w:t>.</w:t>
      </w:r>
    </w:p>
    <w:p w14:paraId="69FF211E" w14:textId="6455BA9A" w:rsidR="008967B8" w:rsidRPr="00A6037C" w:rsidRDefault="008967B8" w:rsidP="008967B8">
      <w:pPr>
        <w:pStyle w:val="ListParagraph"/>
        <w:numPr>
          <w:ilvl w:val="0"/>
          <w:numId w:val="1"/>
        </w:numPr>
        <w:rPr>
          <w:i/>
          <w:iCs/>
        </w:rPr>
      </w:pPr>
      <w:r w:rsidRPr="0002206D">
        <w:t xml:space="preserve">Inclusion </w:t>
      </w:r>
      <w:r>
        <w:t xml:space="preserve">– We hold that crisis of any nature is both a personal </w:t>
      </w:r>
      <w:r w:rsidR="00FF570D">
        <w:t xml:space="preserve">and </w:t>
      </w:r>
      <w:r w:rsidR="00E77D51">
        <w:t xml:space="preserve">a </w:t>
      </w:r>
      <w:r>
        <w:t>communal problem which needs all voices at the table – especially young people, people of color, those who identify as LBGTQIA</w:t>
      </w:r>
      <w:r w:rsidR="00A6037C">
        <w:t>+, those who have been incarcerated, military veterans and people from other groups who are disproportionately affected by this crisis.</w:t>
      </w:r>
    </w:p>
    <w:p w14:paraId="3C60B25B" w14:textId="1DA0A0EC" w:rsidR="00A6037C" w:rsidRPr="00A6037C" w:rsidRDefault="00A6037C" w:rsidP="008967B8">
      <w:pPr>
        <w:pStyle w:val="ListParagraph"/>
        <w:numPr>
          <w:ilvl w:val="0"/>
          <w:numId w:val="1"/>
        </w:numPr>
        <w:rPr>
          <w:i/>
          <w:iCs/>
        </w:rPr>
      </w:pPr>
      <w:r w:rsidRPr="0002206D">
        <w:t>Hope</w:t>
      </w:r>
      <w:r>
        <w:rPr>
          <w:b/>
          <w:bCs/>
        </w:rPr>
        <w:t xml:space="preserve"> </w:t>
      </w:r>
      <w:r>
        <w:t>– We believe that God is working to form communities of resilience and resurrection in the midst of crisis and to bring about systemic and sustainable change through our collective partners and advocacy</w:t>
      </w:r>
      <w:r w:rsidR="00FF570D">
        <w:t>.</w:t>
      </w:r>
    </w:p>
    <w:p w14:paraId="7B58D261" w14:textId="50CFFC72" w:rsidR="00A6037C" w:rsidRDefault="00A6037C" w:rsidP="00A6037C"/>
    <w:p w14:paraId="5614904F" w14:textId="13BB7592" w:rsidR="00A6037C" w:rsidRPr="00E768A9" w:rsidRDefault="00A6037C" w:rsidP="00A6037C">
      <w:pPr>
        <w:rPr>
          <w:b/>
          <w:bCs/>
        </w:rPr>
      </w:pPr>
      <w:r w:rsidRPr="00E768A9">
        <w:rPr>
          <w:b/>
          <w:bCs/>
        </w:rPr>
        <w:t>Position Summary</w:t>
      </w:r>
    </w:p>
    <w:p w14:paraId="199A1E22" w14:textId="4882CBC1" w:rsidR="00A6037C" w:rsidRDefault="00A6037C" w:rsidP="00A6037C"/>
    <w:p w14:paraId="5CCF76F0" w14:textId="0C8B9D58" w:rsidR="00A6037C" w:rsidRDefault="00A6037C" w:rsidP="00A6037C">
      <w:r>
        <w:t xml:space="preserve">The GMS Task Force on OSUD is seeking an enthusiastic, detail oriented and dedicated candidate to work as a </w:t>
      </w:r>
      <w:r w:rsidR="00FF570D">
        <w:t xml:space="preserve">half-time </w:t>
      </w:r>
      <w:r w:rsidR="004F48D7">
        <w:t xml:space="preserve">me </w:t>
      </w:r>
      <w:r>
        <w:t>Faith Partner</w:t>
      </w:r>
      <w:r w:rsidR="00FF570D">
        <w:t>s</w:t>
      </w:r>
      <w:r>
        <w:t xml:space="preserve"> Area Coordinator.  Under the direction of the Task Force, this position workload will include assisting in establishing effective congregational teams and developing collaboration between congregations and community resources.</w:t>
      </w:r>
    </w:p>
    <w:p w14:paraId="410DAD34" w14:textId="44BA782F" w:rsidR="00A6037C" w:rsidRDefault="00A6037C" w:rsidP="00A6037C"/>
    <w:p w14:paraId="40A18A2D" w14:textId="21E62A09" w:rsidR="00A6037C" w:rsidRPr="00ED170C" w:rsidRDefault="00A6037C" w:rsidP="00A6037C">
      <w:pPr>
        <w:rPr>
          <w:b/>
          <w:bCs/>
        </w:rPr>
      </w:pPr>
      <w:r w:rsidRPr="00ED170C">
        <w:rPr>
          <w:b/>
          <w:bCs/>
        </w:rPr>
        <w:t>Essential Functions</w:t>
      </w:r>
    </w:p>
    <w:p w14:paraId="1478A2FC" w14:textId="77777777" w:rsidR="00C16CCD" w:rsidRPr="00C16CCD" w:rsidRDefault="00C16CCD" w:rsidP="00C16CCD"/>
    <w:p w14:paraId="731153CB" w14:textId="77777777" w:rsidR="00C16CCD" w:rsidRPr="00C16CCD" w:rsidRDefault="00C16CCD" w:rsidP="00C16CCD">
      <w:pPr>
        <w:numPr>
          <w:ilvl w:val="0"/>
          <w:numId w:val="2"/>
        </w:numPr>
      </w:pPr>
      <w:r w:rsidRPr="00F87C3E">
        <w:rPr>
          <w:u w:val="single"/>
        </w:rPr>
        <w:t>Outreach and recruitment</w:t>
      </w:r>
      <w:r w:rsidRPr="00C16CCD">
        <w:t xml:space="preserve">:  fostering effective and diverse </w:t>
      </w:r>
      <w:r w:rsidRPr="00475CB5">
        <w:t>relationships</w:t>
      </w:r>
      <w:r w:rsidRPr="00C16CCD">
        <w:rPr>
          <w:b/>
          <w:bCs/>
          <w:i/>
          <w:iCs/>
        </w:rPr>
        <w:t xml:space="preserve"> </w:t>
      </w:r>
      <w:r w:rsidRPr="00C16CCD">
        <w:t>between congregational teams, congregations and other community stake holders</w:t>
      </w:r>
    </w:p>
    <w:p w14:paraId="7AC88010" w14:textId="77777777" w:rsidR="00C16CCD" w:rsidRPr="00C16CCD" w:rsidRDefault="00C16CCD" w:rsidP="00C16CCD">
      <w:pPr>
        <w:numPr>
          <w:ilvl w:val="0"/>
          <w:numId w:val="2"/>
        </w:numPr>
      </w:pPr>
      <w:r w:rsidRPr="00C16CCD">
        <w:rPr>
          <w:u w:val="single"/>
        </w:rPr>
        <w:t>Training Logistics and site Coordination</w:t>
      </w:r>
      <w:r w:rsidRPr="00C16CCD">
        <w:t xml:space="preserve">:  securing sites and </w:t>
      </w:r>
      <w:r w:rsidRPr="00475CB5">
        <w:t>managing logistics</w:t>
      </w:r>
      <w:r w:rsidRPr="00C16CCD">
        <w:t xml:space="preserve"> for training venues</w:t>
      </w:r>
    </w:p>
    <w:p w14:paraId="78E5E69C" w14:textId="7E344711" w:rsidR="00C16CCD" w:rsidRPr="00C16CCD" w:rsidRDefault="00C16CCD" w:rsidP="00C16CCD">
      <w:pPr>
        <w:numPr>
          <w:ilvl w:val="0"/>
          <w:numId w:val="2"/>
        </w:numPr>
      </w:pPr>
      <w:r w:rsidRPr="00C16CCD">
        <w:rPr>
          <w:u w:val="single"/>
        </w:rPr>
        <w:t>Technical Assistance and Support</w:t>
      </w:r>
      <w:r w:rsidRPr="00C16CCD">
        <w:t xml:space="preserve">:  understanding and </w:t>
      </w:r>
      <w:r w:rsidRPr="00475CB5">
        <w:t>implementing the Faith Partners, Inc. Model,</w:t>
      </w:r>
      <w:r w:rsidRPr="00C16CCD">
        <w:rPr>
          <w:b/>
          <w:bCs/>
        </w:rPr>
        <w:t xml:space="preserve"> </w:t>
      </w:r>
      <w:r w:rsidR="00FF570D">
        <w:t>helping congregational teams</w:t>
      </w:r>
      <w:r w:rsidRPr="00C16CCD">
        <w:t xml:space="preserve"> identify community resources, educational opportunities and networking possibilities, and developing social media strategies.</w:t>
      </w:r>
    </w:p>
    <w:p w14:paraId="26CCF82B" w14:textId="1871EE05" w:rsidR="00C16CCD" w:rsidRPr="00C16CCD" w:rsidRDefault="00C16CCD" w:rsidP="00C16CCD">
      <w:pPr>
        <w:numPr>
          <w:ilvl w:val="0"/>
          <w:numId w:val="2"/>
        </w:numPr>
      </w:pPr>
      <w:r w:rsidRPr="00C16CCD">
        <w:rPr>
          <w:u w:val="single"/>
        </w:rPr>
        <w:t>Grant writing and fund-raising</w:t>
      </w:r>
      <w:r w:rsidRPr="00C16CCD">
        <w:t xml:space="preserve">:  assist OSUD in </w:t>
      </w:r>
      <w:r w:rsidRPr="00475CB5">
        <w:t xml:space="preserve">identifying opportunities for funding </w:t>
      </w:r>
      <w:r w:rsidRPr="00C16CCD">
        <w:t>sources, coordinate grant writing, and assist in evaluation</w:t>
      </w:r>
      <w:r w:rsidR="00A53146">
        <w:t>.</w:t>
      </w:r>
    </w:p>
    <w:p w14:paraId="20594916" w14:textId="77777777" w:rsidR="00C16CCD" w:rsidRPr="00C16CCD" w:rsidRDefault="00C16CCD" w:rsidP="00C16CCD">
      <w:pPr>
        <w:numPr>
          <w:ilvl w:val="0"/>
          <w:numId w:val="2"/>
        </w:numPr>
        <w:rPr>
          <w:u w:val="single"/>
        </w:rPr>
      </w:pPr>
      <w:r w:rsidRPr="00C16CCD">
        <w:rPr>
          <w:u w:val="single"/>
        </w:rPr>
        <w:t>Assist</w:t>
      </w:r>
      <w:r w:rsidRPr="00C16CCD">
        <w:t xml:space="preserve"> </w:t>
      </w:r>
      <w:r w:rsidRPr="00C16CCD">
        <w:rPr>
          <w:u w:val="single"/>
        </w:rPr>
        <w:t xml:space="preserve">OSUD in the development and implementation of its overall </w:t>
      </w:r>
      <w:r w:rsidRPr="00475CB5">
        <w:rPr>
          <w:u w:val="single"/>
        </w:rPr>
        <w:t>strategic plan</w:t>
      </w:r>
    </w:p>
    <w:p w14:paraId="1C55A510" w14:textId="77777777" w:rsidR="00C16CCD" w:rsidRPr="00C16CCD" w:rsidRDefault="00C16CCD" w:rsidP="00C16CCD">
      <w:pPr>
        <w:numPr>
          <w:ilvl w:val="0"/>
          <w:numId w:val="2"/>
        </w:numPr>
      </w:pPr>
      <w:r w:rsidRPr="00C16CCD">
        <w:rPr>
          <w:u w:val="single"/>
        </w:rPr>
        <w:t>Coordinate the development of collaborative efforts</w:t>
      </w:r>
      <w:r w:rsidRPr="00C16CCD">
        <w:t xml:space="preserve"> with other </w:t>
      </w:r>
      <w:r w:rsidRPr="00475CB5">
        <w:t>community coalitions</w:t>
      </w:r>
      <w:r w:rsidRPr="00C16CCD">
        <w:rPr>
          <w:b/>
          <w:bCs/>
          <w:i/>
          <w:iCs/>
        </w:rPr>
        <w:t xml:space="preserve"> </w:t>
      </w:r>
      <w:r w:rsidRPr="00C16CCD">
        <w:t>and advocacy efforts.</w:t>
      </w:r>
    </w:p>
    <w:p w14:paraId="7F0BC3C1" w14:textId="77777777" w:rsidR="00652191" w:rsidRDefault="00652191" w:rsidP="00A6037C"/>
    <w:p w14:paraId="16C4E901" w14:textId="77777777" w:rsidR="00FD1577" w:rsidRDefault="00A606E5" w:rsidP="00FD1577">
      <w:pPr>
        <w:rPr>
          <w:b/>
          <w:bCs/>
        </w:rPr>
      </w:pPr>
      <w:r w:rsidRPr="00ED170C">
        <w:rPr>
          <w:b/>
          <w:bCs/>
        </w:rPr>
        <w:t>Salary Information</w:t>
      </w:r>
      <w:r w:rsidR="00ED170C" w:rsidRPr="00ED170C">
        <w:rPr>
          <w:b/>
          <w:bCs/>
        </w:rPr>
        <w:t xml:space="preserve"> </w:t>
      </w:r>
      <w:r w:rsidR="00FD1577" w:rsidRPr="00FD1577">
        <w:rPr>
          <w:b/>
          <w:bCs/>
        </w:rPr>
        <w:t> </w:t>
      </w:r>
    </w:p>
    <w:p w14:paraId="6DCD99DD" w14:textId="77777777" w:rsidR="00FD1577" w:rsidRDefault="00FD1577" w:rsidP="00FD1577">
      <w:pPr>
        <w:rPr>
          <w:b/>
          <w:bCs/>
        </w:rPr>
      </w:pPr>
    </w:p>
    <w:p w14:paraId="700D4BF1" w14:textId="17468CDB" w:rsidR="00FD1577" w:rsidRPr="00FD1577" w:rsidRDefault="00FD1577" w:rsidP="00FD1577">
      <w:r w:rsidRPr="00FD1577">
        <w:t>This is a half-time position paid hourly, plus social security</w:t>
      </w:r>
      <w:r w:rsidR="00FF570D">
        <w:t>,</w:t>
      </w:r>
      <w:r w:rsidRPr="00FD1577">
        <w:t xml:space="preserve"> to be negotiated depending upon education and experience.</w:t>
      </w:r>
    </w:p>
    <w:p w14:paraId="4927454D" w14:textId="77777777" w:rsidR="00FD1577" w:rsidRPr="00FD1577" w:rsidRDefault="00FD1577" w:rsidP="00FD1577">
      <w:pPr>
        <w:rPr>
          <w:b/>
          <w:bCs/>
        </w:rPr>
      </w:pPr>
    </w:p>
    <w:p w14:paraId="66576F70" w14:textId="029A726B" w:rsidR="00C16CCD" w:rsidRPr="004F48D7" w:rsidRDefault="00C16CCD" w:rsidP="00A6037C"/>
    <w:p w14:paraId="175E03E6" w14:textId="0CC858E3" w:rsidR="00652191" w:rsidRDefault="00652191" w:rsidP="00A6037C"/>
    <w:p w14:paraId="7D06B721" w14:textId="21029269" w:rsidR="00652191" w:rsidRPr="00ED170C" w:rsidRDefault="00652191" w:rsidP="00A6037C">
      <w:pPr>
        <w:rPr>
          <w:b/>
          <w:bCs/>
        </w:rPr>
      </w:pPr>
      <w:r w:rsidRPr="00ED170C">
        <w:rPr>
          <w:b/>
          <w:bCs/>
        </w:rPr>
        <w:t>Job Details</w:t>
      </w:r>
    </w:p>
    <w:p w14:paraId="7AB79531" w14:textId="6FE36AD7" w:rsidR="00652191" w:rsidRDefault="00652191" w:rsidP="00A6037C"/>
    <w:p w14:paraId="0286A5A2" w14:textId="36974B8A" w:rsidR="00652191" w:rsidRDefault="00791FFE" w:rsidP="00A6037C">
      <w:r>
        <w:t xml:space="preserve">This </w:t>
      </w:r>
      <w:r w:rsidR="00014FF4">
        <w:t xml:space="preserve">is a </w:t>
      </w:r>
      <w:r w:rsidR="00FF570D">
        <w:t>half-</w:t>
      </w:r>
      <w:r w:rsidR="00014FF4">
        <w:t>time, one year (renewable) position</w:t>
      </w:r>
      <w:r w:rsidR="0075678C">
        <w:t xml:space="preserve">, funded by a grant from the Siebert Lutheran Foundation.  </w:t>
      </w:r>
      <w:r w:rsidR="00844223">
        <w:t xml:space="preserve"> Monthly hours </w:t>
      </w:r>
      <w:r w:rsidR="009573A4">
        <w:t xml:space="preserve">will not exceed 80, </w:t>
      </w:r>
      <w:r w:rsidR="00BF78FB">
        <w:t xml:space="preserve">and </w:t>
      </w:r>
      <w:r w:rsidR="004E0A48">
        <w:t xml:space="preserve">the </w:t>
      </w:r>
      <w:r w:rsidR="00D15980">
        <w:t>position allows for a flexible schedule</w:t>
      </w:r>
      <w:r w:rsidR="004E0A48">
        <w:t xml:space="preserve"> outside of scheduled meeting</w:t>
      </w:r>
      <w:r w:rsidR="00FF570D">
        <w:t>s</w:t>
      </w:r>
      <w:r w:rsidR="004E0A48">
        <w:t xml:space="preserve"> and trainings.</w:t>
      </w:r>
      <w:r w:rsidR="007D4D2B">
        <w:t xml:space="preserve"> </w:t>
      </w:r>
      <w:r w:rsidR="00D26783">
        <w:t xml:space="preserve">Prior to appointment to this position, the candidate will be subject to a comprehensive criminal background check.  </w:t>
      </w:r>
    </w:p>
    <w:p w14:paraId="6AC380A8" w14:textId="692BA48A" w:rsidR="001F357B" w:rsidRDefault="001F357B" w:rsidP="00A6037C"/>
    <w:p w14:paraId="4218C0D4" w14:textId="28532F74" w:rsidR="001F357B" w:rsidRPr="0090619D" w:rsidRDefault="001F357B" w:rsidP="00A6037C">
      <w:pPr>
        <w:rPr>
          <w:b/>
          <w:bCs/>
        </w:rPr>
      </w:pPr>
      <w:r w:rsidRPr="0090619D">
        <w:rPr>
          <w:b/>
          <w:bCs/>
        </w:rPr>
        <w:t>Qualifications</w:t>
      </w:r>
    </w:p>
    <w:p w14:paraId="1A5036C8" w14:textId="12524EA1" w:rsidR="00B830DD" w:rsidRDefault="00B830DD" w:rsidP="00A6037C"/>
    <w:p w14:paraId="4B0AAD02" w14:textId="57F5C138" w:rsidR="00B830DD" w:rsidRPr="00B830DD" w:rsidRDefault="00B830DD" w:rsidP="00B830DD">
      <w:pPr>
        <w:pStyle w:val="ListParagraph"/>
        <w:numPr>
          <w:ilvl w:val="0"/>
          <w:numId w:val="1"/>
        </w:numPr>
      </w:pPr>
      <w:r w:rsidRPr="00B830DD">
        <w:t>Associate Degree</w:t>
      </w:r>
      <w:r>
        <w:t xml:space="preserve"> </w:t>
      </w:r>
      <w:r w:rsidR="00F66780">
        <w:t xml:space="preserve">or other certification or training </w:t>
      </w:r>
      <w:r w:rsidRPr="00B830DD">
        <w:t xml:space="preserve">in </w:t>
      </w:r>
      <w:r w:rsidR="00F66780">
        <w:t xml:space="preserve">the </w:t>
      </w:r>
      <w:r w:rsidRPr="00B830DD">
        <w:t>area of behavioral health, social services or related field</w:t>
      </w:r>
    </w:p>
    <w:p w14:paraId="739C0A81" w14:textId="18178F90" w:rsidR="00B830DD" w:rsidRPr="00B830DD" w:rsidRDefault="00B830DD" w:rsidP="00B830DD">
      <w:pPr>
        <w:pStyle w:val="ListParagraph"/>
        <w:numPr>
          <w:ilvl w:val="0"/>
          <w:numId w:val="1"/>
        </w:numPr>
      </w:pPr>
      <w:r w:rsidRPr="00B830DD">
        <w:t>Experience and work in the field of substance use</w:t>
      </w:r>
      <w:r w:rsidR="00523618">
        <w:t>/misuse prevention</w:t>
      </w:r>
    </w:p>
    <w:p w14:paraId="444BDC77" w14:textId="7AA61A46" w:rsidR="00B830DD" w:rsidRPr="00B830DD" w:rsidRDefault="00B830DD" w:rsidP="00B830DD">
      <w:pPr>
        <w:pStyle w:val="ListParagraph"/>
        <w:numPr>
          <w:ilvl w:val="0"/>
          <w:numId w:val="1"/>
        </w:numPr>
      </w:pPr>
      <w:r w:rsidRPr="00B830DD">
        <w:t>Understanding of the faith community, congregational dynamics and ministry</w:t>
      </w:r>
    </w:p>
    <w:p w14:paraId="2D55A6C3" w14:textId="0FE223B3" w:rsidR="00B830DD" w:rsidRPr="00B830DD" w:rsidRDefault="00B830DD" w:rsidP="00B830DD">
      <w:pPr>
        <w:pStyle w:val="ListParagraph"/>
        <w:numPr>
          <w:ilvl w:val="0"/>
          <w:numId w:val="1"/>
        </w:numPr>
      </w:pPr>
      <w:r w:rsidRPr="00B830DD">
        <w:t>Knowledge and skill in program development</w:t>
      </w:r>
      <w:r w:rsidR="00E23D3E">
        <w:t>, grant writing and evaluation</w:t>
      </w:r>
    </w:p>
    <w:p w14:paraId="49EB3F09" w14:textId="0CC1207F" w:rsidR="00B830DD" w:rsidRPr="00B830DD" w:rsidRDefault="00B830DD" w:rsidP="00B830DD">
      <w:pPr>
        <w:pStyle w:val="ListParagraph"/>
        <w:numPr>
          <w:ilvl w:val="0"/>
          <w:numId w:val="1"/>
        </w:numPr>
      </w:pPr>
      <w:r w:rsidRPr="00B830DD">
        <w:t>Technical skill (Microsoft Office, Word, Excel, Zoom and Email) and facility in social media (Facebook, Twitter, etc.)</w:t>
      </w:r>
    </w:p>
    <w:p w14:paraId="60DE1EF3" w14:textId="16496CAA" w:rsidR="00B830DD" w:rsidRDefault="00B830DD" w:rsidP="00B830DD">
      <w:pPr>
        <w:pStyle w:val="ListParagraph"/>
        <w:numPr>
          <w:ilvl w:val="0"/>
          <w:numId w:val="1"/>
        </w:numPr>
      </w:pPr>
      <w:r w:rsidRPr="00B830DD">
        <w:t>Skill in effective communication, written and verbal</w:t>
      </w:r>
    </w:p>
    <w:p w14:paraId="7931A8B9" w14:textId="77777777" w:rsidR="0090619D" w:rsidRDefault="0090619D" w:rsidP="0090619D">
      <w:pPr>
        <w:rPr>
          <w:b/>
          <w:bCs/>
        </w:rPr>
      </w:pPr>
    </w:p>
    <w:p w14:paraId="19DA772C" w14:textId="0156A9F7" w:rsidR="0090619D" w:rsidRDefault="0090619D" w:rsidP="0090619D">
      <w:pPr>
        <w:rPr>
          <w:b/>
          <w:bCs/>
        </w:rPr>
      </w:pPr>
      <w:r>
        <w:rPr>
          <w:b/>
          <w:bCs/>
        </w:rPr>
        <w:t>How to Apply</w:t>
      </w:r>
    </w:p>
    <w:p w14:paraId="1D64387A" w14:textId="28D75453" w:rsidR="00475CB5" w:rsidRDefault="00475CB5" w:rsidP="0090619D">
      <w:pPr>
        <w:rPr>
          <w:b/>
          <w:bCs/>
        </w:rPr>
      </w:pPr>
    </w:p>
    <w:p w14:paraId="64E3D947" w14:textId="6739DC15" w:rsidR="00475CB5" w:rsidRPr="00475CB5" w:rsidRDefault="00475CB5" w:rsidP="00475CB5">
      <w:r w:rsidRPr="00475CB5">
        <w:t>The Greater Milwaukee Synod is an equal opportunity employer.  All applicants will be considered for employment under all classifications protected under the law.</w:t>
      </w:r>
    </w:p>
    <w:p w14:paraId="385A23FD" w14:textId="77777777" w:rsidR="00475CB5" w:rsidRDefault="00475CB5" w:rsidP="00475CB5"/>
    <w:p w14:paraId="14137002" w14:textId="743A9C25" w:rsidR="00475CB5" w:rsidRDefault="00475CB5" w:rsidP="00475CB5">
      <w:r w:rsidRPr="00475CB5">
        <w:t xml:space="preserve">Applicants should submit a resume and cover letter to </w:t>
      </w:r>
      <w:hyperlink r:id="rId6" w:history="1">
        <w:r w:rsidRPr="00475CB5">
          <w:rPr>
            <w:rStyle w:val="Hyperlink"/>
          </w:rPr>
          <w:t>mary.romskog@gmselca.org</w:t>
        </w:r>
      </w:hyperlink>
      <w:r w:rsidRPr="00475CB5">
        <w:t xml:space="preserve"> by Wednesday, June 30, 2021, 5:00 p.m.</w:t>
      </w:r>
    </w:p>
    <w:p w14:paraId="07852CA2" w14:textId="1B0DF9A0" w:rsidR="00014D50" w:rsidRDefault="00014D50" w:rsidP="00475CB5"/>
    <w:p w14:paraId="72EBB896" w14:textId="5558B3B7" w:rsidR="00014D50" w:rsidRDefault="00014D50" w:rsidP="00014D50">
      <w:pPr>
        <w:rPr>
          <w:b/>
          <w:bCs/>
        </w:rPr>
      </w:pPr>
      <w:r w:rsidRPr="00014D50">
        <w:rPr>
          <w:b/>
          <w:bCs/>
        </w:rPr>
        <w:t xml:space="preserve">About Us </w:t>
      </w:r>
    </w:p>
    <w:p w14:paraId="46F35CE8" w14:textId="77777777" w:rsidR="00436E7C" w:rsidRPr="00014D50" w:rsidRDefault="00436E7C" w:rsidP="00014D50"/>
    <w:p w14:paraId="58153CAA" w14:textId="0A675446" w:rsidR="00014D50" w:rsidRPr="00014D50" w:rsidRDefault="00014D50" w:rsidP="00014D50">
      <w:r w:rsidRPr="00014D50">
        <w:t>The Greater Milwaukee Synod (GMS) is a geographic grouping of congregations, extending from Sheboygan down to the Illinois border and from Lake Michigan to the western edge of Waukesha County. We are one of 65 synods of the Evangelical Lutheran Church in America (ELCA). This synod is made up of 12</w:t>
      </w:r>
      <w:r w:rsidR="00CF1646">
        <w:t>0</w:t>
      </w:r>
      <w:r w:rsidRPr="00014D50">
        <w:t xml:space="preserve"> congregations and </w:t>
      </w:r>
      <w:r w:rsidR="00D64232" w:rsidRPr="00D64232">
        <w:t xml:space="preserve">73,290 </w:t>
      </w:r>
      <w:r w:rsidRPr="00014D50">
        <w:t xml:space="preserve">baptized members in southeastern Wisconsin led by Bishop Paul D. Erickson and a 17-member synod council. </w:t>
      </w:r>
    </w:p>
    <w:p w14:paraId="41C52E6F" w14:textId="670D32C0" w:rsidR="00014D50" w:rsidRPr="00014D50" w:rsidRDefault="00014D50" w:rsidP="00014D50">
      <w:r w:rsidRPr="00014D50">
        <w:t>The Greater Milwaukee Synod (bishop, staff, pastors, deacons, leaders, congregations, ministries) embrace the following statements that express our common commitment to living into God’s vision for our world</w:t>
      </w:r>
      <w:r>
        <w:t>:</w:t>
      </w:r>
    </w:p>
    <w:p w14:paraId="449328A6" w14:textId="77777777" w:rsidR="00014D50" w:rsidRPr="00014D50" w:rsidRDefault="00014D50" w:rsidP="00014D50">
      <w:r w:rsidRPr="00014D50">
        <w:rPr>
          <w:b/>
          <w:bCs/>
        </w:rPr>
        <w:t xml:space="preserve">God’s Vision: </w:t>
      </w:r>
      <w:r w:rsidRPr="00014D50">
        <w:t xml:space="preserve">A world that embodies the fullness of life: justice, peace, equity, hope and love for everyone, including all races, genders, identities, abilities, and social status. </w:t>
      </w:r>
    </w:p>
    <w:p w14:paraId="5C8B375A" w14:textId="77777777" w:rsidR="00014D50" w:rsidRPr="00014D50" w:rsidRDefault="00014D50" w:rsidP="00014D50">
      <w:r w:rsidRPr="00014D50">
        <w:rPr>
          <w:b/>
          <w:bCs/>
        </w:rPr>
        <w:t xml:space="preserve">Our Mission: </w:t>
      </w:r>
      <w:r w:rsidRPr="00014D50">
        <w:t xml:space="preserve">We follow Jesus, form communities, love all. Learn more at milwaukeesynod.org </w:t>
      </w:r>
    </w:p>
    <w:p w14:paraId="022E4080" w14:textId="77777777" w:rsidR="00014D50" w:rsidRPr="00475CB5" w:rsidRDefault="00014D50" w:rsidP="00475CB5"/>
    <w:p w14:paraId="67CAA9E0" w14:textId="77777777" w:rsidR="00475CB5" w:rsidRPr="0090619D" w:rsidRDefault="00475CB5" w:rsidP="0090619D">
      <w:pPr>
        <w:rPr>
          <w:b/>
          <w:bCs/>
        </w:rPr>
      </w:pPr>
    </w:p>
    <w:p w14:paraId="44563295" w14:textId="77777777" w:rsidR="00B830DD" w:rsidRPr="00B830DD" w:rsidRDefault="00B830DD" w:rsidP="00B830DD"/>
    <w:p w14:paraId="7A9F4443" w14:textId="77777777" w:rsidR="00B830DD" w:rsidRDefault="00B830DD" w:rsidP="00A6037C"/>
    <w:p w14:paraId="28B60FB0" w14:textId="7C1B3AF5" w:rsidR="00A606E5" w:rsidRDefault="00A606E5" w:rsidP="00A6037C"/>
    <w:p w14:paraId="1A5F2583" w14:textId="4F2EC504" w:rsidR="00A6037C" w:rsidRDefault="00A6037C" w:rsidP="00A6037C"/>
    <w:p w14:paraId="50490DA8" w14:textId="77777777" w:rsidR="00A6037C" w:rsidRPr="00A6037C" w:rsidRDefault="00A6037C" w:rsidP="00A6037C">
      <w:pPr>
        <w:rPr>
          <w:i/>
          <w:iCs/>
        </w:rPr>
      </w:pPr>
    </w:p>
    <w:sectPr w:rsidR="00A6037C" w:rsidRPr="00A6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709E0"/>
    <w:multiLevelType w:val="hybridMultilevel"/>
    <w:tmpl w:val="A780424A"/>
    <w:lvl w:ilvl="0" w:tplc="E65AC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AC2236"/>
    <w:multiLevelType w:val="hybridMultilevel"/>
    <w:tmpl w:val="CFF0B728"/>
    <w:lvl w:ilvl="0" w:tplc="E94A731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3A5BC5"/>
    <w:multiLevelType w:val="hybridMultilevel"/>
    <w:tmpl w:val="7A765DEE"/>
    <w:lvl w:ilvl="0" w:tplc="E11CA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B8"/>
    <w:rsid w:val="00014D50"/>
    <w:rsid w:val="00014FF4"/>
    <w:rsid w:val="0002206D"/>
    <w:rsid w:val="000C7E01"/>
    <w:rsid w:val="00136013"/>
    <w:rsid w:val="00181BDD"/>
    <w:rsid w:val="001E2274"/>
    <w:rsid w:val="001F357B"/>
    <w:rsid w:val="00401970"/>
    <w:rsid w:val="004360AF"/>
    <w:rsid w:val="00436E7C"/>
    <w:rsid w:val="00466B62"/>
    <w:rsid w:val="00475CB5"/>
    <w:rsid w:val="004E0A48"/>
    <w:rsid w:val="004F48D7"/>
    <w:rsid w:val="00523618"/>
    <w:rsid w:val="00652191"/>
    <w:rsid w:val="00736D62"/>
    <w:rsid w:val="0075678C"/>
    <w:rsid w:val="00791FFE"/>
    <w:rsid w:val="007D4D2B"/>
    <w:rsid w:val="00844223"/>
    <w:rsid w:val="008540A7"/>
    <w:rsid w:val="008967B8"/>
    <w:rsid w:val="008C5F68"/>
    <w:rsid w:val="008D4F48"/>
    <w:rsid w:val="0090619D"/>
    <w:rsid w:val="009573A4"/>
    <w:rsid w:val="00A15F25"/>
    <w:rsid w:val="00A53146"/>
    <w:rsid w:val="00A6037C"/>
    <w:rsid w:val="00A606E5"/>
    <w:rsid w:val="00A62920"/>
    <w:rsid w:val="00B830DD"/>
    <w:rsid w:val="00BF78FB"/>
    <w:rsid w:val="00C16CCD"/>
    <w:rsid w:val="00C8034E"/>
    <w:rsid w:val="00CF1646"/>
    <w:rsid w:val="00D15980"/>
    <w:rsid w:val="00D26783"/>
    <w:rsid w:val="00D64232"/>
    <w:rsid w:val="00DD45A6"/>
    <w:rsid w:val="00E23D3E"/>
    <w:rsid w:val="00E30F23"/>
    <w:rsid w:val="00E600B1"/>
    <w:rsid w:val="00E768A9"/>
    <w:rsid w:val="00E77D51"/>
    <w:rsid w:val="00ED170C"/>
    <w:rsid w:val="00F01067"/>
    <w:rsid w:val="00F36D02"/>
    <w:rsid w:val="00F66780"/>
    <w:rsid w:val="00F87C3E"/>
    <w:rsid w:val="00FD1577"/>
    <w:rsid w:val="00FF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D13B47"/>
  <w15:chartTrackingRefBased/>
  <w15:docId w15:val="{97D1EC45-3968-0E4D-B02A-E41AF649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7B8"/>
    <w:pPr>
      <w:ind w:left="720"/>
      <w:contextualSpacing/>
    </w:pPr>
  </w:style>
  <w:style w:type="character" w:styleId="Hyperlink">
    <w:name w:val="Hyperlink"/>
    <w:basedOn w:val="DefaultParagraphFont"/>
    <w:uiPriority w:val="99"/>
    <w:unhideWhenUsed/>
    <w:rsid w:val="00475CB5"/>
    <w:rPr>
      <w:color w:val="0563C1" w:themeColor="hyperlink"/>
      <w:u w:val="single"/>
    </w:rPr>
  </w:style>
  <w:style w:type="character" w:styleId="UnresolvedMention">
    <w:name w:val="Unresolved Mention"/>
    <w:basedOn w:val="DefaultParagraphFont"/>
    <w:uiPriority w:val="99"/>
    <w:semiHidden/>
    <w:unhideWhenUsed/>
    <w:rsid w:val="00475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20624">
      <w:bodyDiv w:val="1"/>
      <w:marLeft w:val="0"/>
      <w:marRight w:val="0"/>
      <w:marTop w:val="0"/>
      <w:marBottom w:val="0"/>
      <w:divBdr>
        <w:top w:val="none" w:sz="0" w:space="0" w:color="auto"/>
        <w:left w:val="none" w:sz="0" w:space="0" w:color="auto"/>
        <w:bottom w:val="none" w:sz="0" w:space="0" w:color="auto"/>
        <w:right w:val="none" w:sz="0" w:space="0" w:color="auto"/>
      </w:divBdr>
    </w:div>
    <w:div w:id="1090850307">
      <w:bodyDiv w:val="1"/>
      <w:marLeft w:val="0"/>
      <w:marRight w:val="0"/>
      <w:marTop w:val="0"/>
      <w:marBottom w:val="0"/>
      <w:divBdr>
        <w:top w:val="none" w:sz="0" w:space="0" w:color="auto"/>
        <w:left w:val="none" w:sz="0" w:space="0" w:color="auto"/>
        <w:bottom w:val="none" w:sz="0" w:space="0" w:color="auto"/>
        <w:right w:val="none" w:sz="0" w:space="0" w:color="auto"/>
      </w:divBdr>
      <w:divsChild>
        <w:div w:id="1851483902">
          <w:marLeft w:val="0"/>
          <w:marRight w:val="0"/>
          <w:marTop w:val="0"/>
          <w:marBottom w:val="0"/>
          <w:divBdr>
            <w:top w:val="none" w:sz="0" w:space="0" w:color="auto"/>
            <w:left w:val="none" w:sz="0" w:space="0" w:color="auto"/>
            <w:bottom w:val="none" w:sz="0" w:space="0" w:color="auto"/>
            <w:right w:val="none" w:sz="0" w:space="0" w:color="auto"/>
          </w:divBdr>
        </w:div>
      </w:divsChild>
    </w:div>
    <w:div w:id="1225412088">
      <w:bodyDiv w:val="1"/>
      <w:marLeft w:val="0"/>
      <w:marRight w:val="0"/>
      <w:marTop w:val="0"/>
      <w:marBottom w:val="0"/>
      <w:divBdr>
        <w:top w:val="none" w:sz="0" w:space="0" w:color="auto"/>
        <w:left w:val="none" w:sz="0" w:space="0" w:color="auto"/>
        <w:bottom w:val="none" w:sz="0" w:space="0" w:color="auto"/>
        <w:right w:val="none" w:sz="0" w:space="0" w:color="auto"/>
      </w:divBdr>
      <w:divsChild>
        <w:div w:id="733360954">
          <w:marLeft w:val="0"/>
          <w:marRight w:val="0"/>
          <w:marTop w:val="0"/>
          <w:marBottom w:val="0"/>
          <w:divBdr>
            <w:top w:val="none" w:sz="0" w:space="0" w:color="auto"/>
            <w:left w:val="none" w:sz="0" w:space="0" w:color="auto"/>
            <w:bottom w:val="none" w:sz="0" w:space="0" w:color="auto"/>
            <w:right w:val="none" w:sz="0" w:space="0" w:color="auto"/>
          </w:divBdr>
          <w:divsChild>
            <w:div w:id="2012830287">
              <w:marLeft w:val="0"/>
              <w:marRight w:val="0"/>
              <w:marTop w:val="0"/>
              <w:marBottom w:val="0"/>
              <w:divBdr>
                <w:top w:val="none" w:sz="0" w:space="0" w:color="auto"/>
                <w:left w:val="none" w:sz="0" w:space="0" w:color="auto"/>
                <w:bottom w:val="none" w:sz="0" w:space="0" w:color="auto"/>
                <w:right w:val="none" w:sz="0" w:space="0" w:color="auto"/>
              </w:divBdr>
              <w:divsChild>
                <w:div w:id="12914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romskog@gmselc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Doreza</dc:creator>
  <cp:keywords/>
  <dc:description/>
  <cp:lastModifiedBy>Molly Doreza</cp:lastModifiedBy>
  <cp:revision>7</cp:revision>
  <dcterms:created xsi:type="dcterms:W3CDTF">2021-05-25T18:02:00Z</dcterms:created>
  <dcterms:modified xsi:type="dcterms:W3CDTF">2021-05-25T18:06:00Z</dcterms:modified>
</cp:coreProperties>
</file>