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433C4" w14:textId="77777777" w:rsidR="00616D47" w:rsidRPr="00C1434F" w:rsidRDefault="00616D47">
      <w:pPr>
        <w:rPr>
          <w:rFonts w:ascii="Arial" w:hAnsi="Arial"/>
          <w:b/>
          <w:bCs/>
          <w:sz w:val="24"/>
          <w:szCs w:val="24"/>
        </w:rPr>
      </w:pPr>
    </w:p>
    <w:p w14:paraId="51816101" w14:textId="77777777" w:rsidR="00616D47" w:rsidRPr="00C1434F" w:rsidRDefault="00616D47" w:rsidP="00616D47">
      <w:pPr>
        <w:rPr>
          <w:rFonts w:ascii="Arial" w:hAnsi="Arial" w:cs="Arial"/>
          <w:sz w:val="24"/>
          <w:szCs w:val="24"/>
        </w:rPr>
      </w:pPr>
      <w:r w:rsidRPr="00C1434F">
        <w:rPr>
          <w:rFonts w:ascii="Arial" w:hAnsi="Arial" w:cs="Arial"/>
          <w:sz w:val="24"/>
          <w:szCs w:val="24"/>
        </w:rPr>
        <w:t>¿Desea alinear sus decisiones financieras con su fe?</w:t>
      </w:r>
    </w:p>
    <w:p w14:paraId="78D15C03" w14:textId="77777777" w:rsidR="00616D47" w:rsidRPr="00C1434F" w:rsidRDefault="00616D47" w:rsidP="00616D47">
      <w:pPr>
        <w:rPr>
          <w:rFonts w:ascii="Arial" w:hAnsi="Arial" w:cs="Arial"/>
          <w:i/>
          <w:iCs/>
          <w:sz w:val="24"/>
          <w:szCs w:val="24"/>
        </w:rPr>
      </w:pPr>
      <w:r w:rsidRPr="00C1434F">
        <w:rPr>
          <w:rFonts w:ascii="Arial" w:hAnsi="Arial" w:cs="Arial"/>
          <w:sz w:val="24"/>
          <w:szCs w:val="24"/>
        </w:rPr>
        <w:t>Acompáñenos para obtener más información sobre las soluciones de seguros y los beneficios fraternales que ofrecen los Caballeros de Colón.</w:t>
      </w:r>
      <w:r w:rsidRPr="00C1434F">
        <w:rPr>
          <w:rFonts w:ascii="Arial" w:hAnsi="Arial" w:cs="Arial"/>
          <w:i/>
          <w:sz w:val="24"/>
          <w:szCs w:val="24"/>
        </w:rPr>
        <w:t xml:space="preserve"> </w:t>
      </w:r>
    </w:p>
    <w:p w14:paraId="423C2925" w14:textId="77777777" w:rsidR="009F43C6" w:rsidRPr="00DF776B" w:rsidRDefault="009F43C6" w:rsidP="009F43C6">
      <w:pPr>
        <w:pStyle w:val="NoSpacing"/>
        <w:rPr>
          <w:sz w:val="24"/>
          <w:lang w:val="es-US"/>
        </w:rPr>
      </w:pPr>
      <w:r w:rsidRPr="00DF776B">
        <w:rPr>
          <w:sz w:val="24"/>
          <w:lang w:val="es-US"/>
        </w:rPr>
        <w:t xml:space="preserve">Presentado por José Lebrón-Sanabria, </w:t>
      </w:r>
    </w:p>
    <w:p w14:paraId="19033A40" w14:textId="77777777" w:rsidR="009F43C6" w:rsidRDefault="009F43C6" w:rsidP="009F43C6">
      <w:pPr>
        <w:pStyle w:val="NoSpacing"/>
        <w:rPr>
          <w:sz w:val="24"/>
        </w:rPr>
      </w:pPr>
      <w:r w:rsidRPr="00DF776B">
        <w:rPr>
          <w:sz w:val="24"/>
          <w:lang w:val="es-US"/>
        </w:rPr>
        <w:t xml:space="preserve">Vicepresidente de Ventas y Desarrollo Hispano </w:t>
      </w:r>
      <w:r w:rsidRPr="00DF776B">
        <w:rPr>
          <w:sz w:val="24"/>
        </w:rPr>
        <w:t xml:space="preserve">en los Caballeros de Colón. </w:t>
      </w:r>
    </w:p>
    <w:p w14:paraId="3E5D090E" w14:textId="77777777" w:rsidR="009F43C6" w:rsidRPr="00DF776B" w:rsidRDefault="009F43C6" w:rsidP="009F43C6">
      <w:pPr>
        <w:pStyle w:val="NoSpacing"/>
        <w:rPr>
          <w:sz w:val="24"/>
          <w:lang w:val="es-US"/>
        </w:rPr>
      </w:pPr>
    </w:p>
    <w:p w14:paraId="4336C62F" w14:textId="77777777" w:rsidR="00697A8A" w:rsidRPr="00697A8A" w:rsidRDefault="00697A8A" w:rsidP="006619E3">
      <w:pPr>
        <w:rPr>
          <w:b/>
          <w:bCs/>
          <w:sz w:val="28"/>
          <w:szCs w:val="24"/>
        </w:rPr>
      </w:pPr>
      <w:r w:rsidRPr="00697A8A">
        <w:rPr>
          <w:b/>
          <w:bCs/>
          <w:sz w:val="28"/>
          <w:szCs w:val="24"/>
        </w:rPr>
        <w:t xml:space="preserve">martes, 8 de octubre a las 7:30 pm ET </w:t>
      </w:r>
    </w:p>
    <w:p w14:paraId="04D178AF" w14:textId="77A655CE" w:rsidR="006619E3" w:rsidRPr="00697A8A" w:rsidRDefault="006619E3" w:rsidP="006619E3">
      <w:pPr>
        <w:rPr>
          <w:b/>
          <w:bCs/>
          <w:sz w:val="28"/>
          <w:szCs w:val="24"/>
        </w:rPr>
      </w:pPr>
      <w:hyperlink r:id="rId5" w:history="1">
        <w:r w:rsidRPr="00697A8A">
          <w:rPr>
            <w:rStyle w:val="Hyperlink"/>
            <w:b/>
            <w:bCs/>
            <w:sz w:val="28"/>
            <w:szCs w:val="24"/>
          </w:rPr>
          <w:t>https://tinyurl.com/KofCOct8</w:t>
        </w:r>
      </w:hyperlink>
      <w:r w:rsidRPr="00697A8A">
        <w:rPr>
          <w:b/>
          <w:bCs/>
          <w:sz w:val="28"/>
          <w:szCs w:val="24"/>
        </w:rPr>
        <w:t xml:space="preserve"> </w:t>
      </w:r>
    </w:p>
    <w:p w14:paraId="450708A1" w14:textId="77777777" w:rsidR="00616D47" w:rsidRDefault="00616D47" w:rsidP="009A1C1B">
      <w:pPr>
        <w:rPr>
          <w:rFonts w:ascii="Arial" w:eastAsia="Roboto" w:hAnsi="Arial" w:cs="Arial"/>
          <w:b/>
          <w:bCs/>
          <w:color w:val="FF0000"/>
          <w:sz w:val="24"/>
          <w:szCs w:val="24"/>
        </w:rPr>
      </w:pPr>
    </w:p>
    <w:p w14:paraId="4F49B975" w14:textId="12312C8A" w:rsidR="00BE48F1" w:rsidRPr="00616D47" w:rsidRDefault="00BE48F1" w:rsidP="009A1C1B">
      <w:pPr>
        <w:rPr>
          <w:rFonts w:ascii="Arial" w:eastAsia="Roboto" w:hAnsi="Arial" w:cs="Arial"/>
          <w:b/>
          <w:bCs/>
          <w:color w:val="FF0000"/>
          <w:sz w:val="24"/>
          <w:szCs w:val="24"/>
        </w:rPr>
      </w:pPr>
    </w:p>
    <w:sectPr w:rsidR="00BE48F1" w:rsidRPr="00616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KBAO E+ Proxima Nova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6933BA"/>
    <w:multiLevelType w:val="hybridMultilevel"/>
    <w:tmpl w:val="9D681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D014D"/>
    <w:multiLevelType w:val="hybridMultilevel"/>
    <w:tmpl w:val="D48EF58C"/>
    <w:lvl w:ilvl="0" w:tplc="00C496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130480">
    <w:abstractNumId w:val="0"/>
  </w:num>
  <w:num w:numId="2" w16cid:durableId="1251694600">
    <w:abstractNumId w:val="1"/>
  </w:num>
  <w:num w:numId="3" w16cid:durableId="302203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5D"/>
    <w:rsid w:val="00060D5D"/>
    <w:rsid w:val="001802C0"/>
    <w:rsid w:val="001929E2"/>
    <w:rsid w:val="00242C75"/>
    <w:rsid w:val="0044705B"/>
    <w:rsid w:val="00616D47"/>
    <w:rsid w:val="006619E3"/>
    <w:rsid w:val="00697A8A"/>
    <w:rsid w:val="009A1C1B"/>
    <w:rsid w:val="009F43C6"/>
    <w:rsid w:val="00AA4D5E"/>
    <w:rsid w:val="00AE32E5"/>
    <w:rsid w:val="00BE48F1"/>
    <w:rsid w:val="00C1434F"/>
    <w:rsid w:val="00C7572B"/>
    <w:rsid w:val="00D00852"/>
    <w:rsid w:val="00D444BD"/>
    <w:rsid w:val="00DA5CF0"/>
    <w:rsid w:val="0994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0C588"/>
  <w15:chartTrackingRefBased/>
  <w15:docId w15:val="{FCBF125F-1634-4253-A4EE-D706EEA6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0D5D"/>
    <w:rPr>
      <w:b/>
      <w:bCs/>
    </w:rPr>
  </w:style>
  <w:style w:type="paragraph" w:styleId="ListParagraph">
    <w:name w:val="List Paragraph"/>
    <w:basedOn w:val="Normal"/>
    <w:uiPriority w:val="34"/>
    <w:qFormat/>
    <w:rsid w:val="00060D5D"/>
    <w:pPr>
      <w:spacing w:after="0" w:line="240" w:lineRule="auto"/>
      <w:ind w:left="720"/>
    </w:pPr>
    <w:rPr>
      <w:rFonts w:ascii="Calibri" w:hAnsi="Calibri" w:cs="Calibri"/>
      <w:kern w:val="0"/>
    </w:rPr>
  </w:style>
  <w:style w:type="paragraph" w:customStyle="1" w:styleId="Default">
    <w:name w:val="Default"/>
    <w:rsid w:val="009A1C1B"/>
    <w:pPr>
      <w:autoSpaceDE w:val="0"/>
      <w:autoSpaceDN w:val="0"/>
      <w:adjustRightInd w:val="0"/>
      <w:spacing w:after="0" w:line="240" w:lineRule="auto"/>
    </w:pPr>
    <w:rPr>
      <w:rFonts w:ascii="PKBAO E+ Proxima Nova Cond" w:hAnsi="PKBAO E+ Proxima Nova Cond" w:cs="PKBAO E+ Proxima Nova Cond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1434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3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434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9F4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inyurl.com/KofCOct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Brandt, Macey</dc:creator>
  <cp:keywords/>
  <dc:description/>
  <cp:lastModifiedBy>Brandt, Macey</cp:lastModifiedBy>
  <cp:revision>2</cp:revision>
  <dcterms:created xsi:type="dcterms:W3CDTF">2024-09-10T14:34:00Z</dcterms:created>
  <dcterms:modified xsi:type="dcterms:W3CDTF">2024-09-10T14:34:00Z</dcterms:modified>
</cp:coreProperties>
</file>