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588A" w14:textId="1AEDD30B" w:rsidR="00F407BD" w:rsidRDefault="00F407BD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 wp14:anchorId="30C610A8" wp14:editId="0E89B4D2">
            <wp:extent cx="1089241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24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A856C" w14:textId="77777777" w:rsidR="00F407BD" w:rsidRDefault="00F407BD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70D75B8" w14:textId="77777777" w:rsidR="00F407BD" w:rsidRDefault="00F407BD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87DE899" w14:textId="2E413516" w:rsidR="00276BEF" w:rsidRPr="004B5C6B" w:rsidRDefault="00276BEF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B5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WORKERS’ COMPENSATION AND COVID-19</w:t>
      </w:r>
    </w:p>
    <w:p w14:paraId="2E508DD4" w14:textId="77777777" w:rsidR="00276BEF" w:rsidRDefault="00276BEF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CBEC3F2" w14:textId="77777777" w:rsidR="00316348" w:rsidRDefault="00276BEF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>On May 6, 2020, Governor Newsom signed </w:t>
      </w:r>
      <w:hyperlink r:id="rId7" w:history="1">
        <w:r w:rsidRPr="00276BEF">
          <w:rPr>
            <w:rFonts w:ascii="Times New Roman" w:eastAsia="Times New Roman" w:hAnsi="Times New Roman" w:cs="Times New Roman"/>
            <w:sz w:val="24"/>
            <w:szCs w:val="24"/>
          </w:rPr>
          <w:t>Executive Order N-62-20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The Order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covers 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all California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employees who worked at 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direction of an employer between </w:t>
      </w:r>
      <w:r w:rsidR="004B5C6B"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>March 19 and July 5, 2020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at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employer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 jobsite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7BF35783" w14:textId="77777777" w:rsidR="00316348" w:rsidRDefault="00316348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8DF398" w14:textId="29CCE33E" w:rsidR="00276BEF" w:rsidRDefault="00316348" w:rsidP="0031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uring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above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timeframe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 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>employee</w:t>
      </w:r>
      <w:r w:rsidR="00276BEF"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contract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276BEF"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COVID-19-related illness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it will be presumed that </w:t>
      </w:r>
      <w:r w:rsidR="004B5C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employee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has done so at the jobsite and is thus </w:t>
      </w:r>
      <w:r w:rsidR="00276BEF"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eligible for workers’ compensation benefits. </w:t>
      </w:r>
    </w:p>
    <w:p w14:paraId="34367E4B" w14:textId="77777777" w:rsidR="00316348" w:rsidRDefault="00316348" w:rsidP="0031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521022" w14:textId="77777777" w:rsidR="00316348" w:rsidRPr="00276BEF" w:rsidRDefault="00316348" w:rsidP="003163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>To qualify for the presumption, all of the following conditions must be met:</w:t>
      </w:r>
    </w:p>
    <w:p w14:paraId="4841D6F2" w14:textId="2A58EE4C" w:rsidR="00316348" w:rsidRPr="00276BEF" w:rsidRDefault="00316348" w:rsidP="0031634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employee</w:t>
      </w: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must test positive for or be diagnosed with COVID-19 within 14 days after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working</w:t>
      </w: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jobsite at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employer’s</w:t>
      </w: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direction.</w:t>
      </w:r>
      <w:bookmarkStart w:id="0" w:name="_GoBack"/>
      <w:bookmarkEnd w:id="0"/>
    </w:p>
    <w:p w14:paraId="20DFDFA7" w14:textId="036613DF" w:rsidR="00316348" w:rsidRPr="00276BEF" w:rsidRDefault="00316348" w:rsidP="0031634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day worked at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employer’s jobsite was on or after March 19, 2020.</w:t>
      </w:r>
    </w:p>
    <w:p w14:paraId="4793C60F" w14:textId="12462565" w:rsidR="00316348" w:rsidRPr="00276BEF" w:rsidRDefault="00316348" w:rsidP="0031634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employer’s jobsite is not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employee’s</w:t>
      </w: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home or residence.</w:t>
      </w:r>
    </w:p>
    <w:p w14:paraId="0B2216BA" w14:textId="4FFD5828" w:rsidR="00316348" w:rsidRPr="00276BEF" w:rsidRDefault="00316348" w:rsidP="0031634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employee is</w:t>
      </w:r>
      <w:r w:rsidRPr="0027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diagnosed with COVID-19, the diagnosis was done by a medical doctor and confirmed by a positive test for COVID-19 within 30 days of the date of the diagnosis.</w:t>
      </w:r>
    </w:p>
    <w:p w14:paraId="3DC07490" w14:textId="6A9F507C" w:rsidR="002870A2" w:rsidRDefault="002870A2" w:rsidP="002870A2">
      <w:pPr>
        <w:pStyle w:val="Heading1"/>
        <w:shd w:val="clear" w:color="auto" w:fill="FFFFFF"/>
        <w:spacing w:before="180" w:beforeAutospacing="0" w:after="255" w:afterAutospacing="0"/>
        <w:rPr>
          <w:rFonts w:ascii="Source Sans Pro" w:hAnsi="Source Sans Pro"/>
          <w:color w:val="BF5A42"/>
          <w:sz w:val="50"/>
          <w:szCs w:val="50"/>
        </w:rPr>
      </w:pPr>
      <w:r>
        <w:rPr>
          <w:b w:val="0"/>
          <w:bCs w:val="0"/>
          <w:sz w:val="24"/>
          <w:szCs w:val="24"/>
        </w:rPr>
        <w:t>The California Department of Industrial Relations has provided additional information on this sub</w:t>
      </w:r>
      <w:r w:rsidRPr="002870A2">
        <w:rPr>
          <w:b w:val="0"/>
          <w:bCs w:val="0"/>
          <w:sz w:val="24"/>
          <w:szCs w:val="24"/>
        </w:rPr>
        <w:t xml:space="preserve">ject at </w:t>
      </w:r>
      <w:r>
        <w:rPr>
          <w:b w:val="0"/>
          <w:bCs w:val="0"/>
          <w:sz w:val="24"/>
          <w:szCs w:val="24"/>
        </w:rPr>
        <w:t xml:space="preserve">the following website: </w:t>
      </w:r>
      <w:hyperlink r:id="rId8" w:history="1">
        <w:r w:rsidR="00D812D4" w:rsidRPr="001B4B7E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https://www.dir.ca.gov/dwc/Covid-19/FAQs.html</w:t>
        </w:r>
      </w:hyperlink>
      <w:r w:rsidRPr="001B4B7E">
        <w:rPr>
          <w:b w:val="0"/>
          <w:bCs w:val="0"/>
          <w:sz w:val="24"/>
          <w:szCs w:val="24"/>
        </w:rPr>
        <w:t>.</w:t>
      </w:r>
    </w:p>
    <w:p w14:paraId="26168044" w14:textId="1B448591" w:rsidR="00316348" w:rsidRPr="00316348" w:rsidRDefault="00316348" w:rsidP="00316348">
      <w:pPr>
        <w:pStyle w:val="Heading1"/>
        <w:shd w:val="clear" w:color="auto" w:fill="FFFFFF"/>
        <w:spacing w:before="180" w:beforeAutospacing="0" w:after="255" w:afterAutospacing="0"/>
        <w:rPr>
          <w:b w:val="0"/>
          <w:bCs w:val="0"/>
          <w:sz w:val="24"/>
          <w:szCs w:val="24"/>
        </w:rPr>
      </w:pPr>
    </w:p>
    <w:p w14:paraId="4895D98B" w14:textId="4C20A3DE" w:rsidR="00276BEF" w:rsidRPr="00276BEF" w:rsidRDefault="00276BEF" w:rsidP="00276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C9801AD" w14:textId="77777777" w:rsidR="00316348" w:rsidRDefault="00316348" w:rsidP="00276BEF">
      <w:pPr>
        <w:shd w:val="clear" w:color="auto" w:fill="FFFFFF"/>
        <w:spacing w:before="105" w:after="16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31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03BC"/>
    <w:multiLevelType w:val="multilevel"/>
    <w:tmpl w:val="E18E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EF"/>
    <w:rsid w:val="001B4B7E"/>
    <w:rsid w:val="00276BEF"/>
    <w:rsid w:val="002870A2"/>
    <w:rsid w:val="00316348"/>
    <w:rsid w:val="004B5C6B"/>
    <w:rsid w:val="00C52761"/>
    <w:rsid w:val="00D812D4"/>
    <w:rsid w:val="00F4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D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6B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6BE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2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6B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6BE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2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Covid-19/FAQ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t&amp;rct=j&amp;q=&amp;esrc=s&amp;source=web&amp;cd=1&amp;ved=2ahUKEwjmqpH-y67pAhUFX60KHd6iCGAQFjAAegQIAxAB&amp;url=https%3A%2F%2Fwww.gov.ca.gov%2Fwp-content%2Fuploads%2F2020%2F05%2F5.6.20-EO-N-62-20-text.pdf&amp;usg=AOvVaw2SsuuLVyb3BLfei2ZR53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Bonetto</dc:creator>
  <cp:lastModifiedBy>Windows User</cp:lastModifiedBy>
  <cp:revision>2</cp:revision>
  <dcterms:created xsi:type="dcterms:W3CDTF">2020-06-18T19:20:00Z</dcterms:created>
  <dcterms:modified xsi:type="dcterms:W3CDTF">2020-06-18T19:20:00Z</dcterms:modified>
</cp:coreProperties>
</file>