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7B7D95" w14:textId="28C70A80" w:rsidR="00F30599" w:rsidRPr="00F30599" w:rsidRDefault="00F22153" w:rsidP="00F30599">
      <w:pPr>
        <w:spacing w:line="240" w:lineRule="auto"/>
        <w:rPr>
          <w:rFonts w:asciiTheme="minorBidi" w:hAnsiTheme="minorBidi"/>
        </w:rPr>
      </w:pPr>
      <w:proofErr w:type="spellStart"/>
      <w:r>
        <w:rPr>
          <w:rFonts w:asciiTheme="minorBidi" w:hAnsiTheme="minorBidi"/>
        </w:rPr>
        <w:t>Iyyar</w:t>
      </w:r>
      <w:proofErr w:type="spellEnd"/>
      <w:r w:rsidR="00F30599" w:rsidRPr="00F30599">
        <w:rPr>
          <w:rFonts w:asciiTheme="minorBidi" w:hAnsiTheme="minorBidi"/>
        </w:rPr>
        <w:t xml:space="preserve"> 5784</w:t>
      </w:r>
    </w:p>
    <w:p w14:paraId="3813484E" w14:textId="17A8706B" w:rsidR="00F30599" w:rsidRPr="00F30599" w:rsidRDefault="00F30599" w:rsidP="00F30599">
      <w:pPr>
        <w:spacing w:line="240" w:lineRule="auto"/>
        <w:rPr>
          <w:rFonts w:asciiTheme="minorBidi" w:hAnsiTheme="minorBidi"/>
        </w:rPr>
      </w:pPr>
      <w:proofErr w:type="spellStart"/>
      <w:r w:rsidRPr="00F30599">
        <w:rPr>
          <w:rFonts w:asciiTheme="minorBidi" w:hAnsiTheme="minorBidi"/>
        </w:rPr>
        <w:t>Modiin</w:t>
      </w:r>
      <w:proofErr w:type="spellEnd"/>
      <w:r w:rsidRPr="00F30599">
        <w:rPr>
          <w:rFonts w:asciiTheme="minorBidi" w:hAnsiTheme="minorBidi"/>
        </w:rPr>
        <w:t>, Israel</w:t>
      </w:r>
    </w:p>
    <w:p w14:paraId="365404A7" w14:textId="2C564A49" w:rsidR="00F30599" w:rsidRPr="00F30599" w:rsidRDefault="00F30599" w:rsidP="00F22153">
      <w:pPr>
        <w:spacing w:line="240" w:lineRule="auto"/>
        <w:rPr>
          <w:rFonts w:asciiTheme="minorBidi" w:hAnsiTheme="minorBidi"/>
        </w:rPr>
      </w:pPr>
      <w:r w:rsidRPr="00F30599">
        <w:rPr>
          <w:rFonts w:asciiTheme="minorBidi" w:hAnsiTheme="minorBidi"/>
        </w:rPr>
        <w:t xml:space="preserve">Day </w:t>
      </w:r>
      <w:r w:rsidR="00F22153">
        <w:rPr>
          <w:rFonts w:asciiTheme="minorBidi" w:hAnsiTheme="minorBidi"/>
        </w:rPr>
        <w:t>262</w:t>
      </w:r>
      <w:bookmarkStart w:id="0" w:name="_GoBack"/>
      <w:bookmarkEnd w:id="0"/>
      <w:r w:rsidRPr="00F30599">
        <w:rPr>
          <w:rFonts w:asciiTheme="minorBidi" w:hAnsiTheme="minorBidi"/>
        </w:rPr>
        <w:t xml:space="preserve"> of Iron Swords War</w:t>
      </w:r>
    </w:p>
    <w:p w14:paraId="044E8969" w14:textId="77777777" w:rsidR="00F30599" w:rsidRPr="00F30599" w:rsidRDefault="00F30599" w:rsidP="00F30599">
      <w:pPr>
        <w:spacing w:line="240" w:lineRule="auto"/>
        <w:rPr>
          <w:rFonts w:asciiTheme="minorBidi" w:hAnsiTheme="minorBidi"/>
        </w:rPr>
      </w:pPr>
    </w:p>
    <w:p w14:paraId="675B47F5" w14:textId="2AFC3315" w:rsidR="0071387D" w:rsidRPr="00F30599" w:rsidRDefault="0071387D" w:rsidP="00F30599">
      <w:pPr>
        <w:spacing w:line="240" w:lineRule="auto"/>
        <w:rPr>
          <w:rFonts w:asciiTheme="minorBidi" w:hAnsiTheme="minorBidi"/>
        </w:rPr>
      </w:pPr>
      <w:r w:rsidRPr="00F30599">
        <w:rPr>
          <w:rFonts w:asciiTheme="minorBidi" w:hAnsiTheme="minorBidi"/>
        </w:rPr>
        <w:t>Dear Friends,</w:t>
      </w:r>
    </w:p>
    <w:p w14:paraId="758F8858" w14:textId="159A9915" w:rsidR="0071387D" w:rsidRPr="00F30599" w:rsidRDefault="0071387D" w:rsidP="00F30599">
      <w:pPr>
        <w:spacing w:line="240" w:lineRule="auto"/>
        <w:rPr>
          <w:rFonts w:asciiTheme="minorBidi" w:hAnsiTheme="minorBidi"/>
        </w:rPr>
      </w:pPr>
      <w:r w:rsidRPr="00F30599">
        <w:rPr>
          <w:rFonts w:asciiTheme="minorBidi" w:hAnsiTheme="minorBidi"/>
        </w:rPr>
        <w:t>When I arrived in Israel 16 years ago one of the things I considered doing</w:t>
      </w:r>
      <w:r w:rsidR="00967F18">
        <w:rPr>
          <w:rFonts w:asciiTheme="minorBidi" w:hAnsiTheme="minorBidi"/>
        </w:rPr>
        <w:t xml:space="preserve"> professionally was guiding </w:t>
      </w:r>
      <w:r w:rsidRPr="00F30599">
        <w:rPr>
          <w:rFonts w:asciiTheme="minorBidi" w:hAnsiTheme="minorBidi"/>
        </w:rPr>
        <w:t xml:space="preserve">in Poland and starting to arrange </w:t>
      </w:r>
      <w:r w:rsidR="00967F18">
        <w:rPr>
          <w:rFonts w:asciiTheme="minorBidi" w:hAnsiTheme="minorBidi"/>
        </w:rPr>
        <w:t>Poland mission</w:t>
      </w:r>
      <w:r w:rsidRPr="00F30599">
        <w:rPr>
          <w:rFonts w:asciiTheme="minorBidi" w:hAnsiTheme="minorBidi"/>
        </w:rPr>
        <w:t>. Years later, after basically deciding to enroll in a</w:t>
      </w:r>
      <w:r w:rsidR="00967F18">
        <w:rPr>
          <w:rFonts w:asciiTheme="minorBidi" w:hAnsiTheme="minorBidi"/>
        </w:rPr>
        <w:t xml:space="preserve"> training</w:t>
      </w:r>
      <w:r w:rsidRPr="00F30599">
        <w:rPr>
          <w:rFonts w:asciiTheme="minorBidi" w:hAnsiTheme="minorBidi"/>
        </w:rPr>
        <w:t xml:space="preserve"> course at </w:t>
      </w:r>
      <w:proofErr w:type="spellStart"/>
      <w:r w:rsidRPr="00F30599">
        <w:rPr>
          <w:rFonts w:asciiTheme="minorBidi" w:hAnsiTheme="minorBidi"/>
        </w:rPr>
        <w:t>Yad</w:t>
      </w:r>
      <w:proofErr w:type="spellEnd"/>
      <w:r w:rsidRPr="00F30599">
        <w:rPr>
          <w:rFonts w:asciiTheme="minorBidi" w:hAnsiTheme="minorBidi"/>
        </w:rPr>
        <w:t xml:space="preserve"> </w:t>
      </w:r>
      <w:proofErr w:type="spellStart"/>
      <w:proofErr w:type="gramStart"/>
      <w:r w:rsidRPr="00F30599">
        <w:rPr>
          <w:rFonts w:asciiTheme="minorBidi" w:hAnsiTheme="minorBidi"/>
        </w:rPr>
        <w:t>Vashem</w:t>
      </w:r>
      <w:proofErr w:type="spellEnd"/>
      <w:r w:rsidRPr="00F30599">
        <w:rPr>
          <w:rFonts w:asciiTheme="minorBidi" w:hAnsiTheme="minorBidi"/>
        </w:rPr>
        <w:t>,  I</w:t>
      </w:r>
      <w:proofErr w:type="gramEnd"/>
      <w:r w:rsidRPr="00F30599">
        <w:rPr>
          <w:rFonts w:asciiTheme="minorBidi" w:hAnsiTheme="minorBidi"/>
        </w:rPr>
        <w:t xml:space="preserve"> was fortunate to almost stumble upon the Shem Olam Institute based in </w:t>
      </w:r>
      <w:proofErr w:type="spellStart"/>
      <w:r w:rsidRPr="00F30599">
        <w:rPr>
          <w:rFonts w:asciiTheme="minorBidi" w:hAnsiTheme="minorBidi"/>
        </w:rPr>
        <w:t>Kfar</w:t>
      </w:r>
      <w:proofErr w:type="spellEnd"/>
      <w:r w:rsidRPr="00F30599">
        <w:rPr>
          <w:rFonts w:asciiTheme="minorBidi" w:hAnsiTheme="minorBidi"/>
        </w:rPr>
        <w:t xml:space="preserve"> </w:t>
      </w:r>
      <w:proofErr w:type="spellStart"/>
      <w:r w:rsidRPr="00F30599">
        <w:rPr>
          <w:rFonts w:asciiTheme="minorBidi" w:hAnsiTheme="minorBidi"/>
        </w:rPr>
        <w:t>HaRoeh</w:t>
      </w:r>
      <w:proofErr w:type="spellEnd"/>
      <w:r w:rsidR="00967F18">
        <w:rPr>
          <w:rFonts w:asciiTheme="minorBidi" w:hAnsiTheme="minorBidi"/>
        </w:rPr>
        <w:t xml:space="preserve">. </w:t>
      </w:r>
    </w:p>
    <w:p w14:paraId="466A4691" w14:textId="7E2EFDD9" w:rsidR="0071387D" w:rsidRPr="00F30599" w:rsidRDefault="0071387D" w:rsidP="00F30599">
      <w:pPr>
        <w:spacing w:line="240" w:lineRule="auto"/>
        <w:rPr>
          <w:rFonts w:asciiTheme="minorBidi" w:hAnsiTheme="minorBidi"/>
        </w:rPr>
      </w:pPr>
      <w:r w:rsidRPr="00F30599">
        <w:rPr>
          <w:rFonts w:asciiTheme="minorBidi" w:hAnsiTheme="minorBidi"/>
        </w:rPr>
        <w:t xml:space="preserve">While quite known in the </w:t>
      </w:r>
      <w:proofErr w:type="spellStart"/>
      <w:r w:rsidRPr="00F30599">
        <w:rPr>
          <w:rFonts w:asciiTheme="minorBidi" w:hAnsiTheme="minorBidi"/>
        </w:rPr>
        <w:t>Dati</w:t>
      </w:r>
      <w:proofErr w:type="spellEnd"/>
      <w:r w:rsidRPr="00F30599">
        <w:rPr>
          <w:rFonts w:asciiTheme="minorBidi" w:hAnsiTheme="minorBidi"/>
        </w:rPr>
        <w:t xml:space="preserve"> </w:t>
      </w:r>
      <w:proofErr w:type="spellStart"/>
      <w:r w:rsidRPr="00F30599">
        <w:rPr>
          <w:rFonts w:asciiTheme="minorBidi" w:hAnsiTheme="minorBidi"/>
        </w:rPr>
        <w:t>Leumi</w:t>
      </w:r>
      <w:proofErr w:type="spellEnd"/>
      <w:r w:rsidRPr="00F30599">
        <w:rPr>
          <w:rFonts w:asciiTheme="minorBidi" w:hAnsiTheme="minorBidi"/>
        </w:rPr>
        <w:t xml:space="preserve">/Modern Orthodox Israeli world most </w:t>
      </w:r>
      <w:r w:rsidR="00613FAA" w:rsidRPr="00F30599">
        <w:rPr>
          <w:rFonts w:asciiTheme="minorBidi" w:hAnsiTheme="minorBidi"/>
        </w:rPr>
        <w:t>Anglo</w:t>
      </w:r>
      <w:r w:rsidRPr="00F30599">
        <w:rPr>
          <w:rFonts w:asciiTheme="minorBidi" w:hAnsiTheme="minorBidi"/>
        </w:rPr>
        <w:t xml:space="preserve"> Jews in Israel and certainly overseas are unfamiliar with Shem Olam. Through this email which contains an English newsletter I am seeking to try to change this situation. This is because I believe that Shem Olam’s unique approach to the Holocaust and its study is rather unique, is properly suited for the religious world and is important to be aware of especially </w:t>
      </w:r>
      <w:r w:rsidR="00613FAA">
        <w:rPr>
          <w:rFonts w:asciiTheme="minorBidi" w:hAnsiTheme="minorBidi"/>
        </w:rPr>
        <w:t>with the</w:t>
      </w:r>
      <w:r w:rsidRPr="00F30599">
        <w:rPr>
          <w:rFonts w:asciiTheme="minorBidi" w:hAnsiTheme="minorBidi"/>
        </w:rPr>
        <w:t xml:space="preserve"> continu</w:t>
      </w:r>
      <w:r w:rsidR="00613FAA">
        <w:rPr>
          <w:rFonts w:asciiTheme="minorBidi" w:hAnsiTheme="minorBidi"/>
        </w:rPr>
        <w:t>ed</w:t>
      </w:r>
      <w:r w:rsidRPr="00F30599">
        <w:rPr>
          <w:rFonts w:asciiTheme="minorBidi" w:hAnsiTheme="minorBidi"/>
        </w:rPr>
        <w:t xml:space="preserve"> diminishing number of survivors. How we approach the study of the Holocaust can have far reaching </w:t>
      </w:r>
      <w:r w:rsidR="00613FAA" w:rsidRPr="00F30599">
        <w:rPr>
          <w:rFonts w:asciiTheme="minorBidi" w:hAnsiTheme="minorBidi"/>
        </w:rPr>
        <w:t>results in</w:t>
      </w:r>
      <w:r w:rsidRPr="00F30599">
        <w:rPr>
          <w:rFonts w:asciiTheme="minorBidi" w:hAnsiTheme="minorBidi"/>
        </w:rPr>
        <w:t xml:space="preserve"> terms of how we live our own lives today as religiously sensitive Jews. Deriving relevant lessons from the Shoah can help us better navigate our own Jewish lives today both as individuals and collectively.</w:t>
      </w:r>
    </w:p>
    <w:p w14:paraId="1AD9C44B" w14:textId="77777777" w:rsidR="005717D5" w:rsidRPr="00F30599" w:rsidRDefault="005717D5" w:rsidP="00F30599">
      <w:pPr>
        <w:spacing w:line="240" w:lineRule="auto"/>
        <w:rPr>
          <w:rFonts w:asciiTheme="minorBidi" w:hAnsiTheme="minorBidi"/>
        </w:rPr>
      </w:pPr>
      <w:r w:rsidRPr="00F30599">
        <w:rPr>
          <w:rFonts w:asciiTheme="minorBidi" w:hAnsiTheme="minorBidi"/>
        </w:rPr>
        <w:t>The words suffering, slaughter, starvation, hatred, loss of</w:t>
      </w:r>
    </w:p>
    <w:p w14:paraId="2F4C42FF" w14:textId="77777777" w:rsidR="005717D5" w:rsidRPr="00F30599" w:rsidRDefault="005717D5" w:rsidP="00F30599">
      <w:pPr>
        <w:spacing w:line="240" w:lineRule="auto"/>
        <w:rPr>
          <w:rFonts w:asciiTheme="minorBidi" w:hAnsiTheme="minorBidi"/>
        </w:rPr>
      </w:pPr>
      <w:r w:rsidRPr="00F30599">
        <w:rPr>
          <w:rFonts w:asciiTheme="minorBidi" w:hAnsiTheme="minorBidi"/>
        </w:rPr>
        <w:t>human dignity, and annihilation are all synonymous with the</w:t>
      </w:r>
    </w:p>
    <w:p w14:paraId="1BB2EAA2" w14:textId="77777777" w:rsidR="005717D5" w:rsidRPr="00F30599" w:rsidRDefault="005717D5" w:rsidP="00F30599">
      <w:pPr>
        <w:spacing w:line="240" w:lineRule="auto"/>
        <w:rPr>
          <w:rFonts w:asciiTheme="minorBidi" w:hAnsiTheme="minorBidi"/>
        </w:rPr>
      </w:pPr>
      <w:r w:rsidRPr="00F30599">
        <w:rPr>
          <w:rFonts w:asciiTheme="minorBidi" w:hAnsiTheme="minorBidi"/>
        </w:rPr>
        <w:t>Holocaust.</w:t>
      </w:r>
    </w:p>
    <w:p w14:paraId="39E012F5" w14:textId="77777777" w:rsidR="005717D5" w:rsidRPr="00F30599" w:rsidRDefault="005717D5" w:rsidP="00F30599">
      <w:pPr>
        <w:spacing w:line="240" w:lineRule="auto"/>
        <w:rPr>
          <w:rFonts w:asciiTheme="minorBidi" w:hAnsiTheme="minorBidi"/>
        </w:rPr>
      </w:pPr>
      <w:r w:rsidRPr="00F30599">
        <w:rPr>
          <w:rFonts w:asciiTheme="minorBidi" w:hAnsiTheme="minorBidi"/>
        </w:rPr>
        <w:t>But the Holocaust is also about the human response to</w:t>
      </w:r>
    </w:p>
    <w:p w14:paraId="64440D21" w14:textId="77777777" w:rsidR="005717D5" w:rsidRPr="00F30599" w:rsidRDefault="005717D5" w:rsidP="00F30599">
      <w:pPr>
        <w:spacing w:line="240" w:lineRule="auto"/>
        <w:rPr>
          <w:rFonts w:asciiTheme="minorBidi" w:hAnsiTheme="minorBidi"/>
        </w:rPr>
      </w:pPr>
      <w:r w:rsidRPr="00F30599">
        <w:rPr>
          <w:rFonts w:asciiTheme="minorBidi" w:hAnsiTheme="minorBidi"/>
        </w:rPr>
        <w:t>adversity, values, maintaining human dignity, the human</w:t>
      </w:r>
    </w:p>
    <w:p w14:paraId="21B899CF" w14:textId="77777777" w:rsidR="005717D5" w:rsidRPr="00F30599" w:rsidRDefault="005717D5" w:rsidP="00F30599">
      <w:pPr>
        <w:spacing w:line="240" w:lineRule="auto"/>
        <w:rPr>
          <w:rFonts w:asciiTheme="minorBidi" w:hAnsiTheme="minorBidi"/>
        </w:rPr>
      </w:pPr>
      <w:r w:rsidRPr="00F30599">
        <w:rPr>
          <w:rFonts w:asciiTheme="minorBidi" w:hAnsiTheme="minorBidi"/>
        </w:rPr>
        <w:t>spirit, and faith...</w:t>
      </w:r>
    </w:p>
    <w:p w14:paraId="41F1667A" w14:textId="77777777" w:rsidR="005717D5" w:rsidRPr="00F30599" w:rsidRDefault="005717D5" w:rsidP="00F30599">
      <w:pPr>
        <w:spacing w:line="240" w:lineRule="auto"/>
        <w:rPr>
          <w:rFonts w:asciiTheme="minorBidi" w:hAnsiTheme="minorBidi"/>
        </w:rPr>
      </w:pPr>
      <w:r w:rsidRPr="00F30599">
        <w:rPr>
          <w:rFonts w:asciiTheme="minorBidi" w:hAnsiTheme="minorBidi"/>
        </w:rPr>
        <w:t>This new vantage point is the key to understanding what</w:t>
      </w:r>
    </w:p>
    <w:p w14:paraId="64F52CB6" w14:textId="77777777" w:rsidR="005717D5" w:rsidRPr="00F30599" w:rsidRDefault="005717D5" w:rsidP="00F30599">
      <w:pPr>
        <w:spacing w:line="240" w:lineRule="auto"/>
        <w:rPr>
          <w:rFonts w:asciiTheme="minorBidi" w:hAnsiTheme="minorBidi"/>
        </w:rPr>
      </w:pPr>
      <w:r w:rsidRPr="00F30599">
        <w:rPr>
          <w:rFonts w:asciiTheme="minorBidi" w:hAnsiTheme="minorBidi"/>
        </w:rPr>
        <w:t>happened in the ghettos and the death camps, to those who</w:t>
      </w:r>
    </w:p>
    <w:p w14:paraId="2CC12C84" w14:textId="77777777" w:rsidR="005717D5" w:rsidRPr="00F30599" w:rsidRDefault="005717D5" w:rsidP="00F30599">
      <w:pPr>
        <w:spacing w:line="240" w:lineRule="auto"/>
        <w:rPr>
          <w:rFonts w:asciiTheme="minorBidi" w:hAnsiTheme="minorBidi"/>
        </w:rPr>
      </w:pPr>
      <w:r w:rsidRPr="00F30599">
        <w:rPr>
          <w:rFonts w:asciiTheme="minorBidi" w:hAnsiTheme="minorBidi"/>
        </w:rPr>
        <w:t>hid and those who resisted.</w:t>
      </w:r>
    </w:p>
    <w:p w14:paraId="09D59B19" w14:textId="77777777" w:rsidR="005717D5" w:rsidRPr="00F30599" w:rsidRDefault="005717D5" w:rsidP="00F30599">
      <w:pPr>
        <w:spacing w:line="240" w:lineRule="auto"/>
        <w:rPr>
          <w:rFonts w:asciiTheme="minorBidi" w:hAnsiTheme="minorBidi"/>
        </w:rPr>
      </w:pPr>
      <w:r w:rsidRPr="00F30599">
        <w:rPr>
          <w:rFonts w:asciiTheme="minorBidi" w:hAnsiTheme="minorBidi"/>
        </w:rPr>
        <w:t>This perspective is the prism through which Jewish history</w:t>
      </w:r>
    </w:p>
    <w:p w14:paraId="62ABCB12" w14:textId="77777777" w:rsidR="005717D5" w:rsidRPr="00F30599" w:rsidRDefault="005717D5" w:rsidP="00F30599">
      <w:pPr>
        <w:spacing w:line="240" w:lineRule="auto"/>
        <w:rPr>
          <w:rFonts w:asciiTheme="minorBidi" w:hAnsiTheme="minorBidi"/>
        </w:rPr>
      </w:pPr>
      <w:r w:rsidRPr="00F30599">
        <w:rPr>
          <w:rFonts w:asciiTheme="minorBidi" w:hAnsiTheme="minorBidi"/>
        </w:rPr>
        <w:t>will be understood in the coming decades and centuries.</w:t>
      </w:r>
    </w:p>
    <w:p w14:paraId="739A6C32" w14:textId="77777777" w:rsidR="005717D5" w:rsidRPr="00F30599" w:rsidRDefault="005717D5" w:rsidP="00F30599">
      <w:pPr>
        <w:spacing w:line="240" w:lineRule="auto"/>
        <w:rPr>
          <w:rFonts w:asciiTheme="minorBidi" w:hAnsiTheme="minorBidi"/>
        </w:rPr>
      </w:pPr>
      <w:r w:rsidRPr="00F30599">
        <w:rPr>
          <w:rFonts w:asciiTheme="minorBidi" w:hAnsiTheme="minorBidi"/>
        </w:rPr>
        <w:t>It is a perspective that isn’t limited to remembering what</w:t>
      </w:r>
    </w:p>
    <w:p w14:paraId="0635A145" w14:textId="77777777" w:rsidR="005717D5" w:rsidRPr="00F30599" w:rsidRDefault="005717D5" w:rsidP="00F30599">
      <w:pPr>
        <w:spacing w:line="240" w:lineRule="auto"/>
        <w:rPr>
          <w:rFonts w:asciiTheme="minorBidi" w:hAnsiTheme="minorBidi"/>
        </w:rPr>
      </w:pPr>
      <w:r w:rsidRPr="00F30599">
        <w:rPr>
          <w:rFonts w:asciiTheme="minorBidi" w:hAnsiTheme="minorBidi"/>
        </w:rPr>
        <w:t>happened. It is also an important tool that enables us to</w:t>
      </w:r>
    </w:p>
    <w:p w14:paraId="52788525" w14:textId="77777777" w:rsidR="005717D5" w:rsidRPr="00F30599" w:rsidRDefault="005717D5" w:rsidP="00F30599">
      <w:pPr>
        <w:spacing w:line="240" w:lineRule="auto"/>
        <w:rPr>
          <w:rFonts w:asciiTheme="minorBidi" w:hAnsiTheme="minorBidi"/>
        </w:rPr>
      </w:pPr>
      <w:r w:rsidRPr="00F30599">
        <w:rPr>
          <w:rFonts w:asciiTheme="minorBidi" w:hAnsiTheme="minorBidi"/>
        </w:rPr>
        <w:t>identify values, spirit, and faith.</w:t>
      </w:r>
    </w:p>
    <w:p w14:paraId="7498B54E" w14:textId="77777777" w:rsidR="005717D5" w:rsidRPr="00F30599" w:rsidRDefault="005717D5" w:rsidP="00F30599">
      <w:pPr>
        <w:spacing w:line="240" w:lineRule="auto"/>
        <w:rPr>
          <w:rFonts w:asciiTheme="minorBidi" w:hAnsiTheme="minorBidi"/>
        </w:rPr>
      </w:pPr>
      <w:r w:rsidRPr="00F30599">
        <w:rPr>
          <w:rFonts w:asciiTheme="minorBidi" w:hAnsiTheme="minorBidi"/>
        </w:rPr>
        <w:t>It is something that has been noticeably absent from</w:t>
      </w:r>
    </w:p>
    <w:p w14:paraId="21705B83" w14:textId="77777777" w:rsidR="005717D5" w:rsidRPr="00F30599" w:rsidRDefault="005717D5" w:rsidP="00F30599">
      <w:pPr>
        <w:spacing w:line="240" w:lineRule="auto"/>
        <w:rPr>
          <w:rFonts w:asciiTheme="minorBidi" w:hAnsiTheme="minorBidi"/>
        </w:rPr>
      </w:pPr>
      <w:r w:rsidRPr="00F30599">
        <w:rPr>
          <w:rFonts w:asciiTheme="minorBidi" w:hAnsiTheme="minorBidi"/>
        </w:rPr>
        <w:t>scientific and academic research in the decades that followed</w:t>
      </w:r>
    </w:p>
    <w:p w14:paraId="6E7372E6" w14:textId="77777777" w:rsidR="005717D5" w:rsidRPr="00F30599" w:rsidRDefault="005717D5" w:rsidP="00F30599">
      <w:pPr>
        <w:spacing w:line="240" w:lineRule="auto"/>
        <w:rPr>
          <w:rFonts w:asciiTheme="minorBidi" w:hAnsiTheme="minorBidi"/>
        </w:rPr>
      </w:pPr>
      <w:r w:rsidRPr="00F30599">
        <w:rPr>
          <w:rFonts w:asciiTheme="minorBidi" w:hAnsiTheme="minorBidi"/>
        </w:rPr>
        <w:lastRenderedPageBreak/>
        <w:t>the Holocaust.</w:t>
      </w:r>
    </w:p>
    <w:p w14:paraId="5E0BD83D" w14:textId="77777777" w:rsidR="005717D5" w:rsidRPr="00F30599" w:rsidRDefault="005717D5" w:rsidP="00F30599">
      <w:pPr>
        <w:spacing w:line="240" w:lineRule="auto"/>
        <w:rPr>
          <w:rFonts w:asciiTheme="minorBidi" w:hAnsiTheme="minorBidi"/>
        </w:rPr>
      </w:pPr>
      <w:r w:rsidRPr="00F30599">
        <w:rPr>
          <w:rFonts w:asciiTheme="minorBidi" w:hAnsiTheme="minorBidi"/>
        </w:rPr>
        <w:t>For this reason, the Shem Olam International Institute is</w:t>
      </w:r>
    </w:p>
    <w:p w14:paraId="07739194" w14:textId="77777777" w:rsidR="005717D5" w:rsidRPr="00F30599" w:rsidRDefault="005717D5" w:rsidP="00F30599">
      <w:pPr>
        <w:spacing w:line="240" w:lineRule="auto"/>
        <w:rPr>
          <w:rFonts w:asciiTheme="minorBidi" w:hAnsiTheme="minorBidi"/>
        </w:rPr>
      </w:pPr>
      <w:r w:rsidRPr="00F30599">
        <w:rPr>
          <w:rFonts w:asciiTheme="minorBidi" w:hAnsiTheme="minorBidi"/>
        </w:rPr>
        <w:t>determined to use scientific and historical tools to study</w:t>
      </w:r>
    </w:p>
    <w:p w14:paraId="77A48014" w14:textId="77777777" w:rsidR="005717D5" w:rsidRPr="00F30599" w:rsidRDefault="005717D5" w:rsidP="00F30599">
      <w:pPr>
        <w:spacing w:line="240" w:lineRule="auto"/>
        <w:rPr>
          <w:rFonts w:asciiTheme="minorBidi" w:hAnsiTheme="minorBidi"/>
        </w:rPr>
      </w:pPr>
      <w:r w:rsidRPr="00F30599">
        <w:rPr>
          <w:rFonts w:asciiTheme="minorBidi" w:hAnsiTheme="minorBidi"/>
        </w:rPr>
        <w:t>this area and uncover documents and previously unknown</w:t>
      </w:r>
    </w:p>
    <w:p w14:paraId="7CD26AA2" w14:textId="77777777" w:rsidR="005717D5" w:rsidRPr="00F30599" w:rsidRDefault="005717D5" w:rsidP="00F30599">
      <w:pPr>
        <w:spacing w:line="240" w:lineRule="auto"/>
        <w:rPr>
          <w:rFonts w:asciiTheme="minorBidi" w:hAnsiTheme="minorBidi"/>
        </w:rPr>
      </w:pPr>
      <w:r w:rsidRPr="00F30599">
        <w:rPr>
          <w:rFonts w:asciiTheme="minorBidi" w:hAnsiTheme="minorBidi"/>
        </w:rPr>
        <w:t>sources about the world of values, faith, and religious and</w:t>
      </w:r>
    </w:p>
    <w:p w14:paraId="2F51D44B" w14:textId="77777777" w:rsidR="005717D5" w:rsidRPr="00F30599" w:rsidRDefault="005717D5" w:rsidP="00F30599">
      <w:pPr>
        <w:spacing w:line="240" w:lineRule="auto"/>
        <w:rPr>
          <w:rFonts w:asciiTheme="minorBidi" w:hAnsiTheme="minorBidi"/>
        </w:rPr>
      </w:pPr>
      <w:r w:rsidRPr="00F30599">
        <w:rPr>
          <w:rFonts w:asciiTheme="minorBidi" w:hAnsiTheme="minorBidi"/>
        </w:rPr>
        <w:t>spiritual life which shed light on the human response to</w:t>
      </w:r>
    </w:p>
    <w:p w14:paraId="714A1C6E" w14:textId="77777777" w:rsidR="005717D5" w:rsidRPr="00F30599" w:rsidRDefault="005717D5" w:rsidP="00F30599">
      <w:pPr>
        <w:spacing w:line="240" w:lineRule="auto"/>
        <w:rPr>
          <w:rFonts w:asciiTheme="minorBidi" w:hAnsiTheme="minorBidi"/>
        </w:rPr>
      </w:pPr>
      <w:r w:rsidRPr="00F30599">
        <w:rPr>
          <w:rFonts w:asciiTheme="minorBidi" w:hAnsiTheme="minorBidi"/>
        </w:rPr>
        <w:t>adversity during the Holocaust. Shem Olam’s research</w:t>
      </w:r>
    </w:p>
    <w:p w14:paraId="4331AA56" w14:textId="77777777" w:rsidR="005717D5" w:rsidRPr="00F30599" w:rsidRDefault="005717D5" w:rsidP="00F30599">
      <w:pPr>
        <w:spacing w:line="240" w:lineRule="auto"/>
        <w:rPr>
          <w:rFonts w:asciiTheme="minorBidi" w:hAnsiTheme="minorBidi"/>
        </w:rPr>
      </w:pPr>
      <w:r w:rsidRPr="00F30599">
        <w:rPr>
          <w:rFonts w:asciiTheme="minorBidi" w:hAnsiTheme="minorBidi"/>
        </w:rPr>
        <w:t>studies add a lot to the field of education, Holocaust studies,</w:t>
      </w:r>
    </w:p>
    <w:p w14:paraId="6360812D" w14:textId="77777777" w:rsidR="005717D5" w:rsidRPr="00F30599" w:rsidRDefault="005717D5" w:rsidP="00F30599">
      <w:pPr>
        <w:spacing w:line="240" w:lineRule="auto"/>
        <w:rPr>
          <w:rFonts w:asciiTheme="minorBidi" w:hAnsiTheme="minorBidi"/>
        </w:rPr>
      </w:pPr>
      <w:r w:rsidRPr="00F30599">
        <w:rPr>
          <w:rFonts w:asciiTheme="minorBidi" w:hAnsiTheme="minorBidi"/>
        </w:rPr>
        <w:t xml:space="preserve">and Holocaust heritage </w:t>
      </w:r>
      <w:proofErr w:type="spellStart"/>
      <w:r w:rsidRPr="00F30599">
        <w:rPr>
          <w:rFonts w:asciiTheme="minorBidi" w:hAnsiTheme="minorBidi"/>
        </w:rPr>
        <w:t>bya</w:t>
      </w:r>
      <w:proofErr w:type="spellEnd"/>
      <w:r w:rsidRPr="00F30599">
        <w:rPr>
          <w:rFonts w:asciiTheme="minorBidi" w:hAnsiTheme="minorBidi"/>
        </w:rPr>
        <w:t xml:space="preserve"> placing the emphasis on the</w:t>
      </w:r>
    </w:p>
    <w:p w14:paraId="084896AF" w14:textId="77777777" w:rsidR="005717D5" w:rsidRPr="00F30599" w:rsidRDefault="005717D5" w:rsidP="00F30599">
      <w:pPr>
        <w:spacing w:line="240" w:lineRule="auto"/>
        <w:rPr>
          <w:rFonts w:asciiTheme="minorBidi" w:hAnsiTheme="minorBidi"/>
        </w:rPr>
      </w:pPr>
      <w:r w:rsidRPr="00F30599">
        <w:rPr>
          <w:rFonts w:asciiTheme="minorBidi" w:hAnsiTheme="minorBidi"/>
        </w:rPr>
        <w:t>‘</w:t>
      </w:r>
      <w:proofErr w:type="spellStart"/>
      <w:r w:rsidRPr="00F30599">
        <w:rPr>
          <w:rFonts w:asciiTheme="minorBidi" w:hAnsiTheme="minorBidi"/>
        </w:rPr>
        <w:t>shem</w:t>
      </w:r>
      <w:proofErr w:type="spellEnd"/>
      <w:r w:rsidRPr="00F30599">
        <w:rPr>
          <w:rFonts w:asciiTheme="minorBidi" w:hAnsiTheme="minorBidi"/>
        </w:rPr>
        <w:t xml:space="preserve"> </w:t>
      </w:r>
      <w:proofErr w:type="spellStart"/>
      <w:r w:rsidRPr="00F30599">
        <w:rPr>
          <w:rFonts w:asciiTheme="minorBidi" w:hAnsiTheme="minorBidi"/>
        </w:rPr>
        <w:t>olam</w:t>
      </w:r>
      <w:proofErr w:type="spellEnd"/>
      <w:r w:rsidRPr="00F30599">
        <w:rPr>
          <w:rFonts w:asciiTheme="minorBidi" w:hAnsiTheme="minorBidi"/>
        </w:rPr>
        <w:t>’, the eternal legacy of vast numbers of Jews who</w:t>
      </w:r>
    </w:p>
    <w:p w14:paraId="63C96A4C" w14:textId="77777777" w:rsidR="005717D5" w:rsidRPr="00F30599" w:rsidRDefault="005717D5" w:rsidP="00F30599">
      <w:pPr>
        <w:spacing w:line="240" w:lineRule="auto"/>
        <w:rPr>
          <w:rFonts w:asciiTheme="minorBidi" w:hAnsiTheme="minorBidi"/>
        </w:rPr>
      </w:pPr>
      <w:r w:rsidRPr="00F30599">
        <w:rPr>
          <w:rFonts w:asciiTheme="minorBidi" w:hAnsiTheme="minorBidi"/>
        </w:rPr>
        <w:t>faced the most inhumane reality and grappled with darkness</w:t>
      </w:r>
    </w:p>
    <w:p w14:paraId="40FFE4B0" w14:textId="77777777" w:rsidR="005717D5" w:rsidRPr="00F30599" w:rsidRDefault="005717D5" w:rsidP="00F30599">
      <w:pPr>
        <w:spacing w:line="240" w:lineRule="auto"/>
        <w:rPr>
          <w:rFonts w:asciiTheme="minorBidi" w:hAnsiTheme="minorBidi"/>
        </w:rPr>
      </w:pPr>
      <w:r w:rsidRPr="00F30599">
        <w:rPr>
          <w:rFonts w:asciiTheme="minorBidi" w:hAnsiTheme="minorBidi"/>
        </w:rPr>
        <w:t>in the shadow of death in a cruel and heartless world.</w:t>
      </w:r>
    </w:p>
    <w:p w14:paraId="33F5102D" w14:textId="77777777" w:rsidR="005717D5" w:rsidRPr="00F30599" w:rsidRDefault="005717D5" w:rsidP="00F30599">
      <w:pPr>
        <w:spacing w:line="240" w:lineRule="auto"/>
        <w:rPr>
          <w:rFonts w:asciiTheme="minorBidi" w:hAnsiTheme="minorBidi"/>
        </w:rPr>
      </w:pPr>
      <w:r w:rsidRPr="00F30599">
        <w:rPr>
          <w:rFonts w:asciiTheme="minorBidi" w:hAnsiTheme="minorBidi"/>
        </w:rPr>
        <w:t>To this end, the Shem Olam International Institute</w:t>
      </w:r>
    </w:p>
    <w:p w14:paraId="5B7A58D3" w14:textId="77777777" w:rsidR="005717D5" w:rsidRPr="00F30599" w:rsidRDefault="005717D5" w:rsidP="00F30599">
      <w:pPr>
        <w:spacing w:line="240" w:lineRule="auto"/>
        <w:rPr>
          <w:rFonts w:asciiTheme="minorBidi" w:hAnsiTheme="minorBidi"/>
        </w:rPr>
      </w:pPr>
      <w:r w:rsidRPr="00F30599">
        <w:rPr>
          <w:rFonts w:asciiTheme="minorBidi" w:hAnsiTheme="minorBidi"/>
        </w:rPr>
        <w:t>established three different departments: the education</w:t>
      </w:r>
    </w:p>
    <w:p w14:paraId="7FAE859E" w14:textId="77777777" w:rsidR="005717D5" w:rsidRPr="00F30599" w:rsidRDefault="005717D5" w:rsidP="00F30599">
      <w:pPr>
        <w:spacing w:line="240" w:lineRule="auto"/>
        <w:rPr>
          <w:rFonts w:asciiTheme="minorBidi" w:hAnsiTheme="minorBidi"/>
        </w:rPr>
      </w:pPr>
      <w:r w:rsidRPr="00F30599">
        <w:rPr>
          <w:rFonts w:asciiTheme="minorBidi" w:hAnsiTheme="minorBidi"/>
        </w:rPr>
        <w:t>department, the documentation department, and the</w:t>
      </w:r>
    </w:p>
    <w:p w14:paraId="28DBB54D" w14:textId="6548FEF9" w:rsidR="0071387D" w:rsidRPr="00F30599" w:rsidRDefault="005717D5" w:rsidP="00F30599">
      <w:pPr>
        <w:spacing w:line="240" w:lineRule="auto"/>
        <w:rPr>
          <w:rFonts w:asciiTheme="minorBidi" w:hAnsiTheme="minorBidi"/>
        </w:rPr>
      </w:pPr>
      <w:r w:rsidRPr="00F30599">
        <w:rPr>
          <w:rFonts w:asciiTheme="minorBidi" w:hAnsiTheme="minorBidi"/>
        </w:rPr>
        <w:t>research department to realize this multifaceted goal.</w:t>
      </w:r>
    </w:p>
    <w:p w14:paraId="5E62373D" w14:textId="77777777" w:rsidR="005717D5" w:rsidRPr="00F30599" w:rsidRDefault="005717D5" w:rsidP="00F30599">
      <w:pPr>
        <w:spacing w:line="240" w:lineRule="auto"/>
        <w:rPr>
          <w:rFonts w:asciiTheme="minorBidi" w:hAnsiTheme="minorBidi"/>
        </w:rPr>
      </w:pPr>
    </w:p>
    <w:p w14:paraId="60C05545" w14:textId="2554448C" w:rsidR="005717D5" w:rsidRPr="00F30599" w:rsidRDefault="005717D5" w:rsidP="00F30599">
      <w:pPr>
        <w:spacing w:line="240" w:lineRule="auto"/>
        <w:rPr>
          <w:rFonts w:asciiTheme="minorBidi" w:hAnsiTheme="minorBidi"/>
          <w:color w:val="4C4C4C"/>
          <w:shd w:val="clear" w:color="auto" w:fill="FFFFFF"/>
        </w:rPr>
      </w:pPr>
      <w:r w:rsidRPr="00F30599">
        <w:rPr>
          <w:rFonts w:asciiTheme="minorBidi" w:hAnsiTheme="minorBidi"/>
        </w:rPr>
        <w:t xml:space="preserve">The Shem Olam Institute was founded and is directed </w:t>
      </w:r>
      <w:proofErr w:type="gramStart"/>
      <w:r w:rsidRPr="00F30599">
        <w:rPr>
          <w:rFonts w:asciiTheme="minorBidi" w:hAnsiTheme="minorBidi"/>
        </w:rPr>
        <w:t>By</w:t>
      </w:r>
      <w:proofErr w:type="gramEnd"/>
      <w:r w:rsidRPr="00F30599">
        <w:rPr>
          <w:rFonts w:asciiTheme="minorBidi" w:hAnsiTheme="minorBidi"/>
        </w:rPr>
        <w:t xml:space="preserve"> Rabbi Avraham Krieger. Rabbi Krieger is a g</w:t>
      </w:r>
      <w:r w:rsidRPr="00F30599">
        <w:rPr>
          <w:rFonts w:asciiTheme="minorBidi" w:hAnsiTheme="minorBidi"/>
          <w:color w:val="4C4C4C"/>
          <w:shd w:val="clear" w:color="auto" w:fill="FFFFFF"/>
        </w:rPr>
        <w:t xml:space="preserve">raduate of </w:t>
      </w:r>
      <w:proofErr w:type="spellStart"/>
      <w:r w:rsidRPr="00F30599">
        <w:rPr>
          <w:rFonts w:asciiTheme="minorBidi" w:hAnsiTheme="minorBidi"/>
          <w:color w:val="4C4C4C"/>
          <w:shd w:val="clear" w:color="auto" w:fill="FFFFFF"/>
        </w:rPr>
        <w:t>Yeshivat</w:t>
      </w:r>
      <w:proofErr w:type="spellEnd"/>
      <w:r w:rsidRPr="00F30599">
        <w:rPr>
          <w:rFonts w:asciiTheme="minorBidi" w:hAnsiTheme="minorBidi"/>
          <w:color w:val="4C4C4C"/>
          <w:shd w:val="clear" w:color="auto" w:fill="FFFFFF"/>
        </w:rPr>
        <w:t xml:space="preserve"> </w:t>
      </w:r>
      <w:proofErr w:type="spellStart"/>
      <w:r w:rsidRPr="00F30599">
        <w:rPr>
          <w:rFonts w:asciiTheme="minorBidi" w:hAnsiTheme="minorBidi"/>
          <w:color w:val="4C4C4C"/>
          <w:shd w:val="clear" w:color="auto" w:fill="FFFFFF"/>
        </w:rPr>
        <w:t>Kerem</w:t>
      </w:r>
      <w:proofErr w:type="spellEnd"/>
      <w:r w:rsidRPr="00F30599">
        <w:rPr>
          <w:rFonts w:asciiTheme="minorBidi" w:hAnsiTheme="minorBidi"/>
          <w:color w:val="4C4C4C"/>
          <w:shd w:val="clear" w:color="auto" w:fill="FFFFFF"/>
        </w:rPr>
        <w:t xml:space="preserve"> Yavne and served as instructor and educator for more than 20 years. He is studying for his </w:t>
      </w:r>
      <w:proofErr w:type="spellStart"/>
      <w:r w:rsidRPr="00F30599">
        <w:rPr>
          <w:rFonts w:asciiTheme="minorBidi" w:hAnsiTheme="minorBidi"/>
          <w:color w:val="4C4C4C"/>
          <w:shd w:val="clear" w:color="auto" w:fill="FFFFFF"/>
        </w:rPr>
        <w:t>Ph</w:t>
      </w:r>
      <w:proofErr w:type="spellEnd"/>
      <w:r w:rsidRPr="00F30599">
        <w:rPr>
          <w:rFonts w:asciiTheme="minorBidi" w:hAnsiTheme="minorBidi"/>
          <w:color w:val="4C4C4C"/>
          <w:shd w:val="clear" w:color="auto" w:fill="FFFFFF"/>
        </w:rPr>
        <w:t xml:space="preserve"> D and has a Master`s degree from the University of Haifa in the History of Israel Studies. Rabbi Krieger is an internationally recognized scholar and authority on all aspects of the Holocaust.</w:t>
      </w:r>
    </w:p>
    <w:p w14:paraId="39B7D5B2" w14:textId="77777777" w:rsidR="005717D5" w:rsidRPr="00F30599" w:rsidRDefault="005717D5" w:rsidP="00F30599">
      <w:pPr>
        <w:spacing w:line="240" w:lineRule="auto"/>
        <w:rPr>
          <w:rFonts w:asciiTheme="minorBidi" w:hAnsiTheme="minorBidi"/>
          <w:color w:val="4C4C4C"/>
          <w:shd w:val="clear" w:color="auto" w:fill="FFFFFF"/>
        </w:rPr>
      </w:pPr>
    </w:p>
    <w:p w14:paraId="4B336ED2" w14:textId="4AA53CD5" w:rsidR="005717D5" w:rsidRPr="00F30599" w:rsidRDefault="005717D5" w:rsidP="00F30599">
      <w:pPr>
        <w:spacing w:line="240" w:lineRule="auto"/>
        <w:rPr>
          <w:rFonts w:asciiTheme="minorBidi" w:hAnsiTheme="minorBidi"/>
          <w:color w:val="4C4C4C"/>
          <w:shd w:val="clear" w:color="auto" w:fill="FFFFFF"/>
          <w:rtl/>
        </w:rPr>
      </w:pPr>
      <w:r w:rsidRPr="00F30599">
        <w:rPr>
          <w:rFonts w:asciiTheme="minorBidi" w:hAnsiTheme="minorBidi"/>
          <w:color w:val="4C4C4C"/>
          <w:shd w:val="clear" w:color="auto" w:fill="FFFFFF"/>
        </w:rPr>
        <w:t xml:space="preserve">I urge you to peruse the enclosed newsletter to learn more about Shem Olam. If you want to learn more you </w:t>
      </w:r>
      <w:r w:rsidR="00884052" w:rsidRPr="00F30599">
        <w:rPr>
          <w:rFonts w:asciiTheme="minorBidi" w:hAnsiTheme="minorBidi"/>
          <w:color w:val="4C4C4C"/>
          <w:shd w:val="clear" w:color="auto" w:fill="FFFFFF"/>
        </w:rPr>
        <w:t>can</w:t>
      </w:r>
      <w:r w:rsidRPr="00F30599">
        <w:rPr>
          <w:rFonts w:asciiTheme="minorBidi" w:hAnsiTheme="minorBidi"/>
          <w:color w:val="4C4C4C"/>
          <w:shd w:val="clear" w:color="auto" w:fill="FFFFFF"/>
        </w:rPr>
        <w:t xml:space="preserve"> visit the Institute’s website: </w:t>
      </w:r>
      <w:hyperlink r:id="rId4" w:history="1">
        <w:r w:rsidRPr="00F30599">
          <w:rPr>
            <w:rStyle w:val="Hyperlink"/>
            <w:rFonts w:asciiTheme="minorBidi" w:hAnsiTheme="minorBidi"/>
            <w:shd w:val="clear" w:color="auto" w:fill="FFFFFF"/>
          </w:rPr>
          <w:t>http://en.shemolam.org.il/</w:t>
        </w:r>
      </w:hyperlink>
      <w:r w:rsidRPr="00F30599">
        <w:rPr>
          <w:rFonts w:asciiTheme="minorBidi" w:hAnsiTheme="minorBidi"/>
          <w:color w:val="4C4C4C"/>
          <w:shd w:val="clear" w:color="auto" w:fill="FFFFFF"/>
        </w:rPr>
        <w:t xml:space="preserve"> or feel free to  be in contact with me at </w:t>
      </w:r>
      <w:r w:rsidR="00884052" w:rsidRPr="00884052">
        <w:t>shemolaminstitute@gmail.com</w:t>
      </w:r>
      <w:r w:rsidR="002F269E">
        <w:t>.</w:t>
      </w:r>
    </w:p>
    <w:p w14:paraId="39F817E6" w14:textId="18BB125A" w:rsidR="00F30599" w:rsidRPr="00F30599" w:rsidRDefault="00F30599" w:rsidP="00F30599">
      <w:pPr>
        <w:spacing w:line="240" w:lineRule="auto"/>
        <w:rPr>
          <w:rFonts w:asciiTheme="minorBidi" w:hAnsiTheme="minorBidi"/>
          <w:color w:val="4C4C4C"/>
          <w:shd w:val="clear" w:color="auto" w:fill="FFFFFF"/>
        </w:rPr>
      </w:pPr>
      <w:r w:rsidRPr="00F30599">
        <w:rPr>
          <w:rFonts w:asciiTheme="minorBidi" w:hAnsiTheme="minorBidi"/>
          <w:color w:val="4C4C4C"/>
          <w:shd w:val="clear" w:color="auto" w:fill="FFFFFF"/>
        </w:rPr>
        <w:t>Sincerely,</w:t>
      </w:r>
    </w:p>
    <w:p w14:paraId="4AF36664" w14:textId="77777777" w:rsidR="00F30599" w:rsidRPr="00F30599" w:rsidRDefault="00F30599" w:rsidP="00F30599">
      <w:pPr>
        <w:spacing w:line="240" w:lineRule="auto"/>
        <w:rPr>
          <w:rFonts w:asciiTheme="minorBidi" w:hAnsiTheme="minorBidi"/>
          <w:color w:val="4C4C4C"/>
          <w:shd w:val="clear" w:color="auto" w:fill="FFFFFF"/>
        </w:rPr>
      </w:pPr>
    </w:p>
    <w:p w14:paraId="3AD03DA1" w14:textId="66CB9411" w:rsidR="00F30599" w:rsidRPr="00F30599" w:rsidRDefault="00F30599" w:rsidP="00F30599">
      <w:pPr>
        <w:spacing w:line="240" w:lineRule="auto"/>
        <w:rPr>
          <w:rFonts w:asciiTheme="minorBidi" w:hAnsiTheme="minorBidi"/>
        </w:rPr>
      </w:pPr>
      <w:r w:rsidRPr="00F30599">
        <w:rPr>
          <w:rFonts w:asciiTheme="minorBidi" w:hAnsiTheme="minorBidi"/>
          <w:color w:val="4C4C4C"/>
          <w:shd w:val="clear" w:color="auto" w:fill="FFFFFF"/>
        </w:rPr>
        <w:t>Rabbi David Fine</w:t>
      </w:r>
    </w:p>
    <w:sectPr w:rsidR="00F30599" w:rsidRPr="00F305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87D"/>
    <w:rsid w:val="002F269E"/>
    <w:rsid w:val="005717D5"/>
    <w:rsid w:val="00613FAA"/>
    <w:rsid w:val="0071387D"/>
    <w:rsid w:val="00884052"/>
    <w:rsid w:val="00967F18"/>
    <w:rsid w:val="00F22153"/>
    <w:rsid w:val="00F3059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2D4A1"/>
  <w15:chartTrackingRefBased/>
  <w15:docId w15:val="{86EECE3E-EBB7-40B8-B07F-8EDDA0932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138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138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1387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1387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1387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1387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1387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1387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1387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71387D"/>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71387D"/>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71387D"/>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71387D"/>
    <w:rPr>
      <w:rFonts w:eastAsiaTheme="majorEastAsia" w:cstheme="majorBidi"/>
      <w:i/>
      <w:iCs/>
      <w:color w:val="0F4761" w:themeColor="accent1" w:themeShade="BF"/>
    </w:rPr>
  </w:style>
  <w:style w:type="character" w:customStyle="1" w:styleId="50">
    <w:name w:val="כותרת 5 תו"/>
    <w:basedOn w:val="a0"/>
    <w:link w:val="5"/>
    <w:uiPriority w:val="9"/>
    <w:semiHidden/>
    <w:rsid w:val="0071387D"/>
    <w:rPr>
      <w:rFonts w:eastAsiaTheme="majorEastAsia" w:cstheme="majorBidi"/>
      <w:color w:val="0F4761" w:themeColor="accent1" w:themeShade="BF"/>
    </w:rPr>
  </w:style>
  <w:style w:type="character" w:customStyle="1" w:styleId="60">
    <w:name w:val="כותרת 6 תו"/>
    <w:basedOn w:val="a0"/>
    <w:link w:val="6"/>
    <w:uiPriority w:val="9"/>
    <w:semiHidden/>
    <w:rsid w:val="0071387D"/>
    <w:rPr>
      <w:rFonts w:eastAsiaTheme="majorEastAsia" w:cstheme="majorBidi"/>
      <w:i/>
      <w:iCs/>
      <w:color w:val="595959" w:themeColor="text1" w:themeTint="A6"/>
    </w:rPr>
  </w:style>
  <w:style w:type="character" w:customStyle="1" w:styleId="70">
    <w:name w:val="כותרת 7 תו"/>
    <w:basedOn w:val="a0"/>
    <w:link w:val="7"/>
    <w:uiPriority w:val="9"/>
    <w:semiHidden/>
    <w:rsid w:val="0071387D"/>
    <w:rPr>
      <w:rFonts w:eastAsiaTheme="majorEastAsia" w:cstheme="majorBidi"/>
      <w:color w:val="595959" w:themeColor="text1" w:themeTint="A6"/>
    </w:rPr>
  </w:style>
  <w:style w:type="character" w:customStyle="1" w:styleId="80">
    <w:name w:val="כותרת 8 תו"/>
    <w:basedOn w:val="a0"/>
    <w:link w:val="8"/>
    <w:uiPriority w:val="9"/>
    <w:semiHidden/>
    <w:rsid w:val="0071387D"/>
    <w:rPr>
      <w:rFonts w:eastAsiaTheme="majorEastAsia" w:cstheme="majorBidi"/>
      <w:i/>
      <w:iCs/>
      <w:color w:val="272727" w:themeColor="text1" w:themeTint="D8"/>
    </w:rPr>
  </w:style>
  <w:style w:type="character" w:customStyle="1" w:styleId="90">
    <w:name w:val="כותרת 9 תו"/>
    <w:basedOn w:val="a0"/>
    <w:link w:val="9"/>
    <w:uiPriority w:val="9"/>
    <w:semiHidden/>
    <w:rsid w:val="0071387D"/>
    <w:rPr>
      <w:rFonts w:eastAsiaTheme="majorEastAsia" w:cstheme="majorBidi"/>
      <w:color w:val="272727" w:themeColor="text1" w:themeTint="D8"/>
    </w:rPr>
  </w:style>
  <w:style w:type="paragraph" w:styleId="a3">
    <w:name w:val="Title"/>
    <w:basedOn w:val="a"/>
    <w:next w:val="a"/>
    <w:link w:val="a4"/>
    <w:uiPriority w:val="10"/>
    <w:qFormat/>
    <w:rsid w:val="007138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7138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387D"/>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71387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1387D"/>
    <w:pPr>
      <w:spacing w:before="160"/>
      <w:jc w:val="center"/>
    </w:pPr>
    <w:rPr>
      <w:i/>
      <w:iCs/>
      <w:color w:val="404040" w:themeColor="text1" w:themeTint="BF"/>
    </w:rPr>
  </w:style>
  <w:style w:type="character" w:customStyle="1" w:styleId="a8">
    <w:name w:val="ציטוט תו"/>
    <w:basedOn w:val="a0"/>
    <w:link w:val="a7"/>
    <w:uiPriority w:val="29"/>
    <w:rsid w:val="0071387D"/>
    <w:rPr>
      <w:i/>
      <w:iCs/>
      <w:color w:val="404040" w:themeColor="text1" w:themeTint="BF"/>
    </w:rPr>
  </w:style>
  <w:style w:type="paragraph" w:styleId="a9">
    <w:name w:val="List Paragraph"/>
    <w:basedOn w:val="a"/>
    <w:uiPriority w:val="34"/>
    <w:qFormat/>
    <w:rsid w:val="0071387D"/>
    <w:pPr>
      <w:ind w:left="720"/>
      <w:contextualSpacing/>
    </w:pPr>
  </w:style>
  <w:style w:type="character" w:styleId="aa">
    <w:name w:val="Intense Emphasis"/>
    <w:basedOn w:val="a0"/>
    <w:uiPriority w:val="21"/>
    <w:qFormat/>
    <w:rsid w:val="0071387D"/>
    <w:rPr>
      <w:i/>
      <w:iCs/>
      <w:color w:val="0F4761" w:themeColor="accent1" w:themeShade="BF"/>
    </w:rPr>
  </w:style>
  <w:style w:type="paragraph" w:styleId="ab">
    <w:name w:val="Intense Quote"/>
    <w:basedOn w:val="a"/>
    <w:next w:val="a"/>
    <w:link w:val="ac"/>
    <w:uiPriority w:val="30"/>
    <w:qFormat/>
    <w:rsid w:val="007138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71387D"/>
    <w:rPr>
      <w:i/>
      <w:iCs/>
      <w:color w:val="0F4761" w:themeColor="accent1" w:themeShade="BF"/>
    </w:rPr>
  </w:style>
  <w:style w:type="character" w:styleId="ad">
    <w:name w:val="Intense Reference"/>
    <w:basedOn w:val="a0"/>
    <w:uiPriority w:val="32"/>
    <w:qFormat/>
    <w:rsid w:val="0071387D"/>
    <w:rPr>
      <w:b/>
      <w:bCs/>
      <w:smallCaps/>
      <w:color w:val="0F4761" w:themeColor="accent1" w:themeShade="BF"/>
      <w:spacing w:val="5"/>
    </w:rPr>
  </w:style>
  <w:style w:type="character" w:styleId="Hyperlink">
    <w:name w:val="Hyperlink"/>
    <w:basedOn w:val="a0"/>
    <w:uiPriority w:val="99"/>
    <w:unhideWhenUsed/>
    <w:rsid w:val="0071387D"/>
    <w:rPr>
      <w:color w:val="0000FF"/>
      <w:u w:val="single"/>
    </w:rPr>
  </w:style>
  <w:style w:type="character" w:customStyle="1" w:styleId="UnresolvedMention">
    <w:name w:val="Unresolved Mention"/>
    <w:basedOn w:val="a0"/>
    <w:uiPriority w:val="99"/>
    <w:semiHidden/>
    <w:unhideWhenUsed/>
    <w:rsid w:val="005717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n.shemolam.org.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2950</Characters>
  <Application>Microsoft Office Word</Application>
  <DocSecurity>0</DocSecurity>
  <Lines>24</Lines>
  <Paragraphs>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Fine</dc:creator>
  <cp:keywords/>
  <dc:description/>
  <cp:lastModifiedBy>user</cp:lastModifiedBy>
  <cp:revision>2</cp:revision>
  <dcterms:created xsi:type="dcterms:W3CDTF">2024-06-26T09:28:00Z</dcterms:created>
  <dcterms:modified xsi:type="dcterms:W3CDTF">2024-06-26T09:28:00Z</dcterms:modified>
</cp:coreProperties>
</file>