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7B7A" w:rsidR="00537E6E" w:rsidP="00537E6E" w:rsidRDefault="00537E6E" w14:paraId="4A0E9627" w14:textId="77777777">
      <w:pPr>
        <w:rPr>
          <w:rFonts w:ascii="Aptos" w:hAnsi="Aptos" w:cs="Tahoma"/>
          <w:sz w:val="24"/>
          <w:szCs w:val="24"/>
        </w:rPr>
      </w:pPr>
      <w:r>
        <w:rPr>
          <w:rFonts w:ascii="Aptos" w:hAnsi="Aptos" w:cs="Tahoma"/>
          <w:sz w:val="24"/>
          <w:szCs w:val="24"/>
        </w:rPr>
        <w:t>Dear Member,</w:t>
      </w:r>
    </w:p>
    <w:p w:rsidRPr="00407B7A" w:rsidR="00537E6E" w:rsidP="00537E6E" w:rsidRDefault="00537E6E" w14:paraId="4A0E9628" w14:textId="77777777">
      <w:pPr>
        <w:rPr>
          <w:rFonts w:ascii="Aptos" w:hAnsi="Aptos" w:cs="Tahoma"/>
          <w:sz w:val="24"/>
          <w:szCs w:val="24"/>
        </w:rPr>
      </w:pPr>
    </w:p>
    <w:p w:rsidRPr="00407B7A" w:rsidR="00537E6E" w:rsidP="0065117D" w:rsidRDefault="00537E6E" w14:paraId="4A0E9629" w14:textId="094D013E">
      <w:pPr>
        <w:rPr>
          <w:rFonts w:ascii="Aptos" w:hAnsi="Aptos" w:cs="Tahoma"/>
          <w:sz w:val="24"/>
          <w:szCs w:val="24"/>
        </w:rPr>
      </w:pPr>
      <w:r w:rsidRPr="70EC659B" w:rsidR="70EC659B">
        <w:rPr>
          <w:rFonts w:ascii="Aptos" w:hAnsi="Aptos" w:cs="Tahoma"/>
          <w:sz w:val="24"/>
          <w:szCs w:val="24"/>
        </w:rPr>
        <w:t xml:space="preserve">Happy Adar!  </w:t>
      </w:r>
      <w:r w:rsidRPr="70EC659B" w:rsidR="70EC659B">
        <w:rPr>
          <w:rFonts w:ascii="Aptos" w:hAnsi="Aptos" w:cs="Tahoma"/>
          <w:sz w:val="24"/>
          <w:szCs w:val="24"/>
        </w:rPr>
        <w:t>Purim is quickly approaching, and it’s on all of our minds!</w:t>
      </w:r>
      <w:r w:rsidRPr="70EC659B" w:rsidR="70EC659B">
        <w:rPr>
          <w:rFonts w:ascii="Aptos" w:hAnsi="Aptos" w:cs="Tahoma"/>
          <w:sz w:val="24"/>
          <w:szCs w:val="24"/>
        </w:rPr>
        <w:t xml:space="preserve"> We are </w:t>
      </w:r>
      <w:r w:rsidRPr="70EC659B" w:rsidR="70EC659B">
        <w:rPr>
          <w:rFonts w:ascii="Aptos" w:hAnsi="Aptos" w:cs="Tahoma"/>
          <w:sz w:val="24"/>
          <w:szCs w:val="24"/>
        </w:rPr>
        <w:t>very excited</w:t>
      </w:r>
      <w:r w:rsidRPr="70EC659B" w:rsidR="70EC659B">
        <w:rPr>
          <w:rFonts w:ascii="Aptos" w:hAnsi="Aptos" w:cs="Tahoma"/>
          <w:sz w:val="24"/>
          <w:szCs w:val="24"/>
        </w:rPr>
        <w:t xml:space="preserve"> about the schedule of events in the </w:t>
      </w:r>
      <w:r w:rsidRPr="70EC659B" w:rsidR="70EC659B">
        <w:rPr>
          <w:rFonts w:ascii="Aptos" w:hAnsi="Aptos" w:cs="Tahoma"/>
          <w:sz w:val="24"/>
          <w:szCs w:val="24"/>
          <w:highlight w:val="yellow"/>
        </w:rPr>
        <w:t>[name of shul]</w:t>
      </w:r>
      <w:r w:rsidRPr="70EC659B" w:rsidR="70EC659B">
        <w:rPr>
          <w:rFonts w:ascii="Aptos" w:hAnsi="Aptos" w:cs="Tahoma"/>
          <w:sz w:val="24"/>
          <w:szCs w:val="24"/>
        </w:rPr>
        <w:t xml:space="preserve">, and wanted to let you know what to expect, while reviewing some of the important </w:t>
      </w:r>
      <w:r w:rsidRPr="70EC659B" w:rsidR="70EC659B">
        <w:rPr>
          <w:rFonts w:ascii="Aptos" w:hAnsi="Aptos" w:cs="Tahoma"/>
          <w:i w:val="0"/>
          <w:iCs w:val="0"/>
          <w:sz w:val="24"/>
          <w:szCs w:val="24"/>
        </w:rPr>
        <w:t xml:space="preserve">laws </w:t>
      </w:r>
      <w:r w:rsidRPr="70EC659B" w:rsidR="70EC659B">
        <w:rPr>
          <w:rFonts w:ascii="Aptos" w:hAnsi="Aptos" w:cs="Tahoma"/>
          <w:sz w:val="24"/>
          <w:szCs w:val="24"/>
        </w:rPr>
        <w:t>of Purim.</w:t>
      </w:r>
    </w:p>
    <w:p w:rsidRPr="00407B7A" w:rsidR="00537E6E" w:rsidP="00537E6E" w:rsidRDefault="00537E6E" w14:paraId="4A0E962A" w14:textId="77777777">
      <w:pPr>
        <w:rPr>
          <w:rFonts w:ascii="Aptos" w:hAnsi="Aptos" w:cs="Tahoma"/>
          <w:sz w:val="24"/>
          <w:szCs w:val="24"/>
        </w:rPr>
      </w:pPr>
    </w:p>
    <w:p w:rsidRPr="00E52E00" w:rsidR="00E52E00" w:rsidP="00E52E00" w:rsidRDefault="00E52E00" w14:paraId="0AF4EFD8" w14:textId="263E211D">
      <w:pPr>
        <w:jc w:val="both"/>
        <w:rPr>
          <w:rFonts w:ascii="Aptos" w:hAnsi="Aptos"/>
          <w:sz w:val="24"/>
          <w:szCs w:val="24"/>
        </w:rPr>
      </w:pPr>
      <w:proofErr w:type="spellStart"/>
      <w:r w:rsidRPr="00E52E00">
        <w:rPr>
          <w:rFonts w:ascii="Aptos" w:hAnsi="Aptos"/>
          <w:b/>
          <w:sz w:val="24"/>
          <w:szCs w:val="24"/>
        </w:rPr>
        <w:t>Parshas</w:t>
      </w:r>
      <w:proofErr w:type="spellEnd"/>
      <w:r w:rsidRPr="00E52E00">
        <w:rPr>
          <w:rFonts w:ascii="Aptos" w:hAnsi="Aptos"/>
          <w:b/>
          <w:sz w:val="24"/>
          <w:szCs w:val="24"/>
        </w:rPr>
        <w:t xml:space="preserve"> Zachor: </w:t>
      </w:r>
      <w:r w:rsidRPr="00E52E00">
        <w:rPr>
          <w:rFonts w:ascii="Aptos" w:hAnsi="Aptos"/>
          <w:sz w:val="24"/>
          <w:szCs w:val="24"/>
        </w:rPr>
        <w:t xml:space="preserve">On the Shabbos before Purim – this year, </w:t>
      </w:r>
      <w:r w:rsidRPr="00E52E00">
        <w:rPr>
          <w:rFonts w:ascii="Aptos" w:hAnsi="Aptos"/>
          <w:b/>
          <w:sz w:val="24"/>
          <w:szCs w:val="24"/>
        </w:rPr>
        <w:t xml:space="preserve">Shabbos, February 28 </w:t>
      </w:r>
      <w:r w:rsidRPr="00E52E00">
        <w:rPr>
          <w:rFonts w:ascii="Aptos" w:hAnsi="Aptos"/>
          <w:sz w:val="24"/>
          <w:szCs w:val="24"/>
        </w:rPr>
        <w:t xml:space="preserve">– we read </w:t>
      </w:r>
      <w:proofErr w:type="spellStart"/>
      <w:r w:rsidRPr="00E52E00">
        <w:rPr>
          <w:rFonts w:ascii="Aptos" w:hAnsi="Aptos"/>
          <w:i/>
          <w:sz w:val="24"/>
          <w:szCs w:val="24"/>
        </w:rPr>
        <w:t>Parshas</w:t>
      </w:r>
      <w:proofErr w:type="spellEnd"/>
      <w:r w:rsidRPr="00E52E00">
        <w:rPr>
          <w:rFonts w:ascii="Aptos" w:hAnsi="Aptos"/>
          <w:i/>
          <w:sz w:val="24"/>
          <w:szCs w:val="24"/>
        </w:rPr>
        <w:t xml:space="preserve"> Zachor</w:t>
      </w:r>
      <w:r w:rsidRPr="00E52E00">
        <w:rPr>
          <w:rFonts w:ascii="Aptos" w:hAnsi="Aptos"/>
          <w:sz w:val="24"/>
          <w:szCs w:val="24"/>
        </w:rPr>
        <w:t xml:space="preserve">, commemorating Amalek’s attack against the Jews in the desert. We associate this with Purim because Haman was a descendant of Agag, king of Amalek. There is a biblical </w:t>
      </w:r>
      <w:r w:rsidRPr="00E52E00">
        <w:rPr>
          <w:rFonts w:ascii="Aptos" w:hAnsi="Aptos"/>
          <w:i/>
          <w:sz w:val="24"/>
          <w:szCs w:val="24"/>
        </w:rPr>
        <w:t xml:space="preserve">mitzvah </w:t>
      </w:r>
      <w:r w:rsidRPr="00E52E00">
        <w:rPr>
          <w:rFonts w:ascii="Aptos" w:hAnsi="Aptos"/>
          <w:sz w:val="24"/>
          <w:szCs w:val="24"/>
        </w:rPr>
        <w:t xml:space="preserve">to hear this reading, at least for men – and possibly for women as well. </w:t>
      </w:r>
    </w:p>
    <w:p w:rsidR="00537E6E" w:rsidP="00537E6E" w:rsidRDefault="00537E6E" w14:paraId="4A0E962B" w14:textId="77777777">
      <w:pPr>
        <w:ind w:left="1890" w:hanging="1890"/>
        <w:rPr>
          <w:rFonts w:ascii="Aptos" w:hAnsi="Aptos"/>
          <w:sz w:val="24"/>
          <w:szCs w:val="24"/>
        </w:rPr>
      </w:pPr>
    </w:p>
    <w:p w:rsidRPr="00407B7A" w:rsidR="00E52E00" w:rsidP="00537E6E" w:rsidRDefault="00E52E00" w14:paraId="565A097F" w14:textId="77777777">
      <w:pPr>
        <w:ind w:left="1890" w:hanging="1890"/>
        <w:rPr>
          <w:rFonts w:ascii="Aptos" w:hAnsi="Aptos"/>
          <w:sz w:val="24"/>
          <w:szCs w:val="24"/>
        </w:rPr>
      </w:pPr>
    </w:p>
    <w:p w:rsidRPr="00407B7A" w:rsidR="00537E6E" w:rsidP="00537E6E" w:rsidRDefault="00537E6E" w14:paraId="4A0E962C" w14:textId="001B5279">
      <w:pPr>
        <w:rPr>
          <w:rFonts w:ascii="Aptos" w:hAnsi="Aptos" w:cs="Tahoma"/>
          <w:b/>
          <w:bCs/>
          <w:sz w:val="24"/>
          <w:szCs w:val="24"/>
        </w:rPr>
      </w:pPr>
      <w:r>
        <w:rPr>
          <w:rFonts w:ascii="Aptos" w:hAnsi="Aptos" w:cs="Tahoma"/>
          <w:b/>
          <w:bCs/>
          <w:sz w:val="24"/>
          <w:szCs w:val="24"/>
          <w:u w:val="single"/>
        </w:rPr>
        <w:t>Ta’anis Ester (Monday, March 2</w:t>
      </w:r>
      <w:r>
        <w:rPr>
          <w:rFonts w:ascii="Aptos" w:hAnsi="Aptos" w:cs="Tahoma"/>
          <w:b/>
          <w:bCs/>
          <w:i/>
          <w:iCs/>
          <w:sz w:val="24"/>
          <w:szCs w:val="24"/>
          <w:u w:val="single"/>
        </w:rPr>
        <w:t xml:space="preserve">, </w:t>
      </w:r>
      <w:r>
        <w:rPr>
          <w:rFonts w:ascii="Aptos" w:hAnsi="Aptos" w:cs="Tahoma"/>
          <w:b/>
          <w:bCs/>
          <w:sz w:val="24"/>
          <w:szCs w:val="24"/>
          <w:u w:val="single"/>
        </w:rPr>
        <w:t>2026)</w:t>
      </w:r>
    </w:p>
    <w:p w:rsidR="00E52E00" w:rsidP="00E52E00" w:rsidRDefault="00E52E00" w14:paraId="2C90AF15" w14:textId="77777777">
      <w:pPr>
        <w:pStyle w:val="BodyTextIndent3"/>
        <w:ind w:left="0" w:firstLine="0"/>
        <w:jc w:val="both"/>
        <w:rPr>
          <w:rFonts w:ascii="Aptos" w:hAnsi="Aptos"/>
          <w:b/>
          <w:sz w:val="24"/>
          <w:szCs w:val="24"/>
        </w:rPr>
      </w:pPr>
    </w:p>
    <w:p w:rsidR="00E52E00" w:rsidP="00E52E00" w:rsidRDefault="00E52E00" w14:paraId="4DC4C9E8" w14:textId="49325FC4">
      <w:pPr>
        <w:pStyle w:val="BodyTextIndent3"/>
        <w:ind w:left="0" w:firstLine="0"/>
        <w:jc w:val="both"/>
        <w:rPr>
          <w:rFonts w:ascii="Aptos" w:hAnsi="Aptos"/>
          <w:b/>
          <w:i/>
          <w:sz w:val="24"/>
          <w:szCs w:val="24"/>
        </w:rPr>
      </w:pPr>
      <w:proofErr w:type="spellStart"/>
      <w:r>
        <w:rPr>
          <w:rFonts w:ascii="Aptos" w:hAnsi="Aptos"/>
          <w:b/>
          <w:sz w:val="24"/>
          <w:szCs w:val="24"/>
        </w:rPr>
        <w:t>Ta’anis</w:t>
      </w:r>
      <w:proofErr w:type="spellEnd"/>
      <w:r>
        <w:rPr>
          <w:rFonts w:ascii="Aptos" w:hAnsi="Aptos"/>
          <w:b/>
          <w:sz w:val="24"/>
          <w:szCs w:val="24"/>
        </w:rPr>
        <w:t xml:space="preserve"> Esther – </w:t>
      </w:r>
      <w:r>
        <w:rPr>
          <w:rFonts w:ascii="Aptos" w:hAnsi="Aptos"/>
          <w:b/>
          <w:i/>
          <w:sz w:val="24"/>
          <w:szCs w:val="24"/>
        </w:rPr>
        <w:t xml:space="preserve">Medical exceptions: </w:t>
      </w:r>
      <w:r>
        <w:rPr>
          <w:rFonts w:ascii="Aptos" w:hAnsi="Aptos"/>
          <w:sz w:val="24"/>
          <w:szCs w:val="24"/>
        </w:rPr>
        <w:t xml:space="preserve">There are medical exceptions for fasting for people who have difficulty doing so; please reach out in advance to discuss any questions. One who has difficulty swallowing necessary medication without water may drink the minimum amount of water needed. One who mistakenly eats should still complete the fast. </w:t>
      </w:r>
    </w:p>
    <w:p w:rsidR="00E52E00" w:rsidP="00E52E00" w:rsidRDefault="00E52E00" w14:paraId="1182A11A" w14:textId="77777777">
      <w:pPr>
        <w:pStyle w:val="BodyTextIndent3"/>
        <w:ind w:left="0" w:firstLine="0"/>
        <w:jc w:val="both"/>
        <w:rPr>
          <w:rFonts w:ascii="Aptos" w:hAnsi="Aptos"/>
          <w:b/>
          <w:i/>
          <w:sz w:val="24"/>
          <w:szCs w:val="24"/>
        </w:rPr>
      </w:pPr>
    </w:p>
    <w:p w:rsidR="00E52E00" w:rsidP="00E52E00" w:rsidRDefault="00E52E00" w14:paraId="4F0101C1" w14:textId="45997A0B">
      <w:pPr>
        <w:pStyle w:val="BodyTextIndent3"/>
        <w:ind w:left="0" w:firstLine="0"/>
        <w:jc w:val="both"/>
        <w:rPr>
          <w:rFonts w:ascii="Aptos" w:hAnsi="Aptos"/>
          <w:sz w:val="24"/>
          <w:szCs w:val="24"/>
        </w:rPr>
      </w:pPr>
      <w:r w:rsidRPr="70EC659B" w:rsidR="70EC659B">
        <w:rPr>
          <w:rFonts w:ascii="Aptos" w:hAnsi="Aptos"/>
          <w:b w:val="1"/>
          <w:bCs w:val="1"/>
          <w:i w:val="1"/>
          <w:iCs w:val="1"/>
          <w:sz w:val="24"/>
          <w:szCs w:val="24"/>
        </w:rPr>
        <w:t xml:space="preserve">Eating before the fast: </w:t>
      </w:r>
      <w:r w:rsidRPr="70EC659B" w:rsidR="70EC659B">
        <w:rPr>
          <w:rFonts w:ascii="Aptos" w:hAnsi="Aptos"/>
          <w:sz w:val="24"/>
          <w:szCs w:val="24"/>
        </w:rPr>
        <w:t xml:space="preserve">One who intends to wake up before dawn to eat should declare that intention, at least mentally, before going to sleep. One who did not declare it may still drink before the fast begins. </w:t>
      </w:r>
    </w:p>
    <w:p w:rsidR="70EC659B" w:rsidP="70EC659B" w:rsidRDefault="70EC659B" w14:paraId="5E1E5E88" w14:textId="00F312F3">
      <w:pPr>
        <w:pStyle w:val="BodyTextIndent3"/>
        <w:ind w:left="0" w:firstLine="0"/>
        <w:jc w:val="both"/>
        <w:rPr>
          <w:rFonts w:ascii="Aptos" w:hAnsi="Aptos"/>
          <w:sz w:val="24"/>
          <w:szCs w:val="24"/>
        </w:rPr>
      </w:pPr>
    </w:p>
    <w:p w:rsidRPr="00407B7A" w:rsidR="00537E6E" w:rsidP="70EC659B" w:rsidRDefault="00537E6E" w14:paraId="4A0E962D" w14:textId="3DD4C727">
      <w:pPr>
        <w:spacing w:before="100" w:beforeAutospacing="on" w:after="100" w:afterAutospacing="on"/>
        <w:rPr>
          <w:rFonts w:ascii="Aptos" w:hAnsi="Aptos" w:cs="Tahoma"/>
          <w:sz w:val="24"/>
          <w:szCs w:val="24"/>
        </w:rPr>
      </w:pPr>
      <w:r w:rsidRPr="70EC659B" w:rsidR="70EC659B">
        <w:rPr>
          <w:rFonts w:ascii="Aptos" w:hAnsi="Aptos" w:cs="Tahoma"/>
          <w:sz w:val="24"/>
          <w:szCs w:val="24"/>
        </w:rPr>
        <w:t>Monday</w:t>
      </w:r>
      <w:r w:rsidRPr="70EC659B" w:rsidR="70EC659B">
        <w:rPr>
          <w:rFonts w:ascii="Aptos" w:hAnsi="Aptos" w:cs="Tahoma"/>
          <w:i w:val="1"/>
          <w:iCs w:val="1"/>
          <w:sz w:val="24"/>
          <w:szCs w:val="24"/>
        </w:rPr>
        <w:t>, ____ AM</w:t>
      </w:r>
      <w:r>
        <w:tab/>
      </w:r>
      <w:r w:rsidRPr="70EC659B" w:rsidR="70EC659B">
        <w:rPr>
          <w:rFonts w:ascii="Aptos" w:hAnsi="Aptos" w:cs="Tahoma"/>
          <w:sz w:val="24"/>
          <w:szCs w:val="24"/>
        </w:rPr>
        <w:t>Fast begins</w:t>
      </w:r>
    </w:p>
    <w:p w:rsidR="70EC659B" w:rsidP="70EC659B" w:rsidRDefault="70EC659B" w14:paraId="27BC6EAE" w14:textId="5A070CDC">
      <w:pPr>
        <w:spacing w:beforeAutospacing="on" w:afterAutospacing="on"/>
        <w:rPr>
          <w:rFonts w:ascii="Aptos" w:hAnsi="Aptos" w:cs="Tahoma"/>
          <w:sz w:val="24"/>
          <w:szCs w:val="24"/>
        </w:rPr>
      </w:pPr>
    </w:p>
    <w:p w:rsidRPr="00407B7A" w:rsidR="00537E6E" w:rsidP="00537E6E" w:rsidRDefault="00537E6E" w14:paraId="4A0E962E" w14:textId="03F27DEE">
      <w:pPr>
        <w:rPr>
          <w:rFonts w:ascii="Aptos" w:hAnsi="Aptos" w:cs="Tahoma"/>
          <w:sz w:val="24"/>
          <w:szCs w:val="24"/>
        </w:rPr>
      </w:pPr>
      <w:r w:rsidRPr="70EC659B" w:rsidR="70EC659B">
        <w:rPr>
          <w:rFonts w:ascii="Aptos" w:hAnsi="Aptos" w:cs="Tahoma"/>
          <w:sz w:val="24"/>
          <w:szCs w:val="24"/>
        </w:rPr>
        <w:t>Monday</w:t>
      </w:r>
      <w:r w:rsidRPr="70EC659B" w:rsidR="70EC659B">
        <w:rPr>
          <w:rFonts w:ascii="Aptos" w:hAnsi="Aptos" w:cs="Tahoma"/>
          <w:i w:val="1"/>
          <w:iCs w:val="1"/>
          <w:sz w:val="24"/>
          <w:szCs w:val="24"/>
        </w:rPr>
        <w:t>, ____ AM</w:t>
      </w:r>
      <w:r>
        <w:tab/>
      </w:r>
      <w:r w:rsidRPr="70EC659B" w:rsidR="70EC659B">
        <w:rPr>
          <w:rFonts w:ascii="Aptos" w:hAnsi="Aptos" w:cs="Tahoma"/>
          <w:sz w:val="24"/>
          <w:szCs w:val="24"/>
        </w:rPr>
        <w:t xml:space="preserve">Shacharis/ </w:t>
      </w:r>
      <w:r w:rsidRPr="70EC659B" w:rsidR="70EC659B">
        <w:rPr>
          <w:rFonts w:ascii="Aptos" w:hAnsi="Aptos" w:cs="Tahoma"/>
          <w:sz w:val="24"/>
          <w:szCs w:val="24"/>
        </w:rPr>
        <w:t>Selichos</w:t>
      </w:r>
      <w:r w:rsidRPr="70EC659B" w:rsidR="70EC659B">
        <w:rPr>
          <w:rFonts w:ascii="Aptos" w:hAnsi="Aptos" w:cs="Tahoma"/>
          <w:sz w:val="24"/>
          <w:szCs w:val="24"/>
        </w:rPr>
        <w:t xml:space="preserve">/ Kriyas </w:t>
      </w:r>
      <w:r w:rsidRPr="70EC659B" w:rsidR="70EC659B">
        <w:rPr>
          <w:rFonts w:ascii="Aptos" w:hAnsi="Aptos" w:cs="Tahoma"/>
          <w:sz w:val="24"/>
          <w:szCs w:val="24"/>
        </w:rPr>
        <w:t>HaTorah</w:t>
      </w:r>
    </w:p>
    <w:p w:rsidRPr="00407B7A" w:rsidR="00537E6E" w:rsidP="00537E6E" w:rsidRDefault="00537E6E" w14:paraId="4A0E962F" w14:textId="77777777">
      <w:pPr>
        <w:rPr>
          <w:rFonts w:ascii="Aptos" w:hAnsi="Aptos" w:cs="Tahoma"/>
          <w:sz w:val="24"/>
          <w:szCs w:val="24"/>
        </w:rPr>
      </w:pPr>
    </w:p>
    <w:p w:rsidRPr="00407B7A" w:rsidR="00537E6E" w:rsidP="70EC659B" w:rsidRDefault="00537E6E" w14:paraId="4A0E9630" w14:textId="6D4C40E3">
      <w:pPr>
        <w:pStyle w:val="Normal"/>
        <w:rPr>
          <w:rFonts w:ascii="Aptos" w:hAnsi="Aptos" w:cs="Tahoma"/>
          <w:sz w:val="24"/>
          <w:szCs w:val="24"/>
        </w:rPr>
      </w:pPr>
      <w:r w:rsidRPr="70EC659B" w:rsidR="70EC659B">
        <w:rPr>
          <w:rFonts w:ascii="Aptos" w:hAnsi="Aptos" w:cs="Tahoma"/>
          <w:sz w:val="24"/>
          <w:szCs w:val="24"/>
        </w:rPr>
        <w:t>Monday</w:t>
      </w:r>
      <w:r w:rsidRPr="70EC659B" w:rsidR="70EC659B">
        <w:rPr>
          <w:rFonts w:ascii="Aptos" w:hAnsi="Aptos" w:cs="Tahoma"/>
          <w:i w:val="1"/>
          <w:iCs w:val="1"/>
          <w:sz w:val="24"/>
          <w:szCs w:val="24"/>
        </w:rPr>
        <w:t>, ____ PM</w:t>
      </w:r>
      <w:r w:rsidRPr="70EC659B" w:rsidR="70EC659B">
        <w:rPr>
          <w:rFonts w:ascii="Aptos" w:hAnsi="Aptos" w:cs="Tahoma"/>
          <w:sz w:val="24"/>
          <w:szCs w:val="24"/>
        </w:rPr>
        <w:t xml:space="preserve"> </w:t>
      </w:r>
      <w:r>
        <w:tab/>
      </w:r>
      <w:r w:rsidRPr="70EC659B" w:rsidR="70EC659B">
        <w:rPr>
          <w:rFonts w:ascii="Aptos" w:hAnsi="Aptos" w:cs="Tahoma"/>
          <w:sz w:val="24"/>
          <w:szCs w:val="24"/>
        </w:rPr>
        <w:t>Mincha</w:t>
      </w:r>
      <w:r w:rsidRPr="70EC659B" w:rsidR="70EC659B">
        <w:rPr>
          <w:rFonts w:ascii="Aptos" w:hAnsi="Aptos" w:cs="Tahoma"/>
          <w:sz w:val="24"/>
          <w:szCs w:val="24"/>
        </w:rPr>
        <w:t xml:space="preserve">/ Kriyas </w:t>
      </w:r>
      <w:r w:rsidRPr="70EC659B" w:rsidR="70EC659B">
        <w:rPr>
          <w:rFonts w:ascii="Aptos" w:hAnsi="Aptos" w:cs="Tahoma"/>
          <w:sz w:val="24"/>
          <w:szCs w:val="24"/>
        </w:rPr>
        <w:t>HaTorah</w:t>
      </w:r>
      <w:r w:rsidRPr="70EC659B" w:rsidR="70EC659B">
        <w:rPr>
          <w:rFonts w:ascii="Aptos" w:hAnsi="Aptos" w:cs="Tahoma"/>
          <w:sz w:val="24"/>
          <w:szCs w:val="24"/>
        </w:rPr>
        <w:t>/ Maariv</w:t>
      </w:r>
    </w:p>
    <w:p w:rsidR="00E52E00" w:rsidP="00407B7A" w:rsidRDefault="00407B7A" w14:paraId="5D834282" w14:textId="6DA0FE6C">
      <w:pPr>
        <w:pStyle w:val="BodyTextIndent3"/>
        <w:ind w:firstLine="0"/>
        <w:jc w:val="both"/>
        <w:rPr>
          <w:rFonts w:ascii="Aptos" w:hAnsi="Aptos"/>
          <w:sz w:val="24"/>
          <w:szCs w:val="24"/>
        </w:rPr>
      </w:pPr>
      <w:r>
        <w:br/>
      </w:r>
      <w:r w:rsidRPr="70EC659B" w:rsidR="70EC659B">
        <w:rPr>
          <w:rFonts w:ascii="Aptos" w:hAnsi="Aptos"/>
          <w:b w:val="1"/>
          <w:bCs w:val="1"/>
          <w:sz w:val="24"/>
          <w:szCs w:val="24"/>
        </w:rPr>
        <w:t xml:space="preserve">Machatzis </w:t>
      </w:r>
      <w:r w:rsidRPr="70EC659B" w:rsidR="70EC659B">
        <w:rPr>
          <w:rFonts w:ascii="Aptos" w:hAnsi="Aptos"/>
          <w:b w:val="1"/>
          <w:bCs w:val="1"/>
          <w:sz w:val="24"/>
          <w:szCs w:val="24"/>
        </w:rPr>
        <w:t>HaShekel</w:t>
      </w:r>
      <w:r w:rsidRPr="70EC659B" w:rsidR="70EC659B">
        <w:rPr>
          <w:rFonts w:ascii="Aptos" w:hAnsi="Aptos"/>
          <w:b w:val="1"/>
          <w:bCs w:val="1"/>
          <w:sz w:val="24"/>
          <w:szCs w:val="24"/>
        </w:rPr>
        <w:t xml:space="preserve">: </w:t>
      </w:r>
      <w:r w:rsidRPr="70EC659B" w:rsidR="70EC659B">
        <w:rPr>
          <w:rFonts w:ascii="Aptos" w:hAnsi="Aptos"/>
          <w:b w:val="0"/>
          <w:bCs w:val="0"/>
          <w:sz w:val="24"/>
          <w:szCs w:val="24"/>
        </w:rPr>
        <w:t xml:space="preserve">(Half-Shekel </w:t>
      </w:r>
      <w:r w:rsidRPr="70EC659B" w:rsidR="70EC659B">
        <w:rPr>
          <w:rFonts w:ascii="Aptos" w:hAnsi="Aptos"/>
          <w:b w:val="0"/>
          <w:bCs w:val="0"/>
          <w:sz w:val="24"/>
          <w:szCs w:val="24"/>
        </w:rPr>
        <w:t>Contribution) Before</w:t>
      </w:r>
      <w:r w:rsidRPr="70EC659B" w:rsidR="70EC659B">
        <w:rPr>
          <w:rFonts w:ascii="Aptos" w:hAnsi="Aptos"/>
          <w:b w:val="0"/>
          <w:bCs w:val="0"/>
          <w:sz w:val="24"/>
          <w:szCs w:val="24"/>
        </w:rPr>
        <w:t xml:space="preserve"> </w:t>
      </w:r>
      <w:r w:rsidRPr="70EC659B" w:rsidR="70EC659B">
        <w:rPr>
          <w:rFonts w:ascii="Aptos" w:hAnsi="Aptos"/>
          <w:sz w:val="24"/>
          <w:szCs w:val="24"/>
        </w:rPr>
        <w:t>mincha</w:t>
      </w:r>
      <w:r w:rsidRPr="70EC659B" w:rsidR="70EC659B">
        <w:rPr>
          <w:rFonts w:ascii="Aptos" w:hAnsi="Aptos"/>
          <w:sz w:val="24"/>
          <w:szCs w:val="24"/>
        </w:rPr>
        <w:t xml:space="preserve">, everyone should give three half-dollar coins to </w:t>
      </w:r>
      <w:r w:rsidRPr="70EC659B" w:rsidR="70EC659B">
        <w:rPr>
          <w:rFonts w:ascii="Aptos" w:hAnsi="Aptos"/>
          <w:i w:val="1"/>
          <w:iCs w:val="1"/>
          <w:sz w:val="24"/>
          <w:szCs w:val="24"/>
        </w:rPr>
        <w:t>tzedaka</w:t>
      </w:r>
      <w:r w:rsidRPr="70EC659B" w:rsidR="70EC659B">
        <w:rPr>
          <w:rFonts w:ascii="Aptos" w:hAnsi="Aptos"/>
          <w:sz w:val="24"/>
          <w:szCs w:val="24"/>
        </w:rPr>
        <w:t>, in commemoration of the “</w:t>
      </w:r>
      <w:r w:rsidRPr="70EC659B" w:rsidR="70EC659B">
        <w:rPr>
          <w:rFonts w:ascii="Aptos" w:hAnsi="Aptos"/>
          <w:i w:val="1"/>
          <w:iCs w:val="1"/>
          <w:sz w:val="24"/>
          <w:szCs w:val="24"/>
        </w:rPr>
        <w:t>Machatzis</w:t>
      </w:r>
      <w:r w:rsidRPr="70EC659B" w:rsidR="70EC659B">
        <w:rPr>
          <w:rFonts w:ascii="Aptos" w:hAnsi="Aptos"/>
          <w:i w:val="1"/>
          <w:iCs w:val="1"/>
          <w:sz w:val="24"/>
          <w:szCs w:val="24"/>
        </w:rPr>
        <w:t xml:space="preserve"> </w:t>
      </w:r>
      <w:r w:rsidRPr="70EC659B" w:rsidR="70EC659B">
        <w:rPr>
          <w:rFonts w:ascii="Aptos" w:hAnsi="Aptos"/>
          <w:i w:val="1"/>
          <w:iCs w:val="1"/>
          <w:sz w:val="24"/>
          <w:szCs w:val="24"/>
        </w:rPr>
        <w:t>HaShekel</w:t>
      </w:r>
      <w:r w:rsidRPr="70EC659B" w:rsidR="70EC659B">
        <w:rPr>
          <w:rFonts w:ascii="Aptos" w:hAnsi="Aptos"/>
          <w:sz w:val="24"/>
          <w:szCs w:val="24"/>
        </w:rPr>
        <w:t xml:space="preserve">” given at the time of the </w:t>
      </w:r>
      <w:r w:rsidRPr="70EC659B" w:rsidR="70EC659B">
        <w:rPr>
          <w:rFonts w:ascii="Aptos" w:hAnsi="Aptos"/>
          <w:i w:val="1"/>
          <w:iCs w:val="1"/>
          <w:sz w:val="24"/>
          <w:szCs w:val="24"/>
        </w:rPr>
        <w:t xml:space="preserve">Beis </w:t>
      </w:r>
      <w:r w:rsidRPr="70EC659B" w:rsidR="70EC659B">
        <w:rPr>
          <w:rFonts w:ascii="Aptos" w:hAnsi="Aptos"/>
          <w:i w:val="1"/>
          <w:iCs w:val="1"/>
          <w:sz w:val="24"/>
          <w:szCs w:val="24"/>
        </w:rPr>
        <w:t>HaMikdash</w:t>
      </w:r>
      <w:r w:rsidRPr="70EC659B" w:rsidR="70EC659B">
        <w:rPr>
          <w:rFonts w:ascii="Aptos" w:hAnsi="Aptos"/>
          <w:sz w:val="24"/>
          <w:szCs w:val="24"/>
        </w:rPr>
        <w:t xml:space="preserve">. This is performed by men from the age of </w:t>
      </w:r>
      <w:r w:rsidRPr="70EC659B" w:rsidR="70EC659B">
        <w:rPr>
          <w:rFonts w:ascii="Aptos" w:hAnsi="Aptos"/>
          <w:i w:val="1"/>
          <w:iCs w:val="1"/>
          <w:sz w:val="24"/>
          <w:szCs w:val="24"/>
        </w:rPr>
        <w:t>bar mitzvah</w:t>
      </w:r>
      <w:r w:rsidRPr="70EC659B" w:rsidR="70EC659B">
        <w:rPr>
          <w:rFonts w:ascii="Aptos" w:hAnsi="Aptos"/>
          <w:sz w:val="24"/>
          <w:szCs w:val="24"/>
        </w:rPr>
        <w:t xml:space="preserve">, and many adult women perform it as well; many also give on behalf of their children. </w:t>
      </w:r>
    </w:p>
    <w:p w:rsidR="00E52E00" w:rsidP="00407B7A" w:rsidRDefault="00E52E00" w14:paraId="57822AD3" w14:textId="77777777">
      <w:pPr>
        <w:pStyle w:val="BodyTextIndent3"/>
        <w:ind w:firstLine="0"/>
        <w:jc w:val="both"/>
        <w:rPr>
          <w:rFonts w:ascii="Aptos" w:hAnsi="Aptos"/>
          <w:sz w:val="24"/>
          <w:szCs w:val="24"/>
        </w:rPr>
      </w:pPr>
    </w:p>
    <w:p w:rsidRPr="00407B7A" w:rsidR="00537E6E" w:rsidP="00407B7A" w:rsidRDefault="00407B7A" w14:paraId="4A0E9631" w14:textId="3BF19461">
      <w:pPr>
        <w:pStyle w:val="BodyTextIndent3"/>
        <w:ind w:firstLine="0"/>
        <w:jc w:val="both"/>
        <w:rPr>
          <w:rFonts w:ascii="Aptos" w:hAnsi="Aptos"/>
          <w:sz w:val="24"/>
          <w:szCs w:val="24"/>
        </w:rPr>
      </w:pPr>
      <w:r w:rsidRPr="70EC659B" w:rsidR="70EC659B">
        <w:rPr>
          <w:rFonts w:ascii="Aptos" w:hAnsi="Aptos"/>
          <w:sz w:val="24"/>
          <w:szCs w:val="24"/>
        </w:rPr>
        <w:t xml:space="preserve">We plan to have a basket holding three qualifying coins available in shul on Ta’anis Esther. Each person </w:t>
      </w:r>
      <w:r w:rsidRPr="70EC659B" w:rsidR="70EC659B">
        <w:rPr>
          <w:rFonts w:ascii="Aptos" w:hAnsi="Aptos"/>
          <w:sz w:val="24"/>
          <w:szCs w:val="24"/>
        </w:rPr>
        <w:t>makes a contribution</w:t>
      </w:r>
      <w:r w:rsidRPr="70EC659B" w:rsidR="70EC659B">
        <w:rPr>
          <w:rFonts w:ascii="Aptos" w:hAnsi="Aptos"/>
          <w:sz w:val="24"/>
          <w:szCs w:val="24"/>
        </w:rPr>
        <w:t xml:space="preserve"> of at least $1.50, picks up the coins to </w:t>
      </w:r>
      <w:r w:rsidRPr="70EC659B" w:rsidR="70EC659B">
        <w:rPr>
          <w:rFonts w:ascii="Aptos" w:hAnsi="Aptos"/>
          <w:sz w:val="24"/>
          <w:szCs w:val="24"/>
        </w:rPr>
        <w:t>acquire</w:t>
      </w:r>
      <w:r w:rsidRPr="70EC659B" w:rsidR="70EC659B">
        <w:rPr>
          <w:rFonts w:ascii="Aptos" w:hAnsi="Aptos"/>
          <w:sz w:val="24"/>
          <w:szCs w:val="24"/>
        </w:rPr>
        <w:t xml:space="preserve"> them, and then fulfills the custom by donating the coins to </w:t>
      </w:r>
      <w:r w:rsidRPr="70EC659B" w:rsidR="70EC659B">
        <w:rPr>
          <w:rFonts w:ascii="Aptos" w:hAnsi="Aptos"/>
          <w:sz w:val="24"/>
          <w:szCs w:val="24"/>
        </w:rPr>
        <w:t>tzedaka</w:t>
      </w:r>
      <w:r w:rsidRPr="70EC659B" w:rsidR="70EC659B">
        <w:rPr>
          <w:rFonts w:ascii="Aptos" w:hAnsi="Aptos"/>
          <w:sz w:val="24"/>
          <w:szCs w:val="24"/>
        </w:rPr>
        <w:t>. If one cannot give at this point, one can give this money in shul on Purim morning.</w:t>
      </w:r>
    </w:p>
    <w:p w:rsidR="00E52E00" w:rsidP="00E52E00" w:rsidRDefault="00E52E00" w14:paraId="2B57B666" w14:textId="77777777">
      <w:pPr>
        <w:pStyle w:val="BodyTextIndent3"/>
        <w:ind w:left="0" w:firstLine="0"/>
        <w:jc w:val="both"/>
        <w:rPr>
          <w:rFonts w:ascii="Aptos" w:hAnsi="Aptos"/>
          <w:b/>
          <w:sz w:val="24"/>
          <w:szCs w:val="24"/>
        </w:rPr>
      </w:pPr>
    </w:p>
    <w:p w:rsidR="00407B7A" w:rsidP="00407B7A" w:rsidRDefault="00407B7A" w14:paraId="1A000003" w14:textId="70453D90">
      <w:pPr>
        <w:pStyle w:val="BodyTextIndent3"/>
        <w:ind w:firstLine="0"/>
        <w:jc w:val="both"/>
        <w:rPr>
          <w:rFonts w:ascii="Aptos" w:hAnsi="Aptos"/>
          <w:sz w:val="24"/>
          <w:szCs w:val="24"/>
        </w:rPr>
      </w:pPr>
      <w:r>
        <w:rPr>
          <w:rFonts w:ascii="Aptos" w:hAnsi="Aptos"/>
          <w:b/>
          <w:sz w:val="24"/>
          <w:szCs w:val="24"/>
        </w:rPr>
        <w:t xml:space="preserve">Al HaNissim: </w:t>
      </w:r>
      <w:r>
        <w:rPr>
          <w:rFonts w:ascii="Aptos" w:hAnsi="Aptos"/>
          <w:sz w:val="24"/>
          <w:szCs w:val="24"/>
        </w:rPr>
        <w:t xml:space="preserve">On Purim night and during Purim day we recite </w:t>
      </w:r>
      <w:r>
        <w:rPr>
          <w:rFonts w:ascii="Aptos" w:hAnsi="Aptos"/>
          <w:i/>
          <w:sz w:val="24"/>
          <w:szCs w:val="24"/>
        </w:rPr>
        <w:t xml:space="preserve">Al HaNissim </w:t>
      </w:r>
      <w:r>
        <w:rPr>
          <w:rFonts w:ascii="Aptos" w:hAnsi="Aptos"/>
          <w:sz w:val="24"/>
          <w:szCs w:val="24"/>
        </w:rPr>
        <w:t xml:space="preserve">in </w:t>
      </w:r>
      <w:r>
        <w:rPr>
          <w:rFonts w:ascii="Aptos" w:hAnsi="Aptos"/>
          <w:i/>
          <w:sz w:val="24"/>
          <w:szCs w:val="24"/>
        </w:rPr>
        <w:t xml:space="preserve">Bircas HaMazon </w:t>
      </w:r>
      <w:r>
        <w:rPr>
          <w:rFonts w:ascii="Aptos" w:hAnsi="Aptos"/>
          <w:sz w:val="24"/>
          <w:szCs w:val="24"/>
        </w:rPr>
        <w:t xml:space="preserve">and </w:t>
      </w:r>
      <w:r>
        <w:rPr>
          <w:rFonts w:ascii="Aptos" w:hAnsi="Aptos"/>
          <w:i/>
          <w:sz w:val="24"/>
          <w:szCs w:val="24"/>
        </w:rPr>
        <w:t>Shemoneh Esrei</w:t>
      </w:r>
      <w:r>
        <w:rPr>
          <w:rFonts w:ascii="Aptos" w:hAnsi="Aptos"/>
          <w:sz w:val="24"/>
          <w:szCs w:val="24"/>
        </w:rPr>
        <w:t xml:space="preserve">, but not on </w:t>
      </w:r>
      <w:r>
        <w:rPr>
          <w:rFonts w:ascii="Aptos" w:hAnsi="Aptos"/>
          <w:i/>
          <w:sz w:val="24"/>
          <w:szCs w:val="24"/>
        </w:rPr>
        <w:t>Shushan Purim</w:t>
      </w:r>
      <w:r>
        <w:rPr>
          <w:rFonts w:ascii="Aptos" w:hAnsi="Aptos"/>
          <w:sz w:val="24"/>
          <w:szCs w:val="24"/>
        </w:rPr>
        <w:t xml:space="preserve">. One who forgets </w:t>
      </w:r>
      <w:r>
        <w:rPr>
          <w:rFonts w:ascii="Aptos" w:hAnsi="Aptos"/>
          <w:i/>
          <w:sz w:val="24"/>
          <w:szCs w:val="24"/>
        </w:rPr>
        <w:t xml:space="preserve">Al HaNissim </w:t>
      </w:r>
      <w:r>
        <w:rPr>
          <w:rFonts w:ascii="Aptos" w:hAnsi="Aptos"/>
          <w:sz w:val="24"/>
          <w:szCs w:val="24"/>
        </w:rPr>
        <w:t>does not go back or repeat.</w:t>
      </w:r>
    </w:p>
    <w:p w:rsidRPr="00407B7A" w:rsidR="0065117D" w:rsidP="00537E6E" w:rsidRDefault="0065117D" w14:paraId="4A0E9633" w14:textId="77777777">
      <w:pPr>
        <w:ind w:left="1890" w:hanging="1890"/>
        <w:rPr>
          <w:rFonts w:ascii="Aptos" w:hAnsi="Aptos" w:cs="Tahoma"/>
          <w:sz w:val="24"/>
          <w:szCs w:val="24"/>
          <w:u w:val="single"/>
        </w:rPr>
      </w:pPr>
    </w:p>
    <w:p w:rsidRPr="00407B7A" w:rsidR="00537E6E" w:rsidP="00537E6E" w:rsidRDefault="00537E6E" w14:paraId="4A0E9634" w14:textId="77777777">
      <w:pPr>
        <w:ind w:left="1890" w:hanging="1890"/>
        <w:rPr>
          <w:rFonts w:ascii="Aptos" w:hAnsi="Aptos" w:cs="Tahoma"/>
          <w:b/>
          <w:bCs/>
          <w:sz w:val="24"/>
          <w:szCs w:val="24"/>
          <w:u w:val="single"/>
        </w:rPr>
      </w:pPr>
      <w:r>
        <w:rPr>
          <w:rFonts w:ascii="Aptos" w:hAnsi="Aptos" w:cs="Tahoma"/>
          <w:b/>
          <w:bCs/>
          <w:sz w:val="24"/>
          <w:szCs w:val="24"/>
          <w:u w:val="single"/>
        </w:rPr>
        <w:t>Purim, 5786 (March 2-3, 2026)</w:t>
      </w:r>
    </w:p>
    <w:p w:rsidR="00E52E00" w:rsidP="00537E6E" w:rsidRDefault="00E52E00" w14:paraId="34A07FCD" w14:textId="77777777">
      <w:pPr>
        <w:ind w:left="2160" w:hanging="2160"/>
        <w:rPr>
          <w:rFonts w:ascii="Aptos" w:hAnsi="Aptos" w:cs="Tahoma"/>
          <w:sz w:val="24"/>
          <w:szCs w:val="24"/>
        </w:rPr>
      </w:pPr>
    </w:p>
    <w:p w:rsidRPr="00407B7A" w:rsidR="00537E6E" w:rsidP="70EC659B" w:rsidRDefault="00537E6E" w14:paraId="4A0E9635" w14:textId="2D1AAF8A">
      <w:pPr>
        <w:pStyle w:val="Normal"/>
        <w:ind w:left="2160" w:hanging="2160"/>
        <w:rPr>
          <w:rFonts w:ascii="Aptos" w:hAnsi="Aptos" w:cs="Tahoma"/>
          <w:b w:val="1"/>
          <w:bCs w:val="1"/>
          <w:sz w:val="24"/>
          <w:szCs w:val="24"/>
        </w:rPr>
      </w:pPr>
      <w:r w:rsidRPr="70EC659B" w:rsidR="70EC659B">
        <w:rPr>
          <w:rFonts w:ascii="Aptos" w:hAnsi="Aptos" w:cs="Tahoma"/>
          <w:sz w:val="24"/>
          <w:szCs w:val="24"/>
        </w:rPr>
        <w:t>Mon.</w:t>
      </w:r>
      <w:r w:rsidRPr="70EC659B" w:rsidR="70EC659B">
        <w:rPr>
          <w:rFonts w:ascii="Aptos" w:hAnsi="Aptos" w:cs="Tahoma"/>
          <w:i w:val="1"/>
          <w:iCs w:val="1"/>
          <w:sz w:val="24"/>
          <w:szCs w:val="24"/>
        </w:rPr>
        <w:t>, ____ PM</w:t>
      </w:r>
      <w:r>
        <w:tab/>
      </w:r>
      <w:r w:rsidRPr="70EC659B" w:rsidR="70EC659B">
        <w:rPr>
          <w:rFonts w:ascii="Aptos" w:hAnsi="Aptos" w:cs="Tahoma"/>
          <w:b w:val="1"/>
          <w:bCs w:val="1"/>
          <w:sz w:val="36"/>
          <w:szCs w:val="36"/>
        </w:rPr>
        <w:t xml:space="preserve">Maariv and </w:t>
      </w:r>
      <w:r w:rsidRPr="70EC659B" w:rsidR="70EC659B">
        <w:rPr>
          <w:rFonts w:ascii="Aptos" w:hAnsi="Aptos" w:cs="Tahoma"/>
          <w:b w:val="1"/>
          <w:bCs w:val="1"/>
          <w:sz w:val="36"/>
          <w:szCs w:val="36"/>
        </w:rPr>
        <w:t>Megillah</w:t>
      </w:r>
      <w:r w:rsidRPr="70EC659B" w:rsidR="70EC659B">
        <w:rPr>
          <w:rFonts w:ascii="Aptos" w:hAnsi="Aptos" w:cs="Tahoma"/>
          <w:b w:val="1"/>
          <w:bCs w:val="1"/>
          <w:sz w:val="36"/>
          <w:szCs w:val="36"/>
        </w:rPr>
        <w:t xml:space="preserve"> reading</w:t>
      </w:r>
    </w:p>
    <w:p w:rsidRPr="00407B7A" w:rsidR="00537E6E" w:rsidP="70EC659B" w:rsidRDefault="00407B7A" w14:paraId="4A0E9636" w14:textId="4E7AEF97">
      <w:pPr>
        <w:ind w:left="2160"/>
        <w:rPr>
          <w:rFonts w:ascii="Aptos" w:hAnsi="Aptos" w:cs="Tahoma"/>
          <w:b w:val="1"/>
          <w:bCs w:val="1"/>
          <w:i w:val="1"/>
          <w:iCs w:val="1"/>
          <w:sz w:val="24"/>
          <w:szCs w:val="24"/>
        </w:rPr>
      </w:pPr>
      <w:r w:rsidRPr="70EC659B" w:rsidR="70EC659B">
        <w:rPr>
          <w:rFonts w:ascii="Aptos" w:hAnsi="Aptos" w:cs="Tahoma"/>
          <w:b w:val="1"/>
          <w:bCs w:val="1"/>
          <w:i w:val="1"/>
          <w:iCs w:val="1"/>
          <w:sz w:val="24"/>
          <w:szCs w:val="24"/>
        </w:rPr>
        <w:t xml:space="preserve">*If you know of anyone who will not be able to attend the </w:t>
      </w:r>
      <w:r w:rsidRPr="70EC659B" w:rsidR="70EC659B">
        <w:rPr>
          <w:rFonts w:ascii="Aptos" w:hAnsi="Aptos" w:cs="Tahoma"/>
          <w:b w:val="1"/>
          <w:bCs w:val="1"/>
          <w:i w:val="1"/>
          <w:iCs w:val="1"/>
          <w:sz w:val="24"/>
          <w:szCs w:val="24"/>
        </w:rPr>
        <w:t>Megillah</w:t>
      </w:r>
      <w:r w:rsidRPr="70EC659B" w:rsidR="70EC659B">
        <w:rPr>
          <w:rFonts w:ascii="Aptos" w:hAnsi="Aptos" w:cs="Tahoma"/>
          <w:b w:val="1"/>
          <w:bCs w:val="1"/>
          <w:i w:val="1"/>
          <w:iCs w:val="1"/>
          <w:sz w:val="24"/>
          <w:szCs w:val="24"/>
        </w:rPr>
        <w:t xml:space="preserve"> reading in shul, but would like to hear the Megillah, please let us know as soon as </w:t>
      </w:r>
      <w:r w:rsidRPr="70EC659B" w:rsidR="70EC659B">
        <w:rPr>
          <w:rFonts w:ascii="Aptos" w:hAnsi="Aptos" w:cs="Tahoma"/>
          <w:b w:val="1"/>
          <w:bCs w:val="1"/>
          <w:i w:val="1"/>
          <w:iCs w:val="1"/>
          <w:sz w:val="24"/>
          <w:szCs w:val="24"/>
        </w:rPr>
        <w:t>possible.*</w:t>
      </w:r>
      <w:r w:rsidRPr="70EC659B" w:rsidR="70EC659B">
        <w:rPr>
          <w:rFonts w:ascii="Aptos" w:hAnsi="Aptos" w:cs="Tahoma"/>
          <w:b w:val="1"/>
          <w:bCs w:val="1"/>
          <w:i w:val="1"/>
          <w:iCs w:val="1"/>
          <w:sz w:val="24"/>
          <w:szCs w:val="24"/>
        </w:rPr>
        <w:t xml:space="preserve"> </w:t>
      </w:r>
    </w:p>
    <w:p w:rsidRPr="00407B7A" w:rsidR="00537E6E" w:rsidP="00537E6E" w:rsidRDefault="00537E6E" w14:paraId="4A0E9637" w14:textId="77777777">
      <w:pPr>
        <w:ind w:left="2160"/>
        <w:rPr>
          <w:rFonts w:ascii="Aptos" w:hAnsi="Aptos" w:cs="Tahoma"/>
          <w:bCs/>
          <w:sz w:val="24"/>
          <w:szCs w:val="24"/>
        </w:rPr>
      </w:pPr>
    </w:p>
    <w:p w:rsidRPr="00407B7A" w:rsidR="00537E6E" w:rsidP="70EC659B" w:rsidRDefault="00537E6E" w14:paraId="02C05B3C" w14:textId="1E33DC13">
      <w:pPr>
        <w:pStyle w:val="Normal"/>
        <w:ind/>
        <w:rPr>
          <w:rFonts w:ascii="Aptos" w:hAnsi="Aptos" w:cs="Tahoma"/>
          <w:sz w:val="24"/>
          <w:szCs w:val="24"/>
          <w:highlight w:val="yellow"/>
        </w:rPr>
      </w:pPr>
      <w:r w:rsidRPr="70EC659B" w:rsidR="70EC659B">
        <w:rPr>
          <w:rFonts w:ascii="Aptos" w:hAnsi="Aptos" w:cs="Tahoma"/>
          <w:i w:val="1"/>
          <w:iCs w:val="1"/>
          <w:sz w:val="24"/>
          <w:szCs w:val="24"/>
          <w:highlight w:val="yellow"/>
        </w:rPr>
        <w:t>Mon., ____ PM</w:t>
      </w:r>
      <w:r>
        <w:tab/>
      </w:r>
      <w:r w:rsidRPr="70EC659B" w:rsidR="70EC659B">
        <w:rPr>
          <w:rFonts w:ascii="Aptos" w:hAnsi="Aptos" w:cs="Tahoma"/>
          <w:sz w:val="24"/>
          <w:szCs w:val="24"/>
          <w:highlight w:val="yellow"/>
        </w:rPr>
        <w:t xml:space="preserve">Second Megilla reading </w:t>
      </w:r>
      <w:r w:rsidRPr="70EC659B" w:rsidR="70EC659B">
        <w:rPr>
          <w:rFonts w:ascii="Aptos" w:hAnsi="Aptos" w:cs="Tahoma"/>
          <w:b w:val="1"/>
          <w:bCs w:val="1"/>
          <w:sz w:val="24"/>
          <w:szCs w:val="24"/>
          <w:highlight w:val="yellow"/>
        </w:rPr>
        <w:t>(*location*).</w:t>
      </w:r>
      <w:r w:rsidRPr="70EC659B" w:rsidR="70EC659B">
        <w:rPr>
          <w:rFonts w:ascii="Aptos" w:hAnsi="Aptos" w:cs="Tahoma"/>
          <w:sz w:val="24"/>
          <w:szCs w:val="24"/>
        </w:rPr>
        <w:t xml:space="preserve"> </w:t>
      </w:r>
    </w:p>
    <w:p w:rsidRPr="00407B7A" w:rsidR="00537E6E" w:rsidP="70EC659B" w:rsidRDefault="00537E6E" w14:paraId="14F7B195" w14:textId="33FD0734">
      <w:pPr>
        <w:ind w:left="2160"/>
        <w:rPr>
          <w:rFonts w:ascii="Aptos" w:hAnsi="Aptos" w:cs="Tahoma"/>
          <w:sz w:val="24"/>
          <w:szCs w:val="24"/>
          <w:highlight w:val="yellow"/>
        </w:rPr>
      </w:pPr>
      <w:r w:rsidRPr="70EC659B" w:rsidR="70EC659B">
        <w:rPr>
          <w:rFonts w:ascii="Aptos" w:hAnsi="Aptos" w:cs="Tahoma"/>
          <w:sz w:val="24"/>
          <w:szCs w:val="24"/>
          <w:highlight w:val="yellow"/>
        </w:rPr>
        <w:t>(</w:t>
      </w:r>
      <w:r w:rsidRPr="70EC659B" w:rsidR="70EC659B">
        <w:rPr>
          <w:rFonts w:ascii="Aptos" w:hAnsi="Aptos" w:cs="Tahoma"/>
          <w:i w:val="1"/>
          <w:iCs w:val="1"/>
          <w:sz w:val="24"/>
          <w:szCs w:val="24"/>
          <w:highlight w:val="yellow"/>
        </w:rPr>
        <w:t>Laining</w:t>
      </w:r>
      <w:r w:rsidRPr="70EC659B" w:rsidR="70EC659B">
        <w:rPr>
          <w:rFonts w:ascii="Aptos" w:hAnsi="Aptos" w:cs="Tahoma"/>
          <w:sz w:val="24"/>
          <w:szCs w:val="24"/>
          <w:highlight w:val="yellow"/>
        </w:rPr>
        <w:t xml:space="preserve"> will start 15 minutes after the conclusion of the first reading).</w:t>
      </w:r>
      <w:r w:rsidRPr="70EC659B" w:rsidR="70EC659B">
        <w:rPr>
          <w:rFonts w:ascii="Aptos" w:hAnsi="Aptos" w:cs="Tahoma"/>
          <w:i w:val="1"/>
          <w:iCs w:val="1"/>
          <w:sz w:val="24"/>
          <w:szCs w:val="24"/>
          <w:highlight w:val="yellow"/>
        </w:rPr>
        <w:t xml:space="preserve"> </w:t>
      </w:r>
    </w:p>
    <w:p w:rsidRPr="00407B7A" w:rsidR="00537E6E" w:rsidP="70EC659B" w:rsidRDefault="00537E6E" w14:paraId="475A8AEE" w14:textId="29F18D12">
      <w:pPr>
        <w:ind w:left="2160"/>
        <w:rPr>
          <w:rFonts w:ascii="Aptos" w:hAnsi="Aptos" w:cs="Tahoma"/>
          <w:i w:val="1"/>
          <w:iCs w:val="1"/>
          <w:sz w:val="24"/>
          <w:szCs w:val="24"/>
          <w:highlight w:val="yellow"/>
        </w:rPr>
      </w:pPr>
    </w:p>
    <w:p w:rsidRPr="00407B7A" w:rsidR="00537E6E" w:rsidP="70EC659B" w:rsidRDefault="00537E6E" w14:paraId="4A0E9638" w14:textId="798BFA0E">
      <w:pPr>
        <w:pStyle w:val="Normal"/>
        <w:ind w:left="2160" w:hanging="2160"/>
        <w:rPr>
          <w:rFonts w:ascii="Aptos" w:hAnsi="Aptos" w:cs="Tahoma"/>
          <w:sz w:val="24"/>
          <w:szCs w:val="24"/>
        </w:rPr>
      </w:pPr>
      <w:r w:rsidRPr="70EC659B" w:rsidR="70EC659B">
        <w:rPr>
          <w:rFonts w:ascii="Aptos" w:hAnsi="Aptos" w:cs="Tahoma"/>
          <w:i w:val="1"/>
          <w:iCs w:val="1"/>
          <w:sz w:val="24"/>
          <w:szCs w:val="24"/>
          <w:highlight w:val="yellow"/>
        </w:rPr>
        <w:t>Mon., ____ PM</w:t>
      </w:r>
      <w:r w:rsidRPr="70EC659B" w:rsidR="70EC659B">
        <w:rPr>
          <w:rFonts w:ascii="Aptos" w:hAnsi="Aptos" w:cs="Tahoma"/>
          <w:sz w:val="24"/>
          <w:szCs w:val="24"/>
        </w:rPr>
        <w:t xml:space="preserve"> </w:t>
      </w:r>
      <w:r>
        <w:tab/>
      </w:r>
      <w:r w:rsidRPr="70EC659B" w:rsidR="70EC659B">
        <w:rPr>
          <w:rFonts w:ascii="Aptos" w:hAnsi="Aptos" w:cs="Tahoma"/>
          <w:sz w:val="24"/>
          <w:szCs w:val="24"/>
          <w:highlight w:val="yellow"/>
        </w:rPr>
        <w:t xml:space="preserve">*If your shul will be doing a </w:t>
      </w:r>
      <w:r w:rsidRPr="70EC659B" w:rsidR="70EC659B">
        <w:rPr>
          <w:rFonts w:ascii="Aptos" w:hAnsi="Aptos" w:cs="Tahoma"/>
          <w:i w:val="1"/>
          <w:iCs w:val="1"/>
          <w:sz w:val="24"/>
          <w:szCs w:val="24"/>
          <w:highlight w:val="yellow"/>
        </w:rPr>
        <w:t xml:space="preserve">shpiel </w:t>
      </w:r>
      <w:r w:rsidRPr="70EC659B" w:rsidR="70EC659B">
        <w:rPr>
          <w:rFonts w:ascii="Aptos" w:hAnsi="Aptos" w:cs="Tahoma"/>
          <w:sz w:val="24"/>
          <w:szCs w:val="24"/>
          <w:highlight w:val="yellow"/>
        </w:rPr>
        <w:t xml:space="preserve">or </w:t>
      </w:r>
      <w:r w:rsidRPr="70EC659B" w:rsidR="70EC659B">
        <w:rPr>
          <w:rFonts w:ascii="Aptos" w:hAnsi="Aptos" w:cs="Tahoma"/>
          <w:i w:val="1"/>
          <w:iCs w:val="1"/>
          <w:sz w:val="24"/>
          <w:szCs w:val="24"/>
          <w:highlight w:val="yellow"/>
        </w:rPr>
        <w:t>mesiba</w:t>
      </w:r>
      <w:r w:rsidRPr="70EC659B" w:rsidR="70EC659B">
        <w:rPr>
          <w:rFonts w:ascii="Aptos" w:hAnsi="Aptos" w:cs="Tahoma"/>
          <w:i w:val="1"/>
          <w:iCs w:val="1"/>
          <w:sz w:val="24"/>
          <w:szCs w:val="24"/>
          <w:highlight w:val="yellow"/>
        </w:rPr>
        <w:t xml:space="preserve"> </w:t>
      </w:r>
      <w:r w:rsidRPr="70EC659B" w:rsidR="70EC659B">
        <w:rPr>
          <w:rFonts w:ascii="Aptos" w:hAnsi="Aptos" w:cs="Tahoma"/>
          <w:sz w:val="24"/>
          <w:szCs w:val="24"/>
          <w:highlight w:val="yellow"/>
        </w:rPr>
        <w:t xml:space="preserve">type event, list it </w:t>
      </w:r>
      <w:r w:rsidRPr="70EC659B" w:rsidR="70EC659B">
        <w:rPr>
          <w:rFonts w:ascii="Aptos" w:hAnsi="Aptos" w:cs="Tahoma"/>
          <w:sz w:val="24"/>
          <w:szCs w:val="24"/>
          <w:highlight w:val="yellow"/>
        </w:rPr>
        <w:t>here.*</w:t>
      </w:r>
      <w:r w:rsidRPr="70EC659B" w:rsidR="70EC659B">
        <w:rPr>
          <w:rFonts w:ascii="Aptos" w:hAnsi="Aptos" w:cs="Tahoma"/>
          <w:sz w:val="24"/>
          <w:szCs w:val="24"/>
        </w:rPr>
        <w:t xml:space="preserve"> </w:t>
      </w:r>
    </w:p>
    <w:p w:rsidRPr="00407B7A" w:rsidR="00537E6E" w:rsidP="00537E6E" w:rsidRDefault="00537E6E" w14:paraId="4A0E9639" w14:textId="77777777">
      <w:pPr>
        <w:rPr>
          <w:rFonts w:ascii="Aptos" w:hAnsi="Aptos" w:cs="Tahoma"/>
          <w:bCs/>
          <w:i/>
          <w:iCs/>
          <w:sz w:val="24"/>
          <w:szCs w:val="24"/>
        </w:rPr>
      </w:pPr>
    </w:p>
    <w:p w:rsidRPr="00407B7A" w:rsidR="00537E6E" w:rsidP="70EC659B" w:rsidRDefault="00537E6E" w14:paraId="4A0E963F" w14:textId="0A4FAF83">
      <w:pPr>
        <w:pStyle w:val="Normal"/>
        <w:ind w:left="2160" w:hanging="2160"/>
        <w:rPr>
          <w:rFonts w:ascii="Aptos" w:hAnsi="Aptos" w:cs="Tahoma"/>
          <w:sz w:val="24"/>
          <w:szCs w:val="24"/>
        </w:rPr>
      </w:pPr>
      <w:r w:rsidRPr="70EC659B" w:rsidR="70EC659B">
        <w:rPr>
          <w:rFonts w:ascii="Aptos" w:hAnsi="Aptos" w:cs="Tahoma"/>
          <w:b w:val="0"/>
          <w:bCs w:val="0"/>
          <w:i w:val="1"/>
          <w:iCs w:val="1"/>
          <w:sz w:val="24"/>
          <w:szCs w:val="24"/>
        </w:rPr>
        <w:t>Tues</w:t>
      </w:r>
      <w:r w:rsidRPr="70EC659B" w:rsidR="70EC659B">
        <w:rPr>
          <w:rFonts w:ascii="Aptos" w:hAnsi="Aptos" w:cs="Tahoma"/>
          <w:i w:val="1"/>
          <w:iCs w:val="1"/>
          <w:sz w:val="24"/>
          <w:szCs w:val="24"/>
        </w:rPr>
        <w:t>, ____, ____ AM</w:t>
      </w:r>
      <w:r>
        <w:tab/>
      </w:r>
      <w:r w:rsidRPr="70EC659B" w:rsidR="70EC659B">
        <w:rPr>
          <w:rFonts w:ascii="Aptos" w:hAnsi="Aptos" w:cs="Tahoma"/>
          <w:sz w:val="24"/>
          <w:szCs w:val="24"/>
        </w:rPr>
        <w:t xml:space="preserve"> </w:t>
      </w:r>
      <w:r w:rsidRPr="70EC659B" w:rsidR="70EC659B">
        <w:rPr>
          <w:rFonts w:ascii="Aptos" w:hAnsi="Aptos" w:cs="Tahoma"/>
          <w:i w:val="1"/>
          <w:iCs w:val="1"/>
          <w:sz w:val="24"/>
          <w:szCs w:val="24"/>
        </w:rPr>
        <w:t>Shacharis</w:t>
      </w:r>
    </w:p>
    <w:p w:rsidRPr="00407B7A" w:rsidR="00537E6E" w:rsidP="00537E6E" w:rsidRDefault="00537E6E" w14:paraId="4A0E9640" w14:textId="77777777">
      <w:pPr>
        <w:ind w:left="2160" w:hanging="2160"/>
        <w:rPr>
          <w:rFonts w:ascii="Aptos" w:hAnsi="Aptos" w:cs="Tahoma"/>
          <w:sz w:val="24"/>
          <w:szCs w:val="24"/>
        </w:rPr>
      </w:pPr>
    </w:p>
    <w:p w:rsidRPr="00407B7A" w:rsidR="00537E6E" w:rsidP="70EC659B" w:rsidRDefault="00537E6E" w14:paraId="4A0E9641" w14:textId="11455D0E">
      <w:pPr>
        <w:pStyle w:val="Normal"/>
        <w:ind w:left="2160" w:hanging="2160"/>
        <w:rPr>
          <w:rFonts w:ascii="Aptos" w:hAnsi="Aptos" w:cs="Tahoma"/>
          <w:sz w:val="24"/>
          <w:szCs w:val="24"/>
        </w:rPr>
      </w:pPr>
      <w:r w:rsidRPr="70EC659B" w:rsidR="70EC659B">
        <w:rPr>
          <w:rFonts w:ascii="Aptos" w:hAnsi="Aptos" w:cs="Tahoma"/>
          <w:i w:val="1"/>
          <w:iCs w:val="1"/>
          <w:sz w:val="24"/>
          <w:szCs w:val="24"/>
        </w:rPr>
        <w:t xml:space="preserve">Tues, </w:t>
      </w:r>
      <w:r w:rsidRPr="70EC659B" w:rsidR="70EC659B">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____</w:t>
      </w:r>
      <w:r w:rsidRPr="70EC659B" w:rsidR="70EC659B">
        <w:rPr>
          <w:rFonts w:ascii="Aptos" w:hAnsi="Aptos" w:cs="Tahoma"/>
          <w:i w:val="1"/>
          <w:iCs w:val="1"/>
          <w:sz w:val="24"/>
          <w:szCs w:val="24"/>
        </w:rPr>
        <w:t xml:space="preserve">, </w:t>
      </w:r>
      <w:r w:rsidRPr="70EC659B" w:rsidR="70EC659B">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____</w:t>
      </w:r>
      <w:r w:rsidRPr="70EC659B" w:rsidR="70EC659B">
        <w:rPr>
          <w:rFonts w:ascii="Aptos" w:hAnsi="Aptos" w:cs="Tahoma"/>
          <w:i w:val="1"/>
          <w:iCs w:val="1"/>
          <w:sz w:val="24"/>
          <w:szCs w:val="24"/>
        </w:rPr>
        <w:t xml:space="preserve"> AM</w:t>
      </w:r>
      <w:r>
        <w:tab/>
      </w:r>
      <w:r w:rsidRPr="70EC659B" w:rsidR="70EC659B">
        <w:rPr>
          <w:rFonts w:ascii="Aptos" w:hAnsi="Aptos" w:cs="Tahoma"/>
          <w:sz w:val="24"/>
          <w:szCs w:val="24"/>
        </w:rPr>
        <w:t xml:space="preserve"> </w:t>
      </w:r>
      <w:r w:rsidRPr="70EC659B" w:rsidR="70EC659B">
        <w:rPr>
          <w:rFonts w:ascii="Aptos" w:hAnsi="Aptos" w:cs="Tahoma"/>
          <w:i w:val="1"/>
          <w:iCs w:val="1"/>
          <w:sz w:val="24"/>
          <w:szCs w:val="24"/>
        </w:rPr>
        <w:t>Megillah</w:t>
      </w:r>
      <w:r w:rsidRPr="70EC659B" w:rsidR="70EC659B">
        <w:rPr>
          <w:rFonts w:ascii="Aptos" w:hAnsi="Aptos" w:cs="Tahoma"/>
          <w:sz w:val="24"/>
          <w:szCs w:val="24"/>
        </w:rPr>
        <w:t xml:space="preserve"> reading</w:t>
      </w:r>
    </w:p>
    <w:p w:rsidRPr="00407B7A" w:rsidR="00537E6E" w:rsidP="00537E6E" w:rsidRDefault="00537E6E" w14:paraId="4A0E9642" w14:textId="77777777">
      <w:pPr>
        <w:ind w:left="2160" w:hanging="2160"/>
        <w:rPr>
          <w:rFonts w:ascii="Aptos" w:hAnsi="Aptos" w:cs="Tahoma"/>
          <w:sz w:val="24"/>
          <w:szCs w:val="24"/>
        </w:rPr>
      </w:pPr>
    </w:p>
    <w:p w:rsidRPr="00407B7A" w:rsidR="00537E6E" w:rsidP="00537E6E" w:rsidRDefault="00537E6E" w14:paraId="4A0E9643" w14:textId="77777777">
      <w:pPr>
        <w:ind w:left="2160" w:hanging="2160"/>
        <w:rPr>
          <w:rFonts w:ascii="Aptos" w:hAnsi="Aptos" w:cs="Tahoma"/>
          <w:sz w:val="24"/>
          <w:szCs w:val="24"/>
        </w:rPr>
      </w:pPr>
    </w:p>
    <w:p w:rsidRPr="00407B7A" w:rsidR="00537E6E" w:rsidP="00537E6E" w:rsidRDefault="00537E6E" w14:paraId="4A0E9644" w14:textId="5EBC2536">
      <w:pPr>
        <w:pStyle w:val="BodyText2"/>
        <w:rPr>
          <w:rFonts w:ascii="Aptos" w:hAnsi="Aptos" w:cs="Tahoma"/>
          <w:sz w:val="24"/>
          <w:szCs w:val="24"/>
        </w:rPr>
      </w:pPr>
      <w:r>
        <w:rPr>
          <w:rFonts w:ascii="Aptos" w:hAnsi="Aptos" w:cs="Tahoma"/>
          <w:sz w:val="24"/>
          <w:szCs w:val="24"/>
        </w:rPr>
        <w:t xml:space="preserve">Following morning </w:t>
      </w:r>
      <w:r>
        <w:rPr>
          <w:rFonts w:ascii="Aptos" w:hAnsi="Aptos" w:cs="Tahoma"/>
          <w:i/>
          <w:iCs/>
          <w:sz w:val="24"/>
          <w:szCs w:val="24"/>
        </w:rPr>
        <w:t>megillah</w:t>
      </w:r>
      <w:r>
        <w:rPr>
          <w:rFonts w:ascii="Aptos" w:hAnsi="Aptos" w:cs="Tahoma"/>
          <w:sz w:val="24"/>
          <w:szCs w:val="24"/>
        </w:rPr>
        <w:t xml:space="preserve"> reading, you will be off to do the </w:t>
      </w:r>
      <w:r>
        <w:rPr>
          <w:rFonts w:ascii="Aptos" w:hAnsi="Aptos" w:cs="Tahoma"/>
          <w:i/>
          <w:iCs/>
          <w:sz w:val="24"/>
          <w:szCs w:val="24"/>
        </w:rPr>
        <w:t>Mitzvos Hayom</w:t>
      </w:r>
      <w:r>
        <w:rPr>
          <w:rFonts w:ascii="Aptos" w:hAnsi="Aptos" w:cs="Tahoma"/>
          <w:sz w:val="24"/>
          <w:szCs w:val="24"/>
        </w:rPr>
        <w:t xml:space="preserve">. </w:t>
      </w:r>
      <w:r>
        <w:rPr>
          <w:rFonts w:ascii="Aptos" w:hAnsi="Aptos" w:cs="Tahoma"/>
          <w:b/>
          <w:bCs/>
          <w:sz w:val="24"/>
          <w:szCs w:val="24"/>
        </w:rPr>
        <w:t xml:space="preserve">Note that all of these mitzvos must be fulfilled during the </w:t>
      </w:r>
      <w:r>
        <w:rPr>
          <w:rFonts w:ascii="Aptos" w:hAnsi="Aptos" w:cs="Tahoma"/>
          <w:b/>
          <w:bCs/>
          <w:sz w:val="24"/>
          <w:szCs w:val="24"/>
          <w:u w:val="single"/>
        </w:rPr>
        <w:t>day</w:t>
      </w:r>
      <w:r>
        <w:rPr>
          <w:rFonts w:ascii="Aptos" w:hAnsi="Aptos" w:cs="Tahoma"/>
          <w:b/>
          <w:bCs/>
          <w:sz w:val="24"/>
          <w:szCs w:val="24"/>
        </w:rPr>
        <w:t xml:space="preserve"> of Purim, and cannot be fulfilled the night before</w:t>
      </w:r>
      <w:r>
        <w:rPr>
          <w:rFonts w:ascii="Aptos" w:hAnsi="Aptos" w:cs="Tahoma"/>
          <w:sz w:val="24"/>
          <w:szCs w:val="24"/>
        </w:rPr>
        <w:t>:</w:t>
      </w:r>
    </w:p>
    <w:p w:rsidRPr="00407B7A" w:rsidR="00537E6E" w:rsidP="00537E6E" w:rsidRDefault="00537E6E" w14:paraId="4A0E9645" w14:textId="77777777">
      <w:pPr>
        <w:ind w:left="2160" w:hanging="2160"/>
        <w:rPr>
          <w:rFonts w:ascii="Aptos" w:hAnsi="Aptos" w:cs="Tahoma"/>
          <w:sz w:val="24"/>
          <w:szCs w:val="24"/>
        </w:rPr>
      </w:pPr>
    </w:p>
    <w:p w:rsidRPr="00407B7A" w:rsidR="00407B7A" w:rsidP="00407B7A" w:rsidRDefault="00537E6E" w14:paraId="696B716E" w14:textId="59EB7B3A">
      <w:pPr>
        <w:pStyle w:val="ListParagraph"/>
        <w:numPr>
          <w:ilvl w:val="0"/>
          <w:numId w:val="1"/>
        </w:numPr>
        <w:rPr>
          <w:rFonts w:ascii="Aptos" w:hAnsi="Aptos" w:cs="Tahoma"/>
          <w:sz w:val="24"/>
          <w:szCs w:val="24"/>
        </w:rPr>
      </w:pPr>
      <w:r>
        <w:rPr>
          <w:rFonts w:ascii="Aptos" w:hAnsi="Aptos" w:cs="Tahoma"/>
          <w:b/>
          <w:bCs/>
          <w:sz w:val="24"/>
          <w:szCs w:val="24"/>
          <w:u w:val="single"/>
        </w:rPr>
        <w:t>Mishloach Manos</w:t>
      </w:r>
      <w:r>
        <w:rPr>
          <w:rFonts w:ascii="Aptos" w:hAnsi="Aptos" w:cs="Tahoma"/>
          <w:sz w:val="24"/>
          <w:szCs w:val="24"/>
        </w:rPr>
        <w:tab/>
      </w:r>
    </w:p>
    <w:p w:rsidR="00537E6E" w:rsidP="70EC659B" w:rsidRDefault="00537E6E" w14:paraId="65DB49C2" w14:textId="65DE36B7">
      <w:pPr>
        <w:pStyle w:val="ListParagraph"/>
        <w:ind w:left="1080"/>
        <w:jc w:val="both"/>
        <w:rPr>
          <w:rFonts w:ascii="Aptos" w:hAnsi="Aptos" w:cs="Tahoma"/>
          <w:sz w:val="24"/>
          <w:szCs w:val="24"/>
        </w:rPr>
      </w:pPr>
      <w:r w:rsidRPr="70EC659B" w:rsidR="70EC659B">
        <w:rPr>
          <w:rFonts w:ascii="Aptos" w:hAnsi="Aptos" w:cs="Tahoma"/>
          <w:sz w:val="24"/>
          <w:szCs w:val="24"/>
        </w:rPr>
        <w:t xml:space="preserve">(The sending of parcels of food on the day of Purim as a good will gesture between Jews.) The </w:t>
      </w:r>
      <w:r w:rsidRPr="70EC659B" w:rsidR="70EC659B">
        <w:rPr>
          <w:rFonts w:ascii="Aptos" w:hAnsi="Aptos" w:cs="Tahoma"/>
          <w:sz w:val="24"/>
          <w:szCs w:val="24"/>
        </w:rPr>
        <w:t>minimum</w:t>
      </w:r>
      <w:r w:rsidRPr="70EC659B" w:rsidR="70EC659B">
        <w:rPr>
          <w:rFonts w:ascii="Aptos" w:hAnsi="Aptos" w:cs="Tahoma"/>
          <w:sz w:val="24"/>
          <w:szCs w:val="24"/>
        </w:rPr>
        <w:t xml:space="preserve"> requirement is to send </w:t>
      </w:r>
      <w:r w:rsidRPr="70EC659B" w:rsidR="70EC659B">
        <w:rPr>
          <w:rFonts w:ascii="Aptos" w:hAnsi="Aptos" w:cs="Tahoma"/>
          <w:b w:val="1"/>
          <w:bCs w:val="1"/>
          <w:sz w:val="24"/>
          <w:szCs w:val="24"/>
        </w:rPr>
        <w:t>two ready-to-eat food items to one person</w:t>
      </w:r>
      <w:r w:rsidRPr="70EC659B" w:rsidR="70EC659B">
        <w:rPr>
          <w:rFonts w:ascii="Aptos" w:hAnsi="Aptos" w:cs="Tahoma"/>
          <w:sz w:val="24"/>
          <w:szCs w:val="24"/>
        </w:rPr>
        <w:t xml:space="preserve">. Please remember that the spirit of the </w:t>
      </w:r>
      <w:r w:rsidRPr="70EC659B" w:rsidR="70EC659B">
        <w:rPr>
          <w:rFonts w:ascii="Aptos" w:hAnsi="Aptos" w:cs="Tahoma"/>
          <w:i w:val="1"/>
          <w:iCs w:val="1"/>
          <w:sz w:val="24"/>
          <w:szCs w:val="24"/>
        </w:rPr>
        <w:t>mitzvah</w:t>
      </w:r>
      <w:r w:rsidRPr="70EC659B" w:rsidR="70EC659B">
        <w:rPr>
          <w:rFonts w:ascii="Aptos" w:hAnsi="Aptos" w:cs="Tahoma"/>
          <w:sz w:val="24"/>
          <w:szCs w:val="24"/>
        </w:rPr>
        <w:t xml:space="preserve"> is best accomplished when one </w:t>
      </w:r>
      <w:r w:rsidRPr="70EC659B" w:rsidR="70EC659B">
        <w:rPr>
          <w:rFonts w:ascii="Aptos" w:hAnsi="Aptos" w:cs="Tahoma"/>
          <w:sz w:val="24"/>
          <w:szCs w:val="24"/>
        </w:rPr>
        <w:t>sends to</w:t>
      </w:r>
      <w:r w:rsidRPr="70EC659B" w:rsidR="70EC659B">
        <w:rPr>
          <w:rFonts w:ascii="Aptos" w:hAnsi="Aptos" w:cs="Tahoma"/>
          <w:sz w:val="24"/>
          <w:szCs w:val="24"/>
        </w:rPr>
        <w:t xml:space="preserve"> someone </w:t>
      </w:r>
      <w:r w:rsidRPr="70EC659B" w:rsidR="70EC659B">
        <w:rPr>
          <w:rFonts w:ascii="Aptos" w:hAnsi="Aptos" w:cs="Tahoma"/>
          <w:i w:val="1"/>
          <w:iCs w:val="1"/>
          <w:sz w:val="24"/>
          <w:szCs w:val="24"/>
        </w:rPr>
        <w:t>outside</w:t>
      </w:r>
      <w:r w:rsidRPr="70EC659B" w:rsidR="70EC659B">
        <w:rPr>
          <w:rFonts w:ascii="Aptos" w:hAnsi="Aptos" w:cs="Tahoma"/>
          <w:sz w:val="24"/>
          <w:szCs w:val="24"/>
        </w:rPr>
        <w:t xml:space="preserve"> one’s immediate circle. There are many in our </w:t>
      </w:r>
      <w:r w:rsidRPr="70EC659B" w:rsidR="70EC659B">
        <w:rPr>
          <w:rFonts w:ascii="Aptos" w:hAnsi="Aptos" w:cs="Tahoma"/>
          <w:sz w:val="24"/>
          <w:szCs w:val="24"/>
        </w:rPr>
        <w:t>shul</w:t>
      </w:r>
      <w:r w:rsidRPr="70EC659B" w:rsidR="70EC659B">
        <w:rPr>
          <w:rFonts w:ascii="Aptos" w:hAnsi="Aptos" w:cs="Tahoma"/>
          <w:sz w:val="24"/>
          <w:szCs w:val="24"/>
        </w:rPr>
        <w:t>, including elderly people and beginners, who would really appreciate this Purim gift.</w:t>
      </w:r>
      <w:r w:rsidRPr="70EC659B" w:rsidR="70EC659B">
        <w:rPr>
          <w:rFonts w:ascii="Aptos" w:hAnsi="Aptos" w:cs="Tahoma"/>
          <w:b w:val="1"/>
          <w:bCs w:val="1"/>
          <w:sz w:val="24"/>
          <w:szCs w:val="24"/>
        </w:rPr>
        <w:t xml:space="preserve"> </w:t>
      </w:r>
      <w:proofErr w:type="gramStart"/>
      <w:proofErr w:type="gramEnd"/>
    </w:p>
    <w:p w:rsidR="00537E6E" w:rsidP="70EC659B" w:rsidRDefault="00537E6E" w14:paraId="778F8982" w14:textId="5CFB6DBA">
      <w:pPr>
        <w:pStyle w:val="ListParagraph"/>
        <w:ind w:left="1080"/>
        <w:jc w:val="both"/>
        <w:rPr>
          <w:rFonts w:ascii="Aptos" w:hAnsi="Aptos" w:cs="Tahoma"/>
          <w:b w:val="1"/>
          <w:bCs w:val="1"/>
          <w:sz w:val="24"/>
          <w:szCs w:val="24"/>
          <w:highlight w:val="yellow"/>
        </w:rPr>
      </w:pPr>
    </w:p>
    <w:p w:rsidR="00537E6E" w:rsidP="70EC659B" w:rsidRDefault="00537E6E" w14:paraId="09DD79B0" w14:textId="724A651F">
      <w:pPr>
        <w:pStyle w:val="ListParagraph"/>
        <w:ind w:left="1080"/>
        <w:jc w:val="both"/>
        <w:rPr>
          <w:rFonts w:ascii="Aptos" w:hAnsi="Aptos" w:cs="Tahoma"/>
          <w:b w:val="1"/>
          <w:bCs w:val="1"/>
          <w:sz w:val="24"/>
          <w:szCs w:val="24"/>
          <w:highlight w:val="yellow"/>
        </w:rPr>
      </w:pPr>
      <w:r w:rsidRPr="70EC659B" w:rsidR="70EC659B">
        <w:rPr>
          <w:rFonts w:ascii="Aptos" w:hAnsi="Aptos" w:cs="Tahoma"/>
          <w:sz w:val="24"/>
          <w:szCs w:val="24"/>
        </w:rPr>
        <w:t xml:space="preserve">Every adult man, woman and child in the house should give at least one actual </w:t>
      </w:r>
      <w:r w:rsidRPr="70EC659B" w:rsidR="70EC659B">
        <w:rPr>
          <w:rFonts w:ascii="Aptos" w:hAnsi="Aptos" w:cs="Tahoma"/>
          <w:i w:val="1"/>
          <w:iCs w:val="1"/>
          <w:sz w:val="24"/>
          <w:szCs w:val="24"/>
        </w:rPr>
        <w:t>Mishloach Manos</w:t>
      </w:r>
      <w:r w:rsidRPr="70EC659B" w:rsidR="70EC659B">
        <w:rPr>
          <w:rFonts w:ascii="Aptos" w:hAnsi="Aptos" w:cs="Tahoma"/>
          <w:sz w:val="24"/>
          <w:szCs w:val="24"/>
        </w:rPr>
        <w:t xml:space="preserve"> package to someone else. Wives should preferably not rely on their husbands’ </w:t>
      </w:r>
      <w:r w:rsidRPr="70EC659B" w:rsidR="70EC659B">
        <w:rPr>
          <w:rFonts w:ascii="Aptos" w:hAnsi="Aptos" w:cs="Tahoma"/>
          <w:i w:val="1"/>
          <w:iCs w:val="1"/>
          <w:sz w:val="24"/>
          <w:szCs w:val="24"/>
        </w:rPr>
        <w:t>Mishloach Manos</w:t>
      </w:r>
      <w:r w:rsidRPr="70EC659B" w:rsidR="70EC659B">
        <w:rPr>
          <w:rFonts w:ascii="Aptos" w:hAnsi="Aptos" w:cs="Tahoma"/>
          <w:sz w:val="24"/>
          <w:szCs w:val="24"/>
        </w:rPr>
        <w:t xml:space="preserve"> and</w:t>
      </w:r>
      <w:r w:rsidRPr="70EC659B" w:rsidR="70EC659B">
        <w:rPr>
          <w:rFonts w:ascii="Aptos" w:hAnsi="Aptos" w:cs="Tahoma"/>
          <w:sz w:val="24"/>
          <w:szCs w:val="24"/>
        </w:rPr>
        <w:t xml:space="preserve"> should send their own.</w:t>
      </w:r>
      <w:r w:rsidRPr="70EC659B" w:rsidR="70EC659B">
        <w:rPr>
          <w:rFonts w:ascii="Aptos" w:hAnsi="Aptos" w:cs="Tahoma"/>
          <w:b w:val="1"/>
          <w:bCs w:val="1"/>
          <w:sz w:val="24"/>
          <w:szCs w:val="24"/>
        </w:rPr>
        <w:t xml:space="preserve"> </w:t>
      </w:r>
    </w:p>
    <w:p w:rsidR="00537E6E" w:rsidP="70EC659B" w:rsidRDefault="00537E6E" w14:paraId="6B101465" w14:textId="245B7B23">
      <w:pPr>
        <w:pStyle w:val="ListParagraph"/>
        <w:ind w:left="1080"/>
        <w:jc w:val="both"/>
        <w:rPr>
          <w:rFonts w:ascii="Aptos" w:hAnsi="Aptos" w:cs="Tahoma"/>
          <w:b w:val="1"/>
          <w:bCs w:val="1"/>
          <w:sz w:val="24"/>
          <w:szCs w:val="24"/>
          <w:highlight w:val="yellow"/>
        </w:rPr>
      </w:pPr>
    </w:p>
    <w:p w:rsidR="00537E6E" w:rsidP="00407B7A" w:rsidRDefault="00537E6E" w14:paraId="4A0E9646" w14:textId="616E829C">
      <w:pPr>
        <w:pStyle w:val="ListParagraph"/>
        <w:ind w:left="1080"/>
        <w:jc w:val="both"/>
        <w:rPr>
          <w:rFonts w:ascii="Aptos" w:hAnsi="Aptos" w:cs="Tahoma"/>
          <w:sz w:val="24"/>
          <w:szCs w:val="24"/>
        </w:rPr>
      </w:pPr>
      <w:r w:rsidRPr="70EC659B" w:rsidR="70EC659B">
        <w:rPr>
          <w:rFonts w:ascii="Aptos" w:hAnsi="Aptos" w:cs="Tahoma"/>
          <w:b w:val="1"/>
          <w:bCs w:val="1"/>
          <w:sz w:val="24"/>
          <w:szCs w:val="24"/>
          <w:highlight w:val="yellow"/>
        </w:rPr>
        <w:t xml:space="preserve">Note: Sending </w:t>
      </w:r>
      <w:r w:rsidRPr="70EC659B" w:rsidR="70EC659B">
        <w:rPr>
          <w:rFonts w:ascii="Aptos" w:hAnsi="Aptos" w:cs="Tahoma"/>
          <w:b w:val="1"/>
          <w:bCs w:val="1"/>
          <w:i w:val="1"/>
          <w:iCs w:val="1"/>
          <w:sz w:val="24"/>
          <w:szCs w:val="24"/>
          <w:highlight w:val="yellow"/>
        </w:rPr>
        <w:t>Mishloach Manos</w:t>
      </w:r>
      <w:r w:rsidRPr="70EC659B" w:rsidR="70EC659B">
        <w:rPr>
          <w:rFonts w:ascii="Aptos" w:hAnsi="Aptos" w:cs="Tahoma"/>
          <w:b w:val="1"/>
          <w:bCs w:val="1"/>
          <w:sz w:val="24"/>
          <w:szCs w:val="24"/>
          <w:highlight w:val="yellow"/>
        </w:rPr>
        <w:t xml:space="preserve"> through the shul, although an important </w:t>
      </w:r>
      <w:r w:rsidRPr="70EC659B" w:rsidR="70EC659B">
        <w:rPr>
          <w:rFonts w:ascii="Aptos" w:hAnsi="Aptos" w:cs="Tahoma"/>
          <w:b w:val="1"/>
          <w:bCs w:val="1"/>
          <w:sz w:val="24"/>
          <w:szCs w:val="24"/>
          <w:highlight w:val="yellow"/>
        </w:rPr>
        <w:t>fund-raiser</w:t>
      </w:r>
      <w:r w:rsidRPr="70EC659B" w:rsidR="70EC659B">
        <w:rPr>
          <w:rFonts w:ascii="Aptos" w:hAnsi="Aptos" w:cs="Tahoma"/>
          <w:b w:val="1"/>
          <w:bCs w:val="1"/>
          <w:sz w:val="24"/>
          <w:szCs w:val="24"/>
          <w:highlight w:val="yellow"/>
        </w:rPr>
        <w:t xml:space="preserve">, is </w:t>
      </w:r>
      <w:r w:rsidRPr="70EC659B" w:rsidR="70EC659B">
        <w:rPr>
          <w:rFonts w:ascii="Aptos" w:hAnsi="Aptos" w:cs="Tahoma"/>
          <w:b w:val="1"/>
          <w:bCs w:val="1"/>
          <w:sz w:val="24"/>
          <w:szCs w:val="24"/>
          <w:highlight w:val="yellow"/>
          <w:u w:val="single"/>
        </w:rPr>
        <w:t>not</w:t>
      </w:r>
      <w:r w:rsidRPr="70EC659B" w:rsidR="70EC659B">
        <w:rPr>
          <w:rFonts w:ascii="Aptos" w:hAnsi="Aptos" w:cs="Tahoma"/>
          <w:b w:val="1"/>
          <w:bCs w:val="1"/>
          <w:sz w:val="24"/>
          <w:szCs w:val="24"/>
          <w:highlight w:val="yellow"/>
        </w:rPr>
        <w:t xml:space="preserve"> a fulfillment of this mitzvah</w:t>
      </w:r>
      <w:r w:rsidRPr="70EC659B" w:rsidR="70EC659B">
        <w:rPr>
          <w:rFonts w:ascii="Aptos" w:hAnsi="Aptos" w:cs="Tahoma"/>
          <w:b w:val="1"/>
          <w:bCs w:val="1"/>
          <w:sz w:val="24"/>
          <w:szCs w:val="24"/>
        </w:rPr>
        <w:t>.</w:t>
      </w:r>
      <w:r w:rsidRPr="70EC659B" w:rsidR="70EC659B">
        <w:rPr>
          <w:rFonts w:ascii="Aptos" w:hAnsi="Aptos" w:cs="Tahoma"/>
          <w:sz w:val="24"/>
          <w:szCs w:val="24"/>
        </w:rPr>
        <w:t xml:space="preserve"> </w:t>
      </w:r>
    </w:p>
    <w:p w:rsidRPr="00407B7A" w:rsidR="00E52E00" w:rsidP="00407B7A" w:rsidRDefault="00E52E00" w14:paraId="12C875B9" w14:textId="77777777">
      <w:pPr>
        <w:pStyle w:val="ListParagraph"/>
        <w:ind w:left="1080"/>
        <w:jc w:val="both"/>
        <w:rPr>
          <w:rFonts w:ascii="Aptos" w:hAnsi="Aptos" w:cs="Tahoma"/>
          <w:sz w:val="24"/>
          <w:szCs w:val="24"/>
        </w:rPr>
      </w:pPr>
    </w:p>
    <w:p w:rsidR="00407B7A" w:rsidP="00407B7A" w:rsidRDefault="00407B7A" w14:paraId="1A000005" w14:textId="2762DADD">
      <w:pPr>
        <w:pStyle w:val="ListParagraph"/>
        <w:ind w:left="1080"/>
        <w:jc w:val="both"/>
        <w:rPr>
          <w:rFonts w:ascii="Aptos" w:hAnsi="Aptos" w:cs="Tahoma"/>
          <w:sz w:val="24"/>
          <w:szCs w:val="24"/>
        </w:rPr>
      </w:pPr>
      <w:r w:rsidRPr="70EC659B" w:rsidR="70EC659B">
        <w:rPr>
          <w:rFonts w:ascii="Aptos" w:hAnsi="Aptos" w:cs="Tahoma"/>
          <w:b w:val="1"/>
          <w:bCs w:val="1"/>
          <w:i w:val="1"/>
          <w:iCs w:val="1"/>
          <w:sz w:val="24"/>
          <w:szCs w:val="24"/>
        </w:rPr>
        <w:t xml:space="preserve">Mishloach Manos and those in </w:t>
      </w:r>
      <w:r w:rsidRPr="70EC659B" w:rsidR="70EC659B">
        <w:rPr>
          <w:rFonts w:ascii="Aptos" w:hAnsi="Aptos" w:cs="Tahoma"/>
          <w:b w:val="1"/>
          <w:bCs w:val="1"/>
          <w:i w:val="1"/>
          <w:iCs w:val="1"/>
          <w:sz w:val="24"/>
          <w:szCs w:val="24"/>
        </w:rPr>
        <w:t>Avelus</w:t>
      </w:r>
      <w:r w:rsidRPr="70EC659B" w:rsidR="70EC659B">
        <w:rPr>
          <w:rFonts w:ascii="Aptos" w:hAnsi="Aptos" w:cs="Tahoma"/>
          <w:b w:val="1"/>
          <w:bCs w:val="1"/>
          <w:i w:val="1"/>
          <w:iCs w:val="1"/>
          <w:sz w:val="24"/>
          <w:szCs w:val="24"/>
        </w:rPr>
        <w:t xml:space="preserve">: </w:t>
      </w:r>
      <w:r w:rsidRPr="70EC659B" w:rsidR="70EC659B">
        <w:rPr>
          <w:rFonts w:ascii="Aptos" w:hAnsi="Aptos" w:cs="Tahoma"/>
          <w:sz w:val="24"/>
          <w:szCs w:val="24"/>
        </w:rPr>
        <w:t xml:space="preserve">A mourner is still </w:t>
      </w:r>
      <w:r w:rsidRPr="70EC659B" w:rsidR="70EC659B">
        <w:rPr>
          <w:rFonts w:ascii="Aptos" w:hAnsi="Aptos" w:cs="Tahoma"/>
          <w:sz w:val="24"/>
          <w:szCs w:val="24"/>
        </w:rPr>
        <w:t>obligated</w:t>
      </w:r>
      <w:r w:rsidRPr="70EC659B" w:rsidR="70EC659B">
        <w:rPr>
          <w:rFonts w:ascii="Aptos" w:hAnsi="Aptos" w:cs="Tahoma"/>
          <w:sz w:val="24"/>
          <w:szCs w:val="24"/>
        </w:rPr>
        <w:t xml:space="preserve"> to send </w:t>
      </w:r>
      <w:r w:rsidRPr="70EC659B" w:rsidR="70EC659B">
        <w:rPr>
          <w:rFonts w:ascii="Aptos" w:hAnsi="Aptos" w:cs="Tahoma"/>
          <w:i w:val="1"/>
          <w:iCs w:val="1"/>
          <w:sz w:val="24"/>
          <w:szCs w:val="24"/>
        </w:rPr>
        <w:t>Mishloach Manos</w:t>
      </w:r>
      <w:r w:rsidRPr="70EC659B" w:rsidR="70EC659B">
        <w:rPr>
          <w:rFonts w:ascii="Aptos" w:hAnsi="Aptos" w:cs="Tahoma"/>
          <w:sz w:val="24"/>
          <w:szCs w:val="24"/>
        </w:rPr>
        <w:t xml:space="preserve">, even during </w:t>
      </w:r>
      <w:r w:rsidRPr="70EC659B" w:rsidR="70EC659B">
        <w:rPr>
          <w:rFonts w:ascii="Aptos" w:hAnsi="Aptos" w:cs="Tahoma"/>
          <w:i w:val="1"/>
          <w:iCs w:val="1"/>
          <w:sz w:val="24"/>
          <w:szCs w:val="24"/>
        </w:rPr>
        <w:t>shiva</w:t>
      </w:r>
      <w:r w:rsidRPr="70EC659B" w:rsidR="70EC659B">
        <w:rPr>
          <w:rFonts w:ascii="Aptos" w:hAnsi="Aptos" w:cs="Tahoma"/>
          <w:sz w:val="24"/>
          <w:szCs w:val="24"/>
        </w:rPr>
        <w:t xml:space="preserve">. However, someone in </w:t>
      </w:r>
      <w:r w:rsidRPr="70EC659B" w:rsidR="70EC659B">
        <w:rPr>
          <w:rFonts w:ascii="Aptos" w:hAnsi="Aptos" w:cs="Tahoma"/>
          <w:i w:val="1"/>
          <w:iCs w:val="1"/>
          <w:sz w:val="24"/>
          <w:szCs w:val="24"/>
        </w:rPr>
        <w:t>avelus</w:t>
      </w:r>
      <w:r w:rsidRPr="70EC659B" w:rsidR="70EC659B">
        <w:rPr>
          <w:rFonts w:ascii="Aptos" w:hAnsi="Aptos" w:cs="Tahoma"/>
          <w:i w:val="1"/>
          <w:iCs w:val="1"/>
          <w:sz w:val="24"/>
          <w:szCs w:val="24"/>
        </w:rPr>
        <w:t xml:space="preserve"> </w:t>
      </w:r>
      <w:r w:rsidRPr="70EC659B" w:rsidR="70EC659B">
        <w:rPr>
          <w:rFonts w:ascii="Aptos" w:hAnsi="Aptos" w:cs="Tahoma"/>
          <w:sz w:val="24"/>
          <w:szCs w:val="24"/>
        </w:rPr>
        <w:t xml:space="preserve">should not send items like wine and special delicacies that involve extra joy. One should not send </w:t>
      </w:r>
      <w:r w:rsidRPr="70EC659B" w:rsidR="70EC659B">
        <w:rPr>
          <w:rFonts w:ascii="Aptos" w:hAnsi="Aptos" w:cs="Tahoma"/>
          <w:i w:val="1"/>
          <w:iCs w:val="1"/>
          <w:sz w:val="24"/>
          <w:szCs w:val="24"/>
        </w:rPr>
        <w:t xml:space="preserve">Mishloach Manos </w:t>
      </w:r>
      <w:r w:rsidRPr="70EC659B" w:rsidR="70EC659B">
        <w:rPr>
          <w:rFonts w:ascii="Aptos" w:hAnsi="Aptos" w:cs="Tahoma"/>
          <w:sz w:val="24"/>
          <w:szCs w:val="24"/>
        </w:rPr>
        <w:t xml:space="preserve">to someone who is within the mourning period – though a mourner who receives </w:t>
      </w:r>
      <w:r w:rsidRPr="70EC659B" w:rsidR="70EC659B">
        <w:rPr>
          <w:rFonts w:ascii="Aptos" w:hAnsi="Aptos" w:cs="Tahoma"/>
          <w:i w:val="1"/>
          <w:iCs w:val="1"/>
          <w:sz w:val="24"/>
          <w:szCs w:val="24"/>
        </w:rPr>
        <w:t xml:space="preserve">Mishloach Manos </w:t>
      </w:r>
      <w:r w:rsidRPr="70EC659B" w:rsidR="70EC659B">
        <w:rPr>
          <w:rFonts w:ascii="Aptos" w:hAnsi="Aptos" w:cs="Tahoma"/>
          <w:sz w:val="24"/>
          <w:szCs w:val="24"/>
        </w:rPr>
        <w:t>is not required to</w:t>
      </w:r>
      <w:r w:rsidRPr="70EC659B" w:rsidR="70EC659B">
        <w:rPr>
          <w:rFonts w:ascii="Aptos" w:hAnsi="Aptos" w:cs="Tahoma"/>
          <w:sz w:val="24"/>
          <w:szCs w:val="24"/>
        </w:rPr>
        <w:t xml:space="preserve"> refuse it.</w:t>
      </w:r>
    </w:p>
    <w:p w:rsidR="00E52E00" w:rsidP="00407B7A" w:rsidRDefault="00E52E00" w14:paraId="37D0808B" w14:textId="77777777">
      <w:pPr>
        <w:pStyle w:val="ListParagraph"/>
        <w:ind w:left="1080"/>
        <w:jc w:val="both"/>
        <w:rPr>
          <w:rFonts w:ascii="Aptos" w:hAnsi="Aptos" w:cs="Tahoma"/>
          <w:sz w:val="24"/>
          <w:szCs w:val="24"/>
        </w:rPr>
      </w:pPr>
    </w:p>
    <w:p w:rsidR="00407B7A" w:rsidP="00407B7A" w:rsidRDefault="00407B7A" w14:paraId="1A000006" w14:textId="7A4FFF78">
      <w:pPr>
        <w:pStyle w:val="ListParagraph"/>
        <w:ind w:left="1080"/>
        <w:jc w:val="both"/>
        <w:rPr>
          <w:rFonts w:ascii="Aptos" w:hAnsi="Aptos" w:cs="Tahoma"/>
          <w:sz w:val="24"/>
          <w:szCs w:val="24"/>
        </w:rPr>
      </w:pPr>
      <w:r w:rsidRPr="70EC659B" w:rsidR="70EC659B">
        <w:rPr>
          <w:rFonts w:ascii="Aptos" w:hAnsi="Aptos" w:cs="Tahoma"/>
          <w:b w:val="1"/>
          <w:bCs w:val="1"/>
          <w:i w:val="1"/>
          <w:iCs w:val="1"/>
          <w:sz w:val="24"/>
          <w:szCs w:val="24"/>
        </w:rPr>
        <w:t xml:space="preserve">Kashrus </w:t>
      </w:r>
      <w:r w:rsidRPr="70EC659B" w:rsidR="70EC659B">
        <w:rPr>
          <w:rFonts w:ascii="Aptos" w:hAnsi="Aptos" w:cs="Tahoma"/>
          <w:b w:val="1"/>
          <w:bCs w:val="1"/>
          <w:i w:val="1"/>
          <w:iCs w:val="1"/>
          <w:sz w:val="24"/>
          <w:szCs w:val="24"/>
        </w:rPr>
        <w:t>note</w:t>
      </w:r>
      <w:r w:rsidRPr="70EC659B" w:rsidR="70EC659B">
        <w:rPr>
          <w:rFonts w:ascii="Aptos" w:hAnsi="Aptos" w:cs="Tahoma"/>
          <w:b w:val="1"/>
          <w:bCs w:val="1"/>
          <w:i w:val="1"/>
          <w:iCs w:val="1"/>
          <w:sz w:val="24"/>
          <w:szCs w:val="24"/>
        </w:rPr>
        <w:t xml:space="preserve">: </w:t>
      </w:r>
      <w:r w:rsidRPr="70EC659B" w:rsidR="70EC659B">
        <w:rPr>
          <w:rFonts w:ascii="Aptos" w:hAnsi="Aptos" w:cs="Tahoma"/>
          <w:sz w:val="24"/>
          <w:szCs w:val="24"/>
        </w:rPr>
        <w:t>Repackaged candies and chocolates are routinely shipped in packages that do not bear kosher certification symbols, with no way to verify whether they are the kosher versions. Please take care to order packages that clearly bear kosher certification symbols.</w:t>
      </w:r>
    </w:p>
    <w:p w:rsidR="00E52E00" w:rsidP="00407B7A" w:rsidRDefault="00E52E00" w14:paraId="1EC18099" w14:textId="77777777">
      <w:pPr>
        <w:pStyle w:val="ListParagraph"/>
        <w:ind w:left="1080"/>
        <w:jc w:val="both"/>
        <w:rPr>
          <w:rFonts w:ascii="Aptos" w:hAnsi="Aptos" w:cs="Tahoma"/>
          <w:sz w:val="24"/>
          <w:szCs w:val="24"/>
        </w:rPr>
      </w:pPr>
    </w:p>
    <w:p w:rsidR="00407B7A" w:rsidP="00407B7A" w:rsidRDefault="00407B7A" w14:paraId="1A000007" w14:textId="1BB13BC8">
      <w:pPr>
        <w:pStyle w:val="ListParagraph"/>
        <w:ind w:left="1080"/>
        <w:jc w:val="both"/>
        <w:rPr>
          <w:rFonts w:ascii="Aptos" w:hAnsi="Aptos" w:cs="Tahoma"/>
          <w:sz w:val="24"/>
          <w:szCs w:val="24"/>
        </w:rPr>
      </w:pPr>
      <w:r w:rsidRPr="70EC659B" w:rsidR="70EC659B">
        <w:rPr>
          <w:rFonts w:ascii="Aptos" w:hAnsi="Aptos" w:cs="Tahoma"/>
          <w:b w:val="1"/>
          <w:bCs w:val="1"/>
          <w:i w:val="1"/>
          <w:iCs w:val="1"/>
          <w:sz w:val="24"/>
          <w:szCs w:val="24"/>
        </w:rPr>
        <w:t xml:space="preserve">Budget note: </w:t>
      </w:r>
      <w:r w:rsidRPr="70EC659B" w:rsidR="70EC659B">
        <w:rPr>
          <w:rFonts w:ascii="Aptos" w:hAnsi="Aptos" w:cs="Tahoma"/>
          <w:sz w:val="24"/>
          <w:szCs w:val="24"/>
        </w:rPr>
        <w:t xml:space="preserve">One who must restrict Purim expenditures should direct more funds toward </w:t>
      </w:r>
      <w:r w:rsidRPr="70EC659B" w:rsidR="70EC659B">
        <w:rPr>
          <w:rFonts w:ascii="Aptos" w:hAnsi="Aptos" w:cs="Tahoma"/>
          <w:i w:val="1"/>
          <w:iCs w:val="1"/>
          <w:sz w:val="24"/>
          <w:szCs w:val="24"/>
        </w:rPr>
        <w:t>Matanos</w:t>
      </w:r>
      <w:r w:rsidRPr="70EC659B" w:rsidR="70EC659B">
        <w:rPr>
          <w:rFonts w:ascii="Aptos" w:hAnsi="Aptos" w:cs="Tahoma"/>
          <w:i w:val="1"/>
          <w:iCs w:val="1"/>
          <w:sz w:val="24"/>
          <w:szCs w:val="24"/>
        </w:rPr>
        <w:t xml:space="preserve"> </w:t>
      </w:r>
      <w:r w:rsidRPr="70EC659B" w:rsidR="70EC659B">
        <w:rPr>
          <w:rFonts w:ascii="Aptos" w:hAnsi="Aptos" w:cs="Tahoma"/>
          <w:i w:val="1"/>
          <w:iCs w:val="1"/>
          <w:sz w:val="24"/>
          <w:szCs w:val="24"/>
        </w:rPr>
        <w:t>L’evyonim</w:t>
      </w:r>
      <w:r w:rsidRPr="70EC659B" w:rsidR="70EC659B">
        <w:rPr>
          <w:rFonts w:ascii="Aptos" w:hAnsi="Aptos" w:cs="Tahoma"/>
          <w:i w:val="1"/>
          <w:iCs w:val="1"/>
          <w:sz w:val="24"/>
          <w:szCs w:val="24"/>
        </w:rPr>
        <w:t xml:space="preserve"> </w:t>
      </w:r>
      <w:r w:rsidRPr="70EC659B" w:rsidR="70EC659B">
        <w:rPr>
          <w:rFonts w:ascii="Aptos" w:hAnsi="Aptos" w:cs="Tahoma"/>
          <w:i w:val="0"/>
          <w:iCs w:val="0"/>
          <w:sz w:val="24"/>
          <w:szCs w:val="24"/>
        </w:rPr>
        <w:t>(charity)</w:t>
      </w:r>
      <w:r w:rsidRPr="70EC659B" w:rsidR="70EC659B">
        <w:rPr>
          <w:rFonts w:ascii="Aptos" w:hAnsi="Aptos" w:cs="Tahoma"/>
          <w:i w:val="1"/>
          <w:iCs w:val="1"/>
          <w:sz w:val="24"/>
          <w:szCs w:val="24"/>
        </w:rPr>
        <w:t xml:space="preserve"> </w:t>
      </w:r>
      <w:r w:rsidRPr="70EC659B" w:rsidR="70EC659B">
        <w:rPr>
          <w:rFonts w:ascii="Aptos" w:hAnsi="Aptos" w:cs="Tahoma"/>
          <w:sz w:val="24"/>
          <w:szCs w:val="24"/>
        </w:rPr>
        <w:t xml:space="preserve">than toward </w:t>
      </w:r>
      <w:r w:rsidRPr="70EC659B" w:rsidR="70EC659B">
        <w:rPr>
          <w:rFonts w:ascii="Aptos" w:hAnsi="Aptos" w:cs="Tahoma"/>
          <w:i w:val="1"/>
          <w:iCs w:val="1"/>
          <w:sz w:val="24"/>
          <w:szCs w:val="24"/>
        </w:rPr>
        <w:t>Mishloach Manos</w:t>
      </w:r>
      <w:r w:rsidRPr="70EC659B" w:rsidR="70EC659B">
        <w:rPr>
          <w:rFonts w:ascii="Aptos" w:hAnsi="Aptos" w:cs="Tahoma"/>
          <w:sz w:val="24"/>
          <w:szCs w:val="24"/>
        </w:rPr>
        <w:t>.</w:t>
      </w:r>
    </w:p>
    <w:p w:rsidR="00407B7A" w:rsidP="00407B7A" w:rsidRDefault="00407B7A" w14:paraId="2082EAE9" w14:textId="77777777">
      <w:pPr>
        <w:rPr>
          <w:rFonts w:ascii="Aptos" w:hAnsi="Aptos" w:cs="Tahoma"/>
          <w:sz w:val="24"/>
          <w:szCs w:val="24"/>
        </w:rPr>
      </w:pPr>
    </w:p>
    <w:p w:rsidR="00407B7A" w:rsidP="00407B7A" w:rsidRDefault="00537E6E" w14:paraId="6A2BB16E" w14:textId="77777777">
      <w:pPr>
        <w:pStyle w:val="ListParagraph"/>
        <w:numPr>
          <w:ilvl w:val="0"/>
          <w:numId w:val="1"/>
        </w:numPr>
        <w:rPr>
          <w:rFonts w:ascii="Aptos" w:hAnsi="Aptos" w:cs="Tahoma"/>
          <w:sz w:val="24"/>
          <w:szCs w:val="24"/>
        </w:rPr>
      </w:pPr>
      <w:r>
        <w:rPr>
          <w:rFonts w:ascii="Aptos" w:hAnsi="Aptos" w:cs="Tahoma"/>
          <w:b/>
          <w:bCs/>
          <w:sz w:val="24"/>
          <w:szCs w:val="24"/>
          <w:u w:val="single"/>
        </w:rPr>
        <w:t>Matanos L’evyonim</w:t>
      </w:r>
      <w:r>
        <w:rPr>
          <w:rFonts w:ascii="Aptos" w:hAnsi="Aptos" w:cs="Tahoma"/>
          <w:sz w:val="24"/>
          <w:szCs w:val="24"/>
        </w:rPr>
        <w:t xml:space="preserve"> </w:t>
      </w:r>
    </w:p>
    <w:p w:rsidR="00407B7A" w:rsidP="00407B7A" w:rsidRDefault="00537E6E" w14:paraId="56F1E830" w14:textId="77777777">
      <w:pPr>
        <w:pStyle w:val="ListParagraph"/>
        <w:ind w:left="1080"/>
        <w:jc w:val="both"/>
        <w:rPr>
          <w:rFonts w:ascii="Aptos" w:hAnsi="Aptos" w:cs="Tahoma"/>
          <w:sz w:val="24"/>
          <w:szCs w:val="24"/>
        </w:rPr>
      </w:pPr>
      <w:r>
        <w:rPr>
          <w:rFonts w:ascii="Aptos" w:hAnsi="Aptos" w:cs="Tahoma"/>
          <w:sz w:val="24"/>
          <w:szCs w:val="24"/>
        </w:rPr>
        <w:t xml:space="preserve">(Gifts to the poor) Everyone has an obligation to give charity to two Jewish poor people. While one can fulfill this obligation with a very small gift, many try to provide each poor person with the money for a </w:t>
      </w:r>
      <w:r>
        <w:rPr>
          <w:rFonts w:ascii="Aptos" w:hAnsi="Aptos" w:cs="Tahoma"/>
          <w:i/>
          <w:iCs/>
          <w:sz w:val="24"/>
          <w:szCs w:val="24"/>
        </w:rPr>
        <w:t>Purim</w:t>
      </w:r>
      <w:r>
        <w:rPr>
          <w:rFonts w:ascii="Aptos" w:hAnsi="Aptos" w:cs="Tahoma"/>
          <w:sz w:val="24"/>
          <w:szCs w:val="24"/>
        </w:rPr>
        <w:t xml:space="preserve"> </w:t>
      </w:r>
      <w:r>
        <w:rPr>
          <w:rFonts w:ascii="Aptos" w:hAnsi="Aptos" w:cs="Tahoma"/>
          <w:i/>
          <w:iCs/>
          <w:sz w:val="24"/>
          <w:szCs w:val="24"/>
        </w:rPr>
        <w:t>Seudah</w:t>
      </w:r>
      <w:r>
        <w:rPr>
          <w:rFonts w:ascii="Aptos" w:hAnsi="Aptos" w:cs="Tahoma"/>
          <w:sz w:val="24"/>
          <w:szCs w:val="24"/>
        </w:rPr>
        <w:t xml:space="preserve">. The amount that one would spend on one’s </w:t>
      </w:r>
      <w:r>
        <w:rPr>
          <w:rFonts w:ascii="Aptos" w:hAnsi="Aptos" w:cs="Tahoma"/>
          <w:sz w:val="24"/>
          <w:szCs w:val="24"/>
          <w:u w:val="single"/>
        </w:rPr>
        <w:t>own</w:t>
      </w:r>
      <w:r>
        <w:rPr>
          <w:rFonts w:ascii="Aptos" w:hAnsi="Aptos" w:cs="Tahoma"/>
          <w:sz w:val="24"/>
          <w:szCs w:val="24"/>
        </w:rPr>
        <w:t xml:space="preserve"> seudah (or one would spend if they were going out to eat) is a fitting amount. </w:t>
      </w:r>
    </w:p>
    <w:p w:rsidR="00407B7A" w:rsidP="00407B7A" w:rsidRDefault="00407B7A" w14:paraId="5E1C0944" w14:textId="77777777">
      <w:pPr>
        <w:pStyle w:val="ListParagraph"/>
        <w:ind w:left="1080"/>
        <w:jc w:val="both"/>
        <w:rPr>
          <w:rFonts w:ascii="Aptos" w:hAnsi="Aptos" w:cs="Tahoma"/>
          <w:sz w:val="24"/>
          <w:szCs w:val="24"/>
        </w:rPr>
      </w:pPr>
    </w:p>
    <w:p w:rsidR="00537E6E" w:rsidP="70EC659B" w:rsidRDefault="00537E6E" w14:paraId="1ACEF9BB" w14:textId="0CAF8ED8">
      <w:pPr>
        <w:pStyle w:val="ListParagraph"/>
        <w:ind w:left="1080"/>
        <w:jc w:val="both"/>
        <w:rPr>
          <w:rFonts w:ascii="Aptos" w:hAnsi="Aptos" w:cs="Tahoma"/>
          <w:sz w:val="24"/>
          <w:szCs w:val="24"/>
        </w:rPr>
      </w:pPr>
      <w:r w:rsidRPr="70EC659B" w:rsidR="70EC659B">
        <w:rPr>
          <w:rFonts w:ascii="Aptos" w:hAnsi="Aptos" w:cs="Tahoma"/>
          <w:sz w:val="24"/>
          <w:szCs w:val="24"/>
        </w:rPr>
        <w:t xml:space="preserve">One may give this sum to an actual poor person, or to one of many organizations and </w:t>
      </w:r>
      <w:r w:rsidRPr="70EC659B" w:rsidR="70EC659B">
        <w:rPr>
          <w:rFonts w:ascii="Aptos" w:hAnsi="Aptos" w:cs="Tahoma"/>
          <w:sz w:val="24"/>
          <w:szCs w:val="24"/>
        </w:rPr>
        <w:t>tzedaka</w:t>
      </w:r>
      <w:r w:rsidRPr="70EC659B" w:rsidR="70EC659B">
        <w:rPr>
          <w:rFonts w:ascii="Aptos" w:hAnsi="Aptos" w:cs="Tahoma"/>
          <w:sz w:val="24"/>
          <w:szCs w:val="24"/>
        </w:rPr>
        <w:t xml:space="preserve"> collectors who will distribute it on Purim day. </w:t>
      </w:r>
      <w:r w:rsidRPr="70EC659B" w:rsidR="70EC659B">
        <w:rPr>
          <w:rFonts w:ascii="Aptos" w:hAnsi="Aptos" w:cs="Tahoma"/>
          <w:b w:val="1"/>
          <w:bCs w:val="1"/>
          <w:sz w:val="24"/>
          <w:szCs w:val="24"/>
        </w:rPr>
        <w:t>On Purim we are instructed to give to anyone who asks</w:t>
      </w:r>
      <w:r w:rsidRPr="70EC659B" w:rsidR="70EC659B">
        <w:rPr>
          <w:rFonts w:ascii="Aptos" w:hAnsi="Aptos" w:cs="Tahoma"/>
          <w:sz w:val="24"/>
          <w:szCs w:val="24"/>
        </w:rPr>
        <w:t xml:space="preserve"> – the usual requirement to investigate a recipient before giving is suspended on Purim day. </w:t>
      </w:r>
    </w:p>
    <w:p w:rsidR="00537E6E" w:rsidP="70EC659B" w:rsidRDefault="00537E6E" w14:paraId="7E3FFA5B" w14:textId="5E9C910B">
      <w:pPr>
        <w:pStyle w:val="ListParagraph"/>
        <w:ind w:left="1080"/>
        <w:jc w:val="both"/>
        <w:rPr>
          <w:rFonts w:ascii="Aptos" w:hAnsi="Aptos" w:cs="Tahoma"/>
          <w:sz w:val="24"/>
          <w:szCs w:val="24"/>
          <w:highlight w:val="yellow"/>
        </w:rPr>
      </w:pPr>
    </w:p>
    <w:p w:rsidR="00537E6E" w:rsidP="00E52E00" w:rsidRDefault="00537E6E" w14:paraId="4A0E9649" w14:textId="190A641D">
      <w:pPr>
        <w:pStyle w:val="ListParagraph"/>
        <w:ind w:left="1080"/>
        <w:jc w:val="both"/>
        <w:rPr>
          <w:rFonts w:ascii="Aptos" w:hAnsi="Aptos" w:cs="Tahoma"/>
          <w:sz w:val="24"/>
          <w:szCs w:val="24"/>
        </w:rPr>
      </w:pPr>
      <w:r w:rsidRPr="70EC659B" w:rsidR="70EC659B">
        <w:rPr>
          <w:rFonts w:ascii="Aptos" w:hAnsi="Aptos" w:cs="Tahoma"/>
          <w:sz w:val="24"/>
          <w:szCs w:val="24"/>
          <w:highlight w:val="yellow"/>
        </w:rPr>
        <w:t xml:space="preserve">As we have done in past years, we will be collecting for an organization called </w:t>
      </w:r>
      <w:r w:rsidRPr="70EC659B" w:rsidR="70EC659B">
        <w:rPr>
          <w:rFonts w:ascii="Aptos" w:hAnsi="Aptos" w:cs="Tahoma"/>
          <w:i w:val="1"/>
          <w:iCs w:val="1"/>
          <w:sz w:val="24"/>
          <w:szCs w:val="24"/>
          <w:highlight w:val="yellow"/>
        </w:rPr>
        <w:t>*organization name*</w:t>
      </w:r>
      <w:r w:rsidRPr="70EC659B" w:rsidR="70EC659B">
        <w:rPr>
          <w:rFonts w:ascii="Aptos" w:hAnsi="Aptos" w:cs="Tahoma"/>
          <w:sz w:val="24"/>
          <w:szCs w:val="24"/>
          <w:highlight w:val="yellow"/>
        </w:rPr>
        <w:t xml:space="preserve"> that distributes funds on Purim day to _______, as well as an organization which distributes funds in the U.S.</w:t>
      </w:r>
      <w:r w:rsidRPr="70EC659B" w:rsidR="70EC659B">
        <w:rPr>
          <w:rFonts w:ascii="Aptos" w:hAnsi="Aptos" w:cs="Tahoma"/>
          <w:sz w:val="24"/>
          <w:szCs w:val="24"/>
        </w:rPr>
        <w:t xml:space="preserve"> </w:t>
      </w:r>
      <w:r w:rsidRPr="70EC659B" w:rsidR="70EC659B">
        <w:rPr>
          <w:rFonts w:ascii="Aptos" w:hAnsi="Aptos" w:cs="Tahoma"/>
          <w:b w:val="1"/>
          <w:bCs w:val="1"/>
          <w:sz w:val="24"/>
          <w:szCs w:val="24"/>
          <w:highlight w:val="yellow"/>
        </w:rPr>
        <w:t>You may write checks or Zelle to the Rabbis’ Fund before Purim day and the funds will be distributed on Purim.</w:t>
      </w:r>
      <w:r w:rsidRPr="70EC659B" w:rsidR="70EC659B">
        <w:rPr>
          <w:rFonts w:ascii="Aptos" w:hAnsi="Aptos" w:cs="Tahoma"/>
          <w:b w:val="1"/>
          <w:bCs w:val="1"/>
          <w:sz w:val="24"/>
          <w:szCs w:val="24"/>
        </w:rPr>
        <w:t xml:space="preserve"> </w:t>
      </w:r>
    </w:p>
    <w:p w:rsidRPr="00407B7A" w:rsidR="00407B7A" w:rsidP="00537E6E" w:rsidRDefault="00407B7A" w14:paraId="248B1001" w14:textId="77777777">
      <w:pPr>
        <w:rPr>
          <w:rFonts w:ascii="Aptos" w:hAnsi="Aptos" w:cs="Tahoma"/>
          <w:sz w:val="24"/>
          <w:szCs w:val="24"/>
        </w:rPr>
      </w:pPr>
    </w:p>
    <w:p w:rsidRPr="00407B7A" w:rsidR="00407B7A" w:rsidP="00407B7A" w:rsidRDefault="00537E6E" w14:paraId="1596D122" w14:textId="77777777">
      <w:pPr>
        <w:pStyle w:val="ListParagraph"/>
        <w:numPr>
          <w:ilvl w:val="0"/>
          <w:numId w:val="1"/>
        </w:numPr>
        <w:rPr>
          <w:rFonts w:ascii="Aptos" w:hAnsi="Aptos" w:cs="Tahoma"/>
          <w:b/>
          <w:bCs/>
          <w:sz w:val="24"/>
          <w:szCs w:val="24"/>
        </w:rPr>
      </w:pPr>
      <w:r>
        <w:rPr>
          <w:rFonts w:ascii="Aptos" w:hAnsi="Aptos" w:cs="Tahoma"/>
          <w:b/>
          <w:bCs/>
          <w:sz w:val="24"/>
          <w:szCs w:val="24"/>
          <w:u w:val="single"/>
        </w:rPr>
        <w:t>Seudas Purim</w:t>
      </w:r>
      <w:r>
        <w:rPr>
          <w:rFonts w:ascii="Aptos" w:hAnsi="Aptos" w:cs="Tahoma"/>
          <w:sz w:val="24"/>
          <w:szCs w:val="24"/>
        </w:rPr>
        <w:t xml:space="preserve"> </w:t>
      </w:r>
      <w:r>
        <w:rPr>
          <w:rFonts w:ascii="Aptos" w:hAnsi="Aptos" w:cs="Tahoma"/>
          <w:sz w:val="24"/>
          <w:szCs w:val="24"/>
        </w:rPr>
        <w:tab/>
      </w:r>
    </w:p>
    <w:p w:rsidRPr="00407B7A" w:rsidR="00537E6E" w:rsidP="00407B7A" w:rsidRDefault="00537E6E" w14:paraId="4A0E964A" w14:textId="691808D4">
      <w:pPr>
        <w:pStyle w:val="ListParagraph"/>
        <w:ind w:left="1080"/>
        <w:jc w:val="both"/>
        <w:rPr>
          <w:rFonts w:ascii="Aptos" w:hAnsi="Aptos" w:cs="Tahoma"/>
          <w:b w:val="1"/>
          <w:bCs w:val="1"/>
          <w:sz w:val="24"/>
          <w:szCs w:val="24"/>
        </w:rPr>
      </w:pPr>
      <w:r w:rsidRPr="70EC659B" w:rsidR="70EC659B">
        <w:rPr>
          <w:rFonts w:ascii="Aptos" w:hAnsi="Aptos" w:cs="Tahoma"/>
          <w:sz w:val="24"/>
          <w:szCs w:val="24"/>
        </w:rPr>
        <w:t xml:space="preserve">(The festive Purim meal) Everyone is </w:t>
      </w:r>
      <w:r w:rsidRPr="70EC659B" w:rsidR="70EC659B">
        <w:rPr>
          <w:rFonts w:ascii="Aptos" w:hAnsi="Aptos" w:cs="Tahoma"/>
          <w:sz w:val="24"/>
          <w:szCs w:val="24"/>
        </w:rPr>
        <w:t>obligated</w:t>
      </w:r>
      <w:r w:rsidRPr="70EC659B" w:rsidR="70EC659B">
        <w:rPr>
          <w:rFonts w:ascii="Aptos" w:hAnsi="Aptos" w:cs="Tahoma"/>
          <w:sz w:val="24"/>
          <w:szCs w:val="24"/>
        </w:rPr>
        <w:t xml:space="preserve"> to take part in a festive Purim meal. The meal should be prefaced by words of Torah and have the tone of a </w:t>
      </w:r>
      <w:r w:rsidRPr="70EC659B" w:rsidR="70EC659B">
        <w:rPr>
          <w:rFonts w:ascii="Aptos" w:hAnsi="Aptos" w:cs="Tahoma"/>
          <w:i w:val="1"/>
          <w:iCs w:val="1"/>
          <w:sz w:val="24"/>
          <w:szCs w:val="24"/>
        </w:rPr>
        <w:t>seudas</w:t>
      </w:r>
      <w:r w:rsidRPr="70EC659B" w:rsidR="70EC659B">
        <w:rPr>
          <w:rFonts w:ascii="Aptos" w:hAnsi="Aptos" w:cs="Tahoma"/>
          <w:i w:val="1"/>
          <w:iCs w:val="1"/>
          <w:sz w:val="24"/>
          <w:szCs w:val="24"/>
        </w:rPr>
        <w:t xml:space="preserve"> mitzvah</w:t>
      </w:r>
      <w:r w:rsidRPr="70EC659B" w:rsidR="70EC659B">
        <w:rPr>
          <w:rFonts w:ascii="Aptos" w:hAnsi="Aptos" w:cs="Tahoma"/>
          <w:sz w:val="24"/>
          <w:szCs w:val="24"/>
        </w:rPr>
        <w:t xml:space="preserve">. </w:t>
      </w:r>
      <w:r w:rsidRPr="70EC659B" w:rsidR="70EC659B">
        <w:rPr>
          <w:rFonts w:ascii="Aptos" w:hAnsi="Aptos" w:cs="Tahoma"/>
          <w:sz w:val="24"/>
          <w:szCs w:val="24"/>
        </w:rPr>
        <w:t>The meal should be bread-based and should feature at least one meat dish.</w:t>
      </w:r>
      <w:r w:rsidRPr="70EC659B" w:rsidR="70EC659B">
        <w:rPr>
          <w:rFonts w:ascii="Aptos" w:hAnsi="Aptos" w:cs="Tahoma"/>
          <w:sz w:val="24"/>
          <w:szCs w:val="24"/>
        </w:rPr>
        <w:t xml:space="preserve"> </w:t>
      </w:r>
      <w:r w:rsidRPr="70EC659B" w:rsidR="70EC659B">
        <w:rPr>
          <w:rFonts w:ascii="Aptos" w:hAnsi="Aptos" w:cs="Tahoma"/>
          <w:sz w:val="24"/>
          <w:szCs w:val="24"/>
        </w:rPr>
        <w:t>Regarding</w:t>
      </w:r>
      <w:r w:rsidRPr="70EC659B" w:rsidR="70EC659B">
        <w:rPr>
          <w:rFonts w:ascii="Aptos" w:hAnsi="Aptos" w:cs="Tahoma"/>
          <w:sz w:val="24"/>
          <w:szCs w:val="24"/>
        </w:rPr>
        <w:t xml:space="preserve"> imbibing wine on Purim, a moderate path, approved by the Rema and </w:t>
      </w:r>
      <w:r w:rsidRPr="70EC659B" w:rsidR="70EC659B">
        <w:rPr>
          <w:rFonts w:ascii="Aptos" w:hAnsi="Aptos" w:cs="Tahoma"/>
          <w:i w:val="1"/>
          <w:iCs w:val="1"/>
          <w:sz w:val="24"/>
          <w:szCs w:val="24"/>
        </w:rPr>
        <w:t xml:space="preserve">Mishnah </w:t>
      </w:r>
      <w:r w:rsidRPr="70EC659B" w:rsidR="70EC659B">
        <w:rPr>
          <w:rFonts w:ascii="Aptos" w:hAnsi="Aptos" w:cs="Tahoma"/>
          <w:i w:val="1"/>
          <w:iCs w:val="1"/>
          <w:sz w:val="24"/>
          <w:szCs w:val="24"/>
        </w:rPr>
        <w:t>Berurah</w:t>
      </w:r>
      <w:r w:rsidRPr="70EC659B" w:rsidR="70EC659B">
        <w:rPr>
          <w:rFonts w:ascii="Aptos" w:hAnsi="Aptos" w:cs="Tahoma"/>
          <w:sz w:val="24"/>
          <w:szCs w:val="24"/>
        </w:rPr>
        <w:t xml:space="preserve">, is to drink minimally at the </w:t>
      </w:r>
      <w:r w:rsidRPr="70EC659B" w:rsidR="70EC659B">
        <w:rPr>
          <w:rFonts w:ascii="Aptos" w:hAnsi="Aptos" w:cs="Tahoma"/>
          <w:i w:val="1"/>
          <w:iCs w:val="1"/>
          <w:sz w:val="24"/>
          <w:szCs w:val="24"/>
        </w:rPr>
        <w:t>Seudah</w:t>
      </w:r>
      <w:r w:rsidRPr="70EC659B" w:rsidR="70EC659B">
        <w:rPr>
          <w:rFonts w:ascii="Aptos" w:hAnsi="Aptos" w:cs="Tahoma"/>
          <w:sz w:val="24"/>
          <w:szCs w:val="24"/>
        </w:rPr>
        <w:t xml:space="preserve"> and take a nap afterward. Adults in the presence of young children should be </w:t>
      </w:r>
      <w:r w:rsidRPr="70EC659B" w:rsidR="70EC659B">
        <w:rPr>
          <w:rFonts w:ascii="Aptos" w:hAnsi="Aptos" w:cs="Tahoma"/>
          <w:b w:val="1"/>
          <w:bCs w:val="1"/>
          <w:sz w:val="24"/>
          <w:szCs w:val="24"/>
        </w:rPr>
        <w:t>extremely careful</w:t>
      </w:r>
      <w:r w:rsidRPr="70EC659B" w:rsidR="70EC659B">
        <w:rPr>
          <w:rFonts w:ascii="Aptos" w:hAnsi="Aptos" w:cs="Tahoma"/>
          <w:sz w:val="24"/>
          <w:szCs w:val="24"/>
        </w:rPr>
        <w:t xml:space="preserve">. Children cannot differentiate between when adults are in control and when they are not, cannot </w:t>
      </w:r>
      <w:r w:rsidRPr="70EC659B" w:rsidR="70EC659B">
        <w:rPr>
          <w:rFonts w:ascii="Aptos" w:hAnsi="Aptos" w:cs="Tahoma"/>
          <w:sz w:val="24"/>
          <w:szCs w:val="24"/>
        </w:rPr>
        <w:t>comprehend</w:t>
      </w:r>
      <w:r w:rsidRPr="70EC659B" w:rsidR="70EC659B">
        <w:rPr>
          <w:rFonts w:ascii="Aptos" w:hAnsi="Aptos" w:cs="Tahoma"/>
          <w:sz w:val="24"/>
          <w:szCs w:val="24"/>
        </w:rPr>
        <w:t xml:space="preserve"> the dangers of alcohol, and cannot understand the difference between Purim and the rest of the year. One should also be careful not to get drunk to the extent of being unable to say </w:t>
      </w:r>
      <w:r w:rsidRPr="70EC659B" w:rsidR="70EC659B">
        <w:rPr>
          <w:rFonts w:ascii="Aptos" w:hAnsi="Aptos" w:cs="Tahoma"/>
          <w:i w:val="1"/>
          <w:iCs w:val="1"/>
          <w:sz w:val="24"/>
          <w:szCs w:val="24"/>
        </w:rPr>
        <w:t>bircas</w:t>
      </w:r>
      <w:r w:rsidRPr="70EC659B" w:rsidR="70EC659B">
        <w:rPr>
          <w:rFonts w:ascii="Aptos" w:hAnsi="Aptos" w:cs="Tahoma"/>
          <w:i w:val="1"/>
          <w:iCs w:val="1"/>
          <w:sz w:val="24"/>
          <w:szCs w:val="24"/>
        </w:rPr>
        <w:t xml:space="preserve"> </w:t>
      </w:r>
      <w:r w:rsidRPr="70EC659B" w:rsidR="70EC659B">
        <w:rPr>
          <w:rFonts w:ascii="Aptos" w:hAnsi="Aptos" w:cs="Tahoma"/>
          <w:i w:val="1"/>
          <w:iCs w:val="1"/>
          <w:sz w:val="24"/>
          <w:szCs w:val="24"/>
        </w:rPr>
        <w:t>hamazon</w:t>
      </w:r>
      <w:r w:rsidRPr="70EC659B" w:rsidR="70EC659B">
        <w:rPr>
          <w:rFonts w:ascii="Aptos" w:hAnsi="Aptos" w:cs="Tahoma"/>
          <w:sz w:val="24"/>
          <w:szCs w:val="24"/>
        </w:rPr>
        <w:t xml:space="preserve"> or later daven </w:t>
      </w:r>
      <w:r w:rsidRPr="70EC659B" w:rsidR="70EC659B">
        <w:rPr>
          <w:rFonts w:ascii="Aptos" w:hAnsi="Aptos" w:cs="Tahoma"/>
          <w:i w:val="1"/>
          <w:iCs w:val="1"/>
          <w:sz w:val="24"/>
          <w:szCs w:val="24"/>
        </w:rPr>
        <w:t>mincha</w:t>
      </w:r>
      <w:r w:rsidRPr="70EC659B" w:rsidR="70EC659B">
        <w:rPr>
          <w:rFonts w:ascii="Aptos" w:hAnsi="Aptos" w:cs="Tahoma"/>
          <w:i w:val="1"/>
          <w:iCs w:val="1"/>
          <w:sz w:val="24"/>
          <w:szCs w:val="24"/>
        </w:rPr>
        <w:t>/</w:t>
      </w:r>
      <w:r w:rsidRPr="70EC659B" w:rsidR="70EC659B">
        <w:rPr>
          <w:rFonts w:ascii="Aptos" w:hAnsi="Aptos" w:cs="Tahoma"/>
          <w:i w:val="1"/>
          <w:iCs w:val="1"/>
          <w:sz w:val="24"/>
          <w:szCs w:val="24"/>
        </w:rPr>
        <w:t>maariv</w:t>
      </w:r>
      <w:r w:rsidRPr="70EC659B" w:rsidR="70EC659B">
        <w:rPr>
          <w:rFonts w:ascii="Aptos" w:hAnsi="Aptos" w:cs="Tahoma"/>
          <w:sz w:val="24"/>
          <w:szCs w:val="24"/>
        </w:rPr>
        <w:t xml:space="preserve">. </w:t>
      </w:r>
    </w:p>
    <w:p w:rsidRPr="00407B7A" w:rsidR="00537E6E" w:rsidP="70EC659B" w:rsidRDefault="00537E6E" w14:paraId="4A0E964B" w14:textId="77777777">
      <w:pPr>
        <w:ind w:left="2160" w:hanging="2160"/>
        <w:rPr>
          <w:rFonts w:ascii="Aptos" w:hAnsi="Aptos" w:cs="Tahoma"/>
          <w:sz w:val="24"/>
          <w:szCs w:val="24"/>
          <w:highlight w:val="yellow"/>
        </w:rPr>
      </w:pPr>
    </w:p>
    <w:p w:rsidRPr="00407B7A" w:rsidR="00537E6E" w:rsidP="70EC659B" w:rsidRDefault="00537E6E" w14:paraId="4A0E964C" w14:textId="01798C6F">
      <w:pPr>
        <w:pStyle w:val="Heading1"/>
        <w:rPr>
          <w:rFonts w:ascii="Aptos" w:hAnsi="Aptos"/>
          <w:i w:val="0"/>
          <w:iCs w:val="0"/>
          <w:sz w:val="24"/>
          <w:szCs w:val="24"/>
          <w:highlight w:val="yellow"/>
        </w:rPr>
      </w:pPr>
      <w:r w:rsidRPr="70EC659B" w:rsidR="70EC659B">
        <w:rPr>
          <w:rFonts w:ascii="Aptos" w:hAnsi="Aptos"/>
          <w:sz w:val="24"/>
          <w:szCs w:val="24"/>
          <w:highlight w:val="yellow"/>
        </w:rPr>
        <w:t xml:space="preserve">Tues., </w:t>
      </w:r>
      <w:r w:rsidRPr="70EC659B" w:rsidR="70EC659B">
        <w:rPr>
          <w:rFonts w:ascii="Aptos" w:hAnsi="Aptos" w:eastAsia="Aptos" w:cs="Aptos"/>
          <w:b w:val="0"/>
          <w:bCs w:val="0"/>
          <w:i w:val="1"/>
          <w:iCs w:val="1"/>
          <w:caps w:val="0"/>
          <w:smallCaps w:val="0"/>
          <w:strike w:val="0"/>
          <w:dstrike w:val="0"/>
          <w:noProof w:val="0"/>
          <w:color w:val="000000" w:themeColor="text1" w:themeTint="FF" w:themeShade="FF"/>
          <w:sz w:val="24"/>
          <w:szCs w:val="24"/>
          <w:highlight w:val="yellow"/>
          <w:u w:val="none"/>
          <w:lang w:val="en-US"/>
        </w:rPr>
        <w:t>____</w:t>
      </w:r>
      <w:r w:rsidRPr="70EC659B" w:rsidR="70EC659B">
        <w:rPr>
          <w:rFonts w:ascii="Aptos" w:hAnsi="Aptos"/>
          <w:sz w:val="24"/>
          <w:szCs w:val="24"/>
          <w:highlight w:val="yellow"/>
        </w:rPr>
        <w:t xml:space="preserve"> </w:t>
      </w:r>
      <w:r w:rsidRPr="70EC659B" w:rsidR="70EC659B">
        <w:rPr>
          <w:rFonts w:ascii="Aptos" w:hAnsi="Aptos"/>
          <w:sz w:val="24"/>
          <w:szCs w:val="24"/>
          <w:highlight w:val="yellow"/>
        </w:rPr>
        <w:t>PM</w:t>
      </w:r>
      <w:r>
        <w:tab/>
      </w:r>
      <w:r w:rsidRPr="70EC659B" w:rsidR="70EC659B">
        <w:rPr>
          <w:rFonts w:ascii="Aptos" w:hAnsi="Aptos"/>
          <w:i w:val="0"/>
          <w:iCs w:val="0"/>
          <w:sz w:val="24"/>
          <w:szCs w:val="24"/>
          <w:highlight w:val="yellow"/>
        </w:rPr>
        <w:t>Early</w:t>
      </w:r>
      <w:r w:rsidRPr="70EC659B" w:rsidR="70EC659B">
        <w:rPr>
          <w:rFonts w:ascii="Aptos" w:hAnsi="Aptos"/>
          <w:i w:val="0"/>
          <w:iCs w:val="0"/>
          <w:sz w:val="24"/>
          <w:szCs w:val="24"/>
          <w:highlight w:val="yellow"/>
        </w:rPr>
        <w:t xml:space="preserve"> </w:t>
      </w:r>
      <w:r w:rsidRPr="70EC659B" w:rsidR="70EC659B">
        <w:rPr>
          <w:rFonts w:ascii="Aptos" w:hAnsi="Aptos"/>
          <w:sz w:val="24"/>
          <w:szCs w:val="24"/>
          <w:highlight w:val="yellow"/>
        </w:rPr>
        <w:t>Mincha</w:t>
      </w:r>
    </w:p>
    <w:p w:rsidRPr="00407B7A" w:rsidR="00537E6E" w:rsidP="00537E6E" w:rsidRDefault="00537E6E" w14:paraId="4A0E964D" w14:textId="77777777">
      <w:pPr>
        <w:rPr>
          <w:rFonts w:ascii="Aptos" w:hAnsi="Aptos"/>
          <w:sz w:val="24"/>
          <w:szCs w:val="24"/>
        </w:rPr>
      </w:pPr>
    </w:p>
    <w:p w:rsidRPr="00407B7A" w:rsidR="00537E6E" w:rsidP="70EC659B" w:rsidRDefault="00537E6E" w14:paraId="4A0E964E" w14:textId="6693FA85">
      <w:pPr>
        <w:pStyle w:val="Normal"/>
        <w:ind w:left="2160" w:hanging="2160"/>
        <w:rPr>
          <w:rFonts w:ascii="Aptos" w:hAnsi="Aptos" w:cs="Tahoma"/>
          <w:i w:val="1"/>
          <w:iCs w:val="1"/>
          <w:sz w:val="24"/>
          <w:szCs w:val="24"/>
        </w:rPr>
      </w:pPr>
      <w:r w:rsidRPr="70EC659B" w:rsidR="70EC659B">
        <w:rPr>
          <w:rFonts w:ascii="Aptos" w:hAnsi="Aptos" w:cs="Tahoma"/>
          <w:i w:val="1"/>
          <w:iCs w:val="1"/>
          <w:sz w:val="24"/>
          <w:szCs w:val="24"/>
        </w:rPr>
        <w:t xml:space="preserve">Tues., </w:t>
      </w:r>
      <w:r w:rsidRPr="70EC659B" w:rsidR="70EC659B">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____</w:t>
      </w:r>
      <w:r w:rsidRPr="70EC659B" w:rsidR="70EC659B">
        <w:rPr>
          <w:rFonts w:ascii="Aptos" w:hAnsi="Aptos" w:cs="Tahoma"/>
          <w:i w:val="1"/>
          <w:iCs w:val="1"/>
          <w:sz w:val="24"/>
          <w:szCs w:val="24"/>
        </w:rPr>
        <w:t xml:space="preserve"> PM </w:t>
      </w:r>
      <w:r>
        <w:tab/>
      </w:r>
      <w:r w:rsidRPr="70EC659B" w:rsidR="70EC659B">
        <w:rPr>
          <w:rFonts w:ascii="Aptos" w:hAnsi="Aptos" w:cs="Tahoma"/>
          <w:i w:val="1"/>
          <w:iCs w:val="1"/>
          <w:sz w:val="24"/>
          <w:szCs w:val="24"/>
        </w:rPr>
        <w:t>Mincha/ Maariv</w:t>
      </w:r>
    </w:p>
    <w:p w:rsidR="00537E6E" w:rsidP="00537E6E" w:rsidRDefault="00537E6E" w14:paraId="4A0E964F" w14:textId="77777777">
      <w:pPr>
        <w:rPr>
          <w:rFonts w:ascii="Aptos" w:hAnsi="Aptos" w:cs="Tahoma"/>
          <w:sz w:val="24"/>
          <w:szCs w:val="24"/>
        </w:rPr>
      </w:pPr>
    </w:p>
    <w:p w:rsidR="00E52E00" w:rsidP="00537E6E" w:rsidRDefault="00E52E00" w14:paraId="3AF2B154" w14:textId="77777777">
      <w:pPr>
        <w:rPr>
          <w:rFonts w:ascii="Aptos" w:hAnsi="Aptos" w:cs="Tahoma"/>
          <w:sz w:val="24"/>
          <w:szCs w:val="24"/>
        </w:rPr>
      </w:pPr>
    </w:p>
    <w:p w:rsidR="00E52E00" w:rsidP="00537E6E" w:rsidRDefault="00E52E00" w14:paraId="3D9124F9" w14:textId="77777777">
      <w:pPr>
        <w:rPr>
          <w:rFonts w:ascii="Aptos" w:hAnsi="Aptos" w:cs="Tahoma"/>
          <w:sz w:val="24"/>
          <w:szCs w:val="24"/>
        </w:rPr>
      </w:pPr>
    </w:p>
    <w:p w:rsidRPr="00382754" w:rsidR="00E52E00" w:rsidP="00E52E00" w:rsidRDefault="00E52E00" w14:paraId="64A86653" w14:textId="77777777">
      <w:pPr>
        <w:pStyle w:val="font-claude-response-body"/>
        <w:jc w:val="center"/>
        <w:rPr>
          <w:rFonts w:ascii="Aptos" w:hAnsi="Aptos"/>
        </w:rPr>
      </w:pPr>
      <w:r w:rsidRPr="00382754">
        <w:rPr>
          <w:rStyle w:val="Emphasis"/>
          <w:rFonts w:ascii="Aptos" w:hAnsi="Aptos"/>
        </w:rPr>
        <w:t>May we merit to celebrate Simchas Purim in good health and with joy, surrounded by family and friends, and may the simcha of Purim inspire us throughout the year. As we recall the hidden miracles of the Purim story, may we open our eyes to the many hidden blessings in our own lives — and may we soon merit to see the ultimate Geulah, when all hiddenness gives way to revealed good.</w:t>
      </w:r>
    </w:p>
    <w:p w:rsidRPr="00382754" w:rsidR="00E52E00" w:rsidP="00E52E00" w:rsidRDefault="00E52E00" w14:paraId="2B6A737E" w14:textId="77777777">
      <w:pPr>
        <w:pStyle w:val="font-claude-response-body"/>
        <w:jc w:val="center"/>
        <w:rPr>
          <w:rFonts w:ascii="Aptos" w:hAnsi="Aptos"/>
        </w:rPr>
      </w:pPr>
      <w:proofErr w:type="spellStart"/>
      <w:r w:rsidRPr="00382754">
        <w:rPr>
          <w:rStyle w:val="Emphasis"/>
          <w:rFonts w:ascii="Aptos" w:hAnsi="Aptos"/>
        </w:rPr>
        <w:t>Freilichen</w:t>
      </w:r>
      <w:proofErr w:type="spellEnd"/>
      <w:r w:rsidRPr="00382754">
        <w:rPr>
          <w:rStyle w:val="Emphasis"/>
          <w:rFonts w:ascii="Aptos" w:hAnsi="Aptos"/>
        </w:rPr>
        <w:t xml:space="preserve"> Purim!</w:t>
      </w:r>
    </w:p>
    <w:p w:rsidRPr="00407B7A" w:rsidR="00E52E00" w:rsidP="00537E6E" w:rsidRDefault="00E52E00" w14:paraId="491C7B06" w14:textId="77777777">
      <w:pPr>
        <w:rPr>
          <w:rFonts w:ascii="Aptos" w:hAnsi="Aptos" w:cs="Tahoma"/>
          <w:sz w:val="24"/>
          <w:szCs w:val="24"/>
        </w:rPr>
      </w:pPr>
    </w:p>
    <w:sectPr w:rsidRPr="00407B7A" w:rsidR="00E52E00" w:rsidSect="0065117D">
      <w:pgSz w:w="12240" w:h="15840" w:orient="portrait"/>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arrington">
    <w:panose1 w:val="04040505050A02020702"/>
    <w:charset w:val="4D"/>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omBold BT">
    <w:altName w:val="Mistral"/>
    <w:panose1 w:val="020B0604020202020204"/>
    <w:charset w:val="00"/>
    <w:family w:val="script"/>
    <w:pitch w:val="variable"/>
    <w:sig w:usb0="00000007" w:usb1="00000000" w:usb2="00000000" w:usb3="00000000" w:csb0="0000001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5D33"/>
    <w:multiLevelType w:val="hybridMultilevel"/>
    <w:tmpl w:val="172C5964"/>
    <w:lvl w:ilvl="0" w:tplc="D152C2E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03320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8"/>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6E"/>
    <w:rsid w:val="0022285B"/>
    <w:rsid w:val="0026588B"/>
    <w:rsid w:val="003C0F23"/>
    <w:rsid w:val="00407B7A"/>
    <w:rsid w:val="00537E6E"/>
    <w:rsid w:val="005C3622"/>
    <w:rsid w:val="005F0851"/>
    <w:rsid w:val="00626E11"/>
    <w:rsid w:val="0065117D"/>
    <w:rsid w:val="00912204"/>
    <w:rsid w:val="00923029"/>
    <w:rsid w:val="00A9415D"/>
    <w:rsid w:val="00B02AF7"/>
    <w:rsid w:val="00B13D93"/>
    <w:rsid w:val="00E52E00"/>
    <w:rsid w:val="00F14F92"/>
    <w:rsid w:val="00F30F0D"/>
    <w:rsid w:val="00F772AE"/>
    <w:rsid w:val="70EC659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9627"/>
  <w15:docId w15:val="{CF71FC96-084D-4B9E-AF27-530DEA8A26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7E6E"/>
    <w:pPr>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
    <w:qFormat/>
    <w:rsid w:val="00537E6E"/>
    <w:pPr>
      <w:keepNext/>
      <w:ind w:left="2160" w:hanging="2160"/>
      <w:outlineLvl w:val="0"/>
    </w:pPr>
    <w:rPr>
      <w:rFonts w:ascii="Harrington" w:hAnsi="Harrington" w:cs="Tahoma"/>
      <w:i/>
      <w:iCs/>
      <w:sz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37E6E"/>
    <w:rPr>
      <w:rFonts w:ascii="Harrington" w:hAnsi="Harrington" w:eastAsia="Times New Roman" w:cs="Tahoma"/>
      <w:i/>
      <w:iCs/>
      <w:szCs w:val="20"/>
    </w:rPr>
  </w:style>
  <w:style w:type="paragraph" w:styleId="BodyText2">
    <w:name w:val="Body Text 2"/>
    <w:basedOn w:val="Normal"/>
    <w:link w:val="BodyText2Char"/>
    <w:rsid w:val="00537E6E"/>
    <w:rPr>
      <w:rFonts w:ascii="DomBold BT" w:hAnsi="DomBold BT"/>
      <w:sz w:val="22"/>
    </w:rPr>
  </w:style>
  <w:style w:type="character" w:styleId="BodyText2Char" w:customStyle="1">
    <w:name w:val="Body Text 2 Char"/>
    <w:basedOn w:val="DefaultParagraphFont"/>
    <w:link w:val="BodyText2"/>
    <w:rsid w:val="00537E6E"/>
    <w:rPr>
      <w:rFonts w:ascii="DomBold BT" w:hAnsi="DomBold BT" w:eastAsia="Times New Roman" w:cs="Times New Roman"/>
      <w:szCs w:val="20"/>
    </w:rPr>
  </w:style>
  <w:style w:type="paragraph" w:styleId="BodyTextIndent3">
    <w:name w:val="Body Text Indent 3"/>
    <w:basedOn w:val="Normal"/>
    <w:link w:val="BodyTextIndent3Char"/>
    <w:rsid w:val="00537E6E"/>
    <w:pPr>
      <w:ind w:left="2160" w:hanging="2160"/>
    </w:pPr>
    <w:rPr>
      <w:rFonts w:ascii="Tahoma" w:hAnsi="Tahoma" w:cs="Tahoma"/>
      <w:sz w:val="22"/>
    </w:rPr>
  </w:style>
  <w:style w:type="character" w:styleId="BodyTextIndent3Char" w:customStyle="1">
    <w:name w:val="Body Text Indent 3 Char"/>
    <w:basedOn w:val="DefaultParagraphFont"/>
    <w:link w:val="BodyTextIndent3"/>
    <w:rsid w:val="00537E6E"/>
    <w:rPr>
      <w:rFonts w:ascii="Tahoma" w:hAnsi="Tahoma" w:eastAsia="Times New Roman" w:cs="Tahoma"/>
      <w:szCs w:val="20"/>
    </w:rPr>
  </w:style>
  <w:style w:type="paragraph" w:styleId="ListParagraph">
    <w:name w:val="List Paragraph"/>
    <w:basedOn w:val="Normal"/>
    <w:uiPriority w:val="34"/>
    <w:qFormat/>
    <w:rsid w:val="00407B7A"/>
    <w:pPr>
      <w:ind w:left="720"/>
      <w:contextualSpacing/>
    </w:pPr>
  </w:style>
  <w:style w:type="paragraph" w:styleId="font-claude-response-body" w:customStyle="1">
    <w:name w:val="font-claude-response-body"/>
    <w:basedOn w:val="Normal"/>
    <w:rsid w:val="00E52E00"/>
    <w:pPr>
      <w:spacing w:before="100" w:beforeAutospacing="1" w:after="100" w:afterAutospacing="1"/>
    </w:pPr>
    <w:rPr>
      <w:sz w:val="24"/>
      <w:szCs w:val="24"/>
      <w:lang w:bidi="he-IL"/>
    </w:rPr>
  </w:style>
  <w:style w:type="character" w:styleId="Emphasis">
    <w:name w:val="Emphasis"/>
    <w:basedOn w:val="DefaultParagraphFont"/>
    <w:uiPriority w:val="20"/>
    <w:qFormat/>
    <w:rsid w:val="00E52E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Daniel and Amanda</dc:creator>
  <lastModifiedBy>Guest User</lastModifiedBy>
  <revision>3</revision>
  <dcterms:created xsi:type="dcterms:W3CDTF">2026-02-24T00:33:00.0000000Z</dcterms:created>
  <dcterms:modified xsi:type="dcterms:W3CDTF">2026-02-24T03:31:55.4077038Z</dcterms:modified>
</coreProperties>
</file>