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4707" w14:textId="22B33748" w:rsidR="0084025B" w:rsidRPr="00D86EE4" w:rsidRDefault="00CD20C4" w:rsidP="00CD20C4">
      <w:pPr>
        <w:pStyle w:val="NormalWeb"/>
        <w:spacing w:before="0" w:beforeAutospacing="0" w:after="0" w:afterAutospacing="0"/>
        <w:jc w:val="center"/>
        <w:rPr>
          <w:rFonts w:ascii="Arial" w:hAnsi="Arial" w:cs="Arial"/>
          <w:b/>
          <w:bCs/>
          <w:color w:val="0070C0"/>
          <w:sz w:val="32"/>
          <w:szCs w:val="32"/>
        </w:rPr>
      </w:pPr>
      <w:r w:rsidRPr="00D86EE4">
        <w:rPr>
          <w:rFonts w:ascii="Arial" w:hAnsi="Arial" w:cs="Arial"/>
          <w:b/>
          <w:bCs/>
          <w:color w:val="0070C0"/>
          <w:sz w:val="32"/>
          <w:szCs w:val="32"/>
        </w:rPr>
        <w:t>SAFE AT WORK POLICY</w:t>
      </w:r>
    </w:p>
    <w:p w14:paraId="505C9015" w14:textId="7E5102F1" w:rsidR="00CD20C4" w:rsidRPr="000C45C0" w:rsidRDefault="00CD20C4" w:rsidP="00CD20C4">
      <w:pPr>
        <w:pStyle w:val="NormalWeb"/>
        <w:spacing w:before="0" w:beforeAutospacing="0" w:after="0" w:afterAutospacing="0"/>
        <w:jc w:val="center"/>
        <w:rPr>
          <w:rFonts w:ascii="Arial" w:hAnsi="Arial" w:cs="Arial"/>
          <w:color w:val="FF0000"/>
          <w:sz w:val="24"/>
          <w:szCs w:val="24"/>
        </w:rPr>
      </w:pPr>
      <w:r w:rsidRPr="000C45C0">
        <w:rPr>
          <w:rFonts w:ascii="Arial" w:hAnsi="Arial" w:cs="Arial"/>
          <w:color w:val="FF0000"/>
          <w:sz w:val="24"/>
          <w:szCs w:val="24"/>
        </w:rPr>
        <w:t>Effective _________</w:t>
      </w:r>
    </w:p>
    <w:p w14:paraId="22B190E6" w14:textId="11108A65" w:rsidR="00CD20C4" w:rsidRPr="000C45C0" w:rsidRDefault="00CD20C4" w:rsidP="00CD20C4">
      <w:pPr>
        <w:pStyle w:val="NormalWeb"/>
        <w:spacing w:before="0" w:beforeAutospacing="0" w:after="0" w:afterAutospacing="0"/>
        <w:jc w:val="center"/>
        <w:rPr>
          <w:rFonts w:ascii="Arial" w:hAnsi="Arial" w:cs="Arial"/>
          <w:sz w:val="24"/>
          <w:szCs w:val="24"/>
        </w:rPr>
      </w:pPr>
    </w:p>
    <w:p w14:paraId="4299F911" w14:textId="0566424B" w:rsidR="00CD20C4" w:rsidRPr="000C45C0" w:rsidRDefault="00CD20C4" w:rsidP="0073478C">
      <w:pPr>
        <w:pStyle w:val="NormalWeb"/>
        <w:spacing w:before="0" w:beforeAutospacing="0" w:after="0" w:afterAutospacing="0"/>
        <w:jc w:val="both"/>
        <w:rPr>
          <w:rFonts w:ascii="Arial" w:hAnsi="Arial" w:cs="Arial"/>
          <w:sz w:val="24"/>
          <w:szCs w:val="24"/>
        </w:rPr>
      </w:pPr>
      <w:r w:rsidRPr="000C45C0">
        <w:rPr>
          <w:rFonts w:ascii="Arial" w:hAnsi="Arial" w:cs="Arial"/>
          <w:color w:val="FF0000"/>
          <w:sz w:val="24"/>
          <w:szCs w:val="24"/>
        </w:rPr>
        <w:t>FIRM</w:t>
      </w:r>
      <w:r w:rsidRPr="000C45C0">
        <w:rPr>
          <w:rFonts w:ascii="Arial" w:hAnsi="Arial" w:cs="Arial"/>
          <w:sz w:val="24"/>
          <w:szCs w:val="24"/>
        </w:rPr>
        <w:t xml:space="preserve"> is committed to a safe and productive work environment for our employees, clients and visitors.  </w:t>
      </w:r>
    </w:p>
    <w:p w14:paraId="3F09E793" w14:textId="7A05D24F" w:rsidR="00CD20C4" w:rsidRPr="000C45C0" w:rsidRDefault="00CD20C4" w:rsidP="0073478C">
      <w:pPr>
        <w:pStyle w:val="NormalWeb"/>
        <w:spacing w:before="0" w:beforeAutospacing="0" w:after="0" w:afterAutospacing="0"/>
        <w:jc w:val="both"/>
        <w:rPr>
          <w:rFonts w:ascii="Arial" w:hAnsi="Arial" w:cs="Arial"/>
          <w:sz w:val="24"/>
          <w:szCs w:val="24"/>
        </w:rPr>
      </w:pPr>
    </w:p>
    <w:p w14:paraId="4C620DB8" w14:textId="2EB5ADF3" w:rsidR="00CD20C4" w:rsidRPr="000C45C0" w:rsidRDefault="00CD20C4" w:rsidP="0073478C">
      <w:pPr>
        <w:pStyle w:val="NormalWeb"/>
        <w:spacing w:before="0" w:beforeAutospacing="0" w:after="0" w:afterAutospacing="0"/>
        <w:jc w:val="both"/>
        <w:rPr>
          <w:rFonts w:ascii="Arial" w:hAnsi="Arial" w:cs="Arial"/>
          <w:sz w:val="24"/>
          <w:szCs w:val="24"/>
        </w:rPr>
      </w:pPr>
      <w:r w:rsidRPr="000C45C0">
        <w:rPr>
          <w:rFonts w:ascii="Arial" w:hAnsi="Arial" w:cs="Arial"/>
          <w:sz w:val="24"/>
          <w:szCs w:val="24"/>
        </w:rPr>
        <w:t xml:space="preserve">In response to </w:t>
      </w:r>
      <w:r w:rsidR="00207B9C" w:rsidRPr="000C45C0">
        <w:rPr>
          <w:rFonts w:ascii="Arial" w:hAnsi="Arial" w:cs="Arial"/>
          <w:sz w:val="24"/>
          <w:szCs w:val="24"/>
        </w:rPr>
        <w:t xml:space="preserve">an infectious disease outbreak </w:t>
      </w:r>
      <w:r w:rsidRPr="000C45C0">
        <w:rPr>
          <w:rFonts w:ascii="Arial" w:hAnsi="Arial" w:cs="Arial"/>
          <w:sz w:val="24"/>
          <w:szCs w:val="24"/>
        </w:rPr>
        <w:t xml:space="preserve">and following state and federal orders, health recommendations and workplace and occupational safety guidelines, </w:t>
      </w:r>
      <w:r w:rsidRPr="000C45C0">
        <w:rPr>
          <w:rFonts w:ascii="Arial" w:hAnsi="Arial" w:cs="Arial"/>
          <w:color w:val="FF0000"/>
          <w:sz w:val="24"/>
          <w:szCs w:val="24"/>
        </w:rPr>
        <w:t>FIRM</w:t>
      </w:r>
      <w:r w:rsidRPr="000C45C0">
        <w:rPr>
          <w:rFonts w:ascii="Arial" w:hAnsi="Arial" w:cs="Arial"/>
          <w:sz w:val="24"/>
          <w:szCs w:val="24"/>
        </w:rPr>
        <w:t xml:space="preserve"> has implemented several new protocols effective ______________.</w:t>
      </w:r>
    </w:p>
    <w:p w14:paraId="7FD7069B" w14:textId="0B675373" w:rsidR="0084025B" w:rsidRPr="000C45C0" w:rsidRDefault="0084025B" w:rsidP="0073478C">
      <w:pPr>
        <w:pStyle w:val="NormalWeb"/>
        <w:spacing w:before="0" w:beforeAutospacing="0" w:after="0" w:afterAutospacing="0"/>
        <w:jc w:val="both"/>
        <w:rPr>
          <w:rFonts w:ascii="Arial" w:hAnsi="Arial" w:cs="Arial"/>
          <w:sz w:val="24"/>
          <w:szCs w:val="24"/>
        </w:rPr>
      </w:pPr>
    </w:p>
    <w:p w14:paraId="15F9210C" w14:textId="00F43772" w:rsidR="00CD20C4" w:rsidRPr="000C45C0" w:rsidRDefault="00CD20C4" w:rsidP="0073478C">
      <w:pPr>
        <w:pStyle w:val="NormalWeb"/>
        <w:spacing w:before="0" w:beforeAutospacing="0" w:after="0" w:afterAutospacing="0"/>
        <w:jc w:val="both"/>
        <w:rPr>
          <w:rFonts w:ascii="Arial" w:hAnsi="Arial" w:cs="Arial"/>
          <w:sz w:val="24"/>
          <w:szCs w:val="24"/>
        </w:rPr>
      </w:pPr>
      <w:r w:rsidRPr="000C45C0">
        <w:rPr>
          <w:rFonts w:ascii="Arial" w:hAnsi="Arial" w:cs="Arial"/>
          <w:sz w:val="24"/>
          <w:szCs w:val="24"/>
        </w:rPr>
        <w:t xml:space="preserve">The requirements included in this policy are being implemented to gradually return </w:t>
      </w:r>
      <w:r w:rsidRPr="000C45C0">
        <w:rPr>
          <w:rFonts w:ascii="Arial" w:hAnsi="Arial" w:cs="Arial"/>
          <w:color w:val="FF0000"/>
          <w:sz w:val="24"/>
          <w:szCs w:val="24"/>
        </w:rPr>
        <w:t>FIRM</w:t>
      </w:r>
      <w:r w:rsidRPr="000C45C0">
        <w:rPr>
          <w:rFonts w:ascii="Arial" w:hAnsi="Arial" w:cs="Arial"/>
          <w:sz w:val="24"/>
          <w:szCs w:val="24"/>
        </w:rPr>
        <w:t xml:space="preserve"> to normal operations recognizing that normal may look very different from operations in effect prior to the COVID19 outbreak.  While this policy is created to outline the </w:t>
      </w:r>
      <w:r w:rsidR="00207B9C" w:rsidRPr="000C45C0">
        <w:rPr>
          <w:rFonts w:ascii="Arial" w:hAnsi="Arial" w:cs="Arial"/>
          <w:sz w:val="24"/>
          <w:szCs w:val="24"/>
        </w:rPr>
        <w:t xml:space="preserve">immediate </w:t>
      </w:r>
      <w:r w:rsidRPr="000C45C0">
        <w:rPr>
          <w:rFonts w:ascii="Arial" w:hAnsi="Arial" w:cs="Arial"/>
          <w:sz w:val="24"/>
          <w:szCs w:val="24"/>
        </w:rPr>
        <w:t xml:space="preserve">requirements by </w:t>
      </w:r>
      <w:r w:rsidRPr="000C45C0">
        <w:rPr>
          <w:rFonts w:ascii="Arial" w:hAnsi="Arial" w:cs="Arial"/>
          <w:color w:val="FF0000"/>
          <w:sz w:val="24"/>
          <w:szCs w:val="24"/>
        </w:rPr>
        <w:t>FIRM</w:t>
      </w:r>
      <w:r w:rsidRPr="000C45C0">
        <w:rPr>
          <w:rFonts w:ascii="Arial" w:hAnsi="Arial" w:cs="Arial"/>
          <w:sz w:val="24"/>
          <w:szCs w:val="24"/>
        </w:rPr>
        <w:t xml:space="preserve"> to</w:t>
      </w:r>
      <w:r w:rsidR="00207B9C" w:rsidRPr="000C45C0">
        <w:rPr>
          <w:rFonts w:ascii="Arial" w:hAnsi="Arial" w:cs="Arial"/>
          <w:sz w:val="24"/>
          <w:szCs w:val="24"/>
        </w:rPr>
        <w:t xml:space="preserve"> resume normal firm operations</w:t>
      </w:r>
      <w:r w:rsidRPr="000C45C0">
        <w:rPr>
          <w:rFonts w:ascii="Arial" w:hAnsi="Arial" w:cs="Arial"/>
          <w:sz w:val="24"/>
          <w:szCs w:val="24"/>
        </w:rPr>
        <w:t>, management does reserve the right to adjust certain provisions to accommodate individual employee circumstances</w:t>
      </w:r>
      <w:r w:rsidR="00207B9C" w:rsidRPr="000C45C0">
        <w:rPr>
          <w:rFonts w:ascii="Arial" w:hAnsi="Arial" w:cs="Arial"/>
          <w:sz w:val="24"/>
          <w:szCs w:val="24"/>
        </w:rPr>
        <w:t xml:space="preserve"> and emerging best practices</w:t>
      </w:r>
      <w:r w:rsidRPr="000C45C0">
        <w:rPr>
          <w:rFonts w:ascii="Arial" w:hAnsi="Arial" w:cs="Arial"/>
          <w:sz w:val="24"/>
          <w:szCs w:val="24"/>
        </w:rPr>
        <w:t>.</w:t>
      </w:r>
    </w:p>
    <w:p w14:paraId="043F4C86" w14:textId="77777777" w:rsidR="00CD20C4" w:rsidRPr="000C45C0" w:rsidRDefault="00CD20C4" w:rsidP="0084025B">
      <w:pPr>
        <w:pStyle w:val="NormalWeb"/>
        <w:spacing w:before="0" w:beforeAutospacing="0" w:after="0" w:afterAutospacing="0"/>
        <w:jc w:val="both"/>
        <w:rPr>
          <w:rFonts w:ascii="Arial" w:hAnsi="Arial" w:cs="Arial"/>
          <w:sz w:val="24"/>
          <w:szCs w:val="24"/>
        </w:rPr>
      </w:pPr>
    </w:p>
    <w:p w14:paraId="3FE7ADEF" w14:textId="75C0343A" w:rsidR="000C45C0" w:rsidRPr="00D56DEC" w:rsidRDefault="0073478C" w:rsidP="0084025B">
      <w:pPr>
        <w:spacing w:after="360" w:line="240" w:lineRule="auto"/>
        <w:rPr>
          <w:rFonts w:ascii="Arial" w:eastAsia="Times New Roman" w:hAnsi="Arial" w:cs="Arial"/>
          <w:b/>
          <w:bCs/>
          <w:color w:val="0070C0"/>
          <w:sz w:val="28"/>
          <w:szCs w:val="28"/>
          <w:u w:val="single"/>
        </w:rPr>
      </w:pPr>
      <w:r w:rsidRPr="00D56DEC">
        <w:rPr>
          <w:rFonts w:ascii="Arial" w:eastAsia="Times New Roman" w:hAnsi="Arial" w:cs="Arial"/>
          <w:b/>
          <w:bCs/>
          <w:color w:val="0070C0"/>
          <w:sz w:val="28"/>
          <w:szCs w:val="28"/>
          <w:u w:val="single"/>
        </w:rPr>
        <w:t xml:space="preserve">Safe at Work </w:t>
      </w:r>
      <w:r w:rsidR="000C45C0" w:rsidRPr="00D56DEC">
        <w:rPr>
          <w:rFonts w:ascii="Arial" w:eastAsia="Times New Roman" w:hAnsi="Arial" w:cs="Arial"/>
          <w:b/>
          <w:bCs/>
          <w:color w:val="0070C0"/>
          <w:sz w:val="28"/>
          <w:szCs w:val="28"/>
          <w:u w:val="single"/>
        </w:rPr>
        <w:t xml:space="preserve">Return </w:t>
      </w:r>
      <w:r w:rsidR="00D74C20" w:rsidRPr="00D56DEC">
        <w:rPr>
          <w:rFonts w:ascii="Arial" w:eastAsia="Times New Roman" w:hAnsi="Arial" w:cs="Arial"/>
          <w:b/>
          <w:bCs/>
          <w:color w:val="0070C0"/>
          <w:sz w:val="28"/>
          <w:szCs w:val="28"/>
          <w:u w:val="single"/>
        </w:rPr>
        <w:t>T</w:t>
      </w:r>
      <w:r w:rsidR="000C45C0" w:rsidRPr="00D56DEC">
        <w:rPr>
          <w:rFonts w:ascii="Arial" w:eastAsia="Times New Roman" w:hAnsi="Arial" w:cs="Arial"/>
          <w:b/>
          <w:bCs/>
          <w:color w:val="0070C0"/>
          <w:sz w:val="28"/>
          <w:szCs w:val="28"/>
          <w:u w:val="single"/>
        </w:rPr>
        <w:t>imeline</w:t>
      </w:r>
    </w:p>
    <w:p w14:paraId="2AD64E36" w14:textId="5C5350DE" w:rsidR="00CD20C4" w:rsidRPr="000C45C0" w:rsidRDefault="00CD20C4" w:rsidP="0073478C">
      <w:pPr>
        <w:spacing w:after="120" w:line="240" w:lineRule="auto"/>
        <w:jc w:val="both"/>
        <w:rPr>
          <w:rFonts w:ascii="Arial" w:eastAsia="Times New Roman" w:hAnsi="Arial" w:cs="Arial"/>
          <w:sz w:val="24"/>
          <w:szCs w:val="24"/>
        </w:rPr>
      </w:pPr>
      <w:r w:rsidRPr="000C45C0">
        <w:rPr>
          <w:rFonts w:ascii="Arial" w:eastAsia="Times New Roman" w:hAnsi="Arial" w:cs="Arial"/>
          <w:sz w:val="24"/>
          <w:szCs w:val="24"/>
        </w:rPr>
        <w:t xml:space="preserve">Beginning </w:t>
      </w:r>
      <w:r w:rsidR="00207B9C" w:rsidRPr="000C45C0">
        <w:rPr>
          <w:rFonts w:ascii="Arial" w:eastAsia="Times New Roman" w:hAnsi="Arial" w:cs="Arial"/>
          <w:sz w:val="24"/>
          <w:szCs w:val="24"/>
        </w:rPr>
        <w:t xml:space="preserve">______________ </w:t>
      </w:r>
      <w:r w:rsidR="000C45C0">
        <w:rPr>
          <w:rFonts w:ascii="Arial" w:eastAsia="Times New Roman" w:hAnsi="Arial" w:cs="Arial"/>
          <w:sz w:val="24"/>
          <w:szCs w:val="24"/>
        </w:rPr>
        <w:t>and in consideration of the availability of adequate cleaning materials and Personal Protective E</w:t>
      </w:r>
      <w:r w:rsidR="00D74C20">
        <w:rPr>
          <w:rFonts w:ascii="Arial" w:eastAsia="Times New Roman" w:hAnsi="Arial" w:cs="Arial"/>
          <w:sz w:val="24"/>
          <w:szCs w:val="24"/>
        </w:rPr>
        <w:t xml:space="preserve">quipment </w:t>
      </w:r>
      <w:r w:rsidR="000C45C0">
        <w:rPr>
          <w:rFonts w:ascii="Arial" w:eastAsia="Times New Roman" w:hAnsi="Arial" w:cs="Arial"/>
          <w:sz w:val="24"/>
          <w:szCs w:val="24"/>
        </w:rPr>
        <w:t xml:space="preserve">(PPE), </w:t>
      </w:r>
      <w:r w:rsidRPr="000C45C0">
        <w:rPr>
          <w:rFonts w:ascii="Arial" w:eastAsia="Times New Roman" w:hAnsi="Arial" w:cs="Arial"/>
          <w:sz w:val="24"/>
          <w:szCs w:val="24"/>
        </w:rPr>
        <w:t>we will begin to s</w:t>
      </w:r>
      <w:r w:rsidR="005442ED" w:rsidRPr="000C45C0">
        <w:rPr>
          <w:rFonts w:ascii="Arial" w:eastAsia="Times New Roman" w:hAnsi="Arial" w:cs="Arial"/>
          <w:sz w:val="24"/>
          <w:szCs w:val="24"/>
        </w:rPr>
        <w:t xml:space="preserve">tagger employees working </w:t>
      </w:r>
      <w:r w:rsidRPr="000C45C0">
        <w:rPr>
          <w:rFonts w:ascii="Arial" w:eastAsia="Times New Roman" w:hAnsi="Arial" w:cs="Arial"/>
          <w:sz w:val="24"/>
          <w:szCs w:val="24"/>
        </w:rPr>
        <w:t xml:space="preserve">at </w:t>
      </w:r>
      <w:r w:rsidR="005442ED" w:rsidRPr="000C45C0">
        <w:rPr>
          <w:rFonts w:ascii="Arial" w:eastAsia="Times New Roman" w:hAnsi="Arial" w:cs="Arial"/>
          <w:sz w:val="24"/>
          <w:szCs w:val="24"/>
        </w:rPr>
        <w:t>the office</w:t>
      </w:r>
      <w:r w:rsidR="000C45C0">
        <w:rPr>
          <w:rFonts w:ascii="Arial" w:eastAsia="Times New Roman" w:hAnsi="Arial" w:cs="Arial"/>
          <w:sz w:val="24"/>
          <w:szCs w:val="24"/>
        </w:rPr>
        <w:t xml:space="preserve"> to de-intensify the number of employees in the office at any given time</w:t>
      </w:r>
      <w:r w:rsidR="005442ED" w:rsidRPr="000C45C0">
        <w:rPr>
          <w:rFonts w:ascii="Arial" w:eastAsia="Times New Roman" w:hAnsi="Arial" w:cs="Arial"/>
          <w:sz w:val="24"/>
          <w:szCs w:val="24"/>
        </w:rPr>
        <w:t xml:space="preserve">.  </w:t>
      </w:r>
    </w:p>
    <w:p w14:paraId="377F77E9" w14:textId="77777777" w:rsidR="000C45C0" w:rsidRPr="000C45C0" w:rsidRDefault="000C45C0" w:rsidP="0073478C">
      <w:pPr>
        <w:spacing w:after="0" w:line="240" w:lineRule="auto"/>
        <w:ind w:left="720" w:right="720"/>
        <w:jc w:val="both"/>
        <w:rPr>
          <w:rFonts w:ascii="Arial" w:eastAsia="Times New Roman" w:hAnsi="Arial" w:cs="Arial"/>
          <w:b/>
          <w:bCs/>
          <w:sz w:val="24"/>
          <w:szCs w:val="24"/>
        </w:rPr>
      </w:pPr>
      <w:r w:rsidRPr="000C45C0">
        <w:rPr>
          <w:rFonts w:ascii="Arial" w:eastAsia="Times New Roman" w:hAnsi="Arial" w:cs="Arial"/>
          <w:b/>
          <w:bCs/>
          <w:sz w:val="24"/>
          <w:szCs w:val="24"/>
        </w:rPr>
        <w:t xml:space="preserve">EXAMPLES:  </w:t>
      </w:r>
    </w:p>
    <w:p w14:paraId="3DAEFB38" w14:textId="6A2F6696" w:rsidR="000C45C0" w:rsidRDefault="000C45C0" w:rsidP="0073478C">
      <w:pPr>
        <w:spacing w:after="0" w:line="240" w:lineRule="auto"/>
        <w:ind w:left="720" w:right="720"/>
        <w:jc w:val="both"/>
        <w:rPr>
          <w:rFonts w:ascii="Arial" w:eastAsia="Times New Roman" w:hAnsi="Arial" w:cs="Arial"/>
          <w:sz w:val="24"/>
          <w:szCs w:val="24"/>
        </w:rPr>
      </w:pPr>
      <w:r>
        <w:rPr>
          <w:rFonts w:ascii="Arial" w:eastAsia="Times New Roman" w:hAnsi="Arial" w:cs="Arial"/>
          <w:sz w:val="24"/>
          <w:szCs w:val="24"/>
        </w:rPr>
        <w:t>S</w:t>
      </w:r>
      <w:r w:rsidR="005442ED" w:rsidRPr="000C45C0">
        <w:rPr>
          <w:rFonts w:ascii="Arial" w:eastAsia="Times New Roman" w:hAnsi="Arial" w:cs="Arial"/>
          <w:sz w:val="24"/>
          <w:szCs w:val="24"/>
        </w:rPr>
        <w:t xml:space="preserve">taff </w:t>
      </w:r>
      <w:r>
        <w:rPr>
          <w:rFonts w:ascii="Arial" w:eastAsia="Times New Roman" w:hAnsi="Arial" w:cs="Arial"/>
          <w:sz w:val="24"/>
          <w:szCs w:val="24"/>
        </w:rPr>
        <w:t xml:space="preserve">will </w:t>
      </w:r>
      <w:r w:rsidR="005442ED" w:rsidRPr="000C45C0">
        <w:rPr>
          <w:rFonts w:ascii="Arial" w:eastAsia="Times New Roman" w:hAnsi="Arial" w:cs="Arial"/>
          <w:sz w:val="24"/>
          <w:szCs w:val="24"/>
        </w:rPr>
        <w:t xml:space="preserve">rotate weeks working in the office.  </w:t>
      </w:r>
    </w:p>
    <w:p w14:paraId="1219D040" w14:textId="4D44F37A" w:rsidR="000C45C0" w:rsidRDefault="000C45C0" w:rsidP="0073478C">
      <w:pPr>
        <w:spacing w:after="0" w:line="240" w:lineRule="auto"/>
        <w:ind w:left="720" w:right="720"/>
        <w:jc w:val="both"/>
        <w:rPr>
          <w:rFonts w:ascii="Arial" w:eastAsia="Times New Roman" w:hAnsi="Arial" w:cs="Arial"/>
          <w:sz w:val="24"/>
          <w:szCs w:val="24"/>
        </w:rPr>
      </w:pPr>
      <w:r>
        <w:rPr>
          <w:rFonts w:ascii="Arial" w:eastAsia="Times New Roman" w:hAnsi="Arial" w:cs="Arial"/>
          <w:sz w:val="24"/>
          <w:szCs w:val="24"/>
        </w:rPr>
        <w:t xml:space="preserve">Staff will </w:t>
      </w:r>
      <w:r w:rsidR="005442ED" w:rsidRPr="000C45C0">
        <w:rPr>
          <w:rFonts w:ascii="Arial" w:eastAsia="Times New Roman" w:hAnsi="Arial" w:cs="Arial"/>
          <w:sz w:val="24"/>
          <w:szCs w:val="24"/>
        </w:rPr>
        <w:t>rotate days in the office</w:t>
      </w:r>
      <w:r>
        <w:rPr>
          <w:rFonts w:ascii="Arial" w:eastAsia="Times New Roman" w:hAnsi="Arial" w:cs="Arial"/>
          <w:sz w:val="24"/>
          <w:szCs w:val="24"/>
        </w:rPr>
        <w:t xml:space="preserve">.  </w:t>
      </w:r>
    </w:p>
    <w:p w14:paraId="36B09C33" w14:textId="2851AEC1" w:rsidR="005442ED" w:rsidRDefault="000C45C0" w:rsidP="0073478C">
      <w:pPr>
        <w:spacing w:after="0" w:line="240" w:lineRule="auto"/>
        <w:ind w:left="720" w:right="720"/>
        <w:jc w:val="both"/>
        <w:rPr>
          <w:rFonts w:ascii="Arial" w:eastAsia="Times New Roman" w:hAnsi="Arial" w:cs="Arial"/>
          <w:sz w:val="24"/>
          <w:szCs w:val="24"/>
        </w:rPr>
      </w:pPr>
      <w:r>
        <w:rPr>
          <w:rFonts w:ascii="Arial" w:eastAsia="Times New Roman" w:hAnsi="Arial" w:cs="Arial"/>
          <w:sz w:val="24"/>
          <w:szCs w:val="24"/>
        </w:rPr>
        <w:t>Staff will have s</w:t>
      </w:r>
      <w:r w:rsidR="00BD783B" w:rsidRPr="000C45C0">
        <w:rPr>
          <w:rFonts w:ascii="Arial" w:eastAsia="Times New Roman" w:hAnsi="Arial" w:cs="Arial"/>
          <w:sz w:val="24"/>
          <w:szCs w:val="24"/>
        </w:rPr>
        <w:t>tagger</w:t>
      </w:r>
      <w:r>
        <w:rPr>
          <w:rFonts w:ascii="Arial" w:eastAsia="Times New Roman" w:hAnsi="Arial" w:cs="Arial"/>
          <w:sz w:val="24"/>
          <w:szCs w:val="24"/>
        </w:rPr>
        <w:t>ed</w:t>
      </w:r>
      <w:r w:rsidR="00BD783B" w:rsidRPr="000C45C0">
        <w:rPr>
          <w:rFonts w:ascii="Arial" w:eastAsia="Times New Roman" w:hAnsi="Arial" w:cs="Arial"/>
          <w:sz w:val="24"/>
          <w:szCs w:val="24"/>
        </w:rPr>
        <w:t xml:space="preserve"> start and end times.</w:t>
      </w:r>
    </w:p>
    <w:p w14:paraId="60A9DF07" w14:textId="77777777" w:rsidR="000C45C0" w:rsidRPr="000C45C0" w:rsidRDefault="000C45C0" w:rsidP="0073478C">
      <w:pPr>
        <w:spacing w:after="0" w:line="240" w:lineRule="auto"/>
        <w:ind w:left="720" w:right="720"/>
        <w:jc w:val="both"/>
        <w:rPr>
          <w:rFonts w:ascii="Arial" w:eastAsia="Times New Roman" w:hAnsi="Arial" w:cs="Arial"/>
          <w:sz w:val="24"/>
          <w:szCs w:val="24"/>
        </w:rPr>
      </w:pPr>
    </w:p>
    <w:p w14:paraId="298E514B" w14:textId="2966F940" w:rsidR="00F23DE3"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The following priorities will be considered for</w:t>
      </w:r>
      <w:r w:rsidR="00F23DE3" w:rsidRPr="000C45C0">
        <w:rPr>
          <w:rFonts w:ascii="Arial" w:eastAsia="Times New Roman" w:hAnsi="Arial" w:cs="Arial"/>
          <w:sz w:val="24"/>
          <w:szCs w:val="24"/>
        </w:rPr>
        <w:t xml:space="preserve"> employees returning to the office:</w:t>
      </w:r>
    </w:p>
    <w:p w14:paraId="7375F454" w14:textId="420D1B2D" w:rsidR="00F23DE3" w:rsidRPr="000C45C0" w:rsidRDefault="00F23DE3" w:rsidP="0073478C">
      <w:pPr>
        <w:spacing w:after="0" w:line="240" w:lineRule="auto"/>
        <w:ind w:left="1440" w:hanging="1440"/>
        <w:jc w:val="both"/>
        <w:rPr>
          <w:rFonts w:ascii="Arial" w:eastAsia="Times New Roman" w:hAnsi="Arial" w:cs="Arial"/>
          <w:sz w:val="24"/>
          <w:szCs w:val="24"/>
        </w:rPr>
      </w:pPr>
      <w:r w:rsidRPr="000C45C0">
        <w:rPr>
          <w:rFonts w:ascii="Arial" w:eastAsia="Times New Roman" w:hAnsi="Arial" w:cs="Arial"/>
          <w:b/>
          <w:bCs/>
          <w:sz w:val="24"/>
          <w:szCs w:val="24"/>
        </w:rPr>
        <w:t>Phase I</w:t>
      </w:r>
      <w:r w:rsidRPr="000C45C0">
        <w:rPr>
          <w:rFonts w:ascii="Arial" w:eastAsia="Times New Roman" w:hAnsi="Arial" w:cs="Arial"/>
          <w:sz w:val="24"/>
          <w:szCs w:val="24"/>
        </w:rPr>
        <w:t xml:space="preserve">: </w:t>
      </w:r>
      <w:r w:rsidRPr="000C45C0">
        <w:rPr>
          <w:rFonts w:ascii="Arial" w:eastAsia="Times New Roman" w:hAnsi="Arial" w:cs="Arial"/>
          <w:sz w:val="24"/>
          <w:szCs w:val="24"/>
        </w:rPr>
        <w:tab/>
        <w:t>Employees who have difficulty working remotely</w:t>
      </w:r>
      <w:r w:rsidR="00207B9C" w:rsidRPr="000C45C0">
        <w:rPr>
          <w:rFonts w:ascii="Arial" w:eastAsia="Times New Roman" w:hAnsi="Arial" w:cs="Arial"/>
          <w:sz w:val="24"/>
          <w:szCs w:val="24"/>
        </w:rPr>
        <w:t xml:space="preserve"> and are able</w:t>
      </w:r>
      <w:r w:rsidRPr="000C45C0">
        <w:rPr>
          <w:rFonts w:ascii="Arial" w:eastAsia="Times New Roman" w:hAnsi="Arial" w:cs="Arial"/>
          <w:sz w:val="24"/>
          <w:szCs w:val="24"/>
        </w:rPr>
        <w:t xml:space="preserve"> </w:t>
      </w:r>
      <w:proofErr w:type="gramStart"/>
      <w:r w:rsidRPr="000C45C0">
        <w:rPr>
          <w:rFonts w:ascii="Arial" w:eastAsia="Times New Roman" w:hAnsi="Arial" w:cs="Arial"/>
          <w:sz w:val="24"/>
          <w:szCs w:val="24"/>
        </w:rPr>
        <w:t>are allowed to</w:t>
      </w:r>
      <w:proofErr w:type="gramEnd"/>
      <w:r w:rsidRPr="000C45C0">
        <w:rPr>
          <w:rFonts w:ascii="Arial" w:eastAsia="Times New Roman" w:hAnsi="Arial" w:cs="Arial"/>
          <w:sz w:val="24"/>
          <w:szCs w:val="24"/>
        </w:rPr>
        <w:t xml:space="preserve"> return.</w:t>
      </w:r>
    </w:p>
    <w:p w14:paraId="0F4B9A39" w14:textId="3F285C73" w:rsidR="00F23DE3" w:rsidRPr="000C45C0" w:rsidRDefault="00F23DE3" w:rsidP="0073478C">
      <w:pPr>
        <w:spacing w:after="0" w:line="240" w:lineRule="auto"/>
        <w:ind w:left="1440" w:hanging="1440"/>
        <w:jc w:val="both"/>
        <w:rPr>
          <w:rFonts w:ascii="Arial" w:eastAsia="Times New Roman" w:hAnsi="Arial" w:cs="Arial"/>
          <w:sz w:val="24"/>
          <w:szCs w:val="24"/>
        </w:rPr>
      </w:pPr>
      <w:r w:rsidRPr="000C45C0">
        <w:rPr>
          <w:rFonts w:ascii="Arial" w:eastAsia="Times New Roman" w:hAnsi="Arial" w:cs="Arial"/>
          <w:b/>
          <w:bCs/>
          <w:sz w:val="24"/>
          <w:szCs w:val="24"/>
        </w:rPr>
        <w:t>Phase II</w:t>
      </w:r>
      <w:r w:rsidRPr="000C45C0">
        <w:rPr>
          <w:rFonts w:ascii="Arial" w:eastAsia="Times New Roman" w:hAnsi="Arial" w:cs="Arial"/>
          <w:sz w:val="24"/>
          <w:szCs w:val="24"/>
        </w:rPr>
        <w:t>:</w:t>
      </w:r>
      <w:r w:rsidRPr="000C45C0">
        <w:rPr>
          <w:rFonts w:ascii="Arial" w:eastAsia="Times New Roman" w:hAnsi="Arial" w:cs="Arial"/>
          <w:sz w:val="24"/>
          <w:szCs w:val="24"/>
        </w:rPr>
        <w:tab/>
        <w:t>Employees who are willing and able to return to the office environment.</w:t>
      </w:r>
    </w:p>
    <w:p w14:paraId="503B1E40" w14:textId="77777777" w:rsidR="00207B9C" w:rsidRPr="000C45C0" w:rsidRDefault="00207B9C" w:rsidP="0073478C">
      <w:pPr>
        <w:spacing w:after="0"/>
        <w:jc w:val="both"/>
        <w:rPr>
          <w:rFonts w:ascii="Arial" w:hAnsi="Arial" w:cs="Arial"/>
          <w:sz w:val="24"/>
          <w:szCs w:val="24"/>
        </w:rPr>
      </w:pPr>
    </w:p>
    <w:p w14:paraId="62987319" w14:textId="03EA00C4" w:rsidR="00F23DE3" w:rsidRPr="000C45C0" w:rsidRDefault="00207B9C" w:rsidP="0073478C">
      <w:pPr>
        <w:spacing w:after="0"/>
        <w:ind w:left="1440" w:hanging="1440"/>
        <w:jc w:val="both"/>
        <w:rPr>
          <w:rFonts w:ascii="Arial" w:hAnsi="Arial" w:cs="Arial"/>
          <w:sz w:val="24"/>
          <w:szCs w:val="24"/>
        </w:rPr>
      </w:pPr>
      <w:r w:rsidRPr="000C45C0">
        <w:rPr>
          <w:rFonts w:ascii="Arial" w:hAnsi="Arial" w:cs="Arial"/>
          <w:b/>
          <w:bCs/>
          <w:sz w:val="24"/>
          <w:szCs w:val="24"/>
        </w:rPr>
        <w:t>TBD</w:t>
      </w:r>
      <w:r w:rsidRPr="000C45C0">
        <w:rPr>
          <w:rFonts w:ascii="Arial" w:hAnsi="Arial" w:cs="Arial"/>
          <w:sz w:val="24"/>
          <w:szCs w:val="24"/>
        </w:rPr>
        <w:t>:</w:t>
      </w:r>
      <w:r w:rsidRPr="000C45C0">
        <w:rPr>
          <w:rFonts w:ascii="Arial" w:hAnsi="Arial" w:cs="Arial"/>
          <w:sz w:val="24"/>
          <w:szCs w:val="24"/>
        </w:rPr>
        <w:tab/>
      </w:r>
      <w:r w:rsidR="00F23DE3" w:rsidRPr="000C45C0">
        <w:rPr>
          <w:rFonts w:ascii="Arial" w:hAnsi="Arial" w:cs="Arial"/>
          <w:sz w:val="24"/>
          <w:szCs w:val="24"/>
        </w:rPr>
        <w:t xml:space="preserve">Employees considered at-risk are restricted </w:t>
      </w:r>
      <w:r w:rsidR="00681C67" w:rsidRPr="000C45C0">
        <w:rPr>
          <w:rFonts w:ascii="Arial" w:hAnsi="Arial" w:cs="Arial"/>
          <w:sz w:val="24"/>
          <w:szCs w:val="24"/>
        </w:rPr>
        <w:t>the public health crisis has ended</w:t>
      </w:r>
      <w:r w:rsidR="00F23DE3" w:rsidRPr="000C45C0">
        <w:rPr>
          <w:rFonts w:ascii="Arial" w:hAnsi="Arial" w:cs="Arial"/>
          <w:sz w:val="24"/>
          <w:szCs w:val="24"/>
        </w:rPr>
        <w:t>:</w:t>
      </w:r>
    </w:p>
    <w:p w14:paraId="605E4CFC" w14:textId="18586269" w:rsidR="000338F6" w:rsidRPr="000C45C0" w:rsidRDefault="00681C67" w:rsidP="0073478C">
      <w:pPr>
        <w:pStyle w:val="ListParagraph"/>
        <w:numPr>
          <w:ilvl w:val="1"/>
          <w:numId w:val="4"/>
        </w:numPr>
        <w:spacing w:after="0"/>
        <w:ind w:left="1800"/>
        <w:jc w:val="both"/>
        <w:rPr>
          <w:rFonts w:ascii="Arial" w:hAnsi="Arial" w:cs="Arial"/>
          <w:color w:val="1F497D"/>
          <w:sz w:val="24"/>
          <w:szCs w:val="24"/>
        </w:rPr>
      </w:pPr>
      <w:r w:rsidRPr="000C45C0">
        <w:rPr>
          <w:rFonts w:ascii="Arial" w:hAnsi="Arial" w:cs="Arial"/>
          <w:color w:val="293340"/>
          <w:sz w:val="24"/>
          <w:szCs w:val="24"/>
        </w:rPr>
        <w:t xml:space="preserve">Individuals or those with someone in their household who is </w:t>
      </w:r>
      <w:r w:rsidR="00CD20C4" w:rsidRPr="000C45C0">
        <w:rPr>
          <w:rFonts w:ascii="Arial" w:hAnsi="Arial" w:cs="Arial"/>
          <w:color w:val="293340"/>
          <w:sz w:val="24"/>
          <w:szCs w:val="24"/>
        </w:rPr>
        <w:t xml:space="preserve">over 65 or </w:t>
      </w:r>
      <w:r w:rsidR="00F23DE3" w:rsidRPr="000C45C0">
        <w:rPr>
          <w:rFonts w:ascii="Arial" w:hAnsi="Arial" w:cs="Arial"/>
          <w:color w:val="293340"/>
          <w:sz w:val="24"/>
          <w:szCs w:val="24"/>
        </w:rPr>
        <w:t>with serious underlying health conditions, including high blood pressure, chronic lung disease, diabetes, obesity, asthma, and those whose immune system is compromised such as by chemotherapy for cancer and other conditions requiring such therapy</w:t>
      </w:r>
      <w:r w:rsidR="00CD20C4" w:rsidRPr="000C45C0">
        <w:rPr>
          <w:rFonts w:ascii="Arial" w:hAnsi="Arial" w:cs="Arial"/>
          <w:color w:val="293340"/>
          <w:sz w:val="24"/>
          <w:szCs w:val="24"/>
        </w:rPr>
        <w:t>.</w:t>
      </w:r>
    </w:p>
    <w:p w14:paraId="013D997B" w14:textId="413058DF" w:rsidR="000338F6" w:rsidRPr="000C45C0" w:rsidRDefault="000338F6" w:rsidP="0073478C">
      <w:pPr>
        <w:pStyle w:val="ListParagraph"/>
        <w:numPr>
          <w:ilvl w:val="1"/>
          <w:numId w:val="4"/>
        </w:numPr>
        <w:spacing w:after="0"/>
        <w:ind w:left="1800"/>
        <w:jc w:val="both"/>
        <w:rPr>
          <w:rFonts w:ascii="Arial" w:hAnsi="Arial" w:cs="Arial"/>
          <w:color w:val="1F497D"/>
          <w:sz w:val="24"/>
          <w:szCs w:val="24"/>
        </w:rPr>
      </w:pPr>
      <w:r w:rsidRPr="000C45C0">
        <w:rPr>
          <w:rFonts w:ascii="Arial" w:hAnsi="Arial" w:cs="Arial"/>
          <w:color w:val="293340"/>
          <w:sz w:val="24"/>
          <w:szCs w:val="24"/>
        </w:rPr>
        <w:t>Employees at risk should contact their supervisor to request telecommuting/remote work authorization.</w:t>
      </w:r>
    </w:p>
    <w:p w14:paraId="24715DC8" w14:textId="77777777" w:rsidR="00CD20C4" w:rsidRPr="000C45C0" w:rsidRDefault="00CD20C4" w:rsidP="0073478C">
      <w:pPr>
        <w:spacing w:after="0" w:line="240" w:lineRule="auto"/>
        <w:jc w:val="both"/>
        <w:rPr>
          <w:rFonts w:ascii="Arial" w:eastAsia="Times New Roman" w:hAnsi="Arial" w:cs="Arial"/>
          <w:sz w:val="24"/>
          <w:szCs w:val="24"/>
        </w:rPr>
      </w:pPr>
    </w:p>
    <w:p w14:paraId="3BA6032B" w14:textId="3FDFC47C" w:rsidR="00F23DE3" w:rsidRPr="000C45C0" w:rsidRDefault="00F23DE3"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Timing for each phase will be determined by management based on the successful</w:t>
      </w:r>
      <w:r w:rsidR="00CD20C4" w:rsidRPr="000C45C0">
        <w:rPr>
          <w:rFonts w:ascii="Arial" w:eastAsia="Times New Roman" w:hAnsi="Arial" w:cs="Arial"/>
          <w:sz w:val="24"/>
          <w:szCs w:val="24"/>
        </w:rPr>
        <w:t xml:space="preserve"> i</w:t>
      </w:r>
      <w:r w:rsidRPr="000C45C0">
        <w:rPr>
          <w:rFonts w:ascii="Arial" w:eastAsia="Times New Roman" w:hAnsi="Arial" w:cs="Arial"/>
          <w:sz w:val="24"/>
          <w:szCs w:val="24"/>
        </w:rPr>
        <w:t>mplementation of each phase.</w:t>
      </w:r>
    </w:p>
    <w:p w14:paraId="068198D9" w14:textId="25AE8689" w:rsidR="00CD20C4" w:rsidRPr="000C45C0" w:rsidRDefault="00207B9C" w:rsidP="000C45C0">
      <w:pPr>
        <w:jc w:val="center"/>
        <w:rPr>
          <w:rFonts w:ascii="Arial" w:eastAsia="Times New Roman" w:hAnsi="Arial" w:cs="Arial"/>
          <w:b/>
          <w:bCs/>
          <w:sz w:val="24"/>
          <w:szCs w:val="24"/>
        </w:rPr>
      </w:pPr>
      <w:r w:rsidRPr="000C45C0">
        <w:rPr>
          <w:rFonts w:ascii="Arial" w:eastAsia="Times New Roman" w:hAnsi="Arial" w:cs="Arial"/>
          <w:b/>
          <w:bCs/>
          <w:sz w:val="24"/>
          <w:szCs w:val="24"/>
          <w:u w:val="single"/>
        </w:rPr>
        <w:br w:type="page"/>
      </w:r>
      <w:r w:rsidR="000C45C0" w:rsidRPr="000C45C0">
        <w:rPr>
          <w:rFonts w:ascii="Arial" w:eastAsia="Times New Roman" w:hAnsi="Arial" w:cs="Arial"/>
          <w:b/>
          <w:bCs/>
          <w:sz w:val="24"/>
          <w:szCs w:val="24"/>
        </w:rPr>
        <w:lastRenderedPageBreak/>
        <w:t>THE FOLLOWING INFECTIOUS DISEASE PROTOCOLS ARE BEING IMPLEMENTED WITHIN THE OFFICE EFFECTIVE MAY X – XX, 2020</w:t>
      </w:r>
    </w:p>
    <w:p w14:paraId="4837DF21" w14:textId="77777777" w:rsidR="0073478C" w:rsidRDefault="0073478C" w:rsidP="0073478C">
      <w:pPr>
        <w:spacing w:after="0" w:line="240" w:lineRule="auto"/>
        <w:rPr>
          <w:rFonts w:ascii="Arial" w:eastAsia="Times New Roman" w:hAnsi="Arial" w:cs="Arial"/>
          <w:b/>
          <w:bCs/>
          <w:color w:val="0070C0"/>
          <w:sz w:val="28"/>
          <w:szCs w:val="28"/>
          <w:u w:val="single"/>
        </w:rPr>
      </w:pPr>
    </w:p>
    <w:p w14:paraId="635E3798" w14:textId="0606A6C1" w:rsidR="000C45C0" w:rsidRPr="0073478C" w:rsidRDefault="0073478C" w:rsidP="00F23DE3">
      <w:pPr>
        <w:spacing w:after="360" w:line="240" w:lineRule="auto"/>
        <w:rPr>
          <w:rFonts w:ascii="Arial" w:eastAsia="Times New Roman" w:hAnsi="Arial" w:cs="Arial"/>
          <w:b/>
          <w:bCs/>
          <w:color w:val="0070C0"/>
          <w:sz w:val="28"/>
          <w:szCs w:val="28"/>
          <w:u w:val="single"/>
        </w:rPr>
      </w:pPr>
      <w:r w:rsidRPr="0073478C">
        <w:rPr>
          <w:rFonts w:ascii="Arial" w:eastAsia="Times New Roman" w:hAnsi="Arial" w:cs="Arial"/>
          <w:b/>
          <w:bCs/>
          <w:color w:val="0070C0"/>
          <w:sz w:val="28"/>
          <w:szCs w:val="28"/>
          <w:u w:val="single"/>
        </w:rPr>
        <w:t xml:space="preserve">Safe at Work </w:t>
      </w:r>
      <w:r w:rsidR="000C45C0" w:rsidRPr="0073478C">
        <w:rPr>
          <w:rFonts w:ascii="Arial" w:eastAsia="Times New Roman" w:hAnsi="Arial" w:cs="Arial"/>
          <w:b/>
          <w:bCs/>
          <w:color w:val="0070C0"/>
          <w:sz w:val="28"/>
          <w:szCs w:val="28"/>
          <w:u w:val="single"/>
        </w:rPr>
        <w:t>Personal Care</w:t>
      </w:r>
      <w:r w:rsidRPr="0073478C">
        <w:rPr>
          <w:rFonts w:ascii="Arial" w:eastAsia="Times New Roman" w:hAnsi="Arial" w:cs="Arial"/>
          <w:b/>
          <w:bCs/>
          <w:color w:val="0070C0"/>
          <w:sz w:val="28"/>
          <w:szCs w:val="28"/>
          <w:u w:val="single"/>
        </w:rPr>
        <w:t xml:space="preserve"> Policies</w:t>
      </w:r>
    </w:p>
    <w:p w14:paraId="5E3EA9F6" w14:textId="0F90031D" w:rsidR="0073478C" w:rsidRDefault="00E254C6"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 xml:space="preserve">All employees are asked to wash their hands regularly and use hand sanitizer after touching items in </w:t>
      </w:r>
      <w:r w:rsidR="0073478C">
        <w:rPr>
          <w:rFonts w:ascii="Arial" w:eastAsia="Times New Roman" w:hAnsi="Arial" w:cs="Arial"/>
          <w:sz w:val="24"/>
          <w:szCs w:val="24"/>
        </w:rPr>
        <w:t>areas</w:t>
      </w:r>
      <w:r w:rsidRPr="000C45C0">
        <w:rPr>
          <w:rFonts w:ascii="Arial" w:eastAsia="Times New Roman" w:hAnsi="Arial" w:cs="Arial"/>
          <w:sz w:val="24"/>
          <w:szCs w:val="24"/>
        </w:rPr>
        <w:t xml:space="preserve"> outside of their offices</w:t>
      </w:r>
      <w:r w:rsidR="0073478C">
        <w:rPr>
          <w:rFonts w:ascii="Arial" w:eastAsia="Times New Roman" w:hAnsi="Arial" w:cs="Arial"/>
          <w:sz w:val="24"/>
          <w:szCs w:val="24"/>
        </w:rPr>
        <w:t xml:space="preserve"> and workstations</w:t>
      </w:r>
      <w:r w:rsidRPr="000C45C0">
        <w:rPr>
          <w:rFonts w:ascii="Arial" w:eastAsia="Times New Roman" w:hAnsi="Arial" w:cs="Arial"/>
          <w:sz w:val="24"/>
          <w:szCs w:val="24"/>
        </w:rPr>
        <w:t>.</w:t>
      </w:r>
      <w:r w:rsidR="000338F6" w:rsidRPr="000C45C0">
        <w:rPr>
          <w:rFonts w:ascii="Arial" w:eastAsia="Times New Roman" w:hAnsi="Arial" w:cs="Arial"/>
          <w:sz w:val="24"/>
          <w:szCs w:val="24"/>
        </w:rPr>
        <w:t xml:space="preserve">  Employees should also avoid touching their eyes, nose, and mouth with unwashed hands.</w:t>
      </w:r>
      <w:r w:rsidR="0073478C">
        <w:rPr>
          <w:rFonts w:ascii="Arial" w:eastAsia="Times New Roman" w:hAnsi="Arial" w:cs="Arial"/>
          <w:sz w:val="24"/>
          <w:szCs w:val="24"/>
        </w:rPr>
        <w:t xml:space="preserve">  </w:t>
      </w:r>
    </w:p>
    <w:p w14:paraId="5244BB3D" w14:textId="250B1CA8" w:rsidR="0073478C" w:rsidRPr="000C45C0" w:rsidRDefault="0073478C"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 xml:space="preserve">Health protocols suggest the most effective way to protect yourself is hand washing for no less than 20 seconds with soap and water.  Employees should follow this protocol and wash their hands throughout the day.   </w:t>
      </w:r>
    </w:p>
    <w:p w14:paraId="65C72E2B" w14:textId="36C1BDD1" w:rsidR="00E254C6" w:rsidRPr="000C45C0" w:rsidRDefault="00E254C6"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Wh</w:t>
      </w:r>
      <w:r w:rsidR="000338F6" w:rsidRPr="000C45C0">
        <w:rPr>
          <w:rFonts w:ascii="Arial" w:eastAsia="Times New Roman" w:hAnsi="Arial" w:cs="Arial"/>
          <w:sz w:val="24"/>
          <w:szCs w:val="24"/>
        </w:rPr>
        <w:t xml:space="preserve">en entering and </w:t>
      </w:r>
      <w:r w:rsidRPr="000C45C0">
        <w:rPr>
          <w:rFonts w:ascii="Arial" w:eastAsia="Times New Roman" w:hAnsi="Arial" w:cs="Arial"/>
          <w:sz w:val="24"/>
          <w:szCs w:val="24"/>
        </w:rPr>
        <w:t>working in the office</w:t>
      </w:r>
      <w:r w:rsidR="000338F6" w:rsidRPr="000C45C0">
        <w:rPr>
          <w:rFonts w:ascii="Arial" w:eastAsia="Times New Roman" w:hAnsi="Arial" w:cs="Arial"/>
          <w:sz w:val="24"/>
          <w:szCs w:val="24"/>
        </w:rPr>
        <w:t>;</w:t>
      </w:r>
      <w:r w:rsidRPr="000C45C0">
        <w:rPr>
          <w:rFonts w:ascii="Arial" w:eastAsia="Times New Roman" w:hAnsi="Arial" w:cs="Arial"/>
          <w:sz w:val="24"/>
          <w:szCs w:val="24"/>
        </w:rPr>
        <w:t xml:space="preserve"> and </w:t>
      </w:r>
      <w:r w:rsidR="000338F6" w:rsidRPr="000C45C0">
        <w:rPr>
          <w:rFonts w:ascii="Arial" w:eastAsia="Times New Roman" w:hAnsi="Arial" w:cs="Arial"/>
          <w:sz w:val="24"/>
          <w:szCs w:val="24"/>
        </w:rPr>
        <w:t xml:space="preserve">when </w:t>
      </w:r>
      <w:r w:rsidRPr="000C45C0">
        <w:rPr>
          <w:rFonts w:ascii="Arial" w:eastAsia="Times New Roman" w:hAnsi="Arial" w:cs="Arial"/>
          <w:sz w:val="24"/>
          <w:szCs w:val="24"/>
        </w:rPr>
        <w:t>interacting with other employees or visitors, employees are</w:t>
      </w:r>
      <w:r w:rsidR="000338F6" w:rsidRPr="000C45C0">
        <w:rPr>
          <w:rFonts w:ascii="Arial" w:eastAsia="Times New Roman" w:hAnsi="Arial" w:cs="Arial"/>
          <w:sz w:val="24"/>
          <w:szCs w:val="24"/>
        </w:rPr>
        <w:t xml:space="preserve"> asked</w:t>
      </w:r>
      <w:r w:rsidRPr="000C45C0">
        <w:rPr>
          <w:rFonts w:ascii="Arial" w:eastAsia="Times New Roman" w:hAnsi="Arial" w:cs="Arial"/>
          <w:sz w:val="24"/>
          <w:szCs w:val="24"/>
        </w:rPr>
        <w:t xml:space="preserve"> to wear a mask</w:t>
      </w:r>
      <w:r w:rsidR="000338F6" w:rsidRPr="000C45C0">
        <w:rPr>
          <w:rFonts w:ascii="Arial" w:eastAsia="Times New Roman" w:hAnsi="Arial" w:cs="Arial"/>
          <w:sz w:val="24"/>
          <w:szCs w:val="24"/>
        </w:rPr>
        <w:t xml:space="preserve">, if </w:t>
      </w:r>
      <w:r w:rsidR="000C45C0">
        <w:rPr>
          <w:rFonts w:ascii="Arial" w:eastAsia="Times New Roman" w:hAnsi="Arial" w:cs="Arial"/>
          <w:sz w:val="24"/>
          <w:szCs w:val="24"/>
        </w:rPr>
        <w:t>tolerated</w:t>
      </w:r>
      <w:r w:rsidRPr="000C45C0">
        <w:rPr>
          <w:rFonts w:ascii="Arial" w:eastAsia="Times New Roman" w:hAnsi="Arial" w:cs="Arial"/>
          <w:sz w:val="24"/>
          <w:szCs w:val="24"/>
        </w:rPr>
        <w:t>.  Employees may use their own masks.  To the extent possible</w:t>
      </w:r>
      <w:r w:rsidR="0073478C">
        <w:rPr>
          <w:rFonts w:ascii="Arial" w:eastAsia="Times New Roman" w:hAnsi="Arial" w:cs="Arial"/>
          <w:sz w:val="24"/>
          <w:szCs w:val="24"/>
        </w:rPr>
        <w:t xml:space="preserve"> and based on availability</w:t>
      </w:r>
      <w:r w:rsidRPr="000C45C0">
        <w:rPr>
          <w:rFonts w:ascii="Arial" w:eastAsia="Times New Roman" w:hAnsi="Arial" w:cs="Arial"/>
          <w:sz w:val="24"/>
          <w:szCs w:val="24"/>
        </w:rPr>
        <w:t>, we</w:t>
      </w:r>
      <w:r w:rsidRPr="000C45C0">
        <w:rPr>
          <w:rFonts w:ascii="Arial" w:eastAsia="Times New Roman" w:hAnsi="Arial" w:cs="Arial"/>
          <w:color w:val="FF0000"/>
          <w:sz w:val="24"/>
          <w:szCs w:val="24"/>
        </w:rPr>
        <w:t xml:space="preserve"> </w:t>
      </w:r>
      <w:r w:rsidRPr="000C45C0">
        <w:rPr>
          <w:rFonts w:ascii="Arial" w:eastAsia="Times New Roman" w:hAnsi="Arial" w:cs="Arial"/>
          <w:sz w:val="24"/>
          <w:szCs w:val="24"/>
        </w:rPr>
        <w:t>will maintain a supply of disposable masks.</w:t>
      </w:r>
    </w:p>
    <w:p w14:paraId="5FBDC312" w14:textId="1955E67A" w:rsidR="00E254C6" w:rsidRPr="000C45C0" w:rsidRDefault="00E254C6" w:rsidP="0073478C">
      <w:pPr>
        <w:spacing w:after="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Employees are asked to always cover your mouth and nose with a tissue when you cough or sneeze or use the inside of your elbow.</w:t>
      </w:r>
    </w:p>
    <w:p w14:paraId="0DF177D6" w14:textId="77777777" w:rsidR="00E254C6" w:rsidRPr="000C45C0" w:rsidRDefault="00E254C6" w:rsidP="0073478C">
      <w:pPr>
        <w:numPr>
          <w:ilvl w:val="0"/>
          <w:numId w:val="8"/>
        </w:numPr>
        <w:spacing w:after="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Throw used tissues in the trash.</w:t>
      </w:r>
    </w:p>
    <w:p w14:paraId="038F0E9C" w14:textId="77777777" w:rsidR="00E254C6" w:rsidRPr="000C45C0" w:rsidRDefault="00E254C6" w:rsidP="0073478C">
      <w:pPr>
        <w:numPr>
          <w:ilvl w:val="0"/>
          <w:numId w:val="8"/>
        </w:numPr>
        <w:spacing w:before="100" w:beforeAutospacing="1" w:after="100" w:afterAutospacing="1"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Immediately wash your hands with soap and water for at least 20 seconds. If soap and water are not readily available, clean your hands with a hand sanitizer that contains at least 60% alcohol.</w:t>
      </w:r>
    </w:p>
    <w:p w14:paraId="236213EA" w14:textId="4529AA39" w:rsidR="000338F6" w:rsidRPr="000C45C0" w:rsidRDefault="000338F6"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Employees are asked not to shake hands with co-workers or visitors to the office until the public health crisis has ended.</w:t>
      </w:r>
    </w:p>
    <w:p w14:paraId="67832ED1" w14:textId="77777777" w:rsidR="000C45C0" w:rsidRPr="000C45C0" w:rsidRDefault="000C45C0" w:rsidP="0073478C">
      <w:pPr>
        <w:spacing w:after="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Employees are required to wash their hands or use hand sanitizer after accepting deliveries or collecting mail.</w:t>
      </w:r>
    </w:p>
    <w:p w14:paraId="75D969F2" w14:textId="77777777" w:rsidR="000C45C0" w:rsidRDefault="000C45C0" w:rsidP="0073478C">
      <w:pPr>
        <w:spacing w:after="120" w:line="240" w:lineRule="auto"/>
        <w:jc w:val="both"/>
        <w:rPr>
          <w:rFonts w:ascii="Arial" w:eastAsia="Times New Roman" w:hAnsi="Arial" w:cs="Arial"/>
          <w:b/>
          <w:bCs/>
          <w:color w:val="0070C0"/>
          <w:sz w:val="24"/>
          <w:szCs w:val="24"/>
          <w:u w:val="single"/>
        </w:rPr>
      </w:pPr>
    </w:p>
    <w:p w14:paraId="3D7F8D6D" w14:textId="2C7A6515" w:rsidR="000C45C0" w:rsidRPr="0073478C" w:rsidRDefault="0073478C" w:rsidP="0073478C">
      <w:pPr>
        <w:spacing w:after="360" w:line="240" w:lineRule="auto"/>
        <w:jc w:val="both"/>
        <w:rPr>
          <w:rFonts w:ascii="Arial" w:eastAsia="Times New Roman" w:hAnsi="Arial" w:cs="Arial"/>
          <w:b/>
          <w:bCs/>
          <w:color w:val="0070C0"/>
          <w:sz w:val="28"/>
          <w:szCs w:val="28"/>
          <w:u w:val="single"/>
        </w:rPr>
      </w:pPr>
      <w:r w:rsidRPr="0073478C">
        <w:rPr>
          <w:rFonts w:ascii="Arial" w:eastAsia="Times New Roman" w:hAnsi="Arial" w:cs="Arial"/>
          <w:b/>
          <w:bCs/>
          <w:color w:val="0070C0"/>
          <w:sz w:val="28"/>
          <w:szCs w:val="28"/>
          <w:u w:val="single"/>
        </w:rPr>
        <w:t xml:space="preserve">Safe at Work </w:t>
      </w:r>
      <w:r w:rsidR="000C45C0" w:rsidRPr="0073478C">
        <w:rPr>
          <w:rFonts w:ascii="Arial" w:eastAsia="Times New Roman" w:hAnsi="Arial" w:cs="Arial"/>
          <w:b/>
          <w:bCs/>
          <w:color w:val="0070C0"/>
          <w:sz w:val="28"/>
          <w:szCs w:val="28"/>
          <w:u w:val="single"/>
        </w:rPr>
        <w:t xml:space="preserve">Office </w:t>
      </w:r>
      <w:r w:rsidRPr="0073478C">
        <w:rPr>
          <w:rFonts w:ascii="Arial" w:eastAsia="Times New Roman" w:hAnsi="Arial" w:cs="Arial"/>
          <w:b/>
          <w:bCs/>
          <w:color w:val="0070C0"/>
          <w:sz w:val="28"/>
          <w:szCs w:val="28"/>
          <w:u w:val="single"/>
        </w:rPr>
        <w:t>C</w:t>
      </w:r>
      <w:r w:rsidR="000C45C0" w:rsidRPr="0073478C">
        <w:rPr>
          <w:rFonts w:ascii="Arial" w:eastAsia="Times New Roman" w:hAnsi="Arial" w:cs="Arial"/>
          <w:b/>
          <w:bCs/>
          <w:color w:val="0070C0"/>
          <w:sz w:val="28"/>
          <w:szCs w:val="28"/>
          <w:u w:val="single"/>
        </w:rPr>
        <w:t>leaning</w:t>
      </w:r>
      <w:r w:rsidRPr="0073478C">
        <w:rPr>
          <w:rFonts w:ascii="Arial" w:eastAsia="Times New Roman" w:hAnsi="Arial" w:cs="Arial"/>
          <w:b/>
          <w:bCs/>
          <w:color w:val="0070C0"/>
          <w:sz w:val="28"/>
          <w:szCs w:val="28"/>
          <w:u w:val="single"/>
        </w:rPr>
        <w:t xml:space="preserve"> Protocols</w:t>
      </w:r>
    </w:p>
    <w:p w14:paraId="1EC557D5" w14:textId="69419962" w:rsidR="000C45C0" w:rsidRPr="000C45C0" w:rsidRDefault="0073478C" w:rsidP="0073478C">
      <w:pPr>
        <w:spacing w:after="36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Based on availability, d</w:t>
      </w:r>
      <w:r w:rsidR="000C45C0" w:rsidRPr="000C45C0">
        <w:rPr>
          <w:rFonts w:ascii="Arial" w:eastAsia="Times New Roman" w:hAnsi="Arial" w:cs="Arial"/>
          <w:color w:val="000000"/>
          <w:sz w:val="24"/>
          <w:szCs w:val="24"/>
        </w:rPr>
        <w:t xml:space="preserve">isinfectant wipes and hand sanitizers </w:t>
      </w:r>
      <w:r w:rsidR="000C45C0">
        <w:rPr>
          <w:rFonts w:ascii="Arial" w:eastAsia="Times New Roman" w:hAnsi="Arial" w:cs="Arial"/>
          <w:color w:val="000000"/>
          <w:sz w:val="24"/>
          <w:szCs w:val="24"/>
        </w:rPr>
        <w:t>are</w:t>
      </w:r>
      <w:r w:rsidR="000C45C0" w:rsidRPr="000C45C0">
        <w:rPr>
          <w:rFonts w:ascii="Arial" w:eastAsia="Times New Roman" w:hAnsi="Arial" w:cs="Arial"/>
          <w:color w:val="000000"/>
          <w:sz w:val="24"/>
          <w:szCs w:val="24"/>
        </w:rPr>
        <w:t xml:space="preserve"> available throughout the office.  </w:t>
      </w:r>
    </w:p>
    <w:p w14:paraId="13C74A91" w14:textId="4876FD42" w:rsidR="000C45C0" w:rsidRPr="000C45C0" w:rsidRDefault="000C45C0"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 xml:space="preserve">All workers are asked to maintain a clean and uncluttered desk, to allow for more effective office cleaning.  </w:t>
      </w:r>
      <w:r w:rsidR="0073478C">
        <w:rPr>
          <w:rFonts w:ascii="Arial" w:eastAsia="Times New Roman" w:hAnsi="Arial" w:cs="Arial"/>
          <w:color w:val="000000"/>
          <w:sz w:val="24"/>
          <w:szCs w:val="24"/>
        </w:rPr>
        <w:t>Based on availability, d</w:t>
      </w:r>
      <w:r w:rsidRPr="000C45C0">
        <w:rPr>
          <w:rFonts w:ascii="Arial" w:eastAsia="Times New Roman" w:hAnsi="Arial" w:cs="Arial"/>
          <w:color w:val="000000"/>
          <w:sz w:val="24"/>
          <w:szCs w:val="24"/>
        </w:rPr>
        <w:t>isinfectant wipes will be available for employees to keep their work areas clean.</w:t>
      </w:r>
    </w:p>
    <w:p w14:paraId="5F845B64" w14:textId="77777777" w:rsidR="000C45C0" w:rsidRPr="000C45C0" w:rsidRDefault="000C45C0" w:rsidP="0073478C">
      <w:pPr>
        <w:spacing w:line="240" w:lineRule="auto"/>
        <w:ind w:firstLine="404"/>
        <w:jc w:val="both"/>
        <w:rPr>
          <w:rFonts w:ascii="Arial" w:hAnsi="Arial" w:cs="Arial"/>
          <w:sz w:val="24"/>
          <w:szCs w:val="24"/>
        </w:rPr>
      </w:pPr>
      <w:r w:rsidRPr="000C45C0">
        <w:rPr>
          <w:rFonts w:ascii="Arial" w:eastAsia="Calibri" w:hAnsi="Arial" w:cs="Arial"/>
          <w:b/>
          <w:bCs/>
          <w:sz w:val="24"/>
          <w:szCs w:val="24"/>
        </w:rPr>
        <w:t>Cleaning your workstation</w:t>
      </w:r>
    </w:p>
    <w:p w14:paraId="73B2E670"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t>Clean your station at the beginning and end of each workday.</w:t>
      </w:r>
    </w:p>
    <w:p w14:paraId="313F5218"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t>Use alcohol-based wipes or sprays containing at least 70% alcohol.</w:t>
      </w:r>
    </w:p>
    <w:p w14:paraId="653D42DA"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lastRenderedPageBreak/>
        <w:t>Spray alcohol on work surfaces and tools, allow to stay on surface for at least 30 seconds.</w:t>
      </w:r>
    </w:p>
    <w:p w14:paraId="7A3A80C1"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t>For IT equipment such as a keyboard, spray a paper towel with alcohol to wipe down surface, or use alcohol wipes.</w:t>
      </w:r>
    </w:p>
    <w:p w14:paraId="316A6AF8"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t>Once you touch an item, clean it:  stapler, tape dispenser, cabinet door.</w:t>
      </w:r>
    </w:p>
    <w:p w14:paraId="5A967380" w14:textId="77777777" w:rsidR="000C45C0" w:rsidRPr="000C45C0" w:rsidRDefault="000C45C0" w:rsidP="0073478C">
      <w:pPr>
        <w:pStyle w:val="ListParagraph"/>
        <w:numPr>
          <w:ilvl w:val="0"/>
          <w:numId w:val="20"/>
        </w:numPr>
        <w:spacing w:after="0" w:line="240" w:lineRule="auto"/>
        <w:jc w:val="both"/>
        <w:rPr>
          <w:rFonts w:ascii="Arial" w:hAnsi="Arial" w:cs="Arial"/>
          <w:sz w:val="24"/>
          <w:szCs w:val="24"/>
        </w:rPr>
      </w:pPr>
      <w:r w:rsidRPr="000C45C0">
        <w:rPr>
          <w:rFonts w:ascii="Arial" w:eastAsia="Calibri" w:hAnsi="Arial" w:cs="Arial"/>
          <w:sz w:val="24"/>
          <w:szCs w:val="24"/>
        </w:rPr>
        <w:t>Employees may choose to bring the following supplies from home to reduce the need to handle commonly items in the office: dish gloves for cleaning, desk cleaner, hand sanitizer, and a water/coffee cup with a lid.</w:t>
      </w:r>
    </w:p>
    <w:p w14:paraId="2EB98040" w14:textId="1FCB4AD2" w:rsidR="000C45C0" w:rsidRPr="0073478C" w:rsidRDefault="000C45C0" w:rsidP="0073478C">
      <w:pPr>
        <w:spacing w:after="0" w:line="240" w:lineRule="auto"/>
        <w:rPr>
          <w:rFonts w:ascii="Arial" w:eastAsia="Times New Roman" w:hAnsi="Arial" w:cs="Arial"/>
          <w:color w:val="000000"/>
          <w:sz w:val="28"/>
          <w:szCs w:val="28"/>
        </w:rPr>
      </w:pPr>
    </w:p>
    <w:p w14:paraId="55021F4C" w14:textId="316A03A6" w:rsidR="000C45C0" w:rsidRPr="0073478C" w:rsidRDefault="0073478C" w:rsidP="00E254C6">
      <w:pPr>
        <w:spacing w:after="360" w:line="240" w:lineRule="auto"/>
        <w:rPr>
          <w:rFonts w:ascii="Arial" w:eastAsia="Times New Roman" w:hAnsi="Arial" w:cs="Arial"/>
          <w:b/>
          <w:bCs/>
          <w:color w:val="0070C0"/>
          <w:sz w:val="28"/>
          <w:szCs w:val="28"/>
          <w:u w:val="single"/>
        </w:rPr>
      </w:pPr>
      <w:r w:rsidRPr="0073478C">
        <w:rPr>
          <w:rFonts w:ascii="Arial" w:eastAsia="Times New Roman" w:hAnsi="Arial" w:cs="Arial"/>
          <w:b/>
          <w:bCs/>
          <w:color w:val="0070C0"/>
          <w:sz w:val="28"/>
          <w:szCs w:val="28"/>
          <w:u w:val="single"/>
        </w:rPr>
        <w:t>Safe at Work Office Operational P</w:t>
      </w:r>
      <w:r>
        <w:rPr>
          <w:rFonts w:ascii="Arial" w:eastAsia="Times New Roman" w:hAnsi="Arial" w:cs="Arial"/>
          <w:b/>
          <w:bCs/>
          <w:color w:val="0070C0"/>
          <w:sz w:val="28"/>
          <w:szCs w:val="28"/>
          <w:u w:val="single"/>
        </w:rPr>
        <w:t>olicies</w:t>
      </w:r>
    </w:p>
    <w:p w14:paraId="7EBC3BE0" w14:textId="3FF5ED5A" w:rsidR="0073478C" w:rsidRPr="000C45C0" w:rsidRDefault="000338F6" w:rsidP="0073478C">
      <w:pPr>
        <w:spacing w:after="360" w:line="240" w:lineRule="auto"/>
        <w:jc w:val="both"/>
        <w:rPr>
          <w:rFonts w:ascii="Arial" w:eastAsia="Times New Roman" w:hAnsi="Arial" w:cs="Arial"/>
          <w:sz w:val="24"/>
          <w:szCs w:val="24"/>
        </w:rPr>
      </w:pPr>
      <w:r w:rsidRPr="000C45C0">
        <w:rPr>
          <w:rFonts w:ascii="Arial" w:eastAsia="Times New Roman" w:hAnsi="Arial" w:cs="Arial"/>
          <w:color w:val="000000"/>
          <w:sz w:val="24"/>
          <w:szCs w:val="24"/>
        </w:rPr>
        <w:t>Employees are encouraged to use telephonic and virtual meeting options whenever possible, even when participants are in the same building.</w:t>
      </w:r>
      <w:r w:rsidR="0073478C">
        <w:rPr>
          <w:rFonts w:ascii="Arial" w:eastAsia="Times New Roman" w:hAnsi="Arial" w:cs="Arial"/>
          <w:color w:val="000000"/>
          <w:sz w:val="24"/>
          <w:szCs w:val="24"/>
        </w:rPr>
        <w:t xml:space="preserve">  </w:t>
      </w:r>
      <w:r w:rsidR="0073478C" w:rsidRPr="000C45C0">
        <w:rPr>
          <w:rFonts w:ascii="Arial" w:eastAsia="Times New Roman" w:hAnsi="Arial" w:cs="Arial"/>
          <w:color w:val="000000"/>
          <w:sz w:val="24"/>
          <w:szCs w:val="24"/>
        </w:rPr>
        <w:t>Employees are encouraged to collaborate virtually whenever possible using</w:t>
      </w:r>
      <w:r w:rsidR="0073478C" w:rsidRPr="000C45C0">
        <w:rPr>
          <w:rFonts w:ascii="Arial" w:eastAsia="Times New Roman" w:hAnsi="Arial" w:cs="Arial"/>
          <w:sz w:val="24"/>
          <w:szCs w:val="24"/>
        </w:rPr>
        <w:t xml:space="preserve"> Teams/Zoom/ </w:t>
      </w:r>
      <w:proofErr w:type="spellStart"/>
      <w:r w:rsidR="0073478C" w:rsidRPr="000C45C0">
        <w:rPr>
          <w:rFonts w:ascii="Arial" w:eastAsia="Times New Roman" w:hAnsi="Arial" w:cs="Arial"/>
          <w:sz w:val="24"/>
          <w:szCs w:val="24"/>
        </w:rPr>
        <w:t>Webex</w:t>
      </w:r>
      <w:proofErr w:type="spellEnd"/>
      <w:r w:rsidR="0073478C" w:rsidRPr="000C45C0">
        <w:rPr>
          <w:rFonts w:ascii="Arial" w:eastAsia="Times New Roman" w:hAnsi="Arial" w:cs="Arial"/>
          <w:sz w:val="24"/>
          <w:szCs w:val="24"/>
        </w:rPr>
        <w:t xml:space="preserve"> and are only allowed to travel to in person meetings if </w:t>
      </w:r>
      <w:proofErr w:type="gramStart"/>
      <w:r w:rsidR="0073478C" w:rsidRPr="000C45C0">
        <w:rPr>
          <w:rFonts w:ascii="Arial" w:eastAsia="Times New Roman" w:hAnsi="Arial" w:cs="Arial"/>
          <w:sz w:val="24"/>
          <w:szCs w:val="24"/>
        </w:rPr>
        <w:t>absolutely necessary</w:t>
      </w:r>
      <w:proofErr w:type="gramEnd"/>
      <w:r w:rsidR="0073478C" w:rsidRPr="000C45C0">
        <w:rPr>
          <w:rFonts w:ascii="Arial" w:eastAsia="Times New Roman" w:hAnsi="Arial" w:cs="Arial"/>
          <w:sz w:val="24"/>
          <w:szCs w:val="24"/>
        </w:rPr>
        <w:t>.</w:t>
      </w:r>
    </w:p>
    <w:p w14:paraId="6A741E01" w14:textId="5EB81083" w:rsidR="000338F6" w:rsidRPr="000C45C0" w:rsidRDefault="000338F6"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color w:val="000000"/>
          <w:sz w:val="24"/>
          <w:szCs w:val="24"/>
        </w:rPr>
        <w:t xml:space="preserve">If face-to-face meetings are unavoidable, minimize meeting time, choose large meeting spaces and keep 6ft distance between employees.  </w:t>
      </w:r>
    </w:p>
    <w:p w14:paraId="4FD4F44E" w14:textId="762FD096" w:rsidR="00CD20C4"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color w:val="000000"/>
          <w:sz w:val="24"/>
          <w:szCs w:val="24"/>
        </w:rPr>
        <w:t>Workstations will be arranged to create a minimum 6ft distance between workstations.</w:t>
      </w:r>
    </w:p>
    <w:p w14:paraId="02CF0E25" w14:textId="4889FC3D" w:rsidR="005442ED" w:rsidRPr="0073478C" w:rsidRDefault="00CD20C4" w:rsidP="0073478C">
      <w:pPr>
        <w:pStyle w:val="ListParagraph"/>
        <w:spacing w:after="360" w:line="240" w:lineRule="auto"/>
        <w:ind w:right="720"/>
        <w:jc w:val="both"/>
        <w:rPr>
          <w:rFonts w:ascii="Arial" w:eastAsia="Times New Roman" w:hAnsi="Arial" w:cs="Arial"/>
          <w:color w:val="FF0000"/>
          <w:sz w:val="24"/>
          <w:szCs w:val="24"/>
        </w:rPr>
      </w:pPr>
      <w:r w:rsidRPr="0073478C">
        <w:rPr>
          <w:rFonts w:ascii="Arial" w:eastAsia="Times New Roman" w:hAnsi="Arial" w:cs="Arial"/>
          <w:color w:val="FF0000"/>
          <w:sz w:val="24"/>
          <w:szCs w:val="24"/>
        </w:rPr>
        <w:t>[De-densifying workstations</w:t>
      </w:r>
      <w:r w:rsidR="005442ED" w:rsidRPr="0073478C">
        <w:rPr>
          <w:rFonts w:ascii="Arial" w:eastAsia="Times New Roman" w:hAnsi="Arial" w:cs="Arial"/>
          <w:color w:val="FF0000"/>
          <w:sz w:val="24"/>
          <w:szCs w:val="24"/>
        </w:rPr>
        <w:t xml:space="preserve"> might be a challenge in areas where desk spacing is tight, such as some open layouts. In situations where existing desk spacing is less than 6 feet apart, consider using every other desk to create a buffer for each person. This could be achieved by assigning some people to working from home or temporarily locating them in other areas. Ideally, space employees so they do</w:t>
      </w:r>
      <w:r w:rsidR="00B53697" w:rsidRPr="0073478C">
        <w:rPr>
          <w:rFonts w:ascii="Arial" w:eastAsia="Times New Roman" w:hAnsi="Arial" w:cs="Arial"/>
          <w:color w:val="FF0000"/>
          <w:sz w:val="24"/>
          <w:szCs w:val="24"/>
        </w:rPr>
        <w:t xml:space="preserve"> not </w:t>
      </w:r>
      <w:r w:rsidR="005442ED" w:rsidRPr="0073478C">
        <w:rPr>
          <w:rFonts w:ascii="Arial" w:eastAsia="Times New Roman" w:hAnsi="Arial" w:cs="Arial"/>
          <w:color w:val="FF0000"/>
          <w:sz w:val="24"/>
          <w:szCs w:val="24"/>
        </w:rPr>
        <w:t>face each other. Consider adding partitions for sit/stand desks that are attached to the desktop and move up and down with the desktop. The goal is to block potentially harmful viruses that can be transmitted by talking, coughing, or sneezing. It</w:t>
      </w:r>
      <w:r w:rsidR="00B53697" w:rsidRPr="0073478C">
        <w:rPr>
          <w:rFonts w:ascii="Arial" w:eastAsia="Times New Roman" w:hAnsi="Arial" w:cs="Arial"/>
          <w:color w:val="FF0000"/>
          <w:sz w:val="24"/>
          <w:szCs w:val="24"/>
        </w:rPr>
        <w:t xml:space="preserve"> i</w:t>
      </w:r>
      <w:r w:rsidR="005442ED" w:rsidRPr="0073478C">
        <w:rPr>
          <w:rFonts w:ascii="Arial" w:eastAsia="Times New Roman" w:hAnsi="Arial" w:cs="Arial"/>
          <w:color w:val="FF0000"/>
          <w:sz w:val="24"/>
          <w:szCs w:val="24"/>
        </w:rPr>
        <w:t>s also preferable to avoid situations where one employee is standing while another is seated within the same 6-foot bubble.</w:t>
      </w:r>
      <w:r w:rsidRPr="0073478C">
        <w:rPr>
          <w:rFonts w:ascii="Arial" w:eastAsia="Times New Roman" w:hAnsi="Arial" w:cs="Arial"/>
          <w:color w:val="FF0000"/>
          <w:sz w:val="24"/>
          <w:szCs w:val="24"/>
        </w:rPr>
        <w:t>]</w:t>
      </w:r>
    </w:p>
    <w:p w14:paraId="44010D8D" w14:textId="61A882DC" w:rsidR="000338F6"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 xml:space="preserve">All employees are required to maintain a </w:t>
      </w:r>
      <w:r w:rsidR="005442ED" w:rsidRPr="000C45C0">
        <w:rPr>
          <w:rFonts w:ascii="Arial" w:eastAsia="Times New Roman" w:hAnsi="Arial" w:cs="Arial"/>
          <w:sz w:val="24"/>
          <w:szCs w:val="24"/>
        </w:rPr>
        <w:t>6ft social distanc</w:t>
      </w:r>
      <w:r w:rsidRPr="000C45C0">
        <w:rPr>
          <w:rFonts w:ascii="Arial" w:eastAsia="Times New Roman" w:hAnsi="Arial" w:cs="Arial"/>
          <w:sz w:val="24"/>
          <w:szCs w:val="24"/>
        </w:rPr>
        <w:t>e between themselves and co-workers.  E</w:t>
      </w:r>
      <w:r w:rsidR="005442ED" w:rsidRPr="000C45C0">
        <w:rPr>
          <w:rFonts w:ascii="Arial" w:eastAsia="Times New Roman" w:hAnsi="Arial" w:cs="Arial"/>
          <w:sz w:val="24"/>
          <w:szCs w:val="24"/>
        </w:rPr>
        <w:t>mployees</w:t>
      </w:r>
      <w:r w:rsidRPr="000C45C0">
        <w:rPr>
          <w:rFonts w:ascii="Arial" w:eastAsia="Times New Roman" w:hAnsi="Arial" w:cs="Arial"/>
          <w:sz w:val="24"/>
          <w:szCs w:val="24"/>
        </w:rPr>
        <w:t xml:space="preserve"> are encouraged to</w:t>
      </w:r>
      <w:r w:rsidR="005442ED" w:rsidRPr="000C45C0">
        <w:rPr>
          <w:rFonts w:ascii="Arial" w:eastAsia="Times New Roman" w:hAnsi="Arial" w:cs="Arial"/>
          <w:sz w:val="24"/>
          <w:szCs w:val="24"/>
        </w:rPr>
        <w:t xml:space="preserve"> refrain from </w:t>
      </w:r>
      <w:r w:rsidR="000338F6" w:rsidRPr="000C45C0">
        <w:rPr>
          <w:rFonts w:ascii="Arial" w:eastAsia="Times New Roman" w:hAnsi="Arial" w:cs="Arial"/>
          <w:sz w:val="24"/>
          <w:szCs w:val="24"/>
        </w:rPr>
        <w:t>congregating</w:t>
      </w:r>
      <w:r w:rsidR="005442ED" w:rsidRPr="000C45C0">
        <w:rPr>
          <w:rFonts w:ascii="Arial" w:eastAsia="Times New Roman" w:hAnsi="Arial" w:cs="Arial"/>
          <w:sz w:val="24"/>
          <w:szCs w:val="24"/>
        </w:rPr>
        <w:t xml:space="preserve"> in common areas</w:t>
      </w:r>
      <w:r w:rsidRPr="000C45C0">
        <w:rPr>
          <w:rFonts w:ascii="Arial" w:eastAsia="Times New Roman" w:hAnsi="Arial" w:cs="Arial"/>
          <w:sz w:val="24"/>
          <w:szCs w:val="24"/>
        </w:rPr>
        <w:t xml:space="preserve"> and under no circumstance should there be more than 10 employees gathered in the common spaces of the office</w:t>
      </w:r>
      <w:r w:rsidR="005442ED" w:rsidRPr="000C45C0">
        <w:rPr>
          <w:rFonts w:ascii="Arial" w:eastAsia="Times New Roman" w:hAnsi="Arial" w:cs="Arial"/>
          <w:sz w:val="24"/>
          <w:szCs w:val="24"/>
        </w:rPr>
        <w:t>.</w:t>
      </w:r>
      <w:r w:rsidRPr="000C45C0">
        <w:rPr>
          <w:rFonts w:ascii="Arial" w:eastAsia="Times New Roman" w:hAnsi="Arial" w:cs="Arial"/>
          <w:sz w:val="24"/>
          <w:szCs w:val="24"/>
        </w:rPr>
        <w:t xml:space="preserve">  </w:t>
      </w:r>
    </w:p>
    <w:p w14:paraId="3FEBC922" w14:textId="4561664F" w:rsidR="005442ED"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Until advised otherwise, e</w:t>
      </w:r>
      <w:r w:rsidR="005442ED" w:rsidRPr="000C45C0">
        <w:rPr>
          <w:rFonts w:ascii="Arial" w:eastAsia="Times New Roman" w:hAnsi="Arial" w:cs="Arial"/>
          <w:sz w:val="24"/>
          <w:szCs w:val="24"/>
        </w:rPr>
        <w:t xml:space="preserve">mployees are </w:t>
      </w:r>
      <w:r w:rsidR="0073478C">
        <w:rPr>
          <w:rFonts w:ascii="Arial" w:eastAsia="Times New Roman" w:hAnsi="Arial" w:cs="Arial"/>
          <w:sz w:val="24"/>
          <w:szCs w:val="24"/>
        </w:rPr>
        <w:t>encouraged</w:t>
      </w:r>
      <w:r w:rsidR="005442ED" w:rsidRPr="000C45C0">
        <w:rPr>
          <w:rFonts w:ascii="Arial" w:eastAsia="Times New Roman" w:hAnsi="Arial" w:cs="Arial"/>
          <w:sz w:val="24"/>
          <w:szCs w:val="24"/>
        </w:rPr>
        <w:t xml:space="preserve"> to supply their</w:t>
      </w:r>
      <w:r w:rsidRPr="000C45C0">
        <w:rPr>
          <w:rFonts w:ascii="Arial" w:eastAsia="Times New Roman" w:hAnsi="Arial" w:cs="Arial"/>
          <w:sz w:val="24"/>
          <w:szCs w:val="24"/>
        </w:rPr>
        <w:t xml:space="preserve"> own</w:t>
      </w:r>
      <w:r w:rsidR="005442ED" w:rsidRPr="000C45C0">
        <w:rPr>
          <w:rFonts w:ascii="Arial" w:eastAsia="Times New Roman" w:hAnsi="Arial" w:cs="Arial"/>
          <w:sz w:val="24"/>
          <w:szCs w:val="24"/>
        </w:rPr>
        <w:t xml:space="preserve"> lunches and eat at their desks</w:t>
      </w:r>
      <w:r w:rsidRPr="000C45C0">
        <w:rPr>
          <w:rFonts w:ascii="Arial" w:eastAsia="Times New Roman" w:hAnsi="Arial" w:cs="Arial"/>
          <w:sz w:val="24"/>
          <w:szCs w:val="24"/>
        </w:rPr>
        <w:t>, outside (observing 6ft distance rule) or in their private vehicles</w:t>
      </w:r>
      <w:r w:rsidR="005442ED" w:rsidRPr="000C45C0">
        <w:rPr>
          <w:rFonts w:ascii="Arial" w:eastAsia="Times New Roman" w:hAnsi="Arial" w:cs="Arial"/>
          <w:sz w:val="24"/>
          <w:szCs w:val="24"/>
        </w:rPr>
        <w:t xml:space="preserve">.  </w:t>
      </w:r>
      <w:r w:rsidR="00681C67" w:rsidRPr="000C45C0">
        <w:rPr>
          <w:rFonts w:ascii="Arial" w:eastAsia="Times New Roman" w:hAnsi="Arial" w:cs="Arial"/>
          <w:sz w:val="24"/>
          <w:szCs w:val="24"/>
        </w:rPr>
        <w:t>Employees must retrieve all outside food deliveries outside of the building.  No outside food deliveries will be allowed inside the building.</w:t>
      </w:r>
    </w:p>
    <w:p w14:paraId="5385742A" w14:textId="37E78C53" w:rsidR="005442ED"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We will be l</w:t>
      </w:r>
      <w:r w:rsidR="005442ED" w:rsidRPr="000C45C0">
        <w:rPr>
          <w:rFonts w:ascii="Arial" w:eastAsia="Times New Roman" w:hAnsi="Arial" w:cs="Arial"/>
          <w:sz w:val="24"/>
          <w:szCs w:val="24"/>
        </w:rPr>
        <w:t>imit</w:t>
      </w:r>
      <w:r w:rsidRPr="000C45C0">
        <w:rPr>
          <w:rFonts w:ascii="Arial" w:eastAsia="Times New Roman" w:hAnsi="Arial" w:cs="Arial"/>
          <w:sz w:val="24"/>
          <w:szCs w:val="24"/>
        </w:rPr>
        <w:t>ing</w:t>
      </w:r>
      <w:r w:rsidR="005442ED" w:rsidRPr="000C45C0">
        <w:rPr>
          <w:rFonts w:ascii="Arial" w:eastAsia="Times New Roman" w:hAnsi="Arial" w:cs="Arial"/>
          <w:sz w:val="24"/>
          <w:szCs w:val="24"/>
        </w:rPr>
        <w:t xml:space="preserve"> visitors </w:t>
      </w:r>
      <w:r w:rsidRPr="000C45C0">
        <w:rPr>
          <w:rFonts w:ascii="Arial" w:eastAsia="Times New Roman" w:hAnsi="Arial" w:cs="Arial"/>
          <w:sz w:val="24"/>
          <w:szCs w:val="24"/>
        </w:rPr>
        <w:t xml:space="preserve">to the office </w:t>
      </w:r>
      <w:r w:rsidR="005442ED" w:rsidRPr="000C45C0">
        <w:rPr>
          <w:rFonts w:ascii="Arial" w:eastAsia="Times New Roman" w:hAnsi="Arial" w:cs="Arial"/>
          <w:sz w:val="24"/>
          <w:szCs w:val="24"/>
        </w:rPr>
        <w:t>until there is no longer a coronavirus health threat.</w:t>
      </w:r>
      <w:r w:rsidRPr="000C45C0">
        <w:rPr>
          <w:rFonts w:ascii="Arial" w:eastAsia="Times New Roman" w:hAnsi="Arial" w:cs="Arial"/>
          <w:sz w:val="24"/>
          <w:szCs w:val="24"/>
        </w:rPr>
        <w:t xml:space="preserve">  Meetings with clients, suppliers, subcontractors and others should be conducted virtually </w:t>
      </w:r>
      <w:r w:rsidRPr="000C45C0">
        <w:rPr>
          <w:rFonts w:ascii="Arial" w:eastAsia="Times New Roman" w:hAnsi="Arial" w:cs="Arial"/>
          <w:sz w:val="24"/>
          <w:szCs w:val="24"/>
        </w:rPr>
        <w:lastRenderedPageBreak/>
        <w:t xml:space="preserve">until government orders are amended to allow more than 10 individuals to be present in an office.  </w:t>
      </w:r>
    </w:p>
    <w:p w14:paraId="3A928C54" w14:textId="56BC8262" w:rsidR="00CD20C4" w:rsidRPr="000C45C0" w:rsidRDefault="00CD20C4" w:rsidP="0073478C">
      <w:pPr>
        <w:spacing w:after="360" w:line="240" w:lineRule="auto"/>
        <w:jc w:val="both"/>
        <w:rPr>
          <w:rFonts w:ascii="Arial" w:eastAsia="Times New Roman" w:hAnsi="Arial" w:cs="Arial"/>
          <w:sz w:val="24"/>
          <w:szCs w:val="24"/>
        </w:rPr>
      </w:pPr>
      <w:r w:rsidRPr="000C45C0">
        <w:rPr>
          <w:rFonts w:ascii="Arial" w:eastAsia="Times New Roman" w:hAnsi="Arial" w:cs="Arial"/>
          <w:sz w:val="24"/>
          <w:szCs w:val="24"/>
        </w:rPr>
        <w:t xml:space="preserve">Employees that must be present at worksites should follow the guidelines provided relative to worksite safety </w:t>
      </w:r>
      <w:r w:rsidR="00D74C20">
        <w:rPr>
          <w:rFonts w:ascii="Arial" w:eastAsia="Times New Roman" w:hAnsi="Arial" w:cs="Arial"/>
          <w:sz w:val="24"/>
          <w:szCs w:val="24"/>
        </w:rPr>
        <w:t>(</w:t>
      </w:r>
      <w:hyperlink r:id="rId8" w:history="1">
        <w:r w:rsidRPr="00D56DEC">
          <w:rPr>
            <w:rStyle w:val="Hyperlink"/>
            <w:rFonts w:ascii="Arial" w:eastAsia="Times New Roman" w:hAnsi="Arial" w:cs="Arial"/>
            <w:sz w:val="24"/>
            <w:szCs w:val="24"/>
          </w:rPr>
          <w:t>Industry Worksite safety plan</w:t>
        </w:r>
      </w:hyperlink>
      <w:r w:rsidRPr="000C45C0">
        <w:rPr>
          <w:rFonts w:ascii="Arial" w:eastAsia="Times New Roman" w:hAnsi="Arial" w:cs="Arial"/>
          <w:sz w:val="24"/>
          <w:szCs w:val="24"/>
        </w:rPr>
        <w:t>)</w:t>
      </w:r>
      <w:r w:rsidR="00931182">
        <w:rPr>
          <w:rFonts w:ascii="Arial" w:eastAsia="Times New Roman" w:hAnsi="Arial" w:cs="Arial"/>
          <w:sz w:val="24"/>
          <w:szCs w:val="24"/>
        </w:rPr>
        <w:t>.</w:t>
      </w:r>
    </w:p>
    <w:p w14:paraId="02CE7AD5" w14:textId="1B50AB2B" w:rsidR="00CD20C4" w:rsidRPr="000C45C0" w:rsidRDefault="00CD20C4"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sz w:val="24"/>
          <w:szCs w:val="24"/>
        </w:rPr>
        <w:t>We are</w:t>
      </w:r>
      <w:r w:rsidRPr="000C45C0">
        <w:rPr>
          <w:rFonts w:ascii="Arial" w:eastAsia="Times New Roman" w:hAnsi="Arial" w:cs="Arial"/>
          <w:color w:val="000000"/>
          <w:sz w:val="24"/>
          <w:szCs w:val="24"/>
        </w:rPr>
        <w:t xml:space="preserve"> increasing cleaning protocols </w:t>
      </w:r>
      <w:r w:rsidR="005442ED" w:rsidRPr="000C45C0">
        <w:rPr>
          <w:rFonts w:ascii="Arial" w:eastAsia="Times New Roman" w:hAnsi="Arial" w:cs="Arial"/>
          <w:color w:val="000000"/>
          <w:sz w:val="24"/>
          <w:szCs w:val="24"/>
        </w:rPr>
        <w:t xml:space="preserve">for workstations, conference rooms, collaborative areas, reception desks, and other common areas at regular intervals throughout the day. </w:t>
      </w:r>
      <w:r w:rsidRPr="000C45C0">
        <w:rPr>
          <w:rFonts w:ascii="Arial" w:eastAsia="Times New Roman" w:hAnsi="Arial" w:cs="Arial"/>
          <w:color w:val="000000"/>
          <w:sz w:val="24"/>
          <w:szCs w:val="24"/>
        </w:rPr>
        <w:t xml:space="preserve"> </w:t>
      </w:r>
    </w:p>
    <w:p w14:paraId="00C33EB5" w14:textId="77777777" w:rsidR="0073478C" w:rsidRPr="000C45C0" w:rsidRDefault="00CD20C4" w:rsidP="0073478C">
      <w:pPr>
        <w:spacing w:after="360" w:line="240" w:lineRule="auto"/>
        <w:ind w:left="720"/>
        <w:jc w:val="both"/>
        <w:rPr>
          <w:rFonts w:ascii="Arial" w:eastAsia="Times New Roman" w:hAnsi="Arial" w:cs="Arial"/>
          <w:color w:val="000000"/>
          <w:sz w:val="24"/>
          <w:szCs w:val="24"/>
        </w:rPr>
      </w:pPr>
      <w:r w:rsidRPr="0073478C">
        <w:rPr>
          <w:rFonts w:ascii="Arial" w:eastAsia="Times New Roman" w:hAnsi="Arial" w:cs="Arial"/>
          <w:color w:val="FF0000"/>
          <w:sz w:val="24"/>
          <w:szCs w:val="24"/>
        </w:rPr>
        <w:t>[</w:t>
      </w:r>
      <w:r w:rsidR="0073478C" w:rsidRPr="000C45C0">
        <w:rPr>
          <w:rFonts w:ascii="Arial" w:eastAsia="Times New Roman" w:hAnsi="Arial" w:cs="Arial"/>
          <w:color w:val="FF0000"/>
          <w:sz w:val="24"/>
          <w:szCs w:val="24"/>
        </w:rPr>
        <w:t>Contracted cleaning service/or designated firm employee is cleaning daily/2x per day until further notice</w:t>
      </w:r>
      <w:r w:rsidR="0073478C" w:rsidRPr="000C45C0">
        <w:rPr>
          <w:rFonts w:ascii="Arial" w:eastAsia="Times New Roman" w:hAnsi="Arial" w:cs="Arial"/>
          <w:color w:val="000000"/>
          <w:sz w:val="24"/>
          <w:szCs w:val="24"/>
        </w:rPr>
        <w:t>.</w:t>
      </w:r>
    </w:p>
    <w:p w14:paraId="36DBACAF" w14:textId="08CEB58A" w:rsidR="00CD20C4" w:rsidRDefault="00CD20C4" w:rsidP="0073478C">
      <w:pPr>
        <w:spacing w:after="360" w:line="240" w:lineRule="auto"/>
        <w:jc w:val="both"/>
        <w:rPr>
          <w:rFonts w:ascii="Arial" w:eastAsia="Times New Roman" w:hAnsi="Arial" w:cs="Arial"/>
          <w:color w:val="000000"/>
          <w:sz w:val="24"/>
          <w:szCs w:val="24"/>
        </w:rPr>
      </w:pPr>
      <w:r w:rsidRPr="000C45C0">
        <w:rPr>
          <w:rFonts w:ascii="Arial" w:eastAsia="Times New Roman" w:hAnsi="Arial" w:cs="Arial"/>
          <w:sz w:val="24"/>
          <w:szCs w:val="24"/>
        </w:rPr>
        <w:t>All</w:t>
      </w:r>
      <w:r w:rsidR="005442ED" w:rsidRPr="000C45C0">
        <w:rPr>
          <w:rFonts w:ascii="Arial" w:eastAsia="Times New Roman" w:hAnsi="Arial" w:cs="Arial"/>
          <w:color w:val="000000"/>
          <w:sz w:val="24"/>
          <w:szCs w:val="24"/>
        </w:rPr>
        <w:t xml:space="preserve"> excess chairs in </w:t>
      </w:r>
      <w:r w:rsidRPr="000C45C0">
        <w:rPr>
          <w:rFonts w:ascii="Arial" w:eastAsia="Times New Roman" w:hAnsi="Arial" w:cs="Arial"/>
          <w:color w:val="000000"/>
          <w:sz w:val="24"/>
          <w:szCs w:val="24"/>
        </w:rPr>
        <w:t xml:space="preserve">the </w:t>
      </w:r>
      <w:r w:rsidR="005442ED" w:rsidRPr="000C45C0">
        <w:rPr>
          <w:rFonts w:ascii="Arial" w:eastAsia="Times New Roman" w:hAnsi="Arial" w:cs="Arial"/>
          <w:color w:val="000000"/>
          <w:sz w:val="24"/>
          <w:szCs w:val="24"/>
        </w:rPr>
        <w:t xml:space="preserve">conference rooms </w:t>
      </w:r>
      <w:r w:rsidRPr="000C45C0">
        <w:rPr>
          <w:rFonts w:ascii="Arial" w:eastAsia="Times New Roman" w:hAnsi="Arial" w:cs="Arial"/>
          <w:color w:val="000000"/>
          <w:sz w:val="24"/>
          <w:szCs w:val="24"/>
        </w:rPr>
        <w:t xml:space="preserve">are being removed to limit seating to </w:t>
      </w:r>
      <w:r w:rsidR="005442ED" w:rsidRPr="000C45C0">
        <w:rPr>
          <w:rFonts w:ascii="Arial" w:eastAsia="Times New Roman" w:hAnsi="Arial" w:cs="Arial"/>
          <w:color w:val="000000"/>
          <w:sz w:val="24"/>
          <w:szCs w:val="24"/>
        </w:rPr>
        <w:t xml:space="preserve">10 </w:t>
      </w:r>
      <w:r w:rsidRPr="000C45C0">
        <w:rPr>
          <w:rFonts w:ascii="Arial" w:eastAsia="Times New Roman" w:hAnsi="Arial" w:cs="Arial"/>
          <w:color w:val="000000"/>
          <w:sz w:val="24"/>
          <w:szCs w:val="24"/>
        </w:rPr>
        <w:t xml:space="preserve">or fewer </w:t>
      </w:r>
      <w:r w:rsidR="005442ED" w:rsidRPr="000C45C0">
        <w:rPr>
          <w:rFonts w:ascii="Arial" w:eastAsia="Times New Roman" w:hAnsi="Arial" w:cs="Arial"/>
          <w:color w:val="000000"/>
          <w:sz w:val="24"/>
          <w:szCs w:val="24"/>
        </w:rPr>
        <w:t>seats.</w:t>
      </w:r>
      <w:r w:rsidRPr="000C45C0">
        <w:rPr>
          <w:rFonts w:ascii="Arial" w:eastAsia="Times New Roman" w:hAnsi="Arial" w:cs="Arial"/>
          <w:color w:val="000000"/>
          <w:sz w:val="24"/>
          <w:szCs w:val="24"/>
        </w:rPr>
        <w:t xml:space="preserve"> When using the conference room, we will s</w:t>
      </w:r>
      <w:r w:rsidR="005442ED" w:rsidRPr="000C45C0">
        <w:rPr>
          <w:rFonts w:ascii="Arial" w:eastAsia="Times New Roman" w:hAnsi="Arial" w:cs="Arial"/>
          <w:color w:val="000000"/>
          <w:sz w:val="24"/>
          <w:szCs w:val="24"/>
        </w:rPr>
        <w:t xml:space="preserve">pread out collaboration </w:t>
      </w:r>
      <w:proofErr w:type="gramStart"/>
      <w:r w:rsidR="005442ED" w:rsidRPr="000C45C0">
        <w:rPr>
          <w:rFonts w:ascii="Arial" w:eastAsia="Times New Roman" w:hAnsi="Arial" w:cs="Arial"/>
          <w:color w:val="000000"/>
          <w:sz w:val="24"/>
          <w:szCs w:val="24"/>
        </w:rPr>
        <w:t>seating</w:t>
      </w:r>
      <w:proofErr w:type="gramEnd"/>
      <w:r w:rsidRPr="000C45C0">
        <w:rPr>
          <w:rFonts w:ascii="Arial" w:eastAsia="Times New Roman" w:hAnsi="Arial" w:cs="Arial"/>
          <w:color w:val="000000"/>
          <w:sz w:val="24"/>
          <w:szCs w:val="24"/>
        </w:rPr>
        <w:t xml:space="preserve"> </w:t>
      </w:r>
      <w:r w:rsidR="005442ED" w:rsidRPr="000C45C0">
        <w:rPr>
          <w:rFonts w:ascii="Arial" w:eastAsia="Times New Roman" w:hAnsi="Arial" w:cs="Arial"/>
          <w:color w:val="000000"/>
          <w:sz w:val="24"/>
          <w:szCs w:val="24"/>
        </w:rPr>
        <w:t xml:space="preserve">so people are spaced further apart. </w:t>
      </w:r>
    </w:p>
    <w:p w14:paraId="7D5DB7E8" w14:textId="77777777" w:rsidR="0073478C" w:rsidRPr="00931182" w:rsidRDefault="0073478C" w:rsidP="0073478C">
      <w:pPr>
        <w:spacing w:after="360" w:line="240" w:lineRule="auto"/>
        <w:jc w:val="both"/>
        <w:rPr>
          <w:rFonts w:ascii="Arial" w:eastAsia="Times New Roman" w:hAnsi="Arial" w:cs="Arial"/>
          <w:i/>
          <w:iCs/>
          <w:color w:val="FF0000"/>
          <w:sz w:val="24"/>
          <w:szCs w:val="24"/>
        </w:rPr>
      </w:pPr>
      <w:r w:rsidRPr="00931182">
        <w:rPr>
          <w:rFonts w:ascii="Arial" w:eastAsia="Times New Roman" w:hAnsi="Arial" w:cs="Arial"/>
          <w:i/>
          <w:iCs/>
          <w:color w:val="FF0000"/>
          <w:sz w:val="24"/>
          <w:szCs w:val="24"/>
        </w:rPr>
        <w:t>If you will take temperatures:</w:t>
      </w:r>
    </w:p>
    <w:p w14:paraId="0F654016" w14:textId="77777777" w:rsidR="0073478C" w:rsidRPr="0073478C" w:rsidRDefault="0073478C" w:rsidP="0073478C">
      <w:pPr>
        <w:spacing w:after="360" w:line="240" w:lineRule="auto"/>
        <w:rPr>
          <w:rFonts w:ascii="Arial" w:eastAsia="Times New Roman" w:hAnsi="Arial" w:cs="Arial"/>
          <w:sz w:val="24"/>
          <w:szCs w:val="24"/>
        </w:rPr>
      </w:pPr>
      <w:r w:rsidRPr="0073478C">
        <w:rPr>
          <w:rFonts w:ascii="Arial" w:eastAsia="Times New Roman" w:hAnsi="Arial" w:cs="Arial"/>
          <w:sz w:val="24"/>
          <w:szCs w:val="24"/>
        </w:rPr>
        <w:t xml:space="preserve">We will test </w:t>
      </w:r>
      <w:r>
        <w:rPr>
          <w:rFonts w:ascii="Arial" w:eastAsia="Times New Roman" w:hAnsi="Arial" w:cs="Arial"/>
          <w:sz w:val="24"/>
          <w:szCs w:val="24"/>
        </w:rPr>
        <w:t xml:space="preserve">the </w:t>
      </w:r>
      <w:r w:rsidRPr="0073478C">
        <w:rPr>
          <w:rFonts w:ascii="Arial" w:eastAsia="Times New Roman" w:hAnsi="Arial" w:cs="Arial"/>
          <w:sz w:val="24"/>
          <w:szCs w:val="24"/>
        </w:rPr>
        <w:t xml:space="preserve">temperature </w:t>
      </w:r>
      <w:r>
        <w:rPr>
          <w:rFonts w:ascii="Arial" w:eastAsia="Times New Roman" w:hAnsi="Arial" w:cs="Arial"/>
          <w:sz w:val="24"/>
          <w:szCs w:val="24"/>
        </w:rPr>
        <w:t xml:space="preserve">of each employee </w:t>
      </w:r>
      <w:r w:rsidRPr="0073478C">
        <w:rPr>
          <w:rFonts w:ascii="Arial" w:eastAsia="Times New Roman" w:hAnsi="Arial" w:cs="Arial"/>
          <w:sz w:val="24"/>
          <w:szCs w:val="24"/>
        </w:rPr>
        <w:t xml:space="preserve">at the start of the day following CDC guidelines and </w:t>
      </w:r>
      <w:r w:rsidRPr="0073478C">
        <w:rPr>
          <w:rFonts w:ascii="Arial" w:eastAsia="Trebuchet MS" w:hAnsi="Arial" w:cs="Arial"/>
          <w:sz w:val="24"/>
          <w:szCs w:val="24"/>
        </w:rPr>
        <w:t xml:space="preserve">screen everyone who enters our facility/office, including: </w:t>
      </w:r>
    </w:p>
    <w:p w14:paraId="3A5848C2" w14:textId="7B059920" w:rsidR="0073478C" w:rsidRPr="0073478C" w:rsidRDefault="0073478C" w:rsidP="0073478C">
      <w:pPr>
        <w:pStyle w:val="ListParagraph"/>
        <w:widowControl w:val="0"/>
        <w:numPr>
          <w:ilvl w:val="0"/>
          <w:numId w:val="21"/>
        </w:numPr>
        <w:autoSpaceDE w:val="0"/>
        <w:autoSpaceDN w:val="0"/>
        <w:spacing w:before="99" w:after="0" w:line="240" w:lineRule="auto"/>
        <w:contextualSpacing w:val="0"/>
        <w:rPr>
          <w:rFonts w:ascii="Arial" w:eastAsiaTheme="minorEastAsia" w:hAnsi="Arial" w:cs="Arial"/>
          <w:sz w:val="24"/>
          <w:szCs w:val="24"/>
        </w:rPr>
      </w:pPr>
      <w:r w:rsidRPr="0073478C">
        <w:rPr>
          <w:rFonts w:ascii="Arial" w:eastAsia="Trebuchet MS" w:hAnsi="Arial" w:cs="Arial"/>
          <w:sz w:val="24"/>
          <w:szCs w:val="24"/>
        </w:rPr>
        <w:t xml:space="preserve">All employees before the start of each </w:t>
      </w:r>
      <w:proofErr w:type="gramStart"/>
      <w:r w:rsidRPr="0073478C">
        <w:rPr>
          <w:rFonts w:ascii="Arial" w:eastAsia="Trebuchet MS" w:hAnsi="Arial" w:cs="Arial"/>
          <w:sz w:val="24"/>
          <w:szCs w:val="24"/>
        </w:rPr>
        <w:t>work</w:t>
      </w:r>
      <w:r w:rsidR="00931182">
        <w:rPr>
          <w:rFonts w:ascii="Arial" w:eastAsia="Trebuchet MS" w:hAnsi="Arial" w:cs="Arial"/>
          <w:sz w:val="24"/>
          <w:szCs w:val="24"/>
        </w:rPr>
        <w:t>day</w:t>
      </w:r>
      <w:r>
        <w:rPr>
          <w:rFonts w:ascii="Arial" w:eastAsia="Trebuchet MS" w:hAnsi="Arial" w:cs="Arial"/>
          <w:sz w:val="24"/>
          <w:szCs w:val="24"/>
        </w:rPr>
        <w:t>;</w:t>
      </w:r>
      <w:proofErr w:type="gramEnd"/>
      <w:r w:rsidRPr="0073478C">
        <w:rPr>
          <w:rFonts w:ascii="Arial" w:eastAsia="Trebuchet MS" w:hAnsi="Arial" w:cs="Arial"/>
          <w:sz w:val="24"/>
          <w:szCs w:val="24"/>
        </w:rPr>
        <w:t xml:space="preserve"> </w:t>
      </w:r>
    </w:p>
    <w:p w14:paraId="67EC203A" w14:textId="4BC0DC87" w:rsidR="0073478C" w:rsidRPr="0073478C" w:rsidRDefault="0073478C" w:rsidP="0073478C">
      <w:pPr>
        <w:pStyle w:val="ListParagraph"/>
        <w:widowControl w:val="0"/>
        <w:numPr>
          <w:ilvl w:val="0"/>
          <w:numId w:val="21"/>
        </w:numPr>
        <w:autoSpaceDE w:val="0"/>
        <w:autoSpaceDN w:val="0"/>
        <w:spacing w:before="99" w:after="0" w:line="240" w:lineRule="auto"/>
        <w:contextualSpacing w:val="0"/>
        <w:rPr>
          <w:rFonts w:ascii="Arial" w:eastAsiaTheme="minorEastAsia" w:hAnsi="Arial" w:cs="Arial"/>
          <w:sz w:val="24"/>
          <w:szCs w:val="24"/>
        </w:rPr>
      </w:pPr>
      <w:r w:rsidRPr="0073478C">
        <w:rPr>
          <w:rFonts w:ascii="Arial" w:eastAsia="Trebuchet MS" w:hAnsi="Arial" w:cs="Arial"/>
          <w:sz w:val="24"/>
          <w:szCs w:val="24"/>
        </w:rPr>
        <w:t>All visitors</w:t>
      </w:r>
      <w:r>
        <w:rPr>
          <w:rFonts w:ascii="Arial" w:eastAsia="Trebuchet MS" w:hAnsi="Arial" w:cs="Arial"/>
          <w:sz w:val="24"/>
          <w:szCs w:val="24"/>
        </w:rPr>
        <w:t>.</w:t>
      </w:r>
      <w:r w:rsidRPr="0073478C">
        <w:rPr>
          <w:rFonts w:ascii="Arial" w:eastAsia="Trebuchet MS" w:hAnsi="Arial" w:cs="Arial"/>
          <w:sz w:val="24"/>
          <w:szCs w:val="24"/>
        </w:rPr>
        <w:t xml:space="preserve"> </w:t>
      </w:r>
    </w:p>
    <w:p w14:paraId="40D90EE5" w14:textId="77777777" w:rsidR="0073478C" w:rsidRPr="0073478C" w:rsidRDefault="0073478C" w:rsidP="0073478C">
      <w:pPr>
        <w:pStyle w:val="ListParagraph"/>
        <w:widowControl w:val="0"/>
        <w:autoSpaceDE w:val="0"/>
        <w:autoSpaceDN w:val="0"/>
        <w:spacing w:before="99" w:after="0" w:line="240" w:lineRule="auto"/>
        <w:contextualSpacing w:val="0"/>
        <w:rPr>
          <w:rFonts w:ascii="Arial" w:eastAsiaTheme="minorEastAsia" w:hAnsi="Arial" w:cs="Arial"/>
          <w:sz w:val="24"/>
          <w:szCs w:val="24"/>
        </w:rPr>
      </w:pPr>
    </w:p>
    <w:p w14:paraId="689D4488" w14:textId="77777777" w:rsidR="0073478C" w:rsidRDefault="0073478C" w:rsidP="0073478C">
      <w:pPr>
        <w:widowControl w:val="0"/>
        <w:autoSpaceDE w:val="0"/>
        <w:autoSpaceDN w:val="0"/>
        <w:spacing w:before="99" w:after="0" w:line="240" w:lineRule="auto"/>
        <w:rPr>
          <w:rFonts w:ascii="Arial" w:eastAsia="Trebuchet MS" w:hAnsi="Arial" w:cs="Arial"/>
          <w:sz w:val="24"/>
          <w:szCs w:val="24"/>
        </w:rPr>
      </w:pPr>
      <w:r>
        <w:rPr>
          <w:rFonts w:ascii="Arial" w:eastAsia="Trebuchet MS" w:hAnsi="Arial" w:cs="Arial"/>
          <w:sz w:val="24"/>
          <w:szCs w:val="24"/>
        </w:rPr>
        <w:t>We will a</w:t>
      </w:r>
      <w:r w:rsidRPr="0073478C">
        <w:rPr>
          <w:rFonts w:ascii="Arial" w:eastAsia="Trebuchet MS" w:hAnsi="Arial" w:cs="Arial"/>
          <w:sz w:val="24"/>
          <w:szCs w:val="24"/>
        </w:rPr>
        <w:t xml:space="preserve">sk the following questions when </w:t>
      </w:r>
      <w:r>
        <w:rPr>
          <w:rFonts w:ascii="Arial" w:eastAsia="Trebuchet MS" w:hAnsi="Arial" w:cs="Arial"/>
          <w:sz w:val="24"/>
          <w:szCs w:val="24"/>
        </w:rPr>
        <w:t>as</w:t>
      </w:r>
      <w:r w:rsidRPr="0073478C">
        <w:rPr>
          <w:rFonts w:ascii="Arial" w:eastAsia="Trebuchet MS" w:hAnsi="Arial" w:cs="Arial"/>
          <w:sz w:val="24"/>
          <w:szCs w:val="24"/>
        </w:rPr>
        <w:t xml:space="preserve"> employees and visitors</w:t>
      </w:r>
      <w:r>
        <w:rPr>
          <w:rFonts w:ascii="Arial" w:eastAsia="Trebuchet MS" w:hAnsi="Arial" w:cs="Arial"/>
          <w:sz w:val="24"/>
          <w:szCs w:val="24"/>
        </w:rPr>
        <w:t xml:space="preserve"> enter the office</w:t>
      </w:r>
      <w:r w:rsidRPr="0073478C">
        <w:rPr>
          <w:rFonts w:ascii="Arial" w:eastAsia="Trebuchet MS" w:hAnsi="Arial" w:cs="Arial"/>
          <w:sz w:val="24"/>
          <w:szCs w:val="24"/>
        </w:rPr>
        <w:t>:</w:t>
      </w:r>
    </w:p>
    <w:p w14:paraId="745B1216" w14:textId="77777777" w:rsidR="0073478C" w:rsidRPr="0073478C" w:rsidRDefault="0073478C" w:rsidP="0073478C">
      <w:pPr>
        <w:widowControl w:val="0"/>
        <w:autoSpaceDE w:val="0"/>
        <w:autoSpaceDN w:val="0"/>
        <w:spacing w:before="99" w:after="0" w:line="240" w:lineRule="auto"/>
        <w:ind w:left="720"/>
        <w:jc w:val="both"/>
        <w:rPr>
          <w:rFonts w:ascii="Arial" w:eastAsiaTheme="minorEastAsia" w:hAnsi="Arial" w:cs="Arial"/>
          <w:sz w:val="24"/>
          <w:szCs w:val="24"/>
        </w:rPr>
      </w:pPr>
      <w:r w:rsidRPr="0073478C">
        <w:rPr>
          <w:rFonts w:ascii="Arial" w:eastAsia="Trebuchet MS" w:hAnsi="Arial" w:cs="Arial"/>
          <w:sz w:val="24"/>
          <w:szCs w:val="24"/>
        </w:rPr>
        <w:t xml:space="preserve"> “YES or NO, since your last day of work, or since your last visit to this facility, have you had any of the following:” </w:t>
      </w:r>
    </w:p>
    <w:p w14:paraId="64D1B96C"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 xml:space="preserve">A new fever (100.4°F or higher), or a sense of having a </w:t>
      </w:r>
      <w:proofErr w:type="gramStart"/>
      <w:r w:rsidRPr="0073478C">
        <w:rPr>
          <w:rFonts w:ascii="Arial" w:eastAsia="Trebuchet MS" w:hAnsi="Arial" w:cs="Arial"/>
          <w:sz w:val="24"/>
          <w:szCs w:val="24"/>
        </w:rPr>
        <w:t>fever?*</w:t>
      </w:r>
      <w:proofErr w:type="gramEnd"/>
      <w:r w:rsidRPr="0073478C">
        <w:rPr>
          <w:rFonts w:ascii="Arial" w:eastAsia="Trebuchet MS" w:hAnsi="Arial" w:cs="Arial"/>
          <w:sz w:val="24"/>
          <w:szCs w:val="24"/>
        </w:rPr>
        <w:t xml:space="preserve"> </w:t>
      </w:r>
    </w:p>
    <w:p w14:paraId="5CC33F92"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 xml:space="preserve">A new cough that you cannot attribute to another health </w:t>
      </w:r>
      <w:proofErr w:type="gramStart"/>
      <w:r w:rsidRPr="0073478C">
        <w:rPr>
          <w:rFonts w:ascii="Arial" w:eastAsia="Trebuchet MS" w:hAnsi="Arial" w:cs="Arial"/>
          <w:sz w:val="24"/>
          <w:szCs w:val="24"/>
        </w:rPr>
        <w:t>condition?*</w:t>
      </w:r>
      <w:proofErr w:type="gramEnd"/>
      <w:r w:rsidRPr="0073478C">
        <w:rPr>
          <w:rFonts w:ascii="Arial" w:eastAsia="Trebuchet MS" w:hAnsi="Arial" w:cs="Arial"/>
          <w:sz w:val="24"/>
          <w:szCs w:val="24"/>
        </w:rPr>
        <w:t xml:space="preserve"> </w:t>
      </w:r>
    </w:p>
    <w:p w14:paraId="496AADFD"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 xml:space="preserve">New shortness of breath that you cannot attribute to another health </w:t>
      </w:r>
      <w:proofErr w:type="gramStart"/>
      <w:r w:rsidRPr="0073478C">
        <w:rPr>
          <w:rFonts w:ascii="Arial" w:eastAsia="Trebuchet MS" w:hAnsi="Arial" w:cs="Arial"/>
          <w:sz w:val="24"/>
          <w:szCs w:val="24"/>
        </w:rPr>
        <w:t>condition?*</w:t>
      </w:r>
      <w:proofErr w:type="gramEnd"/>
      <w:r w:rsidRPr="0073478C">
        <w:rPr>
          <w:rFonts w:ascii="Arial" w:eastAsia="Trebuchet MS" w:hAnsi="Arial" w:cs="Arial"/>
          <w:sz w:val="24"/>
          <w:szCs w:val="24"/>
        </w:rPr>
        <w:t xml:space="preserve"> </w:t>
      </w:r>
    </w:p>
    <w:p w14:paraId="1CA1969C"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 xml:space="preserve">Loss of smell or </w:t>
      </w:r>
      <w:proofErr w:type="gramStart"/>
      <w:r w:rsidRPr="0073478C">
        <w:rPr>
          <w:rFonts w:ascii="Arial" w:eastAsia="Trebuchet MS" w:hAnsi="Arial" w:cs="Arial"/>
          <w:sz w:val="24"/>
          <w:szCs w:val="24"/>
        </w:rPr>
        <w:t>taste?*</w:t>
      </w:r>
      <w:proofErr w:type="gramEnd"/>
    </w:p>
    <w:p w14:paraId="7E1B8E06"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 xml:space="preserve">A new sore throat that you cannot attribute to another health </w:t>
      </w:r>
      <w:proofErr w:type="gramStart"/>
      <w:r w:rsidRPr="0073478C">
        <w:rPr>
          <w:rFonts w:ascii="Arial" w:eastAsia="Trebuchet MS" w:hAnsi="Arial" w:cs="Arial"/>
          <w:sz w:val="24"/>
          <w:szCs w:val="24"/>
        </w:rPr>
        <w:t>condition?*</w:t>
      </w:r>
      <w:proofErr w:type="gramEnd"/>
      <w:r w:rsidRPr="0073478C">
        <w:rPr>
          <w:rFonts w:ascii="Arial" w:eastAsia="Trebuchet MS" w:hAnsi="Arial" w:cs="Arial"/>
          <w:sz w:val="24"/>
          <w:szCs w:val="24"/>
        </w:rPr>
        <w:t xml:space="preserve"> </w:t>
      </w:r>
    </w:p>
    <w:p w14:paraId="02247498" w14:textId="77777777" w:rsidR="0073478C" w:rsidRPr="0073478C" w:rsidRDefault="0073478C" w:rsidP="0073478C">
      <w:pPr>
        <w:pStyle w:val="ListParagraph"/>
        <w:widowControl w:val="0"/>
        <w:numPr>
          <w:ilvl w:val="0"/>
          <w:numId w:val="21"/>
        </w:numPr>
        <w:autoSpaceDE w:val="0"/>
        <w:autoSpaceDN w:val="0"/>
        <w:spacing w:before="99" w:after="0" w:line="240" w:lineRule="auto"/>
        <w:ind w:left="1080"/>
        <w:contextualSpacing w:val="0"/>
        <w:jc w:val="both"/>
        <w:rPr>
          <w:rFonts w:ascii="Arial" w:eastAsiaTheme="minorEastAsia" w:hAnsi="Arial" w:cs="Arial"/>
          <w:sz w:val="24"/>
          <w:szCs w:val="24"/>
        </w:rPr>
      </w:pPr>
      <w:r w:rsidRPr="0073478C">
        <w:rPr>
          <w:rFonts w:ascii="Arial" w:eastAsia="Trebuchet MS" w:hAnsi="Arial" w:cs="Arial"/>
          <w:sz w:val="24"/>
          <w:szCs w:val="24"/>
        </w:rPr>
        <w:t>New muscle aches (myalgias) that you cannot attribute to another health condition, or that may have been caused by a specific activity (such as physical exercise</w:t>
      </w:r>
      <w:proofErr w:type="gramStart"/>
      <w:r w:rsidRPr="0073478C">
        <w:rPr>
          <w:rFonts w:ascii="Arial" w:eastAsia="Trebuchet MS" w:hAnsi="Arial" w:cs="Arial"/>
          <w:sz w:val="24"/>
          <w:szCs w:val="24"/>
        </w:rPr>
        <w:t>)?*</w:t>
      </w:r>
      <w:proofErr w:type="gramEnd"/>
    </w:p>
    <w:p w14:paraId="4B999ACC" w14:textId="2E7470D1" w:rsidR="0073478C" w:rsidRPr="0073478C" w:rsidRDefault="0073478C" w:rsidP="0073478C">
      <w:pPr>
        <w:spacing w:before="99" w:line="240" w:lineRule="auto"/>
        <w:ind w:left="240"/>
        <w:jc w:val="both"/>
        <w:rPr>
          <w:rFonts w:ascii="Arial" w:eastAsia="Trebuchet MS" w:hAnsi="Arial" w:cs="Arial"/>
          <w:sz w:val="24"/>
          <w:szCs w:val="24"/>
        </w:rPr>
      </w:pPr>
      <w:r w:rsidRPr="0073478C">
        <w:rPr>
          <w:rFonts w:ascii="Arial" w:eastAsia="Trebuchet MS" w:hAnsi="Arial" w:cs="Arial"/>
          <w:sz w:val="24"/>
          <w:szCs w:val="24"/>
        </w:rPr>
        <w:t xml:space="preserve">*If an employee or visitor answers YES to any of the screening questions, </w:t>
      </w:r>
      <w:r>
        <w:rPr>
          <w:rFonts w:ascii="Arial" w:eastAsia="Trebuchet MS" w:hAnsi="Arial" w:cs="Arial"/>
          <w:sz w:val="24"/>
          <w:szCs w:val="24"/>
        </w:rPr>
        <w:t xml:space="preserve">we will </w:t>
      </w:r>
      <w:r w:rsidRPr="0073478C">
        <w:rPr>
          <w:rFonts w:ascii="Arial" w:eastAsia="Trebuchet MS" w:hAnsi="Arial" w:cs="Arial"/>
          <w:sz w:val="24"/>
          <w:szCs w:val="24"/>
        </w:rPr>
        <w:t xml:space="preserve">immediately activate </w:t>
      </w:r>
      <w:r>
        <w:rPr>
          <w:rFonts w:ascii="Arial" w:eastAsia="Trebuchet MS" w:hAnsi="Arial" w:cs="Arial"/>
          <w:sz w:val="24"/>
          <w:szCs w:val="24"/>
        </w:rPr>
        <w:t>our</w:t>
      </w:r>
      <w:r w:rsidRPr="0073478C">
        <w:rPr>
          <w:rFonts w:ascii="Arial" w:eastAsia="Trebuchet MS" w:hAnsi="Arial" w:cs="Arial"/>
          <w:sz w:val="24"/>
          <w:szCs w:val="24"/>
        </w:rPr>
        <w:t xml:space="preserve"> em</w:t>
      </w:r>
      <w:r>
        <w:rPr>
          <w:rFonts w:ascii="Arial" w:eastAsia="Trebuchet MS" w:hAnsi="Arial" w:cs="Arial"/>
          <w:sz w:val="24"/>
          <w:szCs w:val="24"/>
        </w:rPr>
        <w:t>ployee</w:t>
      </w:r>
      <w:r w:rsidRPr="0073478C">
        <w:rPr>
          <w:rFonts w:ascii="Arial" w:eastAsia="Trebuchet MS" w:hAnsi="Arial" w:cs="Arial"/>
          <w:sz w:val="24"/>
          <w:szCs w:val="24"/>
        </w:rPr>
        <w:t xml:space="preserve"> protocol for </w:t>
      </w:r>
      <w:r>
        <w:rPr>
          <w:rFonts w:ascii="Arial" w:eastAsia="Trebuchet MS" w:hAnsi="Arial" w:cs="Arial"/>
          <w:sz w:val="24"/>
          <w:szCs w:val="24"/>
        </w:rPr>
        <w:t xml:space="preserve">infectious disease by sending employees home and </w:t>
      </w:r>
      <w:r w:rsidRPr="0073478C">
        <w:rPr>
          <w:rFonts w:ascii="Arial" w:eastAsia="Trebuchet MS" w:hAnsi="Arial" w:cs="Arial"/>
          <w:sz w:val="24"/>
          <w:szCs w:val="24"/>
        </w:rPr>
        <w:t>advis</w:t>
      </w:r>
      <w:r>
        <w:rPr>
          <w:rFonts w:ascii="Arial" w:eastAsia="Trebuchet MS" w:hAnsi="Arial" w:cs="Arial"/>
          <w:sz w:val="24"/>
          <w:szCs w:val="24"/>
        </w:rPr>
        <w:t xml:space="preserve">ing such employees </w:t>
      </w:r>
      <w:r w:rsidRPr="0073478C">
        <w:rPr>
          <w:rFonts w:ascii="Arial" w:eastAsia="Trebuchet MS" w:hAnsi="Arial" w:cs="Arial"/>
          <w:sz w:val="24"/>
          <w:szCs w:val="24"/>
        </w:rPr>
        <w:t>to see their health care provider.</w:t>
      </w:r>
      <w:r>
        <w:rPr>
          <w:rFonts w:ascii="Arial" w:eastAsia="Trebuchet MS" w:hAnsi="Arial" w:cs="Arial"/>
          <w:sz w:val="24"/>
          <w:szCs w:val="24"/>
        </w:rPr>
        <w:t xml:space="preserve"> See section on</w:t>
      </w:r>
      <w:r w:rsidRPr="0073478C">
        <w:rPr>
          <w:rFonts w:ascii="Arial" w:eastAsia="Trebuchet MS" w:hAnsi="Arial" w:cs="Arial"/>
          <w:sz w:val="24"/>
          <w:szCs w:val="24"/>
        </w:rPr>
        <w:t xml:space="preserve"> </w:t>
      </w:r>
      <w:r w:rsidR="00931182" w:rsidRPr="00B12ECA">
        <w:rPr>
          <w:rFonts w:ascii="Arial" w:hAnsi="Arial" w:cs="Arial"/>
          <w:sz w:val="24"/>
          <w:szCs w:val="24"/>
          <w:u w:val="single"/>
        </w:rPr>
        <w:t>Safe at Work Policy for employees with or presumed to have coronavirus</w:t>
      </w:r>
      <w:r w:rsidRPr="00B12ECA">
        <w:rPr>
          <w:rFonts w:ascii="Arial" w:hAnsi="Arial" w:cs="Arial"/>
          <w:sz w:val="24"/>
          <w:szCs w:val="24"/>
        </w:rPr>
        <w:t>.</w:t>
      </w:r>
    </w:p>
    <w:p w14:paraId="0DDC3CB0" w14:textId="77777777" w:rsidR="0073478C" w:rsidRPr="00B12ECA" w:rsidRDefault="0073478C" w:rsidP="0073478C">
      <w:pPr>
        <w:pStyle w:val="Heading2"/>
        <w:spacing w:after="0" w:line="240" w:lineRule="auto"/>
        <w:ind w:left="14" w:hanging="14"/>
        <w:rPr>
          <w:rFonts w:eastAsia="Times New Roman"/>
          <w:color w:val="0070C0"/>
          <w:szCs w:val="24"/>
        </w:rPr>
      </w:pPr>
    </w:p>
    <w:p w14:paraId="6AE4745C" w14:textId="766EA5D1" w:rsidR="000C45C0" w:rsidRPr="00D56DEC" w:rsidRDefault="000C45C0" w:rsidP="000C45C0">
      <w:pPr>
        <w:pStyle w:val="Heading2"/>
        <w:rPr>
          <w:rFonts w:eastAsia="Times New Roman"/>
          <w:color w:val="0070C0"/>
          <w:sz w:val="28"/>
          <w:szCs w:val="28"/>
        </w:rPr>
      </w:pPr>
      <w:r w:rsidRPr="00D56DEC">
        <w:rPr>
          <w:rFonts w:eastAsia="Times New Roman"/>
          <w:color w:val="0070C0"/>
          <w:sz w:val="28"/>
          <w:szCs w:val="28"/>
        </w:rPr>
        <w:t>Safe at Work Travel Conditions</w:t>
      </w:r>
    </w:p>
    <w:p w14:paraId="5950EE5F" w14:textId="77777777" w:rsidR="000C45C0" w:rsidRPr="0073478C" w:rsidRDefault="000C45C0" w:rsidP="0073478C">
      <w:pPr>
        <w:jc w:val="both"/>
        <w:rPr>
          <w:rFonts w:ascii="Arial" w:hAnsi="Arial" w:cs="Arial"/>
          <w:sz w:val="24"/>
          <w:szCs w:val="24"/>
        </w:rPr>
      </w:pPr>
      <w:r w:rsidRPr="0073478C">
        <w:rPr>
          <w:rFonts w:ascii="Arial" w:hAnsi="Arial" w:cs="Arial"/>
          <w:sz w:val="24"/>
          <w:szCs w:val="24"/>
        </w:rPr>
        <w:t>The employee’s level of comfort with travel is paramount, but the following conditions are required for business travel:</w:t>
      </w:r>
    </w:p>
    <w:p w14:paraId="10D5A395" w14:textId="4B9EA9A2"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 xml:space="preserve">Travel </w:t>
      </w:r>
      <w:r w:rsidRPr="0073478C">
        <w:rPr>
          <w:rFonts w:ascii="Arial" w:eastAsia="Times New Roman" w:hAnsi="Arial" w:cs="Arial"/>
          <w:b/>
          <w:bCs/>
          <w:i/>
          <w:iCs/>
          <w:sz w:val="24"/>
          <w:szCs w:val="24"/>
        </w:rPr>
        <w:t>must</w:t>
      </w:r>
      <w:r w:rsidRPr="0073478C">
        <w:rPr>
          <w:rFonts w:ascii="Arial" w:eastAsia="Times New Roman" w:hAnsi="Arial" w:cs="Arial"/>
          <w:sz w:val="24"/>
          <w:szCs w:val="24"/>
        </w:rPr>
        <w:t xml:space="preserve"> be approved in advance b</w:t>
      </w:r>
      <w:r w:rsidR="0073478C">
        <w:rPr>
          <w:rFonts w:ascii="Arial" w:eastAsia="Times New Roman" w:hAnsi="Arial" w:cs="Arial"/>
          <w:sz w:val="24"/>
          <w:szCs w:val="24"/>
        </w:rPr>
        <w:t>y your supervisors.</w:t>
      </w:r>
      <w:r w:rsidRPr="0073478C">
        <w:rPr>
          <w:rFonts w:ascii="Arial" w:eastAsia="Times New Roman" w:hAnsi="Arial" w:cs="Arial"/>
          <w:sz w:val="24"/>
          <w:szCs w:val="24"/>
        </w:rPr>
        <w:t xml:space="preserve"> </w:t>
      </w:r>
    </w:p>
    <w:p w14:paraId="6EF14246" w14:textId="20DE98B9"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The location being traveled to and from must not have lockdown or stay at home orders and or must not be designated ‘hot spots</w:t>
      </w:r>
      <w:r w:rsidR="0073478C">
        <w:rPr>
          <w:rFonts w:ascii="Arial" w:eastAsia="Times New Roman" w:hAnsi="Arial" w:cs="Arial"/>
          <w:sz w:val="24"/>
          <w:szCs w:val="24"/>
        </w:rPr>
        <w:t>.</w:t>
      </w:r>
      <w:r w:rsidRPr="0073478C">
        <w:rPr>
          <w:rFonts w:ascii="Arial" w:eastAsia="Times New Roman" w:hAnsi="Arial" w:cs="Arial"/>
          <w:sz w:val="24"/>
          <w:szCs w:val="24"/>
        </w:rPr>
        <w:t>’</w:t>
      </w:r>
    </w:p>
    <w:p w14:paraId="38886BA5" w14:textId="77777777"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Anyone traveling should have appropriate Personal Protective Equipment, specifically some sort of mask/face covering and travel size disinfectant such as hand sanitizer, wipes, sprays - (the company can supply you with these if need be).  Use on any high contact surfaces, such as plane seat arm rests, tray tables, seatbelts or hotel room door handles, remotes and light switches.</w:t>
      </w:r>
    </w:p>
    <w:p w14:paraId="6496684A" w14:textId="1695C820"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Type of work should be relatively independent, where it is realistic to maintain the 6 ft of separation</w:t>
      </w:r>
      <w:r w:rsidR="0073478C">
        <w:rPr>
          <w:rFonts w:ascii="Arial" w:eastAsia="Times New Roman" w:hAnsi="Arial" w:cs="Arial"/>
          <w:sz w:val="24"/>
          <w:szCs w:val="24"/>
        </w:rPr>
        <w:t>.</w:t>
      </w:r>
      <w:r w:rsidRPr="0073478C">
        <w:rPr>
          <w:rFonts w:ascii="Arial" w:eastAsia="Times New Roman" w:hAnsi="Arial" w:cs="Arial"/>
          <w:sz w:val="24"/>
          <w:szCs w:val="24"/>
        </w:rPr>
        <w:t xml:space="preserve"> </w:t>
      </w:r>
    </w:p>
    <w:p w14:paraId="792BC66E" w14:textId="5DD972FE"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 xml:space="preserve">Travel to conferences, seminars, trainings </w:t>
      </w:r>
      <w:r w:rsidR="0073478C">
        <w:rPr>
          <w:rFonts w:ascii="Arial" w:eastAsia="Times New Roman" w:hAnsi="Arial" w:cs="Arial"/>
          <w:sz w:val="24"/>
          <w:szCs w:val="24"/>
        </w:rPr>
        <w:t xml:space="preserve">is </w:t>
      </w:r>
      <w:r w:rsidRPr="0073478C">
        <w:rPr>
          <w:rFonts w:ascii="Arial" w:eastAsia="Times New Roman" w:hAnsi="Arial" w:cs="Arial"/>
          <w:sz w:val="24"/>
          <w:szCs w:val="24"/>
        </w:rPr>
        <w:t>not permitted at this time</w:t>
      </w:r>
      <w:r w:rsidR="0073478C">
        <w:rPr>
          <w:rFonts w:ascii="Arial" w:eastAsia="Times New Roman" w:hAnsi="Arial" w:cs="Arial"/>
          <w:sz w:val="24"/>
          <w:szCs w:val="24"/>
        </w:rPr>
        <w:t>.</w:t>
      </w:r>
    </w:p>
    <w:p w14:paraId="714346FA" w14:textId="1592B390" w:rsidR="000C45C0" w:rsidRPr="0073478C" w:rsidRDefault="000C45C0" w:rsidP="0073478C">
      <w:pPr>
        <w:pStyle w:val="ListParagraph"/>
        <w:numPr>
          <w:ilvl w:val="0"/>
          <w:numId w:val="25"/>
        </w:numPr>
        <w:spacing w:after="0" w:line="240" w:lineRule="auto"/>
        <w:jc w:val="both"/>
        <w:rPr>
          <w:rFonts w:ascii="Arial" w:eastAsia="Times New Roman" w:hAnsi="Arial" w:cs="Arial"/>
          <w:sz w:val="24"/>
          <w:szCs w:val="24"/>
        </w:rPr>
      </w:pPr>
      <w:r w:rsidRPr="0073478C">
        <w:rPr>
          <w:rFonts w:ascii="Arial" w:eastAsia="Times New Roman" w:hAnsi="Arial" w:cs="Arial"/>
          <w:sz w:val="24"/>
          <w:szCs w:val="24"/>
        </w:rPr>
        <w:t xml:space="preserve">Adhere to all other regular company and CDC guidelines (monitor for symptoms, frequent handwashing, social distancing, </w:t>
      </w:r>
      <w:proofErr w:type="spellStart"/>
      <w:r w:rsidRPr="0073478C">
        <w:rPr>
          <w:rFonts w:ascii="Arial" w:eastAsia="Times New Roman" w:hAnsi="Arial" w:cs="Arial"/>
          <w:sz w:val="24"/>
          <w:szCs w:val="24"/>
        </w:rPr>
        <w:t>etc</w:t>
      </w:r>
      <w:proofErr w:type="spellEnd"/>
      <w:r w:rsidRPr="0073478C">
        <w:rPr>
          <w:rFonts w:ascii="Arial" w:eastAsia="Times New Roman" w:hAnsi="Arial" w:cs="Arial"/>
          <w:sz w:val="24"/>
          <w:szCs w:val="24"/>
        </w:rPr>
        <w:t>)</w:t>
      </w:r>
      <w:r w:rsidR="0073478C">
        <w:rPr>
          <w:rFonts w:ascii="Arial" w:eastAsia="Times New Roman" w:hAnsi="Arial" w:cs="Arial"/>
          <w:sz w:val="24"/>
          <w:szCs w:val="24"/>
        </w:rPr>
        <w:t>.</w:t>
      </w:r>
    </w:p>
    <w:p w14:paraId="7DE11F4A" w14:textId="77777777" w:rsidR="0073478C" w:rsidRDefault="0073478C" w:rsidP="0073478C">
      <w:pPr>
        <w:spacing w:after="0" w:line="240" w:lineRule="auto"/>
        <w:rPr>
          <w:rFonts w:ascii="Times New Roman" w:eastAsia="Times New Roman" w:hAnsi="Times New Roman" w:cs="Times New Roman"/>
          <w:color w:val="FF0000"/>
          <w:sz w:val="24"/>
          <w:szCs w:val="24"/>
        </w:rPr>
      </w:pPr>
    </w:p>
    <w:p w14:paraId="3FB99F17" w14:textId="77D0DB00" w:rsidR="00CD20C4" w:rsidRPr="0073478C" w:rsidRDefault="0073478C" w:rsidP="0073478C">
      <w:pPr>
        <w:jc w:val="both"/>
        <w:rPr>
          <w:rFonts w:ascii="Arial" w:hAnsi="Arial" w:cs="Arial"/>
          <w:b/>
          <w:bCs/>
          <w:color w:val="0070C0"/>
          <w:sz w:val="28"/>
          <w:szCs w:val="28"/>
          <w:u w:val="single"/>
        </w:rPr>
      </w:pPr>
      <w:r w:rsidRPr="0073478C">
        <w:rPr>
          <w:rFonts w:ascii="Arial" w:hAnsi="Arial" w:cs="Arial"/>
          <w:b/>
          <w:bCs/>
          <w:color w:val="0070C0"/>
          <w:sz w:val="28"/>
          <w:szCs w:val="28"/>
          <w:u w:val="single"/>
        </w:rPr>
        <w:t xml:space="preserve">Safe at Work Policy for </w:t>
      </w:r>
      <w:r w:rsidR="00D56DEC">
        <w:rPr>
          <w:rFonts w:ascii="Arial" w:hAnsi="Arial" w:cs="Arial"/>
          <w:b/>
          <w:bCs/>
          <w:color w:val="0070C0"/>
          <w:sz w:val="28"/>
          <w:szCs w:val="28"/>
          <w:u w:val="single"/>
        </w:rPr>
        <w:t>E</w:t>
      </w:r>
      <w:r w:rsidRPr="0073478C">
        <w:rPr>
          <w:rFonts w:ascii="Arial" w:hAnsi="Arial" w:cs="Arial"/>
          <w:b/>
          <w:bCs/>
          <w:color w:val="0070C0"/>
          <w:sz w:val="28"/>
          <w:szCs w:val="28"/>
          <w:u w:val="single"/>
        </w:rPr>
        <w:t xml:space="preserve">mployees with or </w:t>
      </w:r>
      <w:r w:rsidR="00D56DEC">
        <w:rPr>
          <w:rFonts w:ascii="Arial" w:hAnsi="Arial" w:cs="Arial"/>
          <w:b/>
          <w:bCs/>
          <w:color w:val="0070C0"/>
          <w:sz w:val="28"/>
          <w:szCs w:val="28"/>
          <w:u w:val="single"/>
        </w:rPr>
        <w:t>P</w:t>
      </w:r>
      <w:r w:rsidRPr="0073478C">
        <w:rPr>
          <w:rFonts w:ascii="Arial" w:hAnsi="Arial" w:cs="Arial"/>
          <w:b/>
          <w:bCs/>
          <w:color w:val="0070C0"/>
          <w:sz w:val="28"/>
          <w:szCs w:val="28"/>
          <w:u w:val="single"/>
        </w:rPr>
        <w:t xml:space="preserve">resumed to </w:t>
      </w:r>
      <w:r w:rsidR="00D56DEC">
        <w:rPr>
          <w:rFonts w:ascii="Arial" w:hAnsi="Arial" w:cs="Arial"/>
          <w:b/>
          <w:bCs/>
          <w:color w:val="0070C0"/>
          <w:sz w:val="28"/>
          <w:szCs w:val="28"/>
          <w:u w:val="single"/>
        </w:rPr>
        <w:t>H</w:t>
      </w:r>
      <w:r w:rsidRPr="0073478C">
        <w:rPr>
          <w:rFonts w:ascii="Arial" w:hAnsi="Arial" w:cs="Arial"/>
          <w:b/>
          <w:bCs/>
          <w:color w:val="0070C0"/>
          <w:sz w:val="28"/>
          <w:szCs w:val="28"/>
          <w:u w:val="single"/>
        </w:rPr>
        <w:t xml:space="preserve">ave </w:t>
      </w:r>
      <w:r w:rsidR="00D56DEC">
        <w:rPr>
          <w:rFonts w:ascii="Arial" w:hAnsi="Arial" w:cs="Arial"/>
          <w:b/>
          <w:bCs/>
          <w:color w:val="0070C0"/>
          <w:sz w:val="28"/>
          <w:szCs w:val="28"/>
          <w:u w:val="single"/>
        </w:rPr>
        <w:t>C</w:t>
      </w:r>
      <w:r w:rsidRPr="0073478C">
        <w:rPr>
          <w:rFonts w:ascii="Arial" w:hAnsi="Arial" w:cs="Arial"/>
          <w:b/>
          <w:bCs/>
          <w:color w:val="0070C0"/>
          <w:sz w:val="28"/>
          <w:szCs w:val="28"/>
          <w:u w:val="single"/>
        </w:rPr>
        <w:t>oronavirus:</w:t>
      </w:r>
    </w:p>
    <w:p w14:paraId="2B061C5D" w14:textId="77777777" w:rsidR="00170B90" w:rsidRPr="0073478C" w:rsidRDefault="00170B90" w:rsidP="0073478C">
      <w:pPr>
        <w:ind w:left="-5" w:right="42"/>
        <w:jc w:val="both"/>
        <w:rPr>
          <w:rFonts w:ascii="Arial" w:hAnsi="Arial" w:cs="Arial"/>
          <w:sz w:val="24"/>
          <w:szCs w:val="24"/>
        </w:rPr>
      </w:pPr>
      <w:r w:rsidRPr="0073478C">
        <w:rPr>
          <w:rFonts w:ascii="Arial" w:hAnsi="Arial" w:cs="Arial"/>
          <w:sz w:val="24"/>
          <w:szCs w:val="24"/>
        </w:rPr>
        <w:t xml:space="preserve">Employees who have </w:t>
      </w:r>
      <w:hyperlink r:id="rId9">
        <w:r w:rsidRPr="0073478C">
          <w:rPr>
            <w:rFonts w:ascii="Arial" w:hAnsi="Arial" w:cs="Arial"/>
            <w:color w:val="075290"/>
            <w:sz w:val="24"/>
            <w:szCs w:val="24"/>
            <w:u w:val="single" w:color="075290"/>
          </w:rPr>
          <w:t>symptoms</w:t>
        </w:r>
      </w:hyperlink>
      <w:hyperlink r:id="rId10">
        <w:r w:rsidRPr="0073478C">
          <w:rPr>
            <w:rFonts w:ascii="Arial" w:hAnsi="Arial" w:cs="Arial"/>
            <w:sz w:val="24"/>
            <w:szCs w:val="24"/>
          </w:rPr>
          <w:t xml:space="preserve"> </w:t>
        </w:r>
      </w:hyperlink>
      <w:r w:rsidRPr="0073478C">
        <w:rPr>
          <w:rFonts w:ascii="Arial" w:hAnsi="Arial" w:cs="Arial"/>
          <w:sz w:val="24"/>
          <w:szCs w:val="24"/>
        </w:rPr>
        <w:t xml:space="preserve">(i.e., fever, cough, or shortness of breath) are instructed to notify their supervisor and the COVID-19 Workplace Coordinator and to stay home.   </w:t>
      </w:r>
    </w:p>
    <w:p w14:paraId="247AD33C" w14:textId="77777777" w:rsidR="00170B90" w:rsidRPr="0073478C" w:rsidRDefault="00170B90" w:rsidP="0073478C">
      <w:pPr>
        <w:spacing w:after="272" w:line="249" w:lineRule="auto"/>
        <w:jc w:val="both"/>
        <w:rPr>
          <w:rFonts w:ascii="Arial" w:hAnsi="Arial" w:cs="Arial"/>
          <w:sz w:val="24"/>
          <w:szCs w:val="24"/>
        </w:rPr>
      </w:pPr>
      <w:r w:rsidRPr="0073478C">
        <w:rPr>
          <w:rFonts w:ascii="Arial" w:hAnsi="Arial" w:cs="Arial"/>
          <w:sz w:val="24"/>
          <w:szCs w:val="24"/>
        </w:rPr>
        <w:t>Employees are asked to</w:t>
      </w:r>
      <w:hyperlink r:id="rId11">
        <w:r w:rsidRPr="0073478C">
          <w:rPr>
            <w:rFonts w:ascii="Arial" w:hAnsi="Arial" w:cs="Arial"/>
            <w:b/>
            <w:sz w:val="24"/>
            <w:szCs w:val="24"/>
          </w:rPr>
          <w:t xml:space="preserve"> </w:t>
        </w:r>
      </w:hyperlink>
      <w:hyperlink r:id="rId12">
        <w:r w:rsidRPr="0073478C">
          <w:rPr>
            <w:rFonts w:ascii="Arial" w:hAnsi="Arial" w:cs="Arial"/>
            <w:color w:val="0000FF"/>
            <w:sz w:val="24"/>
            <w:szCs w:val="24"/>
            <w:u w:val="single" w:color="0000FF"/>
          </w:rPr>
          <w:t>follow the Centers for Disease Control (CDC) recommended</w:t>
        </w:r>
      </w:hyperlink>
      <w:hyperlink r:id="rId13">
        <w:r w:rsidRPr="0073478C">
          <w:rPr>
            <w:rFonts w:ascii="Arial" w:hAnsi="Arial" w:cs="Arial"/>
            <w:color w:val="0000FF"/>
            <w:sz w:val="24"/>
            <w:szCs w:val="24"/>
          </w:rPr>
          <w:t xml:space="preserve"> </w:t>
        </w:r>
      </w:hyperlink>
      <w:hyperlink r:id="rId14">
        <w:r w:rsidRPr="0073478C">
          <w:rPr>
            <w:rFonts w:ascii="Arial" w:hAnsi="Arial" w:cs="Arial"/>
            <w:color w:val="0000FF"/>
            <w:sz w:val="24"/>
            <w:szCs w:val="24"/>
            <w:u w:val="single" w:color="0000FF"/>
          </w:rPr>
          <w:t>steps</w:t>
        </w:r>
      </w:hyperlink>
      <w:hyperlink r:id="rId15">
        <w:r w:rsidRPr="0073478C">
          <w:rPr>
            <w:rFonts w:ascii="Arial" w:hAnsi="Arial" w:cs="Arial"/>
            <w:sz w:val="24"/>
            <w:szCs w:val="24"/>
          </w:rPr>
          <w:t xml:space="preserve"> </w:t>
        </w:r>
      </w:hyperlink>
      <w:r w:rsidRPr="0073478C">
        <w:rPr>
          <w:rFonts w:ascii="Arial" w:hAnsi="Arial" w:cs="Arial"/>
          <w:sz w:val="24"/>
          <w:szCs w:val="24"/>
        </w:rPr>
        <w:t>for sick employees</w:t>
      </w:r>
      <w:r w:rsidRPr="0073478C">
        <w:rPr>
          <w:rFonts w:ascii="Arial" w:eastAsia="Times New Roman" w:hAnsi="Arial" w:cs="Arial"/>
          <w:sz w:val="24"/>
          <w:szCs w:val="24"/>
        </w:rPr>
        <w:t xml:space="preserve">. </w:t>
      </w:r>
      <w:r w:rsidRPr="0073478C">
        <w:rPr>
          <w:rFonts w:ascii="Arial" w:hAnsi="Arial" w:cs="Arial"/>
          <w:b/>
          <w:sz w:val="24"/>
          <w:szCs w:val="24"/>
        </w:rPr>
        <w:t xml:space="preserve"> </w:t>
      </w:r>
    </w:p>
    <w:p w14:paraId="17066829" w14:textId="6A212CB2" w:rsidR="00170B90" w:rsidRPr="0073478C" w:rsidRDefault="00170B90" w:rsidP="0073478C">
      <w:pPr>
        <w:ind w:left="-5" w:right="42"/>
        <w:jc w:val="both"/>
        <w:rPr>
          <w:rFonts w:ascii="Arial" w:hAnsi="Arial" w:cs="Arial"/>
          <w:sz w:val="24"/>
          <w:szCs w:val="24"/>
        </w:rPr>
      </w:pPr>
      <w:r w:rsidRPr="0073478C">
        <w:rPr>
          <w:rFonts w:ascii="Arial" w:hAnsi="Arial" w:cs="Arial"/>
          <w:sz w:val="24"/>
          <w:szCs w:val="24"/>
        </w:rPr>
        <w:t xml:space="preserve">Employees who are well but who have a sick family member at home with COVID-19 are instructed to notify their supervisor, the COVID-19 Workplace Coordinator and </w:t>
      </w:r>
      <w:r w:rsidR="0073478C" w:rsidRPr="0073478C">
        <w:rPr>
          <w:rFonts w:ascii="Arial" w:hAnsi="Arial" w:cs="Arial"/>
          <w:sz w:val="24"/>
          <w:szCs w:val="24"/>
        </w:rPr>
        <w:t xml:space="preserve">to </w:t>
      </w:r>
      <w:r w:rsidRPr="0073478C">
        <w:rPr>
          <w:rFonts w:ascii="Arial" w:hAnsi="Arial" w:cs="Arial"/>
          <w:sz w:val="24"/>
          <w:szCs w:val="24"/>
        </w:rPr>
        <w:t xml:space="preserve">stay home.  Employees are asked to follow </w:t>
      </w:r>
      <w:hyperlink r:id="rId16" w:anchor="precautions">
        <w:r w:rsidRPr="0073478C">
          <w:rPr>
            <w:rFonts w:ascii="Arial" w:hAnsi="Arial" w:cs="Arial"/>
            <w:color w:val="0000FF"/>
            <w:sz w:val="24"/>
            <w:szCs w:val="24"/>
            <w:u w:val="single" w:color="0000FF"/>
          </w:rPr>
          <w:t>CDC recommended precautions</w:t>
        </w:r>
      </w:hyperlink>
      <w:hyperlink r:id="rId17" w:anchor="precautions">
        <w:r w:rsidRPr="0073478C">
          <w:rPr>
            <w:rFonts w:ascii="Arial" w:hAnsi="Arial" w:cs="Arial"/>
            <w:sz w:val="24"/>
            <w:szCs w:val="24"/>
          </w:rPr>
          <w:t>.</w:t>
        </w:r>
      </w:hyperlink>
      <w:r w:rsidRPr="0073478C">
        <w:rPr>
          <w:rFonts w:ascii="Arial" w:hAnsi="Arial" w:cs="Arial"/>
          <w:sz w:val="24"/>
          <w:szCs w:val="24"/>
        </w:rPr>
        <w:t xml:space="preserve"> </w:t>
      </w:r>
    </w:p>
    <w:p w14:paraId="6BD6ABAF" w14:textId="77777777" w:rsidR="00170B90" w:rsidRPr="0073478C" w:rsidRDefault="00170B90" w:rsidP="0073478C">
      <w:pPr>
        <w:ind w:left="-5" w:right="42"/>
        <w:jc w:val="both"/>
        <w:rPr>
          <w:rFonts w:ascii="Arial" w:hAnsi="Arial" w:cs="Arial"/>
          <w:sz w:val="24"/>
          <w:szCs w:val="24"/>
        </w:rPr>
      </w:pPr>
      <w:r w:rsidRPr="0073478C">
        <w:rPr>
          <w:rFonts w:ascii="Arial" w:hAnsi="Arial" w:cs="Arial"/>
          <w:sz w:val="24"/>
          <w:szCs w:val="24"/>
        </w:rPr>
        <w:t xml:space="preserve">Employees who appear to have symptoms (i.e., fever, cough, or shortness of breath) upon arrival at work or who become sick during the day will be immediately separated from other employees, customers, and visitors and sent home. </w:t>
      </w:r>
    </w:p>
    <w:p w14:paraId="25853AA8" w14:textId="77777777" w:rsidR="00170B90" w:rsidRPr="0073478C" w:rsidRDefault="00170B90" w:rsidP="0073478C">
      <w:pPr>
        <w:ind w:left="-5" w:right="42"/>
        <w:jc w:val="both"/>
        <w:rPr>
          <w:rFonts w:ascii="Arial" w:hAnsi="Arial" w:cs="Arial"/>
          <w:sz w:val="24"/>
          <w:szCs w:val="24"/>
        </w:rPr>
      </w:pPr>
      <w:r w:rsidRPr="0073478C">
        <w:rPr>
          <w:rFonts w:ascii="Arial" w:hAnsi="Arial" w:cs="Arial"/>
          <w:sz w:val="24"/>
          <w:szCs w:val="24"/>
        </w:rPr>
        <w:t xml:space="preserve">Employees are instructed not to return to work until the criteria to discontinue home isolation are met, in consultation with healthcare providers and state and local health departments as follows: </w:t>
      </w:r>
    </w:p>
    <w:p w14:paraId="30FB54EB" w14:textId="02AE9F83" w:rsidR="0073478C" w:rsidRPr="0073478C" w:rsidRDefault="0073478C" w:rsidP="0073478C">
      <w:pPr>
        <w:pStyle w:val="NormalWeb"/>
        <w:spacing w:before="0" w:beforeAutospacing="0"/>
        <w:jc w:val="both"/>
        <w:rPr>
          <w:rFonts w:ascii="Arial" w:hAnsi="Arial" w:cs="Arial"/>
          <w:color w:val="000000"/>
          <w:sz w:val="24"/>
          <w:szCs w:val="24"/>
        </w:rPr>
      </w:pPr>
      <w:r w:rsidRPr="0073478C">
        <w:rPr>
          <w:rStyle w:val="Strong"/>
          <w:rFonts w:ascii="Arial" w:hAnsi="Arial" w:cs="Arial"/>
          <w:color w:val="000000"/>
          <w:sz w:val="24"/>
          <w:szCs w:val="24"/>
        </w:rPr>
        <w:t xml:space="preserve">Employees with COVID-19 who have symptoms </w:t>
      </w:r>
      <w:r w:rsidRPr="0073478C">
        <w:rPr>
          <w:rFonts w:ascii="Arial" w:hAnsi="Arial" w:cs="Arial"/>
          <w:color w:val="000000"/>
          <w:sz w:val="24"/>
          <w:szCs w:val="24"/>
        </w:rPr>
        <w:t>and were directed to care for themselves at home may discontinue isolation under the following conditions:</w:t>
      </w:r>
    </w:p>
    <w:p w14:paraId="34F578BD" w14:textId="77777777" w:rsidR="0073478C" w:rsidRPr="0073478C" w:rsidRDefault="0073478C" w:rsidP="0073478C">
      <w:pPr>
        <w:numPr>
          <w:ilvl w:val="0"/>
          <w:numId w:val="26"/>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 xml:space="preserve">At least 3 days (72 hours) have passed </w:t>
      </w:r>
      <w:r w:rsidRPr="0073478C">
        <w:rPr>
          <w:rStyle w:val="Emphasis"/>
          <w:rFonts w:ascii="Arial" w:hAnsi="Arial" w:cs="Arial"/>
          <w:color w:val="000000"/>
          <w:sz w:val="24"/>
          <w:szCs w:val="24"/>
        </w:rPr>
        <w:t>since recovery</w:t>
      </w:r>
      <w:r w:rsidRPr="0073478C">
        <w:rPr>
          <w:rFonts w:ascii="Arial" w:hAnsi="Arial" w:cs="Arial"/>
          <w:color w:val="000000"/>
          <w:sz w:val="24"/>
          <w:szCs w:val="24"/>
        </w:rPr>
        <w:t xml:space="preserve"> defined as resolution of fever without the use of fever-reducing medications </w:t>
      </w:r>
      <w:r w:rsidRPr="0073478C">
        <w:rPr>
          <w:rStyle w:val="Strong"/>
          <w:rFonts w:ascii="Arial" w:hAnsi="Arial" w:cs="Arial"/>
          <w:color w:val="000000"/>
          <w:sz w:val="24"/>
          <w:szCs w:val="24"/>
        </w:rPr>
        <w:t>and</w:t>
      </w:r>
    </w:p>
    <w:p w14:paraId="4825BB6F" w14:textId="77777777" w:rsidR="0073478C" w:rsidRPr="0073478C" w:rsidRDefault="0073478C" w:rsidP="0073478C">
      <w:pPr>
        <w:numPr>
          <w:ilvl w:val="0"/>
          <w:numId w:val="26"/>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 xml:space="preserve">Improvement in respiratory symptoms (e.g., cough, shortness of breath); </w:t>
      </w:r>
      <w:r w:rsidRPr="0073478C">
        <w:rPr>
          <w:rStyle w:val="Strong"/>
          <w:rFonts w:ascii="Arial" w:hAnsi="Arial" w:cs="Arial"/>
          <w:color w:val="000000"/>
          <w:sz w:val="24"/>
          <w:szCs w:val="24"/>
        </w:rPr>
        <w:t>and,</w:t>
      </w:r>
    </w:p>
    <w:p w14:paraId="6A9463D1" w14:textId="77777777" w:rsidR="0073478C" w:rsidRPr="0073478C" w:rsidRDefault="0073478C" w:rsidP="0073478C">
      <w:pPr>
        <w:numPr>
          <w:ilvl w:val="0"/>
          <w:numId w:val="26"/>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 xml:space="preserve">At least 7 days have passed </w:t>
      </w:r>
      <w:r w:rsidRPr="0073478C">
        <w:rPr>
          <w:rStyle w:val="Emphasis"/>
          <w:rFonts w:ascii="Arial" w:hAnsi="Arial" w:cs="Arial"/>
          <w:color w:val="000000"/>
          <w:sz w:val="24"/>
          <w:szCs w:val="24"/>
        </w:rPr>
        <w:t>since symptoms first appeared</w:t>
      </w:r>
      <w:r w:rsidRPr="0073478C">
        <w:rPr>
          <w:rFonts w:ascii="Arial" w:hAnsi="Arial" w:cs="Arial"/>
          <w:color w:val="000000"/>
          <w:sz w:val="24"/>
          <w:szCs w:val="24"/>
        </w:rPr>
        <w:t>.</w:t>
      </w:r>
    </w:p>
    <w:p w14:paraId="32441036" w14:textId="16D181E4" w:rsidR="0073478C" w:rsidRPr="0073478C" w:rsidRDefault="0073478C" w:rsidP="0073478C">
      <w:pPr>
        <w:pStyle w:val="NormalWeb"/>
        <w:spacing w:before="0" w:beforeAutospacing="0"/>
        <w:jc w:val="both"/>
        <w:rPr>
          <w:rFonts w:ascii="Arial" w:hAnsi="Arial" w:cs="Arial"/>
          <w:color w:val="000000"/>
          <w:sz w:val="24"/>
          <w:szCs w:val="24"/>
        </w:rPr>
      </w:pPr>
      <w:r w:rsidRPr="0073478C">
        <w:rPr>
          <w:rStyle w:val="Strong"/>
          <w:rFonts w:ascii="Arial" w:hAnsi="Arial" w:cs="Arial"/>
          <w:color w:val="000000"/>
          <w:sz w:val="24"/>
          <w:szCs w:val="24"/>
        </w:rPr>
        <w:lastRenderedPageBreak/>
        <w:t>Employees with laboratory-confirmed COVID-19 who have not had any symptoms</w:t>
      </w:r>
      <w:r w:rsidRPr="0073478C">
        <w:rPr>
          <w:rFonts w:ascii="Arial" w:hAnsi="Arial" w:cs="Arial"/>
          <w:color w:val="000000"/>
          <w:sz w:val="24"/>
          <w:szCs w:val="24"/>
        </w:rPr>
        <w:t xml:space="preserve"> may discontinue isolation when at least 7 days have passed since the date of their first positive COVID-19 viral test and have had no subsequent illness provided they remain asymptomatic. For 3 days following discontinuation of isolation, these employees should continue to limit contact (stay 6 feet away from others) and limit potential of dispersal of respiratory secretions by wearing a covering for their nose and mouth whenever they are in settings where other persons are present. </w:t>
      </w:r>
    </w:p>
    <w:p w14:paraId="433796B0" w14:textId="00C55644" w:rsidR="0073478C" w:rsidRPr="0073478C" w:rsidRDefault="0073478C" w:rsidP="0073478C">
      <w:pPr>
        <w:ind w:left="720" w:right="42"/>
        <w:jc w:val="both"/>
        <w:rPr>
          <w:rFonts w:ascii="Arial" w:hAnsi="Arial" w:cs="Arial"/>
          <w:sz w:val="24"/>
          <w:szCs w:val="24"/>
        </w:rPr>
      </w:pPr>
      <w:r w:rsidRPr="0073478C">
        <w:rPr>
          <w:rFonts w:ascii="Arial" w:hAnsi="Arial" w:cs="Arial"/>
          <w:sz w:val="24"/>
          <w:szCs w:val="24"/>
        </w:rPr>
        <w:t xml:space="preserve">Employees in all cases are instructed to </w:t>
      </w:r>
      <w:r w:rsidRPr="0073478C">
        <w:rPr>
          <w:rFonts w:ascii="Arial" w:hAnsi="Arial" w:cs="Arial"/>
          <w:b/>
          <w:sz w:val="24"/>
          <w:szCs w:val="24"/>
        </w:rPr>
        <w:t>follow the guidance of their healthcare provider and local health department.</w:t>
      </w:r>
      <w:r w:rsidRPr="0073478C">
        <w:rPr>
          <w:rFonts w:ascii="Arial" w:hAnsi="Arial" w:cs="Arial"/>
          <w:sz w:val="24"/>
          <w:szCs w:val="24"/>
        </w:rPr>
        <w:t xml:space="preserve"> The decision to stop home isolation should be made in consultation with your healthcare provider and state and local health departments.  </w:t>
      </w:r>
    </w:p>
    <w:p w14:paraId="55C3D886" w14:textId="16A959A8" w:rsidR="000338F6" w:rsidRPr="0073478C" w:rsidRDefault="000338F6" w:rsidP="0073478C">
      <w:pPr>
        <w:ind w:right="42"/>
        <w:jc w:val="both"/>
        <w:rPr>
          <w:rFonts w:ascii="Arial" w:hAnsi="Arial" w:cs="Arial"/>
          <w:sz w:val="24"/>
          <w:szCs w:val="24"/>
        </w:rPr>
      </w:pPr>
      <w:r w:rsidRPr="0073478C">
        <w:rPr>
          <w:rFonts w:ascii="Arial" w:hAnsi="Arial" w:cs="Arial"/>
          <w:sz w:val="24"/>
          <w:szCs w:val="24"/>
        </w:rPr>
        <w:t>If you are out sick or show symptoms of being ill, it may become necessary to request information from you and/or our health care provider to confirm you need to be absent, how the absence relates to the infection, and to know that is appropriate for you to return to work.  This information will be treated as a confidential medical record and will be treated as such according to state and federal workplace laws.</w:t>
      </w:r>
    </w:p>
    <w:p w14:paraId="17D93468" w14:textId="50822E16" w:rsidR="00170B90" w:rsidRPr="0073478C" w:rsidRDefault="00170B90" w:rsidP="0073478C">
      <w:pPr>
        <w:ind w:left="-5" w:right="42"/>
        <w:jc w:val="both"/>
        <w:rPr>
          <w:rFonts w:ascii="Arial" w:hAnsi="Arial" w:cs="Arial"/>
          <w:sz w:val="24"/>
          <w:szCs w:val="24"/>
        </w:rPr>
      </w:pPr>
      <w:r w:rsidRPr="0073478C">
        <w:rPr>
          <w:rFonts w:ascii="Arial" w:hAnsi="Arial" w:cs="Arial"/>
          <w:sz w:val="24"/>
          <w:szCs w:val="24"/>
        </w:rPr>
        <w:t xml:space="preserve">If </w:t>
      </w:r>
      <w:r w:rsidR="00CD20C4" w:rsidRPr="0073478C">
        <w:rPr>
          <w:rFonts w:ascii="Arial" w:hAnsi="Arial" w:cs="Arial"/>
          <w:sz w:val="24"/>
          <w:szCs w:val="24"/>
        </w:rPr>
        <w:t>an</w:t>
      </w:r>
      <w:r w:rsidRPr="0073478C">
        <w:rPr>
          <w:rFonts w:ascii="Arial" w:hAnsi="Arial" w:cs="Arial"/>
          <w:sz w:val="24"/>
          <w:szCs w:val="24"/>
        </w:rPr>
        <w:t xml:space="preserve"> employee is confirmed to have COVID-19 infection, </w:t>
      </w:r>
      <w:r w:rsidR="00076D02" w:rsidRPr="0073478C">
        <w:rPr>
          <w:rFonts w:ascii="Arial" w:hAnsi="Arial" w:cs="Arial"/>
          <w:sz w:val="24"/>
          <w:szCs w:val="24"/>
        </w:rPr>
        <w:t>we</w:t>
      </w:r>
      <w:r w:rsidRPr="0073478C">
        <w:rPr>
          <w:rFonts w:ascii="Arial" w:hAnsi="Arial" w:cs="Arial"/>
          <w:sz w:val="24"/>
          <w:szCs w:val="24"/>
        </w:rPr>
        <w:t xml:space="preserve"> will inform employees of their possible exposure to COVID-19 in the workplace but will maintain confidentiality as required by the Americans with Disabilities Act (ADA).  All employees will be instructed to then self-monitor for symptoms (i.e., fever, cough, or shortness of breath). </w:t>
      </w:r>
    </w:p>
    <w:p w14:paraId="2D2EE426" w14:textId="2A07A8B2" w:rsidR="000338F6" w:rsidRPr="0073478C" w:rsidRDefault="000338F6" w:rsidP="0073478C">
      <w:pPr>
        <w:ind w:left="-5" w:right="42"/>
        <w:jc w:val="both"/>
        <w:rPr>
          <w:rFonts w:ascii="Arial" w:hAnsi="Arial" w:cs="Arial"/>
          <w:sz w:val="24"/>
          <w:szCs w:val="24"/>
        </w:rPr>
      </w:pPr>
      <w:r w:rsidRPr="0073478C">
        <w:rPr>
          <w:rFonts w:ascii="Arial" w:hAnsi="Arial" w:cs="Arial"/>
          <w:sz w:val="24"/>
          <w:szCs w:val="24"/>
        </w:rPr>
        <w:t>We will thoroughly disinfect all areas of the office that an exposed person may have been in contact.</w:t>
      </w:r>
    </w:p>
    <w:p w14:paraId="02BC46E3" w14:textId="34351171" w:rsidR="00170B90" w:rsidRPr="0073478C" w:rsidRDefault="00170B90" w:rsidP="0073478C">
      <w:pPr>
        <w:spacing w:after="277"/>
        <w:ind w:right="201"/>
        <w:jc w:val="both"/>
        <w:rPr>
          <w:rFonts w:ascii="Arial" w:hAnsi="Arial" w:cs="Arial"/>
          <w:i/>
          <w:sz w:val="24"/>
          <w:szCs w:val="24"/>
        </w:rPr>
      </w:pPr>
      <w:r w:rsidRPr="0073478C">
        <w:rPr>
          <w:rFonts w:ascii="Arial" w:hAnsi="Arial" w:cs="Arial"/>
          <w:sz w:val="24"/>
          <w:szCs w:val="24"/>
        </w:rPr>
        <w:t xml:space="preserve">CONFIDENTIALITY:  </w:t>
      </w:r>
      <w:r w:rsidRPr="0073478C">
        <w:rPr>
          <w:rFonts w:ascii="Arial" w:hAnsi="Arial" w:cs="Arial"/>
          <w:i/>
          <w:sz w:val="24"/>
          <w:szCs w:val="24"/>
        </w:rPr>
        <w:t xml:space="preserve">Due to federal ADA requirements employee </w:t>
      </w:r>
      <w:r w:rsidRPr="0073478C">
        <w:rPr>
          <w:rFonts w:ascii="Arial" w:hAnsi="Arial" w:cs="Arial"/>
          <w:b/>
          <w:i/>
          <w:sz w:val="24"/>
          <w:szCs w:val="24"/>
        </w:rPr>
        <w:t xml:space="preserve">names and conditions will not be disclosed to fellow employees.   However, employees will be notified about their possible exposure to COVID-19 in the workplace and advised to follow </w:t>
      </w:r>
      <w:hyperlink r:id="rId18">
        <w:r w:rsidRPr="0073478C">
          <w:rPr>
            <w:rFonts w:ascii="Arial" w:hAnsi="Arial" w:cs="Arial"/>
            <w:i/>
            <w:sz w:val="24"/>
            <w:szCs w:val="24"/>
            <w:u w:val="single" w:color="000000"/>
          </w:rPr>
          <w:t>CDC precautions</w:t>
        </w:r>
      </w:hyperlink>
      <w:hyperlink r:id="rId19">
        <w:r w:rsidRPr="0073478C">
          <w:rPr>
            <w:rFonts w:ascii="Arial" w:hAnsi="Arial" w:cs="Arial"/>
            <w:b/>
            <w:i/>
            <w:sz w:val="24"/>
            <w:szCs w:val="24"/>
          </w:rPr>
          <w:t xml:space="preserve"> </w:t>
        </w:r>
      </w:hyperlink>
      <w:r w:rsidRPr="0073478C">
        <w:rPr>
          <w:rFonts w:ascii="Arial" w:hAnsi="Arial" w:cs="Arial"/>
          <w:b/>
          <w:i/>
          <w:sz w:val="24"/>
          <w:szCs w:val="24"/>
        </w:rPr>
        <w:t>to protect themselves and monitor for symptoms.</w:t>
      </w:r>
      <w:r w:rsidRPr="0073478C">
        <w:rPr>
          <w:rFonts w:ascii="Arial" w:hAnsi="Arial" w:cs="Arial"/>
          <w:i/>
          <w:sz w:val="24"/>
          <w:szCs w:val="24"/>
        </w:rPr>
        <w:t xml:space="preserve"> </w:t>
      </w:r>
    </w:p>
    <w:p w14:paraId="3B9A357B" w14:textId="656F502B" w:rsidR="0073478C" w:rsidRPr="0073478C" w:rsidRDefault="0073478C" w:rsidP="0073478C">
      <w:pPr>
        <w:spacing w:after="360" w:line="240" w:lineRule="auto"/>
        <w:jc w:val="both"/>
        <w:rPr>
          <w:rFonts w:ascii="Arial" w:hAnsi="Arial" w:cs="Arial"/>
          <w:color w:val="222222"/>
          <w:sz w:val="24"/>
          <w:szCs w:val="24"/>
          <w:shd w:val="clear" w:color="auto" w:fill="FFFFFF"/>
        </w:rPr>
      </w:pPr>
      <w:r w:rsidRPr="0073478C">
        <w:rPr>
          <w:rFonts w:ascii="Arial" w:hAnsi="Arial" w:cs="Arial"/>
          <w:color w:val="222222"/>
          <w:sz w:val="24"/>
          <w:szCs w:val="24"/>
          <w:shd w:val="clear" w:color="auto" w:fill="FFFFFF"/>
        </w:rPr>
        <w:t xml:space="preserve">Reports of employees not following firm policies and protocols should be made to: </w:t>
      </w:r>
    </w:p>
    <w:p w14:paraId="2602961D" w14:textId="62829806" w:rsidR="0073478C" w:rsidRDefault="0073478C" w:rsidP="0073478C">
      <w:pPr>
        <w:spacing w:after="0" w:line="240" w:lineRule="auto"/>
        <w:rPr>
          <w:rFonts w:ascii="Arial" w:hAnsi="Arial" w:cs="Arial"/>
          <w:color w:val="FF0000"/>
          <w:sz w:val="24"/>
          <w:szCs w:val="24"/>
          <w:shd w:val="clear" w:color="auto" w:fill="FFFFFF"/>
        </w:rPr>
      </w:pPr>
      <w:r w:rsidRPr="0073478C">
        <w:rPr>
          <w:rFonts w:ascii="Arial" w:hAnsi="Arial" w:cs="Arial"/>
          <w:color w:val="222222"/>
          <w:sz w:val="24"/>
          <w:szCs w:val="24"/>
          <w:shd w:val="clear" w:color="auto" w:fill="FFFFFF"/>
        </w:rPr>
        <w:tab/>
      </w:r>
      <w:r w:rsidRPr="0073478C">
        <w:rPr>
          <w:rFonts w:ascii="Arial" w:hAnsi="Arial" w:cs="Arial"/>
          <w:color w:val="FF0000"/>
          <w:sz w:val="24"/>
          <w:szCs w:val="24"/>
          <w:shd w:val="clear" w:color="auto" w:fill="FFFFFF"/>
        </w:rPr>
        <w:t>-INSERT CONTACT INFORMATION-</w:t>
      </w:r>
    </w:p>
    <w:p w14:paraId="470F073B" w14:textId="2B3821EB" w:rsidR="0073478C" w:rsidRDefault="0073478C" w:rsidP="0073478C">
      <w:pPr>
        <w:spacing w:after="0" w:line="240" w:lineRule="auto"/>
        <w:rPr>
          <w:rFonts w:ascii="Arial" w:hAnsi="Arial" w:cs="Arial"/>
          <w:color w:val="FF0000"/>
          <w:sz w:val="24"/>
          <w:szCs w:val="24"/>
          <w:shd w:val="clear" w:color="auto" w:fill="FFFFFF"/>
        </w:rPr>
      </w:pPr>
    </w:p>
    <w:p w14:paraId="237A00E0" w14:textId="1A805650" w:rsidR="0073478C" w:rsidRDefault="0073478C" w:rsidP="0073478C">
      <w:pPr>
        <w:spacing w:after="0" w:line="240" w:lineRule="auto"/>
        <w:rPr>
          <w:rFonts w:ascii="Arial" w:hAnsi="Arial" w:cs="Arial"/>
          <w:color w:val="FF0000"/>
          <w:sz w:val="24"/>
          <w:szCs w:val="24"/>
          <w:shd w:val="clear" w:color="auto" w:fill="FFFFFF"/>
        </w:rPr>
      </w:pPr>
    </w:p>
    <w:p w14:paraId="487BF2BC" w14:textId="368FE236" w:rsidR="0073478C" w:rsidRDefault="0073478C">
      <w:pPr>
        <w:rPr>
          <w:rFonts w:ascii="Arial" w:hAnsi="Arial" w:cs="Arial"/>
          <w:color w:val="FF0000"/>
          <w:sz w:val="24"/>
          <w:szCs w:val="24"/>
          <w:shd w:val="clear" w:color="auto" w:fill="FFFFFF"/>
        </w:rPr>
      </w:pPr>
      <w:r>
        <w:rPr>
          <w:rFonts w:ascii="Arial" w:hAnsi="Arial" w:cs="Arial"/>
          <w:color w:val="FF0000"/>
          <w:sz w:val="24"/>
          <w:szCs w:val="24"/>
          <w:shd w:val="clear" w:color="auto" w:fill="FFFFFF"/>
        </w:rPr>
        <w:br w:type="page"/>
      </w:r>
    </w:p>
    <w:p w14:paraId="72EAFA88" w14:textId="484A393C" w:rsidR="0073478C" w:rsidRPr="00B12ECA" w:rsidRDefault="0073478C" w:rsidP="0073478C">
      <w:pPr>
        <w:spacing w:after="277"/>
        <w:ind w:right="720"/>
        <w:jc w:val="both"/>
        <w:rPr>
          <w:rFonts w:ascii="Arial" w:hAnsi="Arial" w:cs="Arial"/>
          <w:b/>
          <w:bCs/>
          <w:iCs/>
          <w:color w:val="0070C0"/>
          <w:sz w:val="28"/>
          <w:szCs w:val="28"/>
          <w:u w:val="single"/>
        </w:rPr>
      </w:pPr>
      <w:r w:rsidRPr="00B12ECA">
        <w:rPr>
          <w:rFonts w:ascii="Arial" w:hAnsi="Arial" w:cs="Arial"/>
          <w:b/>
          <w:bCs/>
          <w:iCs/>
          <w:color w:val="0070C0"/>
          <w:sz w:val="28"/>
          <w:szCs w:val="28"/>
          <w:u w:val="single"/>
        </w:rPr>
        <w:lastRenderedPageBreak/>
        <w:t>Lagniappe Recommendations to Firms</w:t>
      </w:r>
    </w:p>
    <w:p w14:paraId="7091A9E9" w14:textId="77777777" w:rsidR="0073478C" w:rsidRPr="0073478C" w:rsidRDefault="0073478C" w:rsidP="0073478C">
      <w:pPr>
        <w:spacing w:after="0"/>
        <w:ind w:right="720"/>
        <w:jc w:val="both"/>
        <w:rPr>
          <w:rFonts w:ascii="Arial" w:hAnsi="Arial" w:cs="Arial"/>
          <w:sz w:val="24"/>
          <w:szCs w:val="24"/>
        </w:rPr>
      </w:pPr>
      <w:r w:rsidRPr="0073478C">
        <w:rPr>
          <w:rFonts w:ascii="Arial" w:hAnsi="Arial" w:cs="Arial"/>
          <w:sz w:val="24"/>
          <w:szCs w:val="24"/>
        </w:rPr>
        <w:t>Businesses should prepare for a more discerning workforce that will expect continuous, credible assurances that they are working in a safe environment. This will include clear displays of updated safety, health and wellness information and resources for employees, visitors and occupants throughout the building and specific workplace.</w:t>
      </w:r>
    </w:p>
    <w:p w14:paraId="1F303FDA" w14:textId="77777777" w:rsidR="0073478C" w:rsidRPr="0073478C" w:rsidRDefault="0073478C" w:rsidP="0073478C">
      <w:pPr>
        <w:pStyle w:val="NormalWeb"/>
        <w:spacing w:before="0" w:beforeAutospacing="0" w:after="0" w:afterAutospacing="0"/>
        <w:ind w:right="720"/>
        <w:jc w:val="both"/>
        <w:rPr>
          <w:rFonts w:ascii="Arial" w:hAnsi="Arial" w:cs="Arial"/>
          <w:color w:val="3A3A3A"/>
          <w:sz w:val="24"/>
          <w:szCs w:val="24"/>
          <w:shd w:val="clear" w:color="auto" w:fill="F7F7F7"/>
        </w:rPr>
      </w:pPr>
    </w:p>
    <w:p w14:paraId="190E5528" w14:textId="77777777" w:rsidR="0073478C" w:rsidRPr="0073478C" w:rsidRDefault="0073478C" w:rsidP="0073478C">
      <w:pPr>
        <w:ind w:right="720"/>
        <w:jc w:val="both"/>
        <w:rPr>
          <w:rFonts w:ascii="Arial" w:hAnsi="Arial" w:cs="Arial"/>
          <w:sz w:val="24"/>
          <w:szCs w:val="24"/>
        </w:rPr>
      </w:pPr>
      <w:r w:rsidRPr="0073478C">
        <w:rPr>
          <w:rFonts w:ascii="Arial" w:hAnsi="Arial" w:cs="Arial"/>
          <w:sz w:val="24"/>
          <w:szCs w:val="24"/>
        </w:rPr>
        <w:t>There should be a comprehensive assessment of the physical building and the taking of steps to prepare for reentry where controllable. In leased locations, occupiers and property owners should openly communicate a plan that will support the back-to-work process.</w:t>
      </w:r>
    </w:p>
    <w:p w14:paraId="6359A47E" w14:textId="77777777" w:rsidR="0073478C" w:rsidRPr="0073478C" w:rsidRDefault="0073478C" w:rsidP="0073478C">
      <w:pPr>
        <w:ind w:right="720"/>
        <w:jc w:val="both"/>
        <w:rPr>
          <w:rFonts w:ascii="Arial" w:hAnsi="Arial" w:cs="Arial"/>
          <w:sz w:val="24"/>
          <w:szCs w:val="24"/>
        </w:rPr>
      </w:pPr>
      <w:r w:rsidRPr="0073478C">
        <w:rPr>
          <w:rFonts w:ascii="Arial" w:hAnsi="Arial" w:cs="Arial"/>
          <w:sz w:val="24"/>
          <w:szCs w:val="24"/>
        </w:rPr>
        <w:t>Communicating with all constituents is more critical now than ever before.  Ongoing employee and stakeholder feedback will be critical; continually review and adopt best practices and new ideas to demonstrate an active and ongoing commitment to a safe and healthy workplace environment.</w:t>
      </w:r>
    </w:p>
    <w:p w14:paraId="383EDC0F" w14:textId="77777777" w:rsidR="0073478C" w:rsidRPr="0073478C" w:rsidRDefault="0073478C" w:rsidP="0073478C">
      <w:pPr>
        <w:ind w:right="720"/>
        <w:jc w:val="both"/>
        <w:rPr>
          <w:rFonts w:ascii="Arial" w:hAnsi="Arial" w:cs="Arial"/>
          <w:sz w:val="24"/>
          <w:szCs w:val="24"/>
        </w:rPr>
      </w:pPr>
      <w:r w:rsidRPr="0073478C">
        <w:rPr>
          <w:rFonts w:ascii="Arial" w:hAnsi="Arial" w:cs="Arial"/>
          <w:sz w:val="24"/>
          <w:szCs w:val="24"/>
        </w:rPr>
        <w:t>You will need to plan for increased expense to reopen your environments. On the operating side, you can expect added costs for things like enhanced cleaning, hand sanitizer, Personal Protective Equipment, screening services, and increased communications. Capital will be needed for space reconfiguration, and changes to furniture, fixtures, and technology components to support your post-COVID workplace.</w:t>
      </w:r>
    </w:p>
    <w:p w14:paraId="79AC3F53" w14:textId="38F47501" w:rsidR="0073478C" w:rsidRPr="0073478C" w:rsidRDefault="0073478C" w:rsidP="0073478C">
      <w:pPr>
        <w:spacing w:after="360" w:line="240" w:lineRule="auto"/>
        <w:ind w:right="720"/>
        <w:jc w:val="both"/>
        <w:rPr>
          <w:rFonts w:ascii="Arial" w:eastAsia="Times New Roman" w:hAnsi="Arial" w:cs="Arial"/>
          <w:sz w:val="24"/>
          <w:szCs w:val="24"/>
        </w:rPr>
      </w:pPr>
      <w:r w:rsidRPr="0073478C">
        <w:rPr>
          <w:rFonts w:ascii="Arial" w:eastAsia="Times New Roman" w:hAnsi="Arial" w:cs="Arial"/>
          <w:sz w:val="24"/>
          <w:szCs w:val="24"/>
        </w:rPr>
        <w:t>Upon implementing a return to work policy, consider assigning what were formerly shared desks to individuals for a full day or a week, and then make sure they are disinfected before a new person uses the work setting.</w:t>
      </w:r>
    </w:p>
    <w:p w14:paraId="60065860" w14:textId="77777777" w:rsidR="0073478C" w:rsidRPr="0073478C" w:rsidRDefault="0073478C" w:rsidP="0073478C">
      <w:pPr>
        <w:spacing w:after="360" w:line="240" w:lineRule="auto"/>
        <w:ind w:right="720"/>
        <w:jc w:val="both"/>
        <w:rPr>
          <w:rFonts w:ascii="Arial" w:eastAsia="Times New Roman" w:hAnsi="Arial" w:cs="Arial"/>
          <w:sz w:val="24"/>
          <w:szCs w:val="24"/>
        </w:rPr>
      </w:pPr>
      <w:r w:rsidRPr="0073478C">
        <w:rPr>
          <w:rFonts w:ascii="Arial" w:eastAsia="Times New Roman" w:hAnsi="Arial" w:cs="Arial"/>
          <w:sz w:val="24"/>
          <w:szCs w:val="24"/>
        </w:rPr>
        <w:t xml:space="preserve">Limit tech sharing. To avoid disease transmission, it is best to provide technology and accessories (such as a mouse, keyboard, or headset) to </w:t>
      </w:r>
      <w:proofErr w:type="gramStart"/>
      <w:r w:rsidRPr="0073478C">
        <w:rPr>
          <w:rFonts w:ascii="Arial" w:eastAsia="Times New Roman" w:hAnsi="Arial" w:cs="Arial"/>
          <w:sz w:val="24"/>
          <w:szCs w:val="24"/>
        </w:rPr>
        <w:t>each individual</w:t>
      </w:r>
      <w:proofErr w:type="gramEnd"/>
      <w:r w:rsidRPr="0073478C">
        <w:rPr>
          <w:rFonts w:ascii="Arial" w:eastAsia="Times New Roman" w:hAnsi="Arial" w:cs="Arial"/>
          <w:sz w:val="24"/>
          <w:szCs w:val="24"/>
        </w:rPr>
        <w:t>. These devices are touched throughout the day and are best not shared without disinfecting between uses.</w:t>
      </w:r>
    </w:p>
    <w:p w14:paraId="6E793337" w14:textId="2A79C2D7" w:rsidR="0073478C" w:rsidRPr="0073478C" w:rsidRDefault="0073478C" w:rsidP="0073478C">
      <w:pPr>
        <w:spacing w:after="360" w:line="240" w:lineRule="auto"/>
        <w:ind w:right="720"/>
        <w:jc w:val="both"/>
        <w:rPr>
          <w:rFonts w:ascii="Arial" w:eastAsia="Times New Roman" w:hAnsi="Arial" w:cs="Arial"/>
          <w:sz w:val="24"/>
          <w:szCs w:val="24"/>
        </w:rPr>
      </w:pPr>
      <w:r w:rsidRPr="0073478C">
        <w:rPr>
          <w:rFonts w:ascii="Arial" w:eastAsia="Times New Roman" w:hAnsi="Arial" w:cs="Arial"/>
          <w:sz w:val="24"/>
          <w:szCs w:val="24"/>
        </w:rPr>
        <w:t>Upgrade air filtration systems. The air we breathe is also a shared resource, so invest in air-cleaning systems to protect collaborative environments. Consider installing state-of-the-art air purification and sanitization systems. Many of these systems display real-time air quality measurements on digital screens to keep employees informed, and it will serve as a continuous disinfectant, improving air quality by reducing airborne and surface contaminants like viruses, bacteria, germs, VOCs, smoke, and other allergens.</w:t>
      </w:r>
    </w:p>
    <w:p w14:paraId="2590A41B" w14:textId="5E685C4B" w:rsidR="0073478C" w:rsidRPr="0073478C" w:rsidRDefault="0073478C" w:rsidP="0073478C">
      <w:pPr>
        <w:spacing w:after="360" w:line="240" w:lineRule="auto"/>
        <w:ind w:right="720"/>
        <w:jc w:val="both"/>
        <w:rPr>
          <w:rFonts w:ascii="Arial" w:eastAsia="Times New Roman" w:hAnsi="Arial" w:cs="Arial"/>
          <w:sz w:val="24"/>
          <w:szCs w:val="24"/>
        </w:rPr>
      </w:pPr>
      <w:r w:rsidRPr="0073478C">
        <w:rPr>
          <w:rFonts w:ascii="Arial" w:eastAsia="Times New Roman" w:hAnsi="Arial" w:cs="Arial"/>
          <w:sz w:val="24"/>
          <w:szCs w:val="24"/>
        </w:rPr>
        <w:t>Employers should also install plenty of hands-free dispensers with sanitizer that contains at least 60−95% alcohol in lobbies, conference rooms, and lounges. No-touch garbage and recycling receptacles are preferable. Also, door pulls, badge readers, and shared common areas should be disinfected throughout the day.</w:t>
      </w:r>
    </w:p>
    <w:p w14:paraId="00147F81" w14:textId="0DE15031" w:rsidR="0073478C" w:rsidRPr="00D56DEC" w:rsidRDefault="00076D02" w:rsidP="0073478C">
      <w:pPr>
        <w:pStyle w:val="Heading2"/>
        <w:ind w:left="0"/>
        <w:rPr>
          <w:color w:val="0070C0"/>
        </w:rPr>
      </w:pPr>
      <w:r w:rsidRPr="00D56DEC">
        <w:rPr>
          <w:color w:val="0070C0"/>
        </w:rPr>
        <w:lastRenderedPageBreak/>
        <w:t>Resources of information</w:t>
      </w:r>
      <w:r w:rsidRPr="00D56DEC">
        <w:rPr>
          <w:b w:val="0"/>
          <w:color w:val="0070C0"/>
        </w:rPr>
        <w:t xml:space="preserve"> </w:t>
      </w:r>
    </w:p>
    <w:p w14:paraId="0421F4B2" w14:textId="0903FC17" w:rsidR="00B12ECA" w:rsidRPr="00D56DEC" w:rsidRDefault="00ED23BA" w:rsidP="0073478C">
      <w:pPr>
        <w:pStyle w:val="ListParagraph"/>
        <w:numPr>
          <w:ilvl w:val="0"/>
          <w:numId w:val="6"/>
        </w:numPr>
        <w:spacing w:after="0"/>
        <w:ind w:left="360" w:hanging="360"/>
        <w:rPr>
          <w:rFonts w:ascii="Arial" w:hAnsi="Arial" w:cs="Arial"/>
          <w:sz w:val="24"/>
          <w:szCs w:val="24"/>
        </w:rPr>
      </w:pPr>
      <w:hyperlink r:id="rId20" w:history="1">
        <w:r w:rsidR="00B12ECA" w:rsidRPr="00D56DEC">
          <w:rPr>
            <w:rStyle w:val="Hyperlink"/>
            <w:rFonts w:ascii="Arial" w:hAnsi="Arial" w:cs="Arial"/>
            <w:sz w:val="24"/>
            <w:szCs w:val="24"/>
          </w:rPr>
          <w:t>https://www.cbre.com/covid-19/Reopening-The-Worlds-Workplaces?article=7c4fc873-6d81-48a1-9284-d86c35a1f379&amp;feedid=fab9f8b5-57a6-4d15-b9e2-f5bd185db42e</w:t>
        </w:r>
      </w:hyperlink>
    </w:p>
    <w:p w14:paraId="114A45BE" w14:textId="46213CB0" w:rsidR="0073478C" w:rsidRPr="00D56DEC" w:rsidRDefault="00ED23BA" w:rsidP="0073478C">
      <w:pPr>
        <w:pStyle w:val="ListParagraph"/>
        <w:numPr>
          <w:ilvl w:val="0"/>
          <w:numId w:val="6"/>
        </w:numPr>
        <w:spacing w:after="0"/>
        <w:ind w:left="360" w:hanging="360"/>
        <w:rPr>
          <w:rFonts w:ascii="Arial" w:hAnsi="Arial" w:cs="Arial"/>
          <w:sz w:val="24"/>
          <w:szCs w:val="24"/>
        </w:rPr>
      </w:pPr>
      <w:hyperlink r:id="rId21" w:history="1">
        <w:r w:rsidR="0073478C" w:rsidRPr="00D56DEC">
          <w:rPr>
            <w:rStyle w:val="Hyperlink"/>
            <w:rFonts w:ascii="Arial" w:hAnsi="Arial" w:cs="Arial"/>
            <w:sz w:val="24"/>
            <w:szCs w:val="24"/>
          </w:rPr>
          <w:t>https://www.osha.gov/Publications/OSHA3990.pdf</w:t>
        </w:r>
      </w:hyperlink>
    </w:p>
    <w:p w14:paraId="69624271" w14:textId="77777777" w:rsidR="0073478C" w:rsidRPr="00D56DEC" w:rsidRDefault="00ED23BA" w:rsidP="0073478C">
      <w:pPr>
        <w:pStyle w:val="ListParagraph"/>
        <w:numPr>
          <w:ilvl w:val="0"/>
          <w:numId w:val="6"/>
        </w:numPr>
        <w:spacing w:after="0"/>
        <w:ind w:left="360" w:hanging="360"/>
        <w:rPr>
          <w:rFonts w:ascii="Arial" w:hAnsi="Arial" w:cs="Arial"/>
          <w:sz w:val="24"/>
          <w:szCs w:val="24"/>
        </w:rPr>
      </w:pPr>
      <w:hyperlink r:id="rId22" w:history="1">
        <w:r w:rsidR="0073478C" w:rsidRPr="00D56DEC">
          <w:rPr>
            <w:rStyle w:val="Hyperlink"/>
            <w:rFonts w:ascii="Arial" w:hAnsi="Arial" w:cs="Arial"/>
            <w:sz w:val="24"/>
            <w:szCs w:val="24"/>
          </w:rPr>
          <w:t>https://www.osha.gov/Publications/OSHA3994.pdf</w:t>
        </w:r>
      </w:hyperlink>
    </w:p>
    <w:p w14:paraId="799BE0A2" w14:textId="77777777" w:rsidR="0073478C" w:rsidRPr="00D56DEC" w:rsidRDefault="00ED23BA" w:rsidP="0073478C">
      <w:pPr>
        <w:pStyle w:val="ListParagraph"/>
        <w:numPr>
          <w:ilvl w:val="0"/>
          <w:numId w:val="6"/>
        </w:numPr>
        <w:ind w:left="360" w:hanging="360"/>
        <w:rPr>
          <w:rStyle w:val="Hyperlink"/>
          <w:rFonts w:ascii="Arial" w:hAnsi="Arial" w:cs="Arial"/>
          <w:sz w:val="24"/>
          <w:szCs w:val="24"/>
        </w:rPr>
      </w:pPr>
      <w:hyperlink r:id="rId23" w:history="1">
        <w:r w:rsidR="0073478C" w:rsidRPr="00D56DEC">
          <w:rPr>
            <w:rStyle w:val="Hyperlink"/>
            <w:rFonts w:ascii="Arial" w:hAnsi="Arial" w:cs="Arial"/>
            <w:sz w:val="24"/>
            <w:szCs w:val="24"/>
          </w:rPr>
          <w:t>https://brac.org/wp-content/uploads/20200422-Safe-at-Work-Framework.pdf</w:t>
        </w:r>
      </w:hyperlink>
    </w:p>
    <w:p w14:paraId="6C05A328" w14:textId="77777777" w:rsidR="0073478C" w:rsidRPr="00D56DEC" w:rsidRDefault="00ED23BA" w:rsidP="0073478C">
      <w:pPr>
        <w:pStyle w:val="ListParagraph"/>
        <w:numPr>
          <w:ilvl w:val="0"/>
          <w:numId w:val="6"/>
        </w:numPr>
        <w:spacing w:after="0"/>
        <w:ind w:left="360" w:hanging="360"/>
        <w:rPr>
          <w:rFonts w:ascii="Arial" w:hAnsi="Arial" w:cs="Arial"/>
          <w:sz w:val="24"/>
          <w:szCs w:val="24"/>
        </w:rPr>
      </w:pPr>
      <w:hyperlink r:id="rId24" w:history="1">
        <w:r w:rsidR="0073478C" w:rsidRPr="00D56DEC">
          <w:rPr>
            <w:rStyle w:val="Hyperlink"/>
            <w:rFonts w:ascii="Arial" w:hAnsi="Arial" w:cs="Arial"/>
            <w:sz w:val="24"/>
            <w:szCs w:val="24"/>
          </w:rPr>
          <w:t>https://www.cdc.gov/coronavirus/2019-ncov/community/guidance-business-response.html</w:t>
        </w:r>
      </w:hyperlink>
    </w:p>
    <w:p w14:paraId="2B4A2D03" w14:textId="65758150" w:rsidR="0073478C" w:rsidRPr="00D56DEC" w:rsidRDefault="00ED23BA" w:rsidP="00076D02">
      <w:pPr>
        <w:numPr>
          <w:ilvl w:val="0"/>
          <w:numId w:val="6"/>
        </w:numPr>
        <w:spacing w:after="4"/>
        <w:ind w:left="360" w:hanging="360"/>
        <w:rPr>
          <w:rFonts w:ascii="Arial" w:hAnsi="Arial" w:cs="Arial"/>
          <w:sz w:val="24"/>
          <w:szCs w:val="24"/>
        </w:rPr>
      </w:pPr>
      <w:hyperlink r:id="rId25" w:history="1">
        <w:r w:rsidR="0073478C" w:rsidRPr="00D56DEC">
          <w:rPr>
            <w:rStyle w:val="Hyperlink"/>
            <w:rFonts w:ascii="Arial" w:hAnsi="Arial" w:cs="Arial"/>
            <w:sz w:val="24"/>
            <w:szCs w:val="24"/>
          </w:rPr>
          <w:t>https://www.cdc.gov/coronavirus/2019-ncov/hcp/disposition-in-home-patients.html</w:t>
        </w:r>
      </w:hyperlink>
    </w:p>
    <w:p w14:paraId="43311F14" w14:textId="1CD34A9F" w:rsidR="00D56DEC" w:rsidRPr="00D56DEC" w:rsidRDefault="00ED23BA" w:rsidP="00076D02">
      <w:pPr>
        <w:numPr>
          <w:ilvl w:val="0"/>
          <w:numId w:val="6"/>
        </w:numPr>
        <w:spacing w:after="4"/>
        <w:ind w:left="360" w:hanging="360"/>
        <w:rPr>
          <w:rFonts w:ascii="Arial" w:hAnsi="Arial" w:cs="Arial"/>
          <w:sz w:val="24"/>
          <w:szCs w:val="24"/>
        </w:rPr>
      </w:pPr>
      <w:hyperlink r:id="rId26" w:history="1">
        <w:r w:rsidR="00D56DEC" w:rsidRPr="00D56DEC">
          <w:rPr>
            <w:rStyle w:val="Hyperlink"/>
            <w:rFonts w:ascii="Arial" w:hAnsi="Arial" w:cs="Arial"/>
            <w:sz w:val="24"/>
            <w:szCs w:val="24"/>
          </w:rPr>
          <w:t>https://www.osha.gov/SLTC/covid-19/</w:t>
        </w:r>
      </w:hyperlink>
    </w:p>
    <w:p w14:paraId="2906D34B" w14:textId="1EB867BE" w:rsidR="00D56DEC" w:rsidRPr="00D56DEC" w:rsidRDefault="00ED23BA" w:rsidP="00076D02">
      <w:pPr>
        <w:numPr>
          <w:ilvl w:val="0"/>
          <w:numId w:val="6"/>
        </w:numPr>
        <w:spacing w:after="13" w:line="249" w:lineRule="auto"/>
        <w:ind w:left="360" w:hanging="360"/>
        <w:rPr>
          <w:rFonts w:ascii="Arial" w:hAnsi="Arial" w:cs="Arial"/>
          <w:sz w:val="24"/>
          <w:szCs w:val="24"/>
        </w:rPr>
      </w:pPr>
      <w:hyperlink r:id="rId27" w:history="1">
        <w:r w:rsidR="00D56DEC" w:rsidRPr="00D56DEC">
          <w:rPr>
            <w:rStyle w:val="Hyperlink"/>
            <w:rFonts w:ascii="Arial" w:hAnsi="Arial" w:cs="Arial"/>
            <w:sz w:val="24"/>
            <w:szCs w:val="24"/>
          </w:rPr>
          <w:t>https://www.eeoc.gov/coronavirus</w:t>
        </w:r>
      </w:hyperlink>
    </w:p>
    <w:p w14:paraId="348F0C6A" w14:textId="38B5944B" w:rsidR="00076D02" w:rsidRPr="00D56DEC" w:rsidRDefault="00ED23BA" w:rsidP="00076D02">
      <w:pPr>
        <w:numPr>
          <w:ilvl w:val="0"/>
          <w:numId w:val="6"/>
        </w:numPr>
        <w:spacing w:after="13" w:line="249" w:lineRule="auto"/>
        <w:ind w:left="360" w:hanging="360"/>
        <w:rPr>
          <w:rFonts w:ascii="Arial" w:hAnsi="Arial" w:cs="Arial"/>
          <w:sz w:val="24"/>
          <w:szCs w:val="24"/>
        </w:rPr>
      </w:pPr>
      <w:hyperlink r:id="rId28">
        <w:r w:rsidR="00076D02" w:rsidRPr="00D56DEC">
          <w:rPr>
            <w:rFonts w:ascii="Arial" w:hAnsi="Arial" w:cs="Arial"/>
            <w:color w:val="0000FF"/>
            <w:sz w:val="24"/>
            <w:szCs w:val="24"/>
            <w:u w:val="single" w:color="0000FF"/>
          </w:rPr>
          <w:t>COVID</w:t>
        </w:r>
      </w:hyperlink>
      <w:hyperlink r:id="rId29">
        <w:r w:rsidR="00076D02" w:rsidRPr="00D56DEC">
          <w:rPr>
            <w:rFonts w:ascii="Arial" w:hAnsi="Arial" w:cs="Arial"/>
            <w:color w:val="0000FF"/>
            <w:sz w:val="24"/>
            <w:szCs w:val="24"/>
            <w:u w:val="single" w:color="0000FF"/>
          </w:rPr>
          <w:t>-</w:t>
        </w:r>
      </w:hyperlink>
      <w:hyperlink r:id="rId30">
        <w:r w:rsidR="00076D02" w:rsidRPr="00D56DEC">
          <w:rPr>
            <w:rFonts w:ascii="Arial" w:hAnsi="Arial" w:cs="Arial"/>
            <w:color w:val="0000FF"/>
            <w:sz w:val="24"/>
            <w:szCs w:val="24"/>
            <w:u w:val="single" w:color="0000FF"/>
          </w:rPr>
          <w:t>19 Website</w:t>
        </w:r>
      </w:hyperlink>
      <w:hyperlink r:id="rId31">
        <w:r w:rsidR="00076D02" w:rsidRPr="00D56DEC">
          <w:rPr>
            <w:rFonts w:ascii="Arial" w:hAnsi="Arial" w:cs="Arial"/>
            <w:sz w:val="24"/>
            <w:szCs w:val="24"/>
          </w:rPr>
          <w:t xml:space="preserve"> </w:t>
        </w:r>
      </w:hyperlink>
    </w:p>
    <w:p w14:paraId="6EDC1FB0" w14:textId="77777777" w:rsidR="00076D02" w:rsidRPr="00D56DEC" w:rsidRDefault="00ED23BA" w:rsidP="00076D02">
      <w:pPr>
        <w:numPr>
          <w:ilvl w:val="0"/>
          <w:numId w:val="6"/>
        </w:numPr>
        <w:spacing w:after="13" w:line="249" w:lineRule="auto"/>
        <w:ind w:left="360" w:hanging="360"/>
        <w:rPr>
          <w:rFonts w:ascii="Arial" w:hAnsi="Arial" w:cs="Arial"/>
          <w:sz w:val="24"/>
          <w:szCs w:val="24"/>
        </w:rPr>
      </w:pPr>
      <w:hyperlink r:id="rId32">
        <w:r w:rsidR="00076D02" w:rsidRPr="00D56DEC">
          <w:rPr>
            <w:rFonts w:ascii="Arial" w:hAnsi="Arial" w:cs="Arial"/>
            <w:color w:val="0000FF"/>
            <w:sz w:val="24"/>
            <w:szCs w:val="24"/>
            <w:u w:val="single" w:color="0000FF"/>
          </w:rPr>
          <w:t>What You Need to Know About COVID</w:t>
        </w:r>
      </w:hyperlink>
      <w:hyperlink r:id="rId33">
        <w:r w:rsidR="00076D02" w:rsidRPr="00D56DEC">
          <w:rPr>
            <w:rFonts w:ascii="Arial" w:hAnsi="Arial" w:cs="Arial"/>
            <w:color w:val="0000FF"/>
            <w:sz w:val="24"/>
            <w:szCs w:val="24"/>
            <w:u w:val="single" w:color="0000FF"/>
          </w:rPr>
          <w:t>-</w:t>
        </w:r>
      </w:hyperlink>
      <w:hyperlink r:id="rId34">
        <w:r w:rsidR="00076D02" w:rsidRPr="00D56DEC">
          <w:rPr>
            <w:rFonts w:ascii="Arial" w:hAnsi="Arial" w:cs="Arial"/>
            <w:color w:val="0000FF"/>
            <w:sz w:val="24"/>
            <w:szCs w:val="24"/>
            <w:u w:val="single" w:color="0000FF"/>
          </w:rPr>
          <w:t>19pdf icon</w:t>
        </w:r>
      </w:hyperlink>
      <w:hyperlink r:id="rId35">
        <w:r w:rsidR="00076D02" w:rsidRPr="00D56DEC">
          <w:rPr>
            <w:rFonts w:ascii="Arial" w:hAnsi="Arial" w:cs="Arial"/>
            <w:sz w:val="24"/>
            <w:szCs w:val="24"/>
          </w:rPr>
          <w:t xml:space="preserve"> </w:t>
        </w:r>
      </w:hyperlink>
    </w:p>
    <w:p w14:paraId="0DB89355" w14:textId="77777777" w:rsidR="00076D02" w:rsidRPr="00D56DEC" w:rsidRDefault="00ED23BA" w:rsidP="00076D02">
      <w:pPr>
        <w:numPr>
          <w:ilvl w:val="0"/>
          <w:numId w:val="6"/>
        </w:numPr>
        <w:spacing w:after="13" w:line="249" w:lineRule="auto"/>
        <w:ind w:left="360" w:hanging="360"/>
        <w:rPr>
          <w:rFonts w:ascii="Arial" w:hAnsi="Arial" w:cs="Arial"/>
          <w:sz w:val="24"/>
          <w:szCs w:val="24"/>
        </w:rPr>
      </w:pPr>
      <w:hyperlink r:id="rId36">
        <w:r w:rsidR="00076D02" w:rsidRPr="00D56DEC">
          <w:rPr>
            <w:rFonts w:ascii="Arial" w:hAnsi="Arial" w:cs="Arial"/>
            <w:color w:val="0000FF"/>
            <w:sz w:val="24"/>
            <w:szCs w:val="24"/>
            <w:u w:val="single" w:color="0000FF"/>
          </w:rPr>
          <w:t>What to Do If You Are Sick With COVID</w:t>
        </w:r>
      </w:hyperlink>
      <w:hyperlink r:id="rId37">
        <w:r w:rsidR="00076D02" w:rsidRPr="00D56DEC">
          <w:rPr>
            <w:rFonts w:ascii="Arial" w:hAnsi="Arial" w:cs="Arial"/>
            <w:color w:val="0000FF"/>
            <w:sz w:val="24"/>
            <w:szCs w:val="24"/>
            <w:u w:val="single" w:color="0000FF"/>
          </w:rPr>
          <w:t>-</w:t>
        </w:r>
      </w:hyperlink>
      <w:hyperlink r:id="rId38">
        <w:r w:rsidR="00076D02" w:rsidRPr="00D56DEC">
          <w:rPr>
            <w:rFonts w:ascii="Arial" w:hAnsi="Arial" w:cs="Arial"/>
            <w:color w:val="0000FF"/>
            <w:sz w:val="24"/>
            <w:szCs w:val="24"/>
            <w:u w:val="single" w:color="0000FF"/>
          </w:rPr>
          <w:t>19pdf icon</w:t>
        </w:r>
      </w:hyperlink>
      <w:hyperlink r:id="rId39">
        <w:r w:rsidR="00076D02" w:rsidRPr="00D56DEC">
          <w:rPr>
            <w:rFonts w:ascii="Arial" w:hAnsi="Arial" w:cs="Arial"/>
            <w:sz w:val="24"/>
            <w:szCs w:val="24"/>
          </w:rPr>
          <w:t xml:space="preserve"> </w:t>
        </w:r>
      </w:hyperlink>
    </w:p>
    <w:p w14:paraId="7CF8E909" w14:textId="77777777" w:rsidR="00076D02" w:rsidRPr="00D56DEC" w:rsidRDefault="00ED23BA" w:rsidP="00076D02">
      <w:pPr>
        <w:numPr>
          <w:ilvl w:val="0"/>
          <w:numId w:val="6"/>
        </w:numPr>
        <w:spacing w:after="13" w:line="249" w:lineRule="auto"/>
        <w:ind w:left="360" w:hanging="360"/>
        <w:rPr>
          <w:rFonts w:ascii="Arial" w:hAnsi="Arial" w:cs="Arial"/>
          <w:sz w:val="24"/>
          <w:szCs w:val="24"/>
        </w:rPr>
      </w:pPr>
      <w:hyperlink r:id="rId40">
        <w:r w:rsidR="00076D02" w:rsidRPr="00D56DEC">
          <w:rPr>
            <w:rFonts w:ascii="Arial" w:hAnsi="Arial" w:cs="Arial"/>
            <w:color w:val="0000FF"/>
            <w:sz w:val="24"/>
            <w:szCs w:val="24"/>
            <w:u w:val="single" w:color="0000FF"/>
          </w:rPr>
          <w:t>Interim US Guidance for Risk Assessment and Public Health Management of</w:t>
        </w:r>
      </w:hyperlink>
      <w:hyperlink r:id="rId41">
        <w:r w:rsidR="00076D02" w:rsidRPr="00D56DEC">
          <w:rPr>
            <w:rFonts w:ascii="Arial" w:hAnsi="Arial" w:cs="Arial"/>
            <w:color w:val="0000FF"/>
            <w:sz w:val="24"/>
            <w:szCs w:val="24"/>
          </w:rPr>
          <w:t xml:space="preserve"> </w:t>
        </w:r>
      </w:hyperlink>
    </w:p>
    <w:p w14:paraId="7410F135" w14:textId="77777777" w:rsidR="00076D02" w:rsidRPr="00D56DEC" w:rsidRDefault="00ED23BA" w:rsidP="00076D02">
      <w:pPr>
        <w:spacing w:after="13" w:line="249" w:lineRule="auto"/>
        <w:ind w:left="360"/>
        <w:rPr>
          <w:rFonts w:ascii="Arial" w:hAnsi="Arial" w:cs="Arial"/>
          <w:sz w:val="24"/>
          <w:szCs w:val="24"/>
        </w:rPr>
      </w:pPr>
      <w:hyperlink r:id="rId42">
        <w:r w:rsidR="00076D02" w:rsidRPr="00D56DEC">
          <w:rPr>
            <w:rFonts w:ascii="Arial" w:hAnsi="Arial" w:cs="Arial"/>
            <w:color w:val="0000FF"/>
            <w:sz w:val="24"/>
            <w:szCs w:val="24"/>
            <w:u w:val="single" w:color="0000FF"/>
          </w:rPr>
          <w:t>Persons with Potential Coronavirus Disease 2019 (COVID</w:t>
        </w:r>
      </w:hyperlink>
      <w:hyperlink r:id="rId43">
        <w:r w:rsidR="00076D02" w:rsidRPr="00D56DEC">
          <w:rPr>
            <w:rFonts w:ascii="Arial" w:hAnsi="Arial" w:cs="Arial"/>
            <w:color w:val="0000FF"/>
            <w:sz w:val="24"/>
            <w:szCs w:val="24"/>
            <w:u w:val="single" w:color="0000FF"/>
          </w:rPr>
          <w:t>-</w:t>
        </w:r>
      </w:hyperlink>
      <w:hyperlink r:id="rId44">
        <w:r w:rsidR="00076D02" w:rsidRPr="00D56DEC">
          <w:rPr>
            <w:rFonts w:ascii="Arial" w:hAnsi="Arial" w:cs="Arial"/>
            <w:color w:val="0000FF"/>
            <w:sz w:val="24"/>
            <w:szCs w:val="24"/>
            <w:u w:val="single" w:color="0000FF"/>
          </w:rPr>
          <w:t>19) Exposure in</w:t>
        </w:r>
      </w:hyperlink>
      <w:hyperlink r:id="rId45">
        <w:r w:rsidR="00076D02" w:rsidRPr="00D56DEC">
          <w:rPr>
            <w:rFonts w:ascii="Arial" w:hAnsi="Arial" w:cs="Arial"/>
            <w:color w:val="0000FF"/>
            <w:sz w:val="24"/>
            <w:szCs w:val="24"/>
          </w:rPr>
          <w:t xml:space="preserve"> </w:t>
        </w:r>
      </w:hyperlink>
      <w:hyperlink r:id="rId46">
        <w:r w:rsidR="00076D02" w:rsidRPr="00D56DEC">
          <w:rPr>
            <w:rFonts w:ascii="Arial" w:hAnsi="Arial" w:cs="Arial"/>
            <w:color w:val="0000FF"/>
            <w:sz w:val="24"/>
            <w:szCs w:val="24"/>
            <w:u w:val="single" w:color="0000FF"/>
          </w:rPr>
          <w:t>Travel</w:t>
        </w:r>
      </w:hyperlink>
      <w:hyperlink r:id="rId47">
        <w:r w:rsidR="00076D02" w:rsidRPr="00D56DEC">
          <w:rPr>
            <w:rFonts w:ascii="Arial" w:hAnsi="Arial" w:cs="Arial"/>
            <w:color w:val="0000FF"/>
            <w:sz w:val="24"/>
            <w:szCs w:val="24"/>
            <w:u w:val="single" w:color="0000FF"/>
          </w:rPr>
          <w:t>-</w:t>
        </w:r>
      </w:hyperlink>
      <w:hyperlink r:id="rId48">
        <w:r w:rsidR="00076D02" w:rsidRPr="00D56DEC">
          <w:rPr>
            <w:rFonts w:ascii="Arial" w:hAnsi="Arial" w:cs="Arial"/>
            <w:color w:val="0000FF"/>
            <w:sz w:val="24"/>
            <w:szCs w:val="24"/>
            <w:u w:val="single" w:color="0000FF"/>
          </w:rPr>
          <w:t>associated or Community Settings</w:t>
        </w:r>
      </w:hyperlink>
      <w:hyperlink r:id="rId49">
        <w:r w:rsidR="00076D02" w:rsidRPr="00D56DEC">
          <w:rPr>
            <w:rFonts w:ascii="Arial" w:hAnsi="Arial" w:cs="Arial"/>
            <w:sz w:val="24"/>
            <w:szCs w:val="24"/>
          </w:rPr>
          <w:t xml:space="preserve"> </w:t>
        </w:r>
      </w:hyperlink>
    </w:p>
    <w:p w14:paraId="490270AB" w14:textId="77777777" w:rsidR="00076D02" w:rsidRPr="00D56DEC" w:rsidRDefault="00ED23BA" w:rsidP="00076D02">
      <w:pPr>
        <w:numPr>
          <w:ilvl w:val="0"/>
          <w:numId w:val="6"/>
        </w:numPr>
        <w:spacing w:after="13" w:line="249" w:lineRule="auto"/>
        <w:ind w:left="360" w:hanging="360"/>
        <w:rPr>
          <w:rFonts w:ascii="Arial" w:hAnsi="Arial" w:cs="Arial"/>
          <w:sz w:val="24"/>
          <w:szCs w:val="24"/>
        </w:rPr>
      </w:pPr>
      <w:hyperlink r:id="rId50">
        <w:r w:rsidR="00076D02" w:rsidRPr="00D56DEC">
          <w:rPr>
            <w:rFonts w:ascii="Arial" w:hAnsi="Arial" w:cs="Arial"/>
            <w:color w:val="0000FF"/>
            <w:sz w:val="24"/>
            <w:szCs w:val="24"/>
            <w:u w:val="single" w:color="0000FF"/>
          </w:rPr>
          <w:t>Small Business International</w:t>
        </w:r>
      </w:hyperlink>
      <w:hyperlink r:id="rId51">
        <w:r w:rsidR="00076D02" w:rsidRPr="00D56DEC">
          <w:rPr>
            <w:rFonts w:ascii="Arial" w:hAnsi="Arial" w:cs="Arial"/>
            <w:color w:val="0000FF"/>
            <w:sz w:val="24"/>
            <w:szCs w:val="24"/>
            <w:u w:val="single" w:color="0000FF"/>
          </w:rPr>
          <w:t xml:space="preserve"> </w:t>
        </w:r>
      </w:hyperlink>
      <w:hyperlink r:id="rId52">
        <w:r w:rsidR="00076D02" w:rsidRPr="00D56DEC">
          <w:rPr>
            <w:rFonts w:ascii="Arial" w:hAnsi="Arial" w:cs="Arial"/>
            <w:color w:val="0000FF"/>
            <w:sz w:val="24"/>
            <w:szCs w:val="24"/>
            <w:u w:val="single" w:color="0000FF"/>
          </w:rPr>
          <w:t xml:space="preserve">Travel Resource Travel </w:t>
        </w:r>
        <w:proofErr w:type="spellStart"/>
        <w:r w:rsidR="00076D02" w:rsidRPr="00D56DEC">
          <w:rPr>
            <w:rFonts w:ascii="Arial" w:hAnsi="Arial" w:cs="Arial"/>
            <w:color w:val="0000FF"/>
            <w:sz w:val="24"/>
            <w:szCs w:val="24"/>
            <w:u w:val="single" w:color="0000FF"/>
          </w:rPr>
          <w:t>Plannerpdf</w:t>
        </w:r>
        <w:proofErr w:type="spellEnd"/>
        <w:r w:rsidR="00076D02" w:rsidRPr="00D56DEC">
          <w:rPr>
            <w:rFonts w:ascii="Arial" w:hAnsi="Arial" w:cs="Arial"/>
            <w:color w:val="0000FF"/>
            <w:sz w:val="24"/>
            <w:szCs w:val="24"/>
            <w:u w:val="single" w:color="0000FF"/>
          </w:rPr>
          <w:t xml:space="preserve"> icon</w:t>
        </w:r>
      </w:hyperlink>
      <w:hyperlink r:id="rId53">
        <w:r w:rsidR="00076D02" w:rsidRPr="00D56DEC">
          <w:rPr>
            <w:rFonts w:ascii="Arial" w:hAnsi="Arial" w:cs="Arial"/>
            <w:sz w:val="24"/>
            <w:szCs w:val="24"/>
          </w:rPr>
          <w:t xml:space="preserve"> </w:t>
        </w:r>
      </w:hyperlink>
    </w:p>
    <w:p w14:paraId="7DA9380B" w14:textId="1B3049E2" w:rsidR="00076D02" w:rsidRPr="00D56DEC" w:rsidRDefault="00ED23BA" w:rsidP="00076D02">
      <w:pPr>
        <w:numPr>
          <w:ilvl w:val="0"/>
          <w:numId w:val="6"/>
        </w:numPr>
        <w:spacing w:after="13" w:line="249" w:lineRule="auto"/>
        <w:ind w:left="360" w:hanging="360"/>
        <w:rPr>
          <w:rFonts w:ascii="Arial" w:hAnsi="Arial" w:cs="Arial"/>
          <w:sz w:val="24"/>
          <w:szCs w:val="24"/>
        </w:rPr>
      </w:pPr>
      <w:hyperlink r:id="rId54">
        <w:r w:rsidR="00076D02" w:rsidRPr="00D56DEC">
          <w:rPr>
            <w:rFonts w:ascii="Arial" w:hAnsi="Arial" w:cs="Arial"/>
            <w:color w:val="0000FF"/>
            <w:sz w:val="24"/>
            <w:szCs w:val="24"/>
            <w:u w:val="single" w:color="0000FF"/>
          </w:rPr>
          <w:t>Persons at Higher Risk of Severe Illness</w:t>
        </w:r>
      </w:hyperlink>
      <w:hyperlink r:id="rId55">
        <w:r w:rsidR="00076D02" w:rsidRPr="00D56DEC">
          <w:rPr>
            <w:rFonts w:ascii="Arial" w:hAnsi="Arial" w:cs="Arial"/>
            <w:sz w:val="24"/>
            <w:szCs w:val="24"/>
          </w:rPr>
          <w:t xml:space="preserve"> </w:t>
        </w:r>
      </w:hyperlink>
    </w:p>
    <w:p w14:paraId="268F10CF" w14:textId="1029CB36" w:rsidR="00931182" w:rsidRPr="00D56DEC" w:rsidRDefault="00ED23BA" w:rsidP="00076D02">
      <w:pPr>
        <w:numPr>
          <w:ilvl w:val="0"/>
          <w:numId w:val="6"/>
        </w:numPr>
        <w:spacing w:after="13" w:line="249" w:lineRule="auto"/>
        <w:ind w:left="360" w:hanging="360"/>
        <w:rPr>
          <w:rFonts w:ascii="Arial" w:hAnsi="Arial" w:cs="Arial"/>
          <w:sz w:val="24"/>
          <w:szCs w:val="24"/>
        </w:rPr>
      </w:pPr>
      <w:hyperlink r:id="rId56" w:history="1">
        <w:r w:rsidR="00931182" w:rsidRPr="00D56DEC">
          <w:rPr>
            <w:rStyle w:val="Hyperlink"/>
            <w:rFonts w:ascii="Arial" w:eastAsia="Times New Roman" w:hAnsi="Arial" w:cs="Arial"/>
            <w:sz w:val="24"/>
            <w:szCs w:val="24"/>
          </w:rPr>
          <w:t>Industry Worksite safety plan</w:t>
        </w:r>
      </w:hyperlink>
    </w:p>
    <w:p w14:paraId="2975700B" w14:textId="19F83331" w:rsidR="000338F6" w:rsidRDefault="000338F6" w:rsidP="00D56DEC">
      <w:pPr>
        <w:spacing w:after="277"/>
        <w:ind w:right="201"/>
        <w:jc w:val="both"/>
        <w:rPr>
          <w:sz w:val="14"/>
          <w:szCs w:val="14"/>
        </w:rPr>
      </w:pPr>
      <w:r>
        <w:rPr>
          <w:sz w:val="14"/>
          <w:szCs w:val="14"/>
        </w:rPr>
        <w:t>Information contained in this document is not legal advice</w:t>
      </w:r>
    </w:p>
    <w:p w14:paraId="2D517800" w14:textId="4D3D8AD6" w:rsidR="000338F6" w:rsidRDefault="000338F6" w:rsidP="00170B90">
      <w:pPr>
        <w:spacing w:after="277"/>
        <w:ind w:right="201"/>
        <w:jc w:val="both"/>
        <w:rPr>
          <w:rFonts w:ascii="Times New Roman" w:hAnsi="Times New Roman" w:cs="Times New Roman"/>
          <w:iCs/>
          <w:sz w:val="24"/>
          <w:szCs w:val="24"/>
        </w:rPr>
      </w:pPr>
    </w:p>
    <w:p w14:paraId="4D040B55" w14:textId="77777777" w:rsidR="000338F6" w:rsidRDefault="000338F6" w:rsidP="00170B90">
      <w:pPr>
        <w:spacing w:after="277"/>
        <w:ind w:right="201"/>
        <w:jc w:val="both"/>
        <w:rPr>
          <w:rFonts w:ascii="Times New Roman" w:hAnsi="Times New Roman" w:cs="Times New Roman"/>
          <w:iCs/>
          <w:sz w:val="24"/>
          <w:szCs w:val="24"/>
        </w:rPr>
      </w:pPr>
    </w:p>
    <w:p w14:paraId="447371A1" w14:textId="358E8813" w:rsidR="00E254C6" w:rsidRPr="0073478C" w:rsidRDefault="00076D02" w:rsidP="00E254C6">
      <w:pPr>
        <w:rPr>
          <w:rFonts w:ascii="Arial" w:hAnsi="Arial" w:cs="Arial"/>
          <w:b/>
          <w:bCs/>
          <w:iCs/>
          <w:sz w:val="28"/>
          <w:szCs w:val="28"/>
          <w:u w:val="single"/>
        </w:rPr>
      </w:pPr>
      <w:r>
        <w:rPr>
          <w:rFonts w:ascii="Times New Roman" w:hAnsi="Times New Roman" w:cs="Times New Roman"/>
          <w:iCs/>
          <w:sz w:val="24"/>
          <w:szCs w:val="24"/>
        </w:rPr>
        <w:br w:type="page"/>
      </w:r>
      <w:r w:rsidR="0073478C" w:rsidRPr="0073478C">
        <w:rPr>
          <w:rFonts w:ascii="Arial" w:hAnsi="Arial" w:cs="Arial"/>
          <w:b/>
          <w:bCs/>
          <w:iCs/>
          <w:color w:val="0070C0"/>
          <w:sz w:val="28"/>
          <w:szCs w:val="28"/>
          <w:u w:val="single"/>
        </w:rPr>
        <w:lastRenderedPageBreak/>
        <w:t xml:space="preserve">Safe at Work </w:t>
      </w:r>
      <w:proofErr w:type="gramStart"/>
      <w:r w:rsidR="00E254C6" w:rsidRPr="0073478C">
        <w:rPr>
          <w:rFonts w:ascii="Arial" w:hAnsi="Arial" w:cs="Arial"/>
          <w:b/>
          <w:bCs/>
          <w:color w:val="0070C0"/>
          <w:sz w:val="28"/>
          <w:szCs w:val="28"/>
          <w:u w:val="single"/>
        </w:rPr>
        <w:t>To</w:t>
      </w:r>
      <w:proofErr w:type="gramEnd"/>
      <w:r w:rsidR="00E254C6" w:rsidRPr="0073478C">
        <w:rPr>
          <w:rFonts w:ascii="Arial" w:hAnsi="Arial" w:cs="Arial"/>
          <w:b/>
          <w:bCs/>
          <w:color w:val="0070C0"/>
          <w:sz w:val="28"/>
          <w:szCs w:val="28"/>
          <w:u w:val="single"/>
        </w:rPr>
        <w:t xml:space="preserve"> Do List</w:t>
      </w:r>
    </w:p>
    <w:tbl>
      <w:tblPr>
        <w:tblW w:w="10900" w:type="dxa"/>
        <w:tblInd w:w="-78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630"/>
        <w:gridCol w:w="4410"/>
        <w:gridCol w:w="5860"/>
      </w:tblGrid>
      <w:tr w:rsidR="00E254C6" w:rsidRPr="004B3416" w14:paraId="0A29D90A" w14:textId="77777777" w:rsidTr="00E254C6">
        <w:trPr>
          <w:trHeight w:val="374"/>
        </w:trPr>
        <w:tc>
          <w:tcPr>
            <w:tcW w:w="630" w:type="dxa"/>
            <w:shd w:val="clear" w:color="auto" w:fill="FFFFFF" w:themeFill="background1"/>
          </w:tcPr>
          <w:p w14:paraId="3BA99F37" w14:textId="77777777" w:rsidR="00E254C6" w:rsidRPr="00233DAB" w:rsidRDefault="00E254C6" w:rsidP="00BD652B">
            <w:pPr>
              <w:pStyle w:val="TableParagraph"/>
              <w:shd w:val="clear" w:color="auto" w:fill="FFFFFF" w:themeFill="background1"/>
              <w:spacing w:before="8" w:line="360" w:lineRule="auto"/>
              <w:rPr>
                <w:b/>
              </w:rPr>
            </w:pPr>
            <w:r w:rsidRPr="00233DAB">
              <w:rPr>
                <w:b/>
              </w:rPr>
              <w:t xml:space="preserve">   #</w:t>
            </w:r>
          </w:p>
        </w:tc>
        <w:tc>
          <w:tcPr>
            <w:tcW w:w="4410" w:type="dxa"/>
            <w:shd w:val="clear" w:color="auto" w:fill="FFFFFF" w:themeFill="background1"/>
          </w:tcPr>
          <w:p w14:paraId="754DD9FE" w14:textId="77777777" w:rsidR="00E254C6" w:rsidRPr="00233DAB" w:rsidRDefault="00E254C6" w:rsidP="00BD652B">
            <w:pPr>
              <w:pStyle w:val="TableParagraph"/>
              <w:shd w:val="clear" w:color="auto" w:fill="FFFFFF" w:themeFill="background1"/>
              <w:spacing w:before="8" w:line="360" w:lineRule="auto"/>
              <w:rPr>
                <w:b/>
              </w:rPr>
            </w:pPr>
            <w:r w:rsidRPr="00233DAB">
              <w:rPr>
                <w:b/>
              </w:rPr>
              <w:t xml:space="preserve">  Topic</w:t>
            </w:r>
          </w:p>
        </w:tc>
        <w:tc>
          <w:tcPr>
            <w:tcW w:w="5860" w:type="dxa"/>
            <w:shd w:val="clear" w:color="auto" w:fill="FFFFFF" w:themeFill="background1"/>
          </w:tcPr>
          <w:p w14:paraId="46B0DD62" w14:textId="77777777" w:rsidR="00E254C6" w:rsidRPr="00233DAB" w:rsidRDefault="00E254C6" w:rsidP="00BD652B">
            <w:pPr>
              <w:pStyle w:val="TableParagraph"/>
              <w:shd w:val="clear" w:color="auto" w:fill="FFFFFF" w:themeFill="background1"/>
              <w:spacing w:before="8" w:line="360" w:lineRule="auto"/>
              <w:rPr>
                <w:b/>
              </w:rPr>
            </w:pPr>
            <w:r w:rsidRPr="004B3416">
              <w:rPr>
                <w:b/>
                <w:sz w:val="24"/>
                <w:szCs w:val="24"/>
              </w:rPr>
              <w:t xml:space="preserve"> </w:t>
            </w:r>
            <w:r w:rsidRPr="00233DAB">
              <w:rPr>
                <w:b/>
              </w:rPr>
              <w:t xml:space="preserve"> Task</w:t>
            </w:r>
          </w:p>
        </w:tc>
      </w:tr>
      <w:tr w:rsidR="00E254C6" w:rsidRPr="004B3416" w14:paraId="4701B9FB" w14:textId="77777777" w:rsidTr="00E254C6">
        <w:trPr>
          <w:trHeight w:val="621"/>
        </w:trPr>
        <w:tc>
          <w:tcPr>
            <w:tcW w:w="630" w:type="dxa"/>
          </w:tcPr>
          <w:p w14:paraId="0277FF59" w14:textId="77777777" w:rsidR="00E254C6" w:rsidRPr="00233DAB" w:rsidRDefault="00E254C6" w:rsidP="00BD652B">
            <w:pPr>
              <w:pStyle w:val="TableParagraph"/>
              <w:shd w:val="clear" w:color="auto" w:fill="FFFFFF" w:themeFill="background1"/>
              <w:spacing w:before="8" w:line="360" w:lineRule="auto"/>
              <w:rPr>
                <w:b/>
              </w:rPr>
            </w:pPr>
          </w:p>
          <w:p w14:paraId="508B9AF9" w14:textId="77777777" w:rsidR="00E254C6" w:rsidRPr="00233DAB" w:rsidRDefault="00E254C6" w:rsidP="00BD652B">
            <w:pPr>
              <w:pStyle w:val="TableParagraph"/>
              <w:shd w:val="clear" w:color="auto" w:fill="FFFFFF" w:themeFill="background1"/>
              <w:spacing w:line="360" w:lineRule="auto"/>
              <w:ind w:left="232"/>
              <w:rPr>
                <w:b/>
              </w:rPr>
            </w:pPr>
            <w:r w:rsidRPr="00233DAB">
              <w:rPr>
                <w:b/>
                <w:w w:val="94"/>
              </w:rPr>
              <w:t>1</w:t>
            </w:r>
          </w:p>
        </w:tc>
        <w:tc>
          <w:tcPr>
            <w:tcW w:w="4410" w:type="dxa"/>
          </w:tcPr>
          <w:p w14:paraId="16C531A8" w14:textId="77777777" w:rsidR="00E254C6" w:rsidRPr="00233DAB" w:rsidRDefault="00E254C6" w:rsidP="00BD652B">
            <w:pPr>
              <w:pStyle w:val="TableParagraph"/>
              <w:shd w:val="clear" w:color="auto" w:fill="FFFFFF" w:themeFill="background1"/>
              <w:spacing w:line="360" w:lineRule="auto"/>
              <w:rPr>
                <w:b/>
              </w:rPr>
            </w:pPr>
          </w:p>
          <w:p w14:paraId="260EB36E" w14:textId="5D586077" w:rsidR="00E254C6" w:rsidRPr="00233DAB" w:rsidRDefault="00E254C6" w:rsidP="00BD652B">
            <w:pPr>
              <w:pStyle w:val="TableParagraph"/>
              <w:shd w:val="clear" w:color="auto" w:fill="FFFFFF" w:themeFill="background1"/>
              <w:spacing w:line="360" w:lineRule="auto"/>
              <w:ind w:left="134"/>
              <w:rPr>
                <w:b/>
              </w:rPr>
            </w:pPr>
            <w:r w:rsidRPr="00233DAB">
              <w:rPr>
                <w:b/>
              </w:rPr>
              <w:t xml:space="preserve">Establish a </w:t>
            </w:r>
            <w:r>
              <w:rPr>
                <w:b/>
              </w:rPr>
              <w:t>SAW</w:t>
            </w:r>
            <w:r w:rsidRPr="00233DAB">
              <w:rPr>
                <w:b/>
              </w:rPr>
              <w:t xml:space="preserve"> Task Force </w:t>
            </w:r>
          </w:p>
        </w:tc>
        <w:tc>
          <w:tcPr>
            <w:tcW w:w="5860" w:type="dxa"/>
          </w:tcPr>
          <w:p w14:paraId="1D063BAF" w14:textId="1AA6C5FF"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Set up the cross-functional</w:t>
            </w:r>
            <w:r w:rsidR="0073478C">
              <w:rPr>
                <w:sz w:val="18"/>
                <w:szCs w:val="18"/>
              </w:rPr>
              <w:t xml:space="preserve"> Safe at </w:t>
            </w:r>
            <w:r w:rsidRPr="00233DAB">
              <w:rPr>
                <w:sz w:val="18"/>
                <w:szCs w:val="18"/>
              </w:rPr>
              <w:t xml:space="preserve">Work Taskforce </w:t>
            </w:r>
          </w:p>
          <w:p w14:paraId="132C6F4F"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Define your cultural North Star and Guiding Principles</w:t>
            </w:r>
          </w:p>
          <w:p w14:paraId="2AB6EF29"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Set policies, plans, communicate to employees and leaders</w:t>
            </w:r>
          </w:p>
        </w:tc>
      </w:tr>
      <w:tr w:rsidR="00E254C6" w:rsidRPr="004B3416" w14:paraId="34BCC106" w14:textId="77777777" w:rsidTr="00E254C6">
        <w:trPr>
          <w:trHeight w:val="781"/>
        </w:trPr>
        <w:tc>
          <w:tcPr>
            <w:tcW w:w="630" w:type="dxa"/>
          </w:tcPr>
          <w:p w14:paraId="2848B3F7" w14:textId="77777777" w:rsidR="00E254C6" w:rsidRPr="00233DAB" w:rsidRDefault="00E254C6" w:rsidP="00BD652B">
            <w:pPr>
              <w:pStyle w:val="TableParagraph"/>
              <w:shd w:val="clear" w:color="auto" w:fill="FFFFFF" w:themeFill="background1"/>
              <w:spacing w:line="360" w:lineRule="auto"/>
              <w:rPr>
                <w:b/>
              </w:rPr>
            </w:pPr>
            <w:r w:rsidRPr="00233DAB">
              <w:rPr>
                <w:b/>
              </w:rPr>
              <w:t xml:space="preserve">    </w:t>
            </w:r>
          </w:p>
          <w:p w14:paraId="082CE626" w14:textId="77777777" w:rsidR="00E254C6" w:rsidRPr="00233DAB" w:rsidRDefault="00E254C6" w:rsidP="00BD652B">
            <w:pPr>
              <w:pStyle w:val="TableParagraph"/>
              <w:shd w:val="clear" w:color="auto" w:fill="FFFFFF" w:themeFill="background1"/>
              <w:spacing w:line="360" w:lineRule="auto"/>
              <w:rPr>
                <w:b/>
              </w:rPr>
            </w:pPr>
          </w:p>
          <w:p w14:paraId="3D85E3FF" w14:textId="77777777" w:rsidR="00E254C6" w:rsidRPr="00233DAB" w:rsidRDefault="00E254C6" w:rsidP="00BD652B">
            <w:pPr>
              <w:pStyle w:val="TableParagraph"/>
              <w:shd w:val="clear" w:color="auto" w:fill="FFFFFF" w:themeFill="background1"/>
              <w:spacing w:line="360" w:lineRule="auto"/>
              <w:jc w:val="center"/>
              <w:rPr>
                <w:b/>
              </w:rPr>
            </w:pPr>
            <w:r w:rsidRPr="00233DAB">
              <w:rPr>
                <w:b/>
              </w:rPr>
              <w:t>2</w:t>
            </w:r>
          </w:p>
        </w:tc>
        <w:tc>
          <w:tcPr>
            <w:tcW w:w="4410" w:type="dxa"/>
          </w:tcPr>
          <w:p w14:paraId="54887D36" w14:textId="77777777" w:rsidR="00E254C6" w:rsidRPr="00233DAB" w:rsidRDefault="00E254C6" w:rsidP="00BD652B">
            <w:pPr>
              <w:pStyle w:val="TableParagraph"/>
              <w:shd w:val="clear" w:color="auto" w:fill="FFFFFF" w:themeFill="background1"/>
              <w:spacing w:before="11" w:line="360" w:lineRule="auto"/>
              <w:rPr>
                <w:b/>
              </w:rPr>
            </w:pPr>
            <w:r w:rsidRPr="00233DAB">
              <w:rPr>
                <w:b/>
              </w:rPr>
              <w:t xml:space="preserve">  </w:t>
            </w:r>
          </w:p>
          <w:p w14:paraId="133856B6" w14:textId="77777777" w:rsidR="00E254C6" w:rsidRPr="00233DAB" w:rsidRDefault="00E254C6" w:rsidP="00BD652B">
            <w:pPr>
              <w:pStyle w:val="TableParagraph"/>
              <w:shd w:val="clear" w:color="auto" w:fill="FFFFFF" w:themeFill="background1"/>
              <w:spacing w:before="11" w:line="360" w:lineRule="auto"/>
              <w:rPr>
                <w:b/>
              </w:rPr>
            </w:pPr>
          </w:p>
          <w:p w14:paraId="736352A4" w14:textId="77777777" w:rsidR="00E254C6" w:rsidRPr="00233DAB" w:rsidRDefault="00E254C6" w:rsidP="00BD652B">
            <w:pPr>
              <w:pStyle w:val="TableParagraph"/>
              <w:shd w:val="clear" w:color="auto" w:fill="FFFFFF" w:themeFill="background1"/>
              <w:spacing w:before="11" w:line="360" w:lineRule="auto"/>
              <w:rPr>
                <w:b/>
              </w:rPr>
            </w:pPr>
            <w:r w:rsidRPr="00233DAB">
              <w:rPr>
                <w:b/>
              </w:rPr>
              <w:t>Identify Key Data to inform decisions</w:t>
            </w:r>
          </w:p>
        </w:tc>
        <w:tc>
          <w:tcPr>
            <w:tcW w:w="5860" w:type="dxa"/>
          </w:tcPr>
          <w:p w14:paraId="44664534"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57" w:history="1">
              <w:r w:rsidRPr="00233DAB">
                <w:rPr>
                  <w:sz w:val="18"/>
                  <w:szCs w:val="18"/>
                </w:rPr>
                <w:t>Center for Disease Control (CDC) Website</w:t>
              </w:r>
            </w:hyperlink>
            <w:r w:rsidRPr="00233DAB">
              <w:rPr>
                <w:sz w:val="18"/>
                <w:szCs w:val="18"/>
              </w:rPr>
              <w:t xml:space="preserve"> </w:t>
            </w:r>
          </w:p>
          <w:p w14:paraId="2279BDD3"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58" w:history="1">
              <w:r w:rsidRPr="00233DAB">
                <w:rPr>
                  <w:sz w:val="18"/>
                  <w:szCs w:val="18"/>
                </w:rPr>
                <w:t>World Health Organization (WHO) Website</w:t>
              </w:r>
            </w:hyperlink>
            <w:r w:rsidRPr="00233DAB">
              <w:rPr>
                <w:sz w:val="18"/>
                <w:szCs w:val="18"/>
              </w:rPr>
              <w:t xml:space="preserve"> </w:t>
            </w:r>
          </w:p>
          <w:p w14:paraId="33740AA4"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59" w:history="1">
              <w:r w:rsidRPr="00233DAB">
                <w:rPr>
                  <w:sz w:val="18"/>
                  <w:szCs w:val="18"/>
                </w:rPr>
                <w:t>Washington State Department of Health Website</w:t>
              </w:r>
            </w:hyperlink>
            <w:r w:rsidRPr="00233DAB">
              <w:rPr>
                <w:sz w:val="18"/>
                <w:szCs w:val="18"/>
              </w:rPr>
              <w:t xml:space="preserve"> </w:t>
            </w:r>
          </w:p>
          <w:p w14:paraId="05C8F7E5"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60" w:history="1">
              <w:r w:rsidRPr="00233DAB">
                <w:rPr>
                  <w:sz w:val="18"/>
                  <w:szCs w:val="18"/>
                </w:rPr>
                <w:t>Access Washington Website</w:t>
              </w:r>
            </w:hyperlink>
            <w:r w:rsidRPr="00233DAB">
              <w:rPr>
                <w:sz w:val="18"/>
                <w:szCs w:val="18"/>
              </w:rPr>
              <w:t xml:space="preserve"> </w:t>
            </w:r>
          </w:p>
          <w:p w14:paraId="09DAB628"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61" w:history="1">
              <w:r w:rsidRPr="00233DAB">
                <w:rPr>
                  <w:sz w:val="18"/>
                  <w:szCs w:val="18"/>
                </w:rPr>
                <w:t xml:space="preserve">Occupational Safety and Health Administration (OSHA) </w:t>
              </w:r>
            </w:hyperlink>
            <w:r w:rsidRPr="00233DAB">
              <w:rPr>
                <w:sz w:val="18"/>
                <w:szCs w:val="18"/>
              </w:rPr>
              <w:t xml:space="preserve"> </w:t>
            </w:r>
          </w:p>
          <w:p w14:paraId="268AC538"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hyperlink r:id="rId62" w:history="1">
              <w:r w:rsidRPr="00233DAB">
                <w:rPr>
                  <w:sz w:val="18"/>
                  <w:szCs w:val="18"/>
                </w:rPr>
                <w:t>ADA</w:t>
              </w:r>
            </w:hyperlink>
            <w:r w:rsidRPr="00233DAB">
              <w:rPr>
                <w:sz w:val="18"/>
                <w:szCs w:val="18"/>
              </w:rPr>
              <w:t xml:space="preserve"> Website </w:t>
            </w:r>
          </w:p>
        </w:tc>
      </w:tr>
      <w:tr w:rsidR="00E254C6" w:rsidRPr="004B3416" w14:paraId="3B9968CB" w14:textId="77777777" w:rsidTr="00E254C6">
        <w:trPr>
          <w:trHeight w:val="781"/>
        </w:trPr>
        <w:tc>
          <w:tcPr>
            <w:tcW w:w="630" w:type="dxa"/>
          </w:tcPr>
          <w:p w14:paraId="4845C830" w14:textId="77777777" w:rsidR="00E254C6" w:rsidRPr="00233DAB" w:rsidRDefault="00E254C6" w:rsidP="00BD652B">
            <w:pPr>
              <w:pStyle w:val="TableParagraph"/>
              <w:shd w:val="clear" w:color="auto" w:fill="FFFFFF" w:themeFill="background1"/>
              <w:spacing w:line="360" w:lineRule="auto"/>
              <w:rPr>
                <w:b/>
              </w:rPr>
            </w:pPr>
          </w:p>
          <w:p w14:paraId="381DBE71" w14:textId="77777777" w:rsidR="00E254C6" w:rsidRPr="00233DAB" w:rsidRDefault="00E254C6" w:rsidP="00BD652B">
            <w:pPr>
              <w:pStyle w:val="TableParagraph"/>
              <w:shd w:val="clear" w:color="auto" w:fill="FFFFFF" w:themeFill="background1"/>
              <w:spacing w:before="11" w:line="360" w:lineRule="auto"/>
              <w:rPr>
                <w:b/>
              </w:rPr>
            </w:pPr>
          </w:p>
          <w:p w14:paraId="681FC931" w14:textId="77777777" w:rsidR="00E254C6" w:rsidRPr="00233DAB" w:rsidRDefault="00E254C6" w:rsidP="00BD652B">
            <w:pPr>
              <w:pStyle w:val="TableParagraph"/>
              <w:shd w:val="clear" w:color="auto" w:fill="FFFFFF" w:themeFill="background1"/>
              <w:spacing w:line="360" w:lineRule="auto"/>
              <w:ind w:left="232"/>
              <w:rPr>
                <w:b/>
              </w:rPr>
            </w:pPr>
            <w:r w:rsidRPr="00233DAB">
              <w:rPr>
                <w:b/>
                <w:w w:val="94"/>
              </w:rPr>
              <w:t>3</w:t>
            </w:r>
          </w:p>
        </w:tc>
        <w:tc>
          <w:tcPr>
            <w:tcW w:w="4410" w:type="dxa"/>
          </w:tcPr>
          <w:p w14:paraId="26765C55" w14:textId="77777777" w:rsidR="00E254C6" w:rsidRPr="00233DAB" w:rsidRDefault="00E254C6" w:rsidP="00BD652B">
            <w:pPr>
              <w:pStyle w:val="TableParagraph"/>
              <w:shd w:val="clear" w:color="auto" w:fill="FFFFFF" w:themeFill="background1"/>
              <w:spacing w:before="11" w:line="360" w:lineRule="auto"/>
              <w:rPr>
                <w:b/>
              </w:rPr>
            </w:pPr>
          </w:p>
          <w:p w14:paraId="25C0E233" w14:textId="77777777" w:rsidR="00E254C6" w:rsidRPr="00233DAB" w:rsidRDefault="00E254C6" w:rsidP="00BD652B">
            <w:pPr>
              <w:pStyle w:val="TableParagraph"/>
              <w:shd w:val="clear" w:color="auto" w:fill="FFFFFF" w:themeFill="background1"/>
              <w:spacing w:line="360" w:lineRule="auto"/>
              <w:ind w:left="134"/>
              <w:rPr>
                <w:b/>
              </w:rPr>
            </w:pPr>
          </w:p>
          <w:p w14:paraId="73B296A4" w14:textId="77777777" w:rsidR="00E254C6" w:rsidRPr="00233DAB" w:rsidRDefault="00E254C6" w:rsidP="00BD652B">
            <w:pPr>
              <w:pStyle w:val="TableParagraph"/>
              <w:shd w:val="clear" w:color="auto" w:fill="FFFFFF" w:themeFill="background1"/>
              <w:spacing w:line="360" w:lineRule="auto"/>
              <w:ind w:left="134"/>
              <w:rPr>
                <w:b/>
              </w:rPr>
            </w:pPr>
            <w:r w:rsidRPr="00233DAB">
              <w:rPr>
                <w:b/>
              </w:rPr>
              <w:t>Determine who comes back first</w:t>
            </w:r>
          </w:p>
        </w:tc>
        <w:tc>
          <w:tcPr>
            <w:tcW w:w="5860" w:type="dxa"/>
          </w:tcPr>
          <w:p w14:paraId="254A02CC"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Define prioritization of projects</w:t>
            </w:r>
          </w:p>
          <w:p w14:paraId="235A1145"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Define who is eligible to come back</w:t>
            </w:r>
          </w:p>
          <w:p w14:paraId="515550A4"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Create a phased approach</w:t>
            </w:r>
          </w:p>
          <w:p w14:paraId="510395D8"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Build a facilities limitation plan</w:t>
            </w:r>
          </w:p>
          <w:p w14:paraId="11985963"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Implement flexible work policies</w:t>
            </w:r>
          </w:p>
          <w:p w14:paraId="1CA9DD3F"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Prepare contingency plans</w:t>
            </w:r>
          </w:p>
        </w:tc>
      </w:tr>
      <w:tr w:rsidR="00E254C6" w:rsidRPr="004B3416" w14:paraId="7DA9A1C8" w14:textId="77777777" w:rsidTr="00E254C6">
        <w:trPr>
          <w:trHeight w:val="781"/>
        </w:trPr>
        <w:tc>
          <w:tcPr>
            <w:tcW w:w="630" w:type="dxa"/>
          </w:tcPr>
          <w:p w14:paraId="0756025A" w14:textId="77777777" w:rsidR="00E254C6" w:rsidRPr="00233DAB" w:rsidRDefault="00E254C6" w:rsidP="00BD652B">
            <w:pPr>
              <w:pStyle w:val="TableParagraph"/>
              <w:shd w:val="clear" w:color="auto" w:fill="FFFFFF" w:themeFill="background1"/>
              <w:spacing w:line="360" w:lineRule="auto"/>
              <w:rPr>
                <w:b/>
              </w:rPr>
            </w:pPr>
          </w:p>
          <w:p w14:paraId="09A4D891" w14:textId="77777777" w:rsidR="00E254C6" w:rsidRPr="00233DAB" w:rsidRDefault="00E254C6" w:rsidP="00BD652B">
            <w:pPr>
              <w:pStyle w:val="TableParagraph"/>
              <w:shd w:val="clear" w:color="auto" w:fill="FFFFFF" w:themeFill="background1"/>
              <w:spacing w:before="11" w:line="360" w:lineRule="auto"/>
              <w:rPr>
                <w:b/>
              </w:rPr>
            </w:pPr>
          </w:p>
          <w:p w14:paraId="1414EA0D" w14:textId="77777777" w:rsidR="00E254C6" w:rsidRPr="00233DAB" w:rsidRDefault="00E254C6" w:rsidP="00BD652B">
            <w:pPr>
              <w:pStyle w:val="TableParagraph"/>
              <w:shd w:val="clear" w:color="auto" w:fill="FFFFFF" w:themeFill="background1"/>
              <w:spacing w:line="360" w:lineRule="auto"/>
              <w:ind w:left="232"/>
              <w:rPr>
                <w:b/>
              </w:rPr>
            </w:pPr>
            <w:r w:rsidRPr="00233DAB">
              <w:rPr>
                <w:b/>
                <w:w w:val="94"/>
              </w:rPr>
              <w:t>4</w:t>
            </w:r>
          </w:p>
        </w:tc>
        <w:tc>
          <w:tcPr>
            <w:tcW w:w="4410" w:type="dxa"/>
          </w:tcPr>
          <w:p w14:paraId="0163B11E" w14:textId="77777777" w:rsidR="00E254C6" w:rsidRPr="00233DAB" w:rsidRDefault="00E254C6" w:rsidP="00BD652B">
            <w:pPr>
              <w:pStyle w:val="TableParagraph"/>
              <w:shd w:val="clear" w:color="auto" w:fill="FFFFFF" w:themeFill="background1"/>
              <w:spacing w:before="11" w:line="360" w:lineRule="auto"/>
              <w:rPr>
                <w:b/>
              </w:rPr>
            </w:pPr>
          </w:p>
          <w:p w14:paraId="688E8ECF" w14:textId="77777777" w:rsidR="00E254C6" w:rsidRPr="00233DAB" w:rsidRDefault="00E254C6" w:rsidP="00BD652B">
            <w:pPr>
              <w:pStyle w:val="TableParagraph"/>
              <w:shd w:val="clear" w:color="auto" w:fill="FFFFFF" w:themeFill="background1"/>
              <w:spacing w:line="360" w:lineRule="auto"/>
              <w:ind w:left="134"/>
              <w:rPr>
                <w:b/>
              </w:rPr>
            </w:pPr>
          </w:p>
          <w:p w14:paraId="40097CE8" w14:textId="77777777" w:rsidR="00E254C6" w:rsidRPr="00233DAB" w:rsidRDefault="00E254C6" w:rsidP="00BD652B">
            <w:pPr>
              <w:pStyle w:val="TableParagraph"/>
              <w:shd w:val="clear" w:color="auto" w:fill="FFFFFF" w:themeFill="background1"/>
              <w:spacing w:line="360" w:lineRule="auto"/>
              <w:ind w:left="134"/>
              <w:rPr>
                <w:b/>
              </w:rPr>
            </w:pPr>
            <w:r w:rsidRPr="00233DAB">
              <w:rPr>
                <w:b/>
              </w:rPr>
              <w:t>Preparing the Office</w:t>
            </w:r>
          </w:p>
        </w:tc>
        <w:tc>
          <w:tcPr>
            <w:tcW w:w="5860" w:type="dxa"/>
          </w:tcPr>
          <w:p w14:paraId="4709B030"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Workplace PPE</w:t>
            </w:r>
          </w:p>
          <w:p w14:paraId="59B90E75"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Facilities &amp; cleaning protocols</w:t>
            </w:r>
          </w:p>
          <w:p w14:paraId="2B6C835C"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Tenant / Landlord responsibilities &amp; communications </w:t>
            </w:r>
          </w:p>
          <w:p w14:paraId="7CF826A0"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Gathering and spatial planning</w:t>
            </w:r>
          </w:p>
          <w:p w14:paraId="56EECFE5"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Screening, Tracking and Tracing</w:t>
            </w:r>
          </w:p>
          <w:p w14:paraId="22AA6321"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t>
            </w:r>
            <w:proofErr w:type="spellStart"/>
            <w:r w:rsidRPr="00233DAB">
              <w:rPr>
                <w:sz w:val="18"/>
                <w:szCs w:val="18"/>
              </w:rPr>
              <w:t>Covid</w:t>
            </w:r>
            <w:proofErr w:type="spellEnd"/>
            <w:r w:rsidRPr="00233DAB">
              <w:rPr>
                <w:sz w:val="18"/>
                <w:szCs w:val="18"/>
              </w:rPr>
              <w:t xml:space="preserve"> / </w:t>
            </w:r>
            <w:proofErr w:type="spellStart"/>
            <w:r w:rsidRPr="00233DAB">
              <w:rPr>
                <w:sz w:val="18"/>
                <w:szCs w:val="18"/>
              </w:rPr>
              <w:t>Covid</w:t>
            </w:r>
            <w:proofErr w:type="spellEnd"/>
            <w:r w:rsidRPr="00233DAB">
              <w:rPr>
                <w:sz w:val="18"/>
                <w:szCs w:val="18"/>
              </w:rPr>
              <w:t>-like Symptom procedures</w:t>
            </w:r>
          </w:p>
        </w:tc>
      </w:tr>
      <w:tr w:rsidR="00E254C6" w:rsidRPr="004B3416" w14:paraId="084D859E" w14:textId="77777777" w:rsidTr="00E254C6">
        <w:trPr>
          <w:trHeight w:val="781"/>
        </w:trPr>
        <w:tc>
          <w:tcPr>
            <w:tcW w:w="630" w:type="dxa"/>
          </w:tcPr>
          <w:p w14:paraId="6FB069B8" w14:textId="77777777" w:rsidR="00E254C6" w:rsidRPr="00233DAB" w:rsidRDefault="00E254C6" w:rsidP="00BD652B">
            <w:pPr>
              <w:pStyle w:val="TableParagraph"/>
              <w:shd w:val="clear" w:color="auto" w:fill="FFFFFF" w:themeFill="background1"/>
              <w:spacing w:line="360" w:lineRule="auto"/>
              <w:rPr>
                <w:b/>
              </w:rPr>
            </w:pPr>
          </w:p>
          <w:p w14:paraId="5DD49F9E" w14:textId="77777777" w:rsidR="00E254C6" w:rsidRPr="00233DAB" w:rsidRDefault="00E254C6" w:rsidP="00BD652B">
            <w:pPr>
              <w:pStyle w:val="TableParagraph"/>
              <w:shd w:val="clear" w:color="auto" w:fill="FFFFFF" w:themeFill="background1"/>
              <w:spacing w:line="360" w:lineRule="auto"/>
              <w:ind w:left="232"/>
              <w:rPr>
                <w:b/>
              </w:rPr>
            </w:pPr>
            <w:r w:rsidRPr="00233DAB">
              <w:rPr>
                <w:b/>
              </w:rPr>
              <w:t>5</w:t>
            </w:r>
          </w:p>
        </w:tc>
        <w:tc>
          <w:tcPr>
            <w:tcW w:w="4410" w:type="dxa"/>
          </w:tcPr>
          <w:p w14:paraId="40FC6044" w14:textId="77777777" w:rsidR="00E254C6" w:rsidRPr="00233DAB" w:rsidRDefault="00E254C6" w:rsidP="00BD652B">
            <w:pPr>
              <w:pStyle w:val="TableParagraph"/>
              <w:shd w:val="clear" w:color="auto" w:fill="FFFFFF" w:themeFill="background1"/>
              <w:spacing w:before="11" w:line="360" w:lineRule="auto"/>
              <w:rPr>
                <w:b/>
              </w:rPr>
            </w:pPr>
          </w:p>
          <w:p w14:paraId="2D05F1D0" w14:textId="77777777" w:rsidR="00E254C6" w:rsidRPr="00233DAB" w:rsidRDefault="00E254C6" w:rsidP="00BD652B">
            <w:pPr>
              <w:pStyle w:val="TableParagraph"/>
              <w:shd w:val="clear" w:color="auto" w:fill="FFFFFF" w:themeFill="background1"/>
              <w:spacing w:line="360" w:lineRule="auto"/>
              <w:ind w:left="134"/>
              <w:rPr>
                <w:b/>
              </w:rPr>
            </w:pPr>
            <w:r w:rsidRPr="00233DAB">
              <w:rPr>
                <w:b/>
              </w:rPr>
              <w:t>Preparing the People</w:t>
            </w:r>
          </w:p>
        </w:tc>
        <w:tc>
          <w:tcPr>
            <w:tcW w:w="5860" w:type="dxa"/>
          </w:tcPr>
          <w:p w14:paraId="581A7B9F"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Who to </w:t>
            </w:r>
            <w:proofErr w:type="gramStart"/>
            <w:r w:rsidRPr="00233DAB">
              <w:rPr>
                <w:sz w:val="18"/>
                <w:szCs w:val="18"/>
              </w:rPr>
              <w:t>train</w:t>
            </w:r>
            <w:proofErr w:type="gramEnd"/>
          </w:p>
          <w:p w14:paraId="0B057269"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Topics to cover</w:t>
            </w:r>
          </w:p>
          <w:p w14:paraId="6B02CBFB"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Training formats</w:t>
            </w:r>
          </w:p>
          <w:p w14:paraId="655851F8"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Train the trainer</w:t>
            </w:r>
          </w:p>
        </w:tc>
      </w:tr>
      <w:tr w:rsidR="00E254C6" w:rsidRPr="004B3416" w14:paraId="12C03E7B" w14:textId="77777777" w:rsidTr="00E254C6">
        <w:trPr>
          <w:trHeight w:val="781"/>
        </w:trPr>
        <w:tc>
          <w:tcPr>
            <w:tcW w:w="630" w:type="dxa"/>
          </w:tcPr>
          <w:p w14:paraId="210BAECE" w14:textId="77777777" w:rsidR="00E254C6" w:rsidRPr="00233DAB" w:rsidRDefault="00E254C6" w:rsidP="00BD652B">
            <w:pPr>
              <w:pStyle w:val="TableParagraph"/>
              <w:shd w:val="clear" w:color="auto" w:fill="FFFFFF" w:themeFill="background1"/>
              <w:spacing w:line="360" w:lineRule="auto"/>
              <w:rPr>
                <w:b/>
              </w:rPr>
            </w:pPr>
          </w:p>
          <w:p w14:paraId="583DD559" w14:textId="77777777" w:rsidR="00E254C6" w:rsidRPr="00233DAB" w:rsidRDefault="00E254C6" w:rsidP="00BD652B">
            <w:pPr>
              <w:pStyle w:val="TableParagraph"/>
              <w:shd w:val="clear" w:color="auto" w:fill="FFFFFF" w:themeFill="background1"/>
              <w:spacing w:line="360" w:lineRule="auto"/>
              <w:ind w:left="232"/>
              <w:rPr>
                <w:b/>
              </w:rPr>
            </w:pPr>
            <w:r w:rsidRPr="00233DAB">
              <w:rPr>
                <w:b/>
              </w:rPr>
              <w:t>6</w:t>
            </w:r>
          </w:p>
        </w:tc>
        <w:tc>
          <w:tcPr>
            <w:tcW w:w="4410" w:type="dxa"/>
          </w:tcPr>
          <w:p w14:paraId="572EA03B" w14:textId="77777777" w:rsidR="00E254C6" w:rsidRPr="00233DAB" w:rsidRDefault="00E254C6" w:rsidP="00BD652B">
            <w:pPr>
              <w:pStyle w:val="TableParagraph"/>
              <w:shd w:val="clear" w:color="auto" w:fill="FFFFFF" w:themeFill="background1"/>
              <w:spacing w:before="11" w:line="360" w:lineRule="auto"/>
              <w:rPr>
                <w:b/>
              </w:rPr>
            </w:pPr>
          </w:p>
          <w:p w14:paraId="32C5DCAA" w14:textId="77777777" w:rsidR="00E254C6" w:rsidRPr="00233DAB" w:rsidRDefault="00E254C6" w:rsidP="00BD652B">
            <w:pPr>
              <w:pStyle w:val="TableParagraph"/>
              <w:shd w:val="clear" w:color="auto" w:fill="FFFFFF" w:themeFill="background1"/>
              <w:spacing w:line="360" w:lineRule="auto"/>
              <w:ind w:left="134"/>
              <w:rPr>
                <w:b/>
              </w:rPr>
            </w:pPr>
            <w:r w:rsidRPr="00233DAB">
              <w:rPr>
                <w:b/>
              </w:rPr>
              <w:t>Communications</w:t>
            </w:r>
          </w:p>
        </w:tc>
        <w:tc>
          <w:tcPr>
            <w:tcW w:w="5860" w:type="dxa"/>
          </w:tcPr>
          <w:p w14:paraId="6BAF2871" w14:textId="73795D4B"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Executives</w:t>
            </w:r>
            <w:r w:rsidR="0073478C">
              <w:rPr>
                <w:sz w:val="18"/>
                <w:szCs w:val="18"/>
              </w:rPr>
              <w:t>. Weekly meetings with firm managers.</w:t>
            </w:r>
          </w:p>
          <w:p w14:paraId="39AF6A37" w14:textId="0B068B4D"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Employees</w:t>
            </w:r>
            <w:r w:rsidR="0073478C">
              <w:rPr>
                <w:sz w:val="18"/>
                <w:szCs w:val="18"/>
              </w:rPr>
              <w:t>.  Weekly/bi-weekly company-wide emails to employees.  Weekly Supervisor check ins with employees.  Communicate transparently with employees as situations evolve.</w:t>
            </w:r>
          </w:p>
          <w:p w14:paraId="198AA0DE"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Re-opening plans and expectations</w:t>
            </w:r>
          </w:p>
          <w:p w14:paraId="764A12CD"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Physical office communication &amp; signage</w:t>
            </w:r>
          </w:p>
        </w:tc>
      </w:tr>
      <w:tr w:rsidR="00E254C6" w:rsidRPr="004B3416" w14:paraId="534D9206" w14:textId="77777777" w:rsidTr="00E254C6">
        <w:trPr>
          <w:trHeight w:val="781"/>
        </w:trPr>
        <w:tc>
          <w:tcPr>
            <w:tcW w:w="630" w:type="dxa"/>
          </w:tcPr>
          <w:p w14:paraId="7429BFD5" w14:textId="77777777" w:rsidR="00E254C6" w:rsidRPr="00233DAB" w:rsidRDefault="00E254C6" w:rsidP="00BD652B">
            <w:pPr>
              <w:pStyle w:val="TableParagraph"/>
              <w:shd w:val="clear" w:color="auto" w:fill="FFFFFF" w:themeFill="background1"/>
              <w:spacing w:line="360" w:lineRule="auto"/>
              <w:rPr>
                <w:b/>
              </w:rPr>
            </w:pPr>
          </w:p>
          <w:p w14:paraId="00B155B4" w14:textId="77777777" w:rsidR="00E254C6" w:rsidRPr="00233DAB" w:rsidRDefault="00E254C6" w:rsidP="00BD652B">
            <w:pPr>
              <w:pStyle w:val="TableParagraph"/>
              <w:shd w:val="clear" w:color="auto" w:fill="FFFFFF" w:themeFill="background1"/>
              <w:spacing w:line="360" w:lineRule="auto"/>
              <w:ind w:left="232"/>
              <w:rPr>
                <w:b/>
              </w:rPr>
            </w:pPr>
            <w:r w:rsidRPr="00233DAB">
              <w:rPr>
                <w:b/>
                <w:w w:val="94"/>
              </w:rPr>
              <w:t>7</w:t>
            </w:r>
          </w:p>
        </w:tc>
        <w:tc>
          <w:tcPr>
            <w:tcW w:w="4410" w:type="dxa"/>
          </w:tcPr>
          <w:p w14:paraId="2E318FAB" w14:textId="77777777" w:rsidR="00E254C6" w:rsidRPr="00233DAB" w:rsidRDefault="00E254C6" w:rsidP="00BD652B">
            <w:pPr>
              <w:pStyle w:val="TableParagraph"/>
              <w:shd w:val="clear" w:color="auto" w:fill="FFFFFF" w:themeFill="background1"/>
              <w:spacing w:before="11" w:line="360" w:lineRule="auto"/>
              <w:rPr>
                <w:b/>
              </w:rPr>
            </w:pPr>
          </w:p>
          <w:p w14:paraId="3E614C38" w14:textId="77777777" w:rsidR="00E254C6" w:rsidRPr="00233DAB" w:rsidRDefault="00E254C6" w:rsidP="00BD652B">
            <w:pPr>
              <w:pStyle w:val="TableParagraph"/>
              <w:shd w:val="clear" w:color="auto" w:fill="FFFFFF" w:themeFill="background1"/>
              <w:spacing w:line="360" w:lineRule="auto"/>
              <w:ind w:left="134"/>
              <w:rPr>
                <w:b/>
              </w:rPr>
            </w:pPr>
            <w:r w:rsidRPr="00233DAB">
              <w:rPr>
                <w:b/>
              </w:rPr>
              <w:t>The Road Ahead</w:t>
            </w:r>
          </w:p>
        </w:tc>
        <w:tc>
          <w:tcPr>
            <w:tcW w:w="5860" w:type="dxa"/>
          </w:tcPr>
          <w:p w14:paraId="35B5CF0F"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Check CDC guidelines and evolving medical guidelines regularly</w:t>
            </w:r>
          </w:p>
          <w:p w14:paraId="1AD531FE" w14:textId="77777777" w:rsidR="00E254C6" w:rsidRPr="00233DAB" w:rsidRDefault="00E254C6" w:rsidP="00E254C6">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Be prepared for potential re-shutdown – have contingency plans</w:t>
            </w:r>
          </w:p>
          <w:p w14:paraId="0B4AE55B" w14:textId="32036E77" w:rsidR="00E254C6" w:rsidRPr="0073478C" w:rsidRDefault="00E254C6" w:rsidP="0073478C">
            <w:pPr>
              <w:pStyle w:val="TableParagraph"/>
              <w:numPr>
                <w:ilvl w:val="0"/>
                <w:numId w:val="11"/>
              </w:numPr>
              <w:shd w:val="clear" w:color="auto" w:fill="FFFFFF" w:themeFill="background1"/>
              <w:tabs>
                <w:tab w:val="left" w:pos="360"/>
              </w:tabs>
              <w:spacing w:before="83" w:line="276" w:lineRule="auto"/>
              <w:ind w:left="249" w:hanging="90"/>
              <w:rPr>
                <w:sz w:val="18"/>
                <w:szCs w:val="18"/>
              </w:rPr>
            </w:pPr>
            <w:r w:rsidRPr="00233DAB">
              <w:rPr>
                <w:sz w:val="18"/>
                <w:szCs w:val="18"/>
              </w:rPr>
              <w:t xml:space="preserve"> Evolve internal protocols to reflect new guidance and best practices</w:t>
            </w:r>
          </w:p>
        </w:tc>
      </w:tr>
    </w:tbl>
    <w:p w14:paraId="79161E29" w14:textId="77777777" w:rsidR="00E254C6" w:rsidRPr="0073478C" w:rsidRDefault="00E254C6" w:rsidP="0073478C">
      <w:pPr>
        <w:spacing w:line="276" w:lineRule="auto"/>
        <w:rPr>
          <w:rFonts w:ascii="Arial" w:hAnsi="Arial" w:cs="Arial"/>
          <w:b/>
          <w:color w:val="44546A" w:themeColor="text2"/>
          <w:sz w:val="24"/>
          <w:szCs w:val="24"/>
          <w:u w:val="single"/>
        </w:rPr>
      </w:pPr>
      <w:r w:rsidRPr="0073478C">
        <w:rPr>
          <w:rFonts w:ascii="Arial" w:hAnsi="Arial" w:cs="Arial"/>
          <w:b/>
          <w:color w:val="0070C0"/>
          <w:w w:val="105"/>
          <w:sz w:val="24"/>
          <w:szCs w:val="24"/>
          <w:u w:val="single"/>
        </w:rPr>
        <w:lastRenderedPageBreak/>
        <w:t>Disinfection &amp; Deep Cleaning Protocols &amp; Checklists</w:t>
      </w:r>
    </w:p>
    <w:p w14:paraId="3F53FAF3" w14:textId="77777777" w:rsidR="00E254C6" w:rsidRPr="0073478C" w:rsidRDefault="00E254C6" w:rsidP="0073478C">
      <w:pPr>
        <w:spacing w:line="276" w:lineRule="auto"/>
        <w:ind w:left="180"/>
        <w:jc w:val="both"/>
        <w:rPr>
          <w:rFonts w:ascii="Arial" w:hAnsi="Arial" w:cs="Arial"/>
          <w:sz w:val="24"/>
          <w:szCs w:val="24"/>
        </w:rPr>
      </w:pPr>
      <w:r w:rsidRPr="0073478C">
        <w:rPr>
          <w:rFonts w:ascii="Arial" w:hAnsi="Arial" w:cs="Arial"/>
          <w:w w:val="105"/>
          <w:sz w:val="24"/>
          <w:szCs w:val="24"/>
        </w:rPr>
        <w:t>The goal is to establish a sanitary baseline before the site opens. The site should be 100% disinfected prior to anyone returning to work.</w:t>
      </w:r>
    </w:p>
    <w:p w14:paraId="0A373295" w14:textId="77777777" w:rsidR="00E254C6" w:rsidRPr="0073478C" w:rsidRDefault="00E254C6" w:rsidP="0073478C">
      <w:pPr>
        <w:spacing w:line="276" w:lineRule="auto"/>
        <w:ind w:left="180" w:right="586"/>
        <w:jc w:val="both"/>
        <w:rPr>
          <w:rFonts w:ascii="Arial" w:hAnsi="Arial" w:cs="Arial"/>
          <w:sz w:val="24"/>
          <w:szCs w:val="24"/>
        </w:rPr>
      </w:pPr>
      <w:r w:rsidRPr="0073478C">
        <w:rPr>
          <w:rFonts w:ascii="Arial" w:hAnsi="Arial" w:cs="Arial"/>
          <w:spacing w:val="-5"/>
          <w:w w:val="105"/>
          <w:sz w:val="24"/>
          <w:szCs w:val="24"/>
        </w:rPr>
        <w:t>Take</w:t>
      </w:r>
      <w:r w:rsidRPr="0073478C">
        <w:rPr>
          <w:rFonts w:ascii="Arial" w:hAnsi="Arial" w:cs="Arial"/>
          <w:spacing w:val="-23"/>
          <w:w w:val="105"/>
          <w:sz w:val="24"/>
          <w:szCs w:val="24"/>
        </w:rPr>
        <w:t xml:space="preserve"> </w:t>
      </w:r>
      <w:r w:rsidRPr="0073478C">
        <w:rPr>
          <w:rFonts w:ascii="Arial" w:hAnsi="Arial" w:cs="Arial"/>
          <w:w w:val="105"/>
          <w:sz w:val="24"/>
          <w:szCs w:val="24"/>
        </w:rPr>
        <w:t>unique,</w:t>
      </w:r>
      <w:r w:rsidRPr="0073478C">
        <w:rPr>
          <w:rFonts w:ascii="Arial" w:hAnsi="Arial" w:cs="Arial"/>
          <w:spacing w:val="-22"/>
          <w:w w:val="105"/>
          <w:sz w:val="24"/>
          <w:szCs w:val="24"/>
        </w:rPr>
        <w:t xml:space="preserve"> </w:t>
      </w:r>
      <w:r w:rsidRPr="0073478C">
        <w:rPr>
          <w:rFonts w:ascii="Arial" w:hAnsi="Arial" w:cs="Arial"/>
          <w:w w:val="105"/>
          <w:sz w:val="24"/>
          <w:szCs w:val="24"/>
        </w:rPr>
        <w:t>office-specific</w:t>
      </w:r>
      <w:r w:rsidRPr="0073478C">
        <w:rPr>
          <w:rFonts w:ascii="Arial" w:hAnsi="Arial" w:cs="Arial"/>
          <w:spacing w:val="-22"/>
          <w:w w:val="105"/>
          <w:sz w:val="24"/>
          <w:szCs w:val="24"/>
        </w:rPr>
        <w:t xml:space="preserve"> </w:t>
      </w:r>
      <w:r w:rsidRPr="0073478C">
        <w:rPr>
          <w:rFonts w:ascii="Arial" w:hAnsi="Arial" w:cs="Arial"/>
          <w:w w:val="105"/>
          <w:sz w:val="24"/>
          <w:szCs w:val="24"/>
        </w:rPr>
        <w:t>circumstances</w:t>
      </w:r>
      <w:r w:rsidRPr="0073478C">
        <w:rPr>
          <w:rFonts w:ascii="Arial" w:hAnsi="Arial" w:cs="Arial"/>
          <w:spacing w:val="-22"/>
          <w:w w:val="105"/>
          <w:sz w:val="24"/>
          <w:szCs w:val="24"/>
        </w:rPr>
        <w:t xml:space="preserve"> </w:t>
      </w:r>
      <w:r w:rsidRPr="0073478C">
        <w:rPr>
          <w:rFonts w:ascii="Arial" w:hAnsi="Arial" w:cs="Arial"/>
          <w:w w:val="105"/>
          <w:sz w:val="24"/>
          <w:szCs w:val="24"/>
        </w:rPr>
        <w:t>into</w:t>
      </w:r>
      <w:r w:rsidRPr="0073478C">
        <w:rPr>
          <w:rFonts w:ascii="Arial" w:hAnsi="Arial" w:cs="Arial"/>
          <w:spacing w:val="-23"/>
          <w:w w:val="105"/>
          <w:sz w:val="24"/>
          <w:szCs w:val="24"/>
        </w:rPr>
        <w:t xml:space="preserve"> </w:t>
      </w:r>
      <w:r w:rsidRPr="0073478C">
        <w:rPr>
          <w:rFonts w:ascii="Arial" w:hAnsi="Arial" w:cs="Arial"/>
          <w:w w:val="105"/>
          <w:sz w:val="24"/>
          <w:szCs w:val="24"/>
        </w:rPr>
        <w:t>consideration</w:t>
      </w:r>
      <w:r w:rsidRPr="0073478C">
        <w:rPr>
          <w:rFonts w:ascii="Arial" w:hAnsi="Arial" w:cs="Arial"/>
          <w:spacing w:val="-22"/>
          <w:w w:val="105"/>
          <w:sz w:val="24"/>
          <w:szCs w:val="24"/>
        </w:rPr>
        <w:t xml:space="preserve"> </w:t>
      </w:r>
      <w:r w:rsidRPr="0073478C">
        <w:rPr>
          <w:rFonts w:ascii="Arial" w:hAnsi="Arial" w:cs="Arial"/>
          <w:w w:val="105"/>
          <w:sz w:val="24"/>
          <w:szCs w:val="24"/>
        </w:rPr>
        <w:t>when</w:t>
      </w:r>
      <w:r w:rsidRPr="0073478C">
        <w:rPr>
          <w:rFonts w:ascii="Arial" w:hAnsi="Arial" w:cs="Arial"/>
          <w:spacing w:val="-22"/>
          <w:w w:val="105"/>
          <w:sz w:val="24"/>
          <w:szCs w:val="24"/>
        </w:rPr>
        <w:t xml:space="preserve"> </w:t>
      </w:r>
      <w:r w:rsidRPr="0073478C">
        <w:rPr>
          <w:rFonts w:ascii="Arial" w:hAnsi="Arial" w:cs="Arial"/>
          <w:w w:val="105"/>
          <w:sz w:val="24"/>
          <w:szCs w:val="24"/>
        </w:rPr>
        <w:t>sanitizing</w:t>
      </w:r>
      <w:r w:rsidRPr="0073478C">
        <w:rPr>
          <w:rFonts w:ascii="Arial" w:hAnsi="Arial" w:cs="Arial"/>
          <w:spacing w:val="-22"/>
          <w:w w:val="105"/>
          <w:sz w:val="24"/>
          <w:szCs w:val="24"/>
        </w:rPr>
        <w:t xml:space="preserve"> </w:t>
      </w:r>
      <w:r w:rsidRPr="0073478C">
        <w:rPr>
          <w:rFonts w:ascii="Arial" w:hAnsi="Arial" w:cs="Arial"/>
          <w:w w:val="105"/>
          <w:sz w:val="24"/>
          <w:szCs w:val="24"/>
        </w:rPr>
        <w:t>and</w:t>
      </w:r>
      <w:r w:rsidRPr="0073478C">
        <w:rPr>
          <w:rFonts w:ascii="Arial" w:hAnsi="Arial" w:cs="Arial"/>
          <w:spacing w:val="-22"/>
          <w:w w:val="105"/>
          <w:sz w:val="24"/>
          <w:szCs w:val="24"/>
        </w:rPr>
        <w:t xml:space="preserve"> </w:t>
      </w:r>
      <w:r w:rsidRPr="0073478C">
        <w:rPr>
          <w:rFonts w:ascii="Arial" w:hAnsi="Arial" w:cs="Arial"/>
          <w:w w:val="105"/>
          <w:sz w:val="24"/>
          <w:szCs w:val="24"/>
        </w:rPr>
        <w:t>disinfecting.</w:t>
      </w:r>
      <w:r w:rsidRPr="0073478C">
        <w:rPr>
          <w:rFonts w:ascii="Arial" w:hAnsi="Arial" w:cs="Arial"/>
          <w:sz w:val="24"/>
          <w:szCs w:val="24"/>
        </w:rPr>
        <w:t xml:space="preserve"> </w:t>
      </w:r>
    </w:p>
    <w:p w14:paraId="3EFC63E7" w14:textId="77777777" w:rsidR="00E254C6" w:rsidRPr="0073478C" w:rsidRDefault="00E254C6" w:rsidP="0073478C">
      <w:pPr>
        <w:pStyle w:val="BodyText"/>
        <w:spacing w:line="276" w:lineRule="auto"/>
        <w:ind w:left="180"/>
        <w:jc w:val="both"/>
        <w:rPr>
          <w:b/>
          <w:bCs/>
          <w:color w:val="000000" w:themeColor="text1"/>
          <w:sz w:val="24"/>
          <w:szCs w:val="24"/>
        </w:rPr>
      </w:pPr>
      <w:r w:rsidRPr="0073478C">
        <w:rPr>
          <w:b/>
          <w:bCs/>
          <w:color w:val="000000" w:themeColor="text1"/>
          <w:sz w:val="24"/>
          <w:szCs w:val="24"/>
        </w:rPr>
        <w:t>Reminders</w:t>
      </w:r>
    </w:p>
    <w:p w14:paraId="73915AC0" w14:textId="77777777" w:rsidR="00E254C6" w:rsidRPr="0073478C" w:rsidRDefault="00E254C6" w:rsidP="0073478C">
      <w:pPr>
        <w:pStyle w:val="ListParagraph"/>
        <w:widowControl w:val="0"/>
        <w:numPr>
          <w:ilvl w:val="0"/>
          <w:numId w:val="13"/>
        </w:numPr>
        <w:tabs>
          <w:tab w:val="left" w:pos="831"/>
        </w:tabs>
        <w:autoSpaceDE w:val="0"/>
        <w:autoSpaceDN w:val="0"/>
        <w:spacing w:after="0" w:line="276" w:lineRule="auto"/>
        <w:ind w:left="540"/>
        <w:contextualSpacing w:val="0"/>
        <w:jc w:val="both"/>
        <w:rPr>
          <w:rFonts w:ascii="Arial" w:hAnsi="Arial" w:cs="Arial"/>
          <w:sz w:val="24"/>
          <w:szCs w:val="24"/>
        </w:rPr>
      </w:pPr>
      <w:r w:rsidRPr="0073478C">
        <w:rPr>
          <w:rFonts w:ascii="Arial" w:hAnsi="Arial" w:cs="Arial"/>
          <w:sz w:val="24"/>
          <w:szCs w:val="24"/>
        </w:rPr>
        <w:t>Deep clean or disinfect entire office/facility prior to anyone returning to</w:t>
      </w:r>
      <w:r w:rsidRPr="0073478C">
        <w:rPr>
          <w:rFonts w:ascii="Arial" w:hAnsi="Arial" w:cs="Arial"/>
          <w:spacing w:val="-9"/>
          <w:sz w:val="24"/>
          <w:szCs w:val="24"/>
        </w:rPr>
        <w:t xml:space="preserve"> </w:t>
      </w:r>
      <w:r w:rsidRPr="0073478C">
        <w:rPr>
          <w:rFonts w:ascii="Arial" w:hAnsi="Arial" w:cs="Arial"/>
          <w:sz w:val="24"/>
          <w:szCs w:val="24"/>
        </w:rPr>
        <w:t>work.</w:t>
      </w:r>
    </w:p>
    <w:p w14:paraId="2A5373AF" w14:textId="77777777" w:rsidR="00E254C6" w:rsidRPr="0073478C" w:rsidRDefault="00E254C6" w:rsidP="0073478C">
      <w:pPr>
        <w:pStyle w:val="ListParagraph"/>
        <w:widowControl w:val="0"/>
        <w:numPr>
          <w:ilvl w:val="0"/>
          <w:numId w:val="13"/>
        </w:numPr>
        <w:tabs>
          <w:tab w:val="left" w:pos="831"/>
        </w:tabs>
        <w:autoSpaceDE w:val="0"/>
        <w:autoSpaceDN w:val="0"/>
        <w:spacing w:before="67" w:after="0" w:line="276" w:lineRule="auto"/>
        <w:ind w:left="540"/>
        <w:contextualSpacing w:val="0"/>
        <w:jc w:val="both"/>
        <w:rPr>
          <w:rFonts w:ascii="Arial" w:hAnsi="Arial" w:cs="Arial"/>
          <w:sz w:val="24"/>
          <w:szCs w:val="24"/>
        </w:rPr>
      </w:pPr>
      <w:r w:rsidRPr="0073478C">
        <w:rPr>
          <w:rFonts w:ascii="Arial" w:hAnsi="Arial" w:cs="Arial"/>
          <w:sz w:val="24"/>
          <w:szCs w:val="24"/>
        </w:rPr>
        <w:t xml:space="preserve">Replace </w:t>
      </w:r>
      <w:r w:rsidRPr="0073478C">
        <w:rPr>
          <w:rFonts w:ascii="Arial" w:hAnsi="Arial" w:cs="Arial"/>
          <w:spacing w:val="-4"/>
          <w:sz w:val="24"/>
          <w:szCs w:val="24"/>
        </w:rPr>
        <w:t xml:space="preserve">HVAC </w:t>
      </w:r>
      <w:r w:rsidRPr="0073478C">
        <w:rPr>
          <w:rFonts w:ascii="Arial" w:hAnsi="Arial" w:cs="Arial"/>
          <w:sz w:val="24"/>
          <w:szCs w:val="24"/>
        </w:rPr>
        <w:t>air filters or</w:t>
      </w:r>
      <w:r w:rsidRPr="0073478C">
        <w:rPr>
          <w:rFonts w:ascii="Arial" w:hAnsi="Arial" w:cs="Arial"/>
          <w:spacing w:val="-21"/>
          <w:sz w:val="24"/>
          <w:szCs w:val="24"/>
        </w:rPr>
        <w:t xml:space="preserve"> </w:t>
      </w:r>
      <w:r w:rsidRPr="0073478C">
        <w:rPr>
          <w:rFonts w:ascii="Arial" w:hAnsi="Arial" w:cs="Arial"/>
          <w:sz w:val="24"/>
          <w:szCs w:val="24"/>
        </w:rPr>
        <w:t>clean/disinfect.</w:t>
      </w:r>
    </w:p>
    <w:p w14:paraId="5E89C4D5" w14:textId="77777777" w:rsidR="00E254C6" w:rsidRPr="0073478C" w:rsidRDefault="00E254C6" w:rsidP="0073478C">
      <w:pPr>
        <w:pStyle w:val="ListParagraph"/>
        <w:widowControl w:val="0"/>
        <w:numPr>
          <w:ilvl w:val="0"/>
          <w:numId w:val="13"/>
        </w:numPr>
        <w:tabs>
          <w:tab w:val="left" w:pos="831"/>
        </w:tabs>
        <w:autoSpaceDE w:val="0"/>
        <w:autoSpaceDN w:val="0"/>
        <w:spacing w:before="67" w:after="0" w:line="276" w:lineRule="auto"/>
        <w:ind w:left="540" w:right="397"/>
        <w:contextualSpacing w:val="0"/>
        <w:jc w:val="both"/>
        <w:rPr>
          <w:rFonts w:ascii="Arial" w:hAnsi="Arial" w:cs="Arial"/>
          <w:sz w:val="24"/>
          <w:szCs w:val="24"/>
        </w:rPr>
      </w:pPr>
      <w:r w:rsidRPr="0073478C">
        <w:rPr>
          <w:rFonts w:ascii="Arial" w:hAnsi="Arial" w:cs="Arial"/>
          <w:sz w:val="24"/>
          <w:szCs w:val="24"/>
        </w:rPr>
        <w:t>The cleaning steps outlined below should be taken routinely to disinfect workplace surfaces, chairs, tables, etc. and to protect employees.</w:t>
      </w:r>
    </w:p>
    <w:p w14:paraId="66510B6C" w14:textId="77777777" w:rsidR="00E254C6" w:rsidRPr="0073478C" w:rsidRDefault="00E254C6" w:rsidP="0073478C">
      <w:pPr>
        <w:spacing w:after="0" w:line="276" w:lineRule="auto"/>
        <w:ind w:left="187"/>
        <w:jc w:val="both"/>
        <w:rPr>
          <w:rFonts w:ascii="Arial" w:hAnsi="Arial" w:cs="Arial"/>
          <w:w w:val="105"/>
          <w:sz w:val="24"/>
          <w:szCs w:val="24"/>
        </w:rPr>
      </w:pPr>
    </w:p>
    <w:p w14:paraId="4E302B97" w14:textId="77777777" w:rsidR="00E254C6" w:rsidRPr="0073478C" w:rsidRDefault="00E254C6" w:rsidP="0073478C">
      <w:pPr>
        <w:pStyle w:val="Heading5"/>
        <w:spacing w:line="276" w:lineRule="auto"/>
        <w:ind w:right="1213"/>
        <w:jc w:val="both"/>
        <w:rPr>
          <w:rFonts w:ascii="Arial" w:hAnsi="Arial" w:cs="Arial"/>
          <w:b/>
          <w:bCs/>
          <w:sz w:val="24"/>
          <w:szCs w:val="24"/>
        </w:rPr>
      </w:pPr>
      <w:r w:rsidRPr="0073478C">
        <w:rPr>
          <w:rFonts w:ascii="Arial" w:hAnsi="Arial" w:cs="Arial"/>
          <w:b/>
          <w:bCs/>
          <w:w w:val="105"/>
          <w:sz w:val="24"/>
          <w:szCs w:val="24"/>
        </w:rPr>
        <w:t>Providers</w:t>
      </w:r>
      <w:r w:rsidRPr="0073478C">
        <w:rPr>
          <w:rFonts w:ascii="Arial" w:hAnsi="Arial" w:cs="Arial"/>
          <w:b/>
          <w:bCs/>
          <w:spacing w:val="-17"/>
          <w:w w:val="105"/>
          <w:sz w:val="24"/>
          <w:szCs w:val="24"/>
        </w:rPr>
        <w:t xml:space="preserve"> </w:t>
      </w:r>
      <w:r w:rsidRPr="0073478C">
        <w:rPr>
          <w:rFonts w:ascii="Arial" w:hAnsi="Arial" w:cs="Arial"/>
          <w:b/>
          <w:bCs/>
          <w:w w:val="105"/>
          <w:sz w:val="24"/>
          <w:szCs w:val="24"/>
        </w:rPr>
        <w:t>or</w:t>
      </w:r>
      <w:r w:rsidRPr="0073478C">
        <w:rPr>
          <w:rFonts w:ascii="Arial" w:hAnsi="Arial" w:cs="Arial"/>
          <w:b/>
          <w:bCs/>
          <w:spacing w:val="-17"/>
          <w:w w:val="105"/>
          <w:sz w:val="24"/>
          <w:szCs w:val="24"/>
        </w:rPr>
        <w:t xml:space="preserve"> </w:t>
      </w:r>
      <w:r w:rsidRPr="0073478C">
        <w:rPr>
          <w:rFonts w:ascii="Arial" w:hAnsi="Arial" w:cs="Arial"/>
          <w:b/>
          <w:bCs/>
          <w:w w:val="105"/>
          <w:sz w:val="24"/>
          <w:szCs w:val="24"/>
        </w:rPr>
        <w:t>employees</w:t>
      </w:r>
      <w:r w:rsidRPr="0073478C">
        <w:rPr>
          <w:rFonts w:ascii="Arial" w:hAnsi="Arial" w:cs="Arial"/>
          <w:b/>
          <w:bCs/>
          <w:spacing w:val="-17"/>
          <w:w w:val="105"/>
          <w:sz w:val="24"/>
          <w:szCs w:val="24"/>
        </w:rPr>
        <w:t xml:space="preserve"> </w:t>
      </w:r>
      <w:r w:rsidRPr="0073478C">
        <w:rPr>
          <w:rFonts w:ascii="Arial" w:hAnsi="Arial" w:cs="Arial"/>
          <w:b/>
          <w:bCs/>
          <w:w w:val="105"/>
          <w:sz w:val="24"/>
          <w:szCs w:val="24"/>
        </w:rPr>
        <w:t>should</w:t>
      </w:r>
      <w:r w:rsidRPr="0073478C">
        <w:rPr>
          <w:rFonts w:ascii="Arial" w:hAnsi="Arial" w:cs="Arial"/>
          <w:b/>
          <w:bCs/>
          <w:spacing w:val="-17"/>
          <w:w w:val="105"/>
          <w:sz w:val="24"/>
          <w:szCs w:val="24"/>
        </w:rPr>
        <w:t xml:space="preserve"> </w:t>
      </w:r>
      <w:r w:rsidRPr="0073478C">
        <w:rPr>
          <w:rFonts w:ascii="Arial" w:hAnsi="Arial" w:cs="Arial"/>
          <w:b/>
          <w:bCs/>
          <w:w w:val="105"/>
          <w:sz w:val="24"/>
          <w:szCs w:val="24"/>
        </w:rPr>
        <w:t>sanitize</w:t>
      </w:r>
      <w:r w:rsidRPr="0073478C">
        <w:rPr>
          <w:rFonts w:ascii="Arial" w:hAnsi="Arial" w:cs="Arial"/>
          <w:b/>
          <w:bCs/>
          <w:spacing w:val="-17"/>
          <w:w w:val="105"/>
          <w:sz w:val="24"/>
          <w:szCs w:val="24"/>
        </w:rPr>
        <w:t xml:space="preserve"> </w:t>
      </w:r>
      <w:r w:rsidRPr="0073478C">
        <w:rPr>
          <w:rFonts w:ascii="Arial" w:hAnsi="Arial" w:cs="Arial"/>
          <w:b/>
          <w:bCs/>
          <w:w w:val="105"/>
          <w:sz w:val="24"/>
          <w:szCs w:val="24"/>
        </w:rPr>
        <w:t>and</w:t>
      </w:r>
      <w:r w:rsidRPr="0073478C">
        <w:rPr>
          <w:rFonts w:ascii="Arial" w:hAnsi="Arial" w:cs="Arial"/>
          <w:b/>
          <w:bCs/>
          <w:spacing w:val="-16"/>
          <w:w w:val="105"/>
          <w:sz w:val="24"/>
          <w:szCs w:val="24"/>
        </w:rPr>
        <w:t xml:space="preserve"> </w:t>
      </w:r>
      <w:r w:rsidRPr="0073478C">
        <w:rPr>
          <w:rFonts w:ascii="Arial" w:hAnsi="Arial" w:cs="Arial"/>
          <w:b/>
          <w:bCs/>
          <w:w w:val="105"/>
          <w:sz w:val="24"/>
          <w:szCs w:val="24"/>
        </w:rPr>
        <w:t>disinfect</w:t>
      </w:r>
      <w:r w:rsidRPr="0073478C">
        <w:rPr>
          <w:rFonts w:ascii="Arial" w:hAnsi="Arial" w:cs="Arial"/>
          <w:b/>
          <w:bCs/>
          <w:spacing w:val="-17"/>
          <w:w w:val="105"/>
          <w:sz w:val="24"/>
          <w:szCs w:val="24"/>
        </w:rPr>
        <w:t xml:space="preserve"> </w:t>
      </w:r>
      <w:r w:rsidRPr="0073478C">
        <w:rPr>
          <w:rFonts w:ascii="Arial" w:hAnsi="Arial" w:cs="Arial"/>
          <w:b/>
          <w:bCs/>
          <w:w w:val="105"/>
          <w:sz w:val="24"/>
          <w:szCs w:val="24"/>
        </w:rPr>
        <w:t>all</w:t>
      </w:r>
      <w:r w:rsidRPr="0073478C">
        <w:rPr>
          <w:rFonts w:ascii="Arial" w:hAnsi="Arial" w:cs="Arial"/>
          <w:b/>
          <w:bCs/>
          <w:spacing w:val="-17"/>
          <w:w w:val="105"/>
          <w:sz w:val="24"/>
          <w:szCs w:val="24"/>
        </w:rPr>
        <w:t xml:space="preserve"> </w:t>
      </w:r>
      <w:r w:rsidRPr="0073478C">
        <w:rPr>
          <w:rFonts w:ascii="Arial" w:hAnsi="Arial" w:cs="Arial"/>
          <w:b/>
          <w:bCs/>
          <w:w w:val="105"/>
          <w:sz w:val="24"/>
          <w:szCs w:val="24"/>
        </w:rPr>
        <w:t>areas</w:t>
      </w:r>
      <w:r w:rsidRPr="0073478C">
        <w:rPr>
          <w:rFonts w:ascii="Arial" w:hAnsi="Arial" w:cs="Arial"/>
          <w:b/>
          <w:bCs/>
          <w:spacing w:val="-17"/>
          <w:w w:val="105"/>
          <w:sz w:val="24"/>
          <w:szCs w:val="24"/>
        </w:rPr>
        <w:t xml:space="preserve"> </w:t>
      </w:r>
      <w:r w:rsidRPr="0073478C">
        <w:rPr>
          <w:rFonts w:ascii="Arial" w:hAnsi="Arial" w:cs="Arial"/>
          <w:b/>
          <w:bCs/>
          <w:w w:val="105"/>
          <w:sz w:val="24"/>
          <w:szCs w:val="24"/>
        </w:rPr>
        <w:t>of</w:t>
      </w:r>
      <w:r w:rsidRPr="0073478C">
        <w:rPr>
          <w:rFonts w:ascii="Arial" w:hAnsi="Arial" w:cs="Arial"/>
          <w:b/>
          <w:bCs/>
          <w:spacing w:val="-17"/>
          <w:w w:val="105"/>
          <w:sz w:val="24"/>
          <w:szCs w:val="24"/>
        </w:rPr>
        <w:t xml:space="preserve"> </w:t>
      </w:r>
      <w:r w:rsidRPr="0073478C">
        <w:rPr>
          <w:rFonts w:ascii="Arial" w:hAnsi="Arial" w:cs="Arial"/>
          <w:b/>
          <w:bCs/>
          <w:w w:val="105"/>
          <w:sz w:val="24"/>
          <w:szCs w:val="24"/>
        </w:rPr>
        <w:t>the</w:t>
      </w:r>
      <w:r w:rsidRPr="0073478C">
        <w:rPr>
          <w:rFonts w:ascii="Arial" w:hAnsi="Arial" w:cs="Arial"/>
          <w:b/>
          <w:bCs/>
          <w:spacing w:val="-17"/>
          <w:w w:val="105"/>
          <w:sz w:val="24"/>
          <w:szCs w:val="24"/>
        </w:rPr>
        <w:t xml:space="preserve"> </w:t>
      </w:r>
      <w:r w:rsidRPr="0073478C">
        <w:rPr>
          <w:rFonts w:ascii="Arial" w:hAnsi="Arial" w:cs="Arial"/>
          <w:b/>
          <w:bCs/>
          <w:w w:val="105"/>
          <w:sz w:val="24"/>
          <w:szCs w:val="24"/>
        </w:rPr>
        <w:t>site</w:t>
      </w:r>
      <w:r w:rsidRPr="0073478C">
        <w:rPr>
          <w:rFonts w:ascii="Arial" w:hAnsi="Arial" w:cs="Arial"/>
          <w:b/>
          <w:bCs/>
          <w:spacing w:val="-16"/>
          <w:w w:val="105"/>
          <w:sz w:val="24"/>
          <w:szCs w:val="24"/>
        </w:rPr>
        <w:t xml:space="preserve"> </w:t>
      </w:r>
      <w:r w:rsidRPr="0073478C">
        <w:rPr>
          <w:rFonts w:ascii="Arial" w:hAnsi="Arial" w:cs="Arial"/>
          <w:b/>
          <w:bCs/>
          <w:w w:val="105"/>
          <w:sz w:val="24"/>
          <w:szCs w:val="24"/>
        </w:rPr>
        <w:t>with</w:t>
      </w:r>
      <w:r w:rsidRPr="0073478C">
        <w:rPr>
          <w:rFonts w:ascii="Arial" w:hAnsi="Arial" w:cs="Arial"/>
          <w:b/>
          <w:bCs/>
          <w:spacing w:val="-17"/>
          <w:w w:val="105"/>
          <w:sz w:val="24"/>
          <w:szCs w:val="24"/>
        </w:rPr>
        <w:t xml:space="preserve"> </w:t>
      </w:r>
      <w:r w:rsidRPr="0073478C">
        <w:rPr>
          <w:rFonts w:ascii="Arial" w:hAnsi="Arial" w:cs="Arial"/>
          <w:b/>
          <w:bCs/>
          <w:w w:val="105"/>
          <w:sz w:val="24"/>
          <w:szCs w:val="24"/>
        </w:rPr>
        <w:t>special attention</w:t>
      </w:r>
      <w:r w:rsidRPr="0073478C">
        <w:rPr>
          <w:rFonts w:ascii="Arial" w:hAnsi="Arial" w:cs="Arial"/>
          <w:b/>
          <w:bCs/>
          <w:spacing w:val="-10"/>
          <w:w w:val="105"/>
          <w:sz w:val="24"/>
          <w:szCs w:val="24"/>
        </w:rPr>
        <w:t xml:space="preserve"> </w:t>
      </w:r>
      <w:r w:rsidRPr="0073478C">
        <w:rPr>
          <w:rFonts w:ascii="Arial" w:hAnsi="Arial" w:cs="Arial"/>
          <w:b/>
          <w:bCs/>
          <w:w w:val="105"/>
          <w:sz w:val="24"/>
          <w:szCs w:val="24"/>
        </w:rPr>
        <w:t>to</w:t>
      </w:r>
    </w:p>
    <w:p w14:paraId="29051547"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pacing w:val="-5"/>
          <w:sz w:val="24"/>
          <w:szCs w:val="24"/>
        </w:rPr>
        <w:t xml:space="preserve">Mailroom and Printer Equipment  </w:t>
      </w:r>
    </w:p>
    <w:p w14:paraId="430DFAF7"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Workstations and</w:t>
      </w:r>
      <w:r w:rsidRPr="0073478C">
        <w:rPr>
          <w:rFonts w:ascii="Arial" w:hAnsi="Arial" w:cs="Arial"/>
          <w:spacing w:val="-2"/>
          <w:sz w:val="24"/>
          <w:szCs w:val="24"/>
        </w:rPr>
        <w:t xml:space="preserve"> </w:t>
      </w:r>
      <w:r w:rsidRPr="0073478C">
        <w:rPr>
          <w:rFonts w:ascii="Arial" w:hAnsi="Arial" w:cs="Arial"/>
          <w:sz w:val="24"/>
          <w:szCs w:val="24"/>
        </w:rPr>
        <w:t>equipment</w:t>
      </w:r>
    </w:p>
    <w:p w14:paraId="0A61BC16"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Screens on Work Areas</w:t>
      </w:r>
    </w:p>
    <w:p w14:paraId="6279501D"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Common surface</w:t>
      </w:r>
      <w:r w:rsidRPr="0073478C">
        <w:rPr>
          <w:rFonts w:ascii="Arial" w:hAnsi="Arial" w:cs="Arial"/>
          <w:spacing w:val="-2"/>
          <w:sz w:val="24"/>
          <w:szCs w:val="24"/>
        </w:rPr>
        <w:t xml:space="preserve"> </w:t>
      </w:r>
      <w:r w:rsidRPr="0073478C">
        <w:rPr>
          <w:rFonts w:ascii="Arial" w:hAnsi="Arial" w:cs="Arial"/>
          <w:sz w:val="24"/>
          <w:szCs w:val="24"/>
        </w:rPr>
        <w:t>areas</w:t>
      </w:r>
    </w:p>
    <w:p w14:paraId="6303443F"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Restrooms</w:t>
      </w:r>
    </w:p>
    <w:p w14:paraId="0F5E0B51"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Cafeterias</w:t>
      </w:r>
    </w:p>
    <w:p w14:paraId="25E4E184" w14:textId="77777777" w:rsidR="00E254C6" w:rsidRPr="0073478C" w:rsidRDefault="00E254C6" w:rsidP="0073478C">
      <w:pPr>
        <w:pStyle w:val="ListParagraph"/>
        <w:widowControl w:val="0"/>
        <w:numPr>
          <w:ilvl w:val="0"/>
          <w:numId w:val="14"/>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Lockers</w:t>
      </w:r>
    </w:p>
    <w:p w14:paraId="58AC5C8B" w14:textId="77777777" w:rsidR="00E254C6" w:rsidRPr="0073478C" w:rsidRDefault="00E254C6" w:rsidP="0073478C">
      <w:pPr>
        <w:pStyle w:val="BodyText"/>
        <w:spacing w:line="276" w:lineRule="auto"/>
        <w:jc w:val="both"/>
        <w:rPr>
          <w:sz w:val="24"/>
          <w:szCs w:val="24"/>
        </w:rPr>
      </w:pPr>
    </w:p>
    <w:p w14:paraId="6767274C" w14:textId="77777777" w:rsidR="00E254C6" w:rsidRPr="0073478C" w:rsidRDefault="00E254C6" w:rsidP="0073478C">
      <w:pPr>
        <w:pStyle w:val="Heading5"/>
        <w:spacing w:line="276" w:lineRule="auto"/>
        <w:jc w:val="both"/>
        <w:rPr>
          <w:rFonts w:ascii="Arial" w:hAnsi="Arial" w:cs="Arial"/>
          <w:b/>
          <w:bCs/>
          <w:sz w:val="24"/>
          <w:szCs w:val="24"/>
        </w:rPr>
      </w:pPr>
      <w:r w:rsidRPr="0073478C">
        <w:rPr>
          <w:rFonts w:ascii="Arial" w:hAnsi="Arial" w:cs="Arial"/>
          <w:b/>
          <w:bCs/>
          <w:w w:val="105"/>
          <w:sz w:val="24"/>
          <w:szCs w:val="24"/>
        </w:rPr>
        <w:t>Put tight controls in place on who enters and exits the site during the cleaning shutdown</w:t>
      </w:r>
    </w:p>
    <w:p w14:paraId="7B5B708A" w14:textId="77777777" w:rsidR="00E254C6" w:rsidRPr="0073478C" w:rsidRDefault="00E254C6" w:rsidP="0073478C">
      <w:pPr>
        <w:pStyle w:val="ListParagraph"/>
        <w:widowControl w:val="0"/>
        <w:numPr>
          <w:ilvl w:val="0"/>
          <w:numId w:val="15"/>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Security</w:t>
      </w:r>
    </w:p>
    <w:p w14:paraId="7DF9477B" w14:textId="77777777" w:rsidR="00E254C6" w:rsidRPr="0073478C" w:rsidRDefault="00E254C6" w:rsidP="0073478C">
      <w:pPr>
        <w:pStyle w:val="ListParagraph"/>
        <w:widowControl w:val="0"/>
        <w:numPr>
          <w:ilvl w:val="0"/>
          <w:numId w:val="15"/>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Sanitization</w:t>
      </w:r>
      <w:r w:rsidRPr="0073478C">
        <w:rPr>
          <w:rFonts w:ascii="Arial" w:hAnsi="Arial" w:cs="Arial"/>
          <w:spacing w:val="-1"/>
          <w:sz w:val="24"/>
          <w:szCs w:val="24"/>
        </w:rPr>
        <w:t xml:space="preserve"> </w:t>
      </w:r>
      <w:r w:rsidRPr="0073478C">
        <w:rPr>
          <w:rFonts w:ascii="Arial" w:hAnsi="Arial" w:cs="Arial"/>
          <w:sz w:val="24"/>
          <w:szCs w:val="24"/>
        </w:rPr>
        <w:t>vendors</w:t>
      </w:r>
    </w:p>
    <w:p w14:paraId="5F382282" w14:textId="77777777" w:rsidR="00E254C6" w:rsidRPr="0073478C" w:rsidRDefault="00E254C6" w:rsidP="0073478C">
      <w:pPr>
        <w:pStyle w:val="ListParagraph"/>
        <w:widowControl w:val="0"/>
        <w:numPr>
          <w:ilvl w:val="0"/>
          <w:numId w:val="15"/>
        </w:numPr>
        <w:tabs>
          <w:tab w:val="left" w:pos="960"/>
        </w:tabs>
        <w:autoSpaceDE w:val="0"/>
        <w:autoSpaceDN w:val="0"/>
        <w:spacing w:after="0" w:line="276" w:lineRule="auto"/>
        <w:contextualSpacing w:val="0"/>
        <w:jc w:val="both"/>
        <w:rPr>
          <w:rFonts w:ascii="Arial" w:hAnsi="Arial" w:cs="Arial"/>
          <w:sz w:val="24"/>
          <w:szCs w:val="24"/>
        </w:rPr>
      </w:pPr>
      <w:r w:rsidRPr="0073478C">
        <w:rPr>
          <w:rFonts w:ascii="Arial" w:hAnsi="Arial" w:cs="Arial"/>
          <w:sz w:val="24"/>
          <w:szCs w:val="24"/>
        </w:rPr>
        <w:t>Taskforce team members, as</w:t>
      </w:r>
      <w:r w:rsidRPr="0073478C">
        <w:rPr>
          <w:rFonts w:ascii="Arial" w:hAnsi="Arial" w:cs="Arial"/>
          <w:spacing w:val="-8"/>
          <w:sz w:val="24"/>
          <w:szCs w:val="24"/>
        </w:rPr>
        <w:t xml:space="preserve"> </w:t>
      </w:r>
      <w:r w:rsidRPr="0073478C">
        <w:rPr>
          <w:rFonts w:ascii="Arial" w:hAnsi="Arial" w:cs="Arial"/>
          <w:sz w:val="24"/>
          <w:szCs w:val="24"/>
        </w:rPr>
        <w:t>needed</w:t>
      </w:r>
    </w:p>
    <w:p w14:paraId="0790B391" w14:textId="77777777" w:rsidR="00E254C6" w:rsidRPr="0073478C" w:rsidRDefault="00E254C6" w:rsidP="0073478C">
      <w:pPr>
        <w:pStyle w:val="BodyText"/>
        <w:spacing w:line="276" w:lineRule="auto"/>
        <w:jc w:val="both"/>
        <w:rPr>
          <w:sz w:val="24"/>
          <w:szCs w:val="24"/>
        </w:rPr>
      </w:pPr>
    </w:p>
    <w:p w14:paraId="62DD5FA9" w14:textId="77777777" w:rsidR="00E254C6" w:rsidRPr="0073478C" w:rsidRDefault="00E254C6" w:rsidP="0073478C">
      <w:pPr>
        <w:widowControl w:val="0"/>
        <w:tabs>
          <w:tab w:val="left" w:pos="960"/>
        </w:tabs>
        <w:autoSpaceDE w:val="0"/>
        <w:autoSpaceDN w:val="0"/>
        <w:spacing w:after="0" w:line="276" w:lineRule="auto"/>
        <w:jc w:val="both"/>
        <w:rPr>
          <w:rFonts w:ascii="Arial" w:hAnsi="Arial" w:cs="Arial"/>
          <w:sz w:val="24"/>
          <w:szCs w:val="24"/>
        </w:rPr>
      </w:pPr>
      <w:r w:rsidRPr="0073478C">
        <w:rPr>
          <w:rFonts w:ascii="Arial" w:hAnsi="Arial" w:cs="Arial"/>
          <w:w w:val="105"/>
          <w:sz w:val="24"/>
          <w:szCs w:val="24"/>
        </w:rPr>
        <w:t>This</w:t>
      </w:r>
      <w:r w:rsidRPr="0073478C">
        <w:rPr>
          <w:rFonts w:ascii="Arial" w:hAnsi="Arial" w:cs="Arial"/>
          <w:spacing w:val="-18"/>
          <w:w w:val="105"/>
          <w:sz w:val="24"/>
          <w:szCs w:val="24"/>
        </w:rPr>
        <w:t xml:space="preserve"> </w:t>
      </w:r>
      <w:r w:rsidRPr="0073478C">
        <w:rPr>
          <w:rFonts w:ascii="Arial" w:hAnsi="Arial" w:cs="Arial"/>
          <w:w w:val="105"/>
          <w:sz w:val="24"/>
          <w:szCs w:val="24"/>
        </w:rPr>
        <w:t>checklist</w:t>
      </w:r>
      <w:r w:rsidRPr="0073478C">
        <w:rPr>
          <w:rFonts w:ascii="Arial" w:hAnsi="Arial" w:cs="Arial"/>
          <w:spacing w:val="-17"/>
          <w:w w:val="105"/>
          <w:sz w:val="24"/>
          <w:szCs w:val="24"/>
        </w:rPr>
        <w:t xml:space="preserve"> </w:t>
      </w:r>
      <w:r w:rsidRPr="0073478C">
        <w:rPr>
          <w:rFonts w:ascii="Arial" w:hAnsi="Arial" w:cs="Arial"/>
          <w:w w:val="105"/>
          <w:sz w:val="24"/>
          <w:szCs w:val="24"/>
        </w:rPr>
        <w:t>should</w:t>
      </w:r>
      <w:r w:rsidRPr="0073478C">
        <w:rPr>
          <w:rFonts w:ascii="Arial" w:hAnsi="Arial" w:cs="Arial"/>
          <w:spacing w:val="-17"/>
          <w:w w:val="105"/>
          <w:sz w:val="24"/>
          <w:szCs w:val="24"/>
        </w:rPr>
        <w:t xml:space="preserve"> </w:t>
      </w:r>
      <w:r w:rsidRPr="0073478C">
        <w:rPr>
          <w:rFonts w:ascii="Arial" w:hAnsi="Arial" w:cs="Arial"/>
          <w:w w:val="105"/>
          <w:sz w:val="24"/>
          <w:szCs w:val="24"/>
        </w:rPr>
        <w:t>be</w:t>
      </w:r>
      <w:r w:rsidRPr="0073478C">
        <w:rPr>
          <w:rFonts w:ascii="Arial" w:hAnsi="Arial" w:cs="Arial"/>
          <w:spacing w:val="-17"/>
          <w:w w:val="105"/>
          <w:sz w:val="24"/>
          <w:szCs w:val="24"/>
        </w:rPr>
        <w:t xml:space="preserve"> </w:t>
      </w:r>
      <w:r w:rsidRPr="0073478C">
        <w:rPr>
          <w:rFonts w:ascii="Arial" w:hAnsi="Arial" w:cs="Arial"/>
          <w:w w:val="105"/>
          <w:sz w:val="24"/>
          <w:szCs w:val="24"/>
        </w:rPr>
        <w:t>implemented</w:t>
      </w:r>
      <w:r w:rsidRPr="0073478C">
        <w:rPr>
          <w:rFonts w:ascii="Arial" w:hAnsi="Arial" w:cs="Arial"/>
          <w:spacing w:val="-17"/>
          <w:w w:val="105"/>
          <w:sz w:val="24"/>
          <w:szCs w:val="24"/>
        </w:rPr>
        <w:t xml:space="preserve"> </w:t>
      </w:r>
      <w:r w:rsidRPr="0073478C">
        <w:rPr>
          <w:rFonts w:ascii="Arial" w:hAnsi="Arial" w:cs="Arial"/>
          <w:w w:val="105"/>
          <w:sz w:val="24"/>
          <w:szCs w:val="24"/>
        </w:rPr>
        <w:t>in</w:t>
      </w:r>
      <w:r w:rsidRPr="0073478C">
        <w:rPr>
          <w:rFonts w:ascii="Arial" w:hAnsi="Arial" w:cs="Arial"/>
          <w:spacing w:val="-17"/>
          <w:w w:val="105"/>
          <w:sz w:val="24"/>
          <w:szCs w:val="24"/>
        </w:rPr>
        <w:t xml:space="preserve"> </w:t>
      </w:r>
      <w:r w:rsidRPr="0073478C">
        <w:rPr>
          <w:rFonts w:ascii="Arial" w:hAnsi="Arial" w:cs="Arial"/>
          <w:w w:val="105"/>
          <w:sz w:val="24"/>
          <w:szCs w:val="24"/>
        </w:rPr>
        <w:t>facilities</w:t>
      </w:r>
      <w:r w:rsidRPr="0073478C">
        <w:rPr>
          <w:rFonts w:ascii="Arial" w:hAnsi="Arial" w:cs="Arial"/>
          <w:spacing w:val="-17"/>
          <w:w w:val="105"/>
          <w:sz w:val="24"/>
          <w:szCs w:val="24"/>
        </w:rPr>
        <w:t xml:space="preserve"> </w:t>
      </w:r>
      <w:r w:rsidRPr="0073478C">
        <w:rPr>
          <w:rFonts w:ascii="Arial" w:hAnsi="Arial" w:cs="Arial"/>
          <w:w w:val="105"/>
          <w:sz w:val="24"/>
          <w:szCs w:val="24"/>
        </w:rPr>
        <w:t>to</w:t>
      </w:r>
      <w:r w:rsidRPr="0073478C">
        <w:rPr>
          <w:rFonts w:ascii="Arial" w:hAnsi="Arial" w:cs="Arial"/>
          <w:spacing w:val="-17"/>
          <w:w w:val="105"/>
          <w:sz w:val="24"/>
          <w:szCs w:val="24"/>
        </w:rPr>
        <w:t xml:space="preserve"> </w:t>
      </w:r>
      <w:r w:rsidRPr="0073478C">
        <w:rPr>
          <w:rFonts w:ascii="Arial" w:hAnsi="Arial" w:cs="Arial"/>
          <w:w w:val="105"/>
          <w:sz w:val="24"/>
          <w:szCs w:val="24"/>
        </w:rPr>
        <w:t>reduce</w:t>
      </w:r>
      <w:r w:rsidRPr="0073478C">
        <w:rPr>
          <w:rFonts w:ascii="Arial" w:hAnsi="Arial" w:cs="Arial"/>
          <w:spacing w:val="-17"/>
          <w:w w:val="105"/>
          <w:sz w:val="24"/>
          <w:szCs w:val="24"/>
        </w:rPr>
        <w:t xml:space="preserve"> </w:t>
      </w:r>
      <w:r w:rsidRPr="0073478C">
        <w:rPr>
          <w:rFonts w:ascii="Arial" w:hAnsi="Arial" w:cs="Arial"/>
          <w:w w:val="105"/>
          <w:sz w:val="24"/>
          <w:szCs w:val="24"/>
        </w:rPr>
        <w:t>the</w:t>
      </w:r>
      <w:r w:rsidRPr="0073478C">
        <w:rPr>
          <w:rFonts w:ascii="Arial" w:hAnsi="Arial" w:cs="Arial"/>
          <w:spacing w:val="-17"/>
          <w:w w:val="105"/>
          <w:sz w:val="24"/>
          <w:szCs w:val="24"/>
        </w:rPr>
        <w:t xml:space="preserve"> </w:t>
      </w:r>
      <w:r w:rsidRPr="0073478C">
        <w:rPr>
          <w:rFonts w:ascii="Arial" w:hAnsi="Arial" w:cs="Arial"/>
          <w:w w:val="105"/>
          <w:sz w:val="24"/>
          <w:szCs w:val="24"/>
        </w:rPr>
        <w:t>risk</w:t>
      </w:r>
      <w:r w:rsidRPr="0073478C">
        <w:rPr>
          <w:rFonts w:ascii="Arial" w:hAnsi="Arial" w:cs="Arial"/>
          <w:spacing w:val="-17"/>
          <w:w w:val="105"/>
          <w:sz w:val="24"/>
          <w:szCs w:val="24"/>
        </w:rPr>
        <w:t xml:space="preserve"> </w:t>
      </w:r>
      <w:r w:rsidRPr="0073478C">
        <w:rPr>
          <w:rFonts w:ascii="Arial" w:hAnsi="Arial" w:cs="Arial"/>
          <w:w w:val="105"/>
          <w:sz w:val="24"/>
          <w:szCs w:val="24"/>
        </w:rPr>
        <w:t>of</w:t>
      </w:r>
      <w:r w:rsidRPr="0073478C">
        <w:rPr>
          <w:rFonts w:ascii="Arial" w:hAnsi="Arial" w:cs="Arial"/>
          <w:spacing w:val="-17"/>
          <w:w w:val="105"/>
          <w:sz w:val="24"/>
          <w:szCs w:val="24"/>
        </w:rPr>
        <w:t xml:space="preserve"> </w:t>
      </w:r>
      <w:r w:rsidRPr="0073478C">
        <w:rPr>
          <w:rFonts w:ascii="Arial" w:hAnsi="Arial" w:cs="Arial"/>
          <w:w w:val="105"/>
          <w:sz w:val="24"/>
          <w:szCs w:val="24"/>
        </w:rPr>
        <w:t>spread</w:t>
      </w:r>
      <w:r w:rsidRPr="0073478C">
        <w:rPr>
          <w:rFonts w:ascii="Arial" w:hAnsi="Arial" w:cs="Arial"/>
          <w:spacing w:val="-17"/>
          <w:w w:val="105"/>
          <w:sz w:val="24"/>
          <w:szCs w:val="24"/>
        </w:rPr>
        <w:t xml:space="preserve"> </w:t>
      </w:r>
      <w:r w:rsidRPr="0073478C">
        <w:rPr>
          <w:rFonts w:ascii="Arial" w:hAnsi="Arial" w:cs="Arial"/>
          <w:w w:val="105"/>
          <w:sz w:val="24"/>
          <w:szCs w:val="24"/>
        </w:rPr>
        <w:t>of</w:t>
      </w:r>
      <w:r w:rsidRPr="0073478C">
        <w:rPr>
          <w:rFonts w:ascii="Arial" w:hAnsi="Arial" w:cs="Arial"/>
          <w:spacing w:val="-17"/>
          <w:w w:val="105"/>
          <w:sz w:val="24"/>
          <w:szCs w:val="24"/>
        </w:rPr>
        <w:t xml:space="preserve"> </w:t>
      </w:r>
      <w:r w:rsidRPr="0073478C">
        <w:rPr>
          <w:rFonts w:ascii="Arial" w:hAnsi="Arial" w:cs="Arial"/>
          <w:w w:val="105"/>
          <w:sz w:val="24"/>
          <w:szCs w:val="24"/>
        </w:rPr>
        <w:t>infection</w:t>
      </w:r>
    </w:p>
    <w:p w14:paraId="1D214DB8" w14:textId="77777777" w:rsidR="0073478C" w:rsidRPr="0073478C" w:rsidRDefault="0073478C" w:rsidP="0073478C">
      <w:pPr>
        <w:widowControl w:val="0"/>
        <w:tabs>
          <w:tab w:val="left" w:pos="960"/>
        </w:tabs>
        <w:autoSpaceDE w:val="0"/>
        <w:autoSpaceDN w:val="0"/>
        <w:spacing w:after="0" w:line="276" w:lineRule="auto"/>
        <w:jc w:val="both"/>
        <w:rPr>
          <w:rFonts w:ascii="Arial" w:hAnsi="Arial" w:cs="Arial"/>
          <w:w w:val="105"/>
          <w:sz w:val="24"/>
          <w:szCs w:val="24"/>
        </w:rPr>
      </w:pPr>
    </w:p>
    <w:p w14:paraId="61ABBB19" w14:textId="695280BA" w:rsidR="00E254C6" w:rsidRPr="0073478C" w:rsidRDefault="00E254C6" w:rsidP="0073478C">
      <w:pPr>
        <w:widowControl w:val="0"/>
        <w:tabs>
          <w:tab w:val="left" w:pos="960"/>
        </w:tabs>
        <w:autoSpaceDE w:val="0"/>
        <w:autoSpaceDN w:val="0"/>
        <w:spacing w:after="0" w:line="276" w:lineRule="auto"/>
        <w:jc w:val="both"/>
        <w:rPr>
          <w:rFonts w:ascii="Arial" w:hAnsi="Arial" w:cs="Arial"/>
          <w:sz w:val="24"/>
          <w:szCs w:val="24"/>
        </w:rPr>
      </w:pPr>
      <w:r w:rsidRPr="0073478C">
        <w:rPr>
          <w:rFonts w:ascii="Arial" w:hAnsi="Arial" w:cs="Arial"/>
          <w:w w:val="105"/>
          <w:sz w:val="24"/>
          <w:szCs w:val="24"/>
        </w:rPr>
        <w:t>The cleaning steps outlined below should be taken routinely, based on frequency mentioned</w:t>
      </w:r>
      <w:r w:rsidRPr="0073478C">
        <w:rPr>
          <w:rFonts w:ascii="Arial" w:hAnsi="Arial" w:cs="Arial"/>
          <w:spacing w:val="-34"/>
          <w:w w:val="105"/>
          <w:sz w:val="24"/>
          <w:szCs w:val="24"/>
        </w:rPr>
        <w:t xml:space="preserve"> </w:t>
      </w:r>
      <w:r w:rsidRPr="0073478C">
        <w:rPr>
          <w:rFonts w:ascii="Arial" w:hAnsi="Arial" w:cs="Arial"/>
          <w:w w:val="105"/>
          <w:sz w:val="24"/>
          <w:szCs w:val="24"/>
        </w:rPr>
        <w:t>to</w:t>
      </w:r>
      <w:r w:rsidRPr="0073478C">
        <w:rPr>
          <w:rFonts w:ascii="Arial" w:hAnsi="Arial" w:cs="Arial"/>
          <w:spacing w:val="-34"/>
          <w:w w:val="105"/>
          <w:sz w:val="24"/>
          <w:szCs w:val="24"/>
        </w:rPr>
        <w:t xml:space="preserve"> </w:t>
      </w:r>
      <w:r w:rsidRPr="0073478C">
        <w:rPr>
          <w:rFonts w:ascii="Arial" w:hAnsi="Arial" w:cs="Arial"/>
          <w:w w:val="105"/>
          <w:sz w:val="24"/>
          <w:szCs w:val="24"/>
        </w:rPr>
        <w:t>disinfect</w:t>
      </w:r>
      <w:r w:rsidRPr="0073478C">
        <w:rPr>
          <w:rFonts w:ascii="Arial" w:hAnsi="Arial" w:cs="Arial"/>
          <w:spacing w:val="-33"/>
          <w:w w:val="105"/>
          <w:sz w:val="24"/>
          <w:szCs w:val="24"/>
        </w:rPr>
        <w:t xml:space="preserve"> </w:t>
      </w:r>
      <w:r w:rsidRPr="0073478C">
        <w:rPr>
          <w:rFonts w:ascii="Arial" w:hAnsi="Arial" w:cs="Arial"/>
          <w:w w:val="105"/>
          <w:sz w:val="24"/>
          <w:szCs w:val="24"/>
        </w:rPr>
        <w:t>workplace</w:t>
      </w:r>
      <w:r w:rsidRPr="0073478C">
        <w:rPr>
          <w:rFonts w:ascii="Arial" w:hAnsi="Arial" w:cs="Arial"/>
          <w:spacing w:val="-34"/>
          <w:w w:val="105"/>
          <w:sz w:val="24"/>
          <w:szCs w:val="24"/>
        </w:rPr>
        <w:t xml:space="preserve"> </w:t>
      </w:r>
      <w:r w:rsidRPr="0073478C">
        <w:rPr>
          <w:rFonts w:ascii="Arial" w:hAnsi="Arial" w:cs="Arial"/>
          <w:w w:val="105"/>
          <w:sz w:val="24"/>
          <w:szCs w:val="24"/>
        </w:rPr>
        <w:t>surfaces,</w:t>
      </w:r>
      <w:r w:rsidRPr="0073478C">
        <w:rPr>
          <w:rFonts w:ascii="Arial" w:hAnsi="Arial" w:cs="Arial"/>
          <w:spacing w:val="-33"/>
          <w:w w:val="105"/>
          <w:sz w:val="24"/>
          <w:szCs w:val="24"/>
        </w:rPr>
        <w:t xml:space="preserve"> </w:t>
      </w:r>
      <w:r w:rsidRPr="0073478C">
        <w:rPr>
          <w:rFonts w:ascii="Arial" w:hAnsi="Arial" w:cs="Arial"/>
          <w:w w:val="105"/>
          <w:sz w:val="24"/>
          <w:szCs w:val="24"/>
        </w:rPr>
        <w:t>chairs,</w:t>
      </w:r>
      <w:r w:rsidRPr="0073478C">
        <w:rPr>
          <w:rFonts w:ascii="Arial" w:hAnsi="Arial" w:cs="Arial"/>
          <w:spacing w:val="-34"/>
          <w:w w:val="105"/>
          <w:sz w:val="24"/>
          <w:szCs w:val="24"/>
        </w:rPr>
        <w:t xml:space="preserve"> </w:t>
      </w:r>
      <w:r w:rsidRPr="0073478C">
        <w:rPr>
          <w:rFonts w:ascii="Arial" w:hAnsi="Arial" w:cs="Arial"/>
          <w:w w:val="105"/>
          <w:sz w:val="24"/>
          <w:szCs w:val="24"/>
        </w:rPr>
        <w:t>tables,</w:t>
      </w:r>
      <w:r w:rsidRPr="0073478C">
        <w:rPr>
          <w:rFonts w:ascii="Arial" w:hAnsi="Arial" w:cs="Arial"/>
          <w:spacing w:val="-34"/>
          <w:w w:val="105"/>
          <w:sz w:val="24"/>
          <w:szCs w:val="24"/>
        </w:rPr>
        <w:t xml:space="preserve"> </w:t>
      </w:r>
      <w:r w:rsidRPr="0073478C">
        <w:rPr>
          <w:rFonts w:ascii="Arial" w:hAnsi="Arial" w:cs="Arial"/>
          <w:w w:val="105"/>
          <w:sz w:val="24"/>
          <w:szCs w:val="24"/>
        </w:rPr>
        <w:t>etc.</w:t>
      </w:r>
      <w:r w:rsidRPr="0073478C">
        <w:rPr>
          <w:rFonts w:ascii="Arial" w:hAnsi="Arial" w:cs="Arial"/>
          <w:spacing w:val="-33"/>
          <w:w w:val="105"/>
          <w:sz w:val="24"/>
          <w:szCs w:val="24"/>
        </w:rPr>
        <w:t xml:space="preserve"> </w:t>
      </w:r>
      <w:r w:rsidRPr="0073478C">
        <w:rPr>
          <w:rFonts w:ascii="Arial" w:hAnsi="Arial" w:cs="Arial"/>
          <w:w w:val="105"/>
          <w:sz w:val="24"/>
          <w:szCs w:val="24"/>
        </w:rPr>
        <w:t>and</w:t>
      </w:r>
      <w:r w:rsidRPr="0073478C">
        <w:rPr>
          <w:rFonts w:ascii="Arial" w:hAnsi="Arial" w:cs="Arial"/>
          <w:spacing w:val="-34"/>
          <w:w w:val="105"/>
          <w:sz w:val="24"/>
          <w:szCs w:val="24"/>
        </w:rPr>
        <w:t xml:space="preserve"> </w:t>
      </w:r>
      <w:r w:rsidRPr="0073478C">
        <w:rPr>
          <w:rFonts w:ascii="Arial" w:hAnsi="Arial" w:cs="Arial"/>
          <w:w w:val="105"/>
          <w:sz w:val="24"/>
          <w:szCs w:val="24"/>
        </w:rPr>
        <w:t>protect</w:t>
      </w:r>
      <w:r w:rsidRPr="0073478C">
        <w:rPr>
          <w:rFonts w:ascii="Arial" w:hAnsi="Arial" w:cs="Arial"/>
          <w:spacing w:val="-33"/>
          <w:w w:val="105"/>
          <w:sz w:val="24"/>
          <w:szCs w:val="24"/>
        </w:rPr>
        <w:t xml:space="preserve"> </w:t>
      </w:r>
      <w:r w:rsidRPr="0073478C">
        <w:rPr>
          <w:rFonts w:ascii="Arial" w:hAnsi="Arial" w:cs="Arial"/>
          <w:w w:val="105"/>
          <w:sz w:val="24"/>
          <w:szCs w:val="24"/>
        </w:rPr>
        <w:t>employees</w:t>
      </w:r>
    </w:p>
    <w:p w14:paraId="5EA0B5FB" w14:textId="77777777" w:rsidR="0073478C" w:rsidRPr="0073478C" w:rsidRDefault="0073478C" w:rsidP="0073478C">
      <w:pPr>
        <w:spacing w:after="0"/>
        <w:jc w:val="both"/>
        <w:rPr>
          <w:rFonts w:ascii="Arial" w:hAnsi="Arial" w:cs="Arial"/>
          <w:w w:val="105"/>
          <w:sz w:val="24"/>
          <w:szCs w:val="24"/>
        </w:rPr>
      </w:pPr>
    </w:p>
    <w:p w14:paraId="1E23C625" w14:textId="21AF56C6" w:rsidR="00E254C6" w:rsidRPr="0073478C" w:rsidRDefault="00E254C6" w:rsidP="0073478C">
      <w:pPr>
        <w:jc w:val="both"/>
        <w:rPr>
          <w:rFonts w:ascii="Arial" w:hAnsi="Arial" w:cs="Arial"/>
          <w:b/>
          <w:bCs/>
          <w:color w:val="000000"/>
          <w:sz w:val="24"/>
          <w:szCs w:val="24"/>
        </w:rPr>
      </w:pPr>
      <w:r w:rsidRPr="0073478C">
        <w:rPr>
          <w:rFonts w:ascii="Arial" w:hAnsi="Arial" w:cs="Arial"/>
          <w:w w:val="105"/>
          <w:sz w:val="24"/>
          <w:szCs w:val="24"/>
        </w:rPr>
        <w:t>Along</w:t>
      </w:r>
      <w:r w:rsidRPr="0073478C">
        <w:rPr>
          <w:rFonts w:ascii="Arial" w:hAnsi="Arial" w:cs="Arial"/>
          <w:spacing w:val="-23"/>
          <w:w w:val="105"/>
          <w:sz w:val="24"/>
          <w:szCs w:val="24"/>
        </w:rPr>
        <w:t xml:space="preserve"> </w:t>
      </w:r>
      <w:r w:rsidRPr="0073478C">
        <w:rPr>
          <w:rFonts w:ascii="Arial" w:hAnsi="Arial" w:cs="Arial"/>
          <w:w w:val="105"/>
          <w:sz w:val="24"/>
          <w:szCs w:val="24"/>
        </w:rPr>
        <w:t>with</w:t>
      </w:r>
      <w:r w:rsidRPr="0073478C">
        <w:rPr>
          <w:rFonts w:ascii="Arial" w:hAnsi="Arial" w:cs="Arial"/>
          <w:spacing w:val="-23"/>
          <w:w w:val="105"/>
          <w:sz w:val="24"/>
          <w:szCs w:val="24"/>
        </w:rPr>
        <w:t xml:space="preserve"> </w:t>
      </w:r>
      <w:r w:rsidRPr="0073478C">
        <w:rPr>
          <w:rFonts w:ascii="Arial" w:hAnsi="Arial" w:cs="Arial"/>
          <w:w w:val="105"/>
          <w:sz w:val="24"/>
          <w:szCs w:val="24"/>
        </w:rPr>
        <w:t>these</w:t>
      </w:r>
      <w:r w:rsidRPr="0073478C">
        <w:rPr>
          <w:rFonts w:ascii="Arial" w:hAnsi="Arial" w:cs="Arial"/>
          <w:spacing w:val="-23"/>
          <w:w w:val="105"/>
          <w:sz w:val="24"/>
          <w:szCs w:val="24"/>
        </w:rPr>
        <w:t xml:space="preserve"> </w:t>
      </w:r>
      <w:r w:rsidRPr="0073478C">
        <w:rPr>
          <w:rFonts w:ascii="Arial" w:hAnsi="Arial" w:cs="Arial"/>
          <w:w w:val="105"/>
          <w:sz w:val="24"/>
          <w:szCs w:val="24"/>
        </w:rPr>
        <w:t>workplace</w:t>
      </w:r>
      <w:r w:rsidRPr="0073478C">
        <w:rPr>
          <w:rFonts w:ascii="Arial" w:hAnsi="Arial" w:cs="Arial"/>
          <w:spacing w:val="-23"/>
          <w:w w:val="105"/>
          <w:sz w:val="24"/>
          <w:szCs w:val="24"/>
        </w:rPr>
        <w:t xml:space="preserve"> </w:t>
      </w:r>
      <w:r w:rsidRPr="0073478C">
        <w:rPr>
          <w:rFonts w:ascii="Arial" w:hAnsi="Arial" w:cs="Arial"/>
          <w:w w:val="105"/>
          <w:sz w:val="24"/>
          <w:szCs w:val="24"/>
        </w:rPr>
        <w:t>disinfection</w:t>
      </w:r>
      <w:r w:rsidRPr="0073478C">
        <w:rPr>
          <w:rFonts w:ascii="Arial" w:hAnsi="Arial" w:cs="Arial"/>
          <w:spacing w:val="-23"/>
          <w:w w:val="105"/>
          <w:sz w:val="24"/>
          <w:szCs w:val="24"/>
        </w:rPr>
        <w:t xml:space="preserve"> </w:t>
      </w:r>
      <w:r w:rsidRPr="0073478C">
        <w:rPr>
          <w:rFonts w:ascii="Arial" w:hAnsi="Arial" w:cs="Arial"/>
          <w:w w:val="105"/>
          <w:sz w:val="24"/>
          <w:szCs w:val="24"/>
        </w:rPr>
        <w:t>activities,</w:t>
      </w:r>
      <w:r w:rsidRPr="0073478C">
        <w:rPr>
          <w:rFonts w:ascii="Arial" w:hAnsi="Arial" w:cs="Arial"/>
          <w:spacing w:val="-23"/>
          <w:w w:val="105"/>
          <w:sz w:val="24"/>
          <w:szCs w:val="24"/>
        </w:rPr>
        <w:t xml:space="preserve"> </w:t>
      </w:r>
      <w:r w:rsidRPr="0073478C">
        <w:rPr>
          <w:rFonts w:ascii="Arial" w:hAnsi="Arial" w:cs="Arial"/>
          <w:w w:val="105"/>
          <w:sz w:val="24"/>
          <w:szCs w:val="24"/>
        </w:rPr>
        <w:t>proper</w:t>
      </w:r>
      <w:r w:rsidRPr="0073478C">
        <w:rPr>
          <w:rFonts w:ascii="Arial" w:hAnsi="Arial" w:cs="Arial"/>
          <w:spacing w:val="-23"/>
          <w:w w:val="105"/>
          <w:sz w:val="24"/>
          <w:szCs w:val="24"/>
        </w:rPr>
        <w:t xml:space="preserve"> </w:t>
      </w:r>
      <w:r w:rsidRPr="0073478C">
        <w:rPr>
          <w:rFonts w:ascii="Arial" w:hAnsi="Arial" w:cs="Arial"/>
          <w:w w:val="105"/>
          <w:sz w:val="24"/>
          <w:szCs w:val="24"/>
        </w:rPr>
        <w:t>personal</w:t>
      </w:r>
      <w:r w:rsidRPr="0073478C">
        <w:rPr>
          <w:rFonts w:ascii="Arial" w:hAnsi="Arial" w:cs="Arial"/>
          <w:spacing w:val="-24"/>
          <w:w w:val="105"/>
          <w:sz w:val="24"/>
          <w:szCs w:val="24"/>
        </w:rPr>
        <w:t xml:space="preserve"> </w:t>
      </w:r>
      <w:r w:rsidRPr="0073478C">
        <w:rPr>
          <w:rFonts w:ascii="Arial" w:hAnsi="Arial" w:cs="Arial"/>
          <w:w w:val="105"/>
          <w:sz w:val="24"/>
          <w:szCs w:val="24"/>
        </w:rPr>
        <w:t>sanitary</w:t>
      </w:r>
      <w:r w:rsidRPr="0073478C">
        <w:rPr>
          <w:rFonts w:ascii="Arial" w:hAnsi="Arial" w:cs="Arial"/>
          <w:spacing w:val="-23"/>
          <w:w w:val="105"/>
          <w:sz w:val="24"/>
          <w:szCs w:val="24"/>
        </w:rPr>
        <w:t xml:space="preserve"> </w:t>
      </w:r>
      <w:r w:rsidRPr="0073478C">
        <w:rPr>
          <w:rFonts w:ascii="Arial" w:hAnsi="Arial" w:cs="Arial"/>
          <w:w w:val="105"/>
          <w:sz w:val="24"/>
          <w:szCs w:val="24"/>
        </w:rPr>
        <w:t>practices including</w:t>
      </w:r>
      <w:r w:rsidRPr="0073478C">
        <w:rPr>
          <w:rFonts w:ascii="Arial" w:hAnsi="Arial" w:cs="Arial"/>
          <w:spacing w:val="-9"/>
          <w:w w:val="105"/>
          <w:sz w:val="24"/>
          <w:szCs w:val="24"/>
        </w:rPr>
        <w:t xml:space="preserve"> </w:t>
      </w:r>
      <w:r w:rsidRPr="0073478C">
        <w:rPr>
          <w:rFonts w:ascii="Arial" w:hAnsi="Arial" w:cs="Arial"/>
          <w:w w:val="105"/>
          <w:sz w:val="24"/>
          <w:szCs w:val="24"/>
        </w:rPr>
        <w:t>washing</w:t>
      </w:r>
      <w:r w:rsidRPr="0073478C">
        <w:rPr>
          <w:rFonts w:ascii="Arial" w:hAnsi="Arial" w:cs="Arial"/>
          <w:spacing w:val="-9"/>
          <w:w w:val="105"/>
          <w:sz w:val="24"/>
          <w:szCs w:val="24"/>
        </w:rPr>
        <w:t xml:space="preserve"> </w:t>
      </w:r>
      <w:r w:rsidRPr="0073478C">
        <w:rPr>
          <w:rFonts w:ascii="Arial" w:hAnsi="Arial" w:cs="Arial"/>
          <w:w w:val="105"/>
          <w:sz w:val="24"/>
          <w:szCs w:val="24"/>
        </w:rPr>
        <w:t>hands</w:t>
      </w:r>
      <w:r w:rsidRPr="0073478C">
        <w:rPr>
          <w:rFonts w:ascii="Arial" w:hAnsi="Arial" w:cs="Arial"/>
          <w:spacing w:val="-9"/>
          <w:w w:val="105"/>
          <w:sz w:val="24"/>
          <w:szCs w:val="24"/>
        </w:rPr>
        <w:t xml:space="preserve"> </w:t>
      </w:r>
      <w:r w:rsidRPr="0073478C">
        <w:rPr>
          <w:rFonts w:ascii="Arial" w:hAnsi="Arial" w:cs="Arial"/>
          <w:w w:val="105"/>
          <w:sz w:val="24"/>
          <w:szCs w:val="24"/>
        </w:rPr>
        <w:t>after</w:t>
      </w:r>
      <w:r w:rsidRPr="0073478C">
        <w:rPr>
          <w:rFonts w:ascii="Arial" w:hAnsi="Arial" w:cs="Arial"/>
          <w:spacing w:val="-9"/>
          <w:w w:val="105"/>
          <w:sz w:val="24"/>
          <w:szCs w:val="24"/>
        </w:rPr>
        <w:t xml:space="preserve"> </w:t>
      </w:r>
      <w:r w:rsidRPr="0073478C">
        <w:rPr>
          <w:rFonts w:ascii="Arial" w:hAnsi="Arial" w:cs="Arial"/>
          <w:w w:val="105"/>
          <w:sz w:val="24"/>
          <w:szCs w:val="24"/>
        </w:rPr>
        <w:t>bathroom</w:t>
      </w:r>
      <w:r w:rsidRPr="0073478C">
        <w:rPr>
          <w:rFonts w:ascii="Arial" w:hAnsi="Arial" w:cs="Arial"/>
          <w:spacing w:val="-9"/>
          <w:w w:val="105"/>
          <w:sz w:val="24"/>
          <w:szCs w:val="24"/>
        </w:rPr>
        <w:t xml:space="preserve"> </w:t>
      </w:r>
      <w:r w:rsidRPr="0073478C">
        <w:rPr>
          <w:rFonts w:ascii="Arial" w:hAnsi="Arial" w:cs="Arial"/>
          <w:w w:val="105"/>
          <w:sz w:val="24"/>
          <w:szCs w:val="24"/>
        </w:rPr>
        <w:t>use</w:t>
      </w:r>
      <w:r w:rsidRPr="0073478C">
        <w:rPr>
          <w:rFonts w:ascii="Arial" w:hAnsi="Arial" w:cs="Arial"/>
          <w:spacing w:val="-9"/>
          <w:w w:val="105"/>
          <w:sz w:val="24"/>
          <w:szCs w:val="24"/>
        </w:rPr>
        <w:t xml:space="preserve"> </w:t>
      </w:r>
      <w:r w:rsidRPr="0073478C">
        <w:rPr>
          <w:rFonts w:ascii="Arial" w:hAnsi="Arial" w:cs="Arial"/>
          <w:w w:val="105"/>
          <w:sz w:val="24"/>
          <w:szCs w:val="24"/>
        </w:rPr>
        <w:t>are</w:t>
      </w:r>
      <w:r w:rsidRPr="0073478C">
        <w:rPr>
          <w:rFonts w:ascii="Arial" w:hAnsi="Arial" w:cs="Arial"/>
          <w:spacing w:val="-9"/>
          <w:w w:val="105"/>
          <w:sz w:val="24"/>
          <w:szCs w:val="24"/>
        </w:rPr>
        <w:t xml:space="preserve"> </w:t>
      </w:r>
      <w:r w:rsidRPr="0073478C">
        <w:rPr>
          <w:rFonts w:ascii="Arial" w:hAnsi="Arial" w:cs="Arial"/>
          <w:w w:val="105"/>
          <w:sz w:val="24"/>
          <w:szCs w:val="24"/>
        </w:rPr>
        <w:t>also</w:t>
      </w:r>
      <w:r w:rsidRPr="0073478C">
        <w:rPr>
          <w:rFonts w:ascii="Arial" w:hAnsi="Arial" w:cs="Arial"/>
          <w:spacing w:val="-9"/>
          <w:w w:val="105"/>
          <w:sz w:val="24"/>
          <w:szCs w:val="24"/>
        </w:rPr>
        <w:t xml:space="preserve"> </w:t>
      </w:r>
      <w:r w:rsidRPr="0073478C">
        <w:rPr>
          <w:rFonts w:ascii="Arial" w:hAnsi="Arial" w:cs="Arial"/>
          <w:w w:val="105"/>
          <w:sz w:val="24"/>
          <w:szCs w:val="24"/>
        </w:rPr>
        <w:t>necessary</w:t>
      </w:r>
      <w:r w:rsidR="0073478C" w:rsidRPr="0073478C">
        <w:rPr>
          <w:rFonts w:ascii="Arial" w:hAnsi="Arial" w:cs="Arial"/>
          <w:w w:val="105"/>
          <w:sz w:val="24"/>
          <w:szCs w:val="24"/>
        </w:rPr>
        <w:t>.</w:t>
      </w:r>
    </w:p>
    <w:p w14:paraId="5DDB2F3B" w14:textId="77777777" w:rsidR="00E254C6" w:rsidRPr="00E254C6" w:rsidRDefault="00E254C6" w:rsidP="0073478C">
      <w:pPr>
        <w:jc w:val="both"/>
        <w:rPr>
          <w:rFonts w:ascii="Times New Roman" w:hAnsi="Times New Roman" w:cs="Times New Roman"/>
          <w:b/>
          <w:bCs/>
          <w:color w:val="000000"/>
          <w:sz w:val="24"/>
          <w:szCs w:val="24"/>
        </w:rPr>
      </w:pPr>
      <w:r w:rsidRPr="00E254C6">
        <w:rPr>
          <w:rFonts w:ascii="Times New Roman" w:hAnsi="Times New Roman" w:cs="Times New Roman"/>
          <w:b/>
          <w:bCs/>
          <w:color w:val="000000"/>
          <w:sz w:val="24"/>
          <w:szCs w:val="24"/>
        </w:rPr>
        <w:br w:type="page"/>
      </w:r>
    </w:p>
    <w:p w14:paraId="53B96D1E" w14:textId="77777777" w:rsidR="009D29EB" w:rsidRPr="0073478C" w:rsidRDefault="009D29EB" w:rsidP="009D29EB">
      <w:pPr>
        <w:spacing w:after="0" w:line="276" w:lineRule="auto"/>
        <w:rPr>
          <w:rFonts w:ascii="Arial" w:hAnsi="Arial" w:cs="Arial"/>
          <w:b/>
          <w:bCs/>
          <w:color w:val="0070C0"/>
          <w:sz w:val="28"/>
          <w:szCs w:val="28"/>
          <w:u w:val="single"/>
        </w:rPr>
      </w:pPr>
      <w:r w:rsidRPr="0073478C">
        <w:rPr>
          <w:rFonts w:ascii="Arial" w:hAnsi="Arial" w:cs="Arial"/>
          <w:b/>
          <w:bCs/>
          <w:color w:val="0070C0"/>
          <w:sz w:val="28"/>
          <w:szCs w:val="28"/>
          <w:u w:val="single"/>
        </w:rPr>
        <w:lastRenderedPageBreak/>
        <w:t>Communications Checklist</w:t>
      </w:r>
    </w:p>
    <w:p w14:paraId="0B9BF4AA" w14:textId="77777777" w:rsidR="009D29EB" w:rsidRPr="0073478C" w:rsidRDefault="009D29EB" w:rsidP="009D29EB">
      <w:pPr>
        <w:spacing w:after="0" w:line="276" w:lineRule="auto"/>
        <w:rPr>
          <w:rFonts w:ascii="Arial" w:hAnsi="Arial" w:cs="Arial"/>
          <w:b/>
          <w:bCs/>
          <w:color w:val="002060"/>
          <w:sz w:val="24"/>
          <w:szCs w:val="24"/>
        </w:rPr>
      </w:pPr>
    </w:p>
    <w:p w14:paraId="7905E34A" w14:textId="77777777" w:rsidR="009D29EB" w:rsidRPr="0073478C" w:rsidRDefault="009D29EB" w:rsidP="0073478C">
      <w:pPr>
        <w:spacing w:after="0" w:line="276" w:lineRule="auto"/>
        <w:jc w:val="both"/>
        <w:rPr>
          <w:rFonts w:ascii="Arial" w:hAnsi="Arial" w:cs="Arial"/>
          <w:b/>
          <w:bCs/>
          <w:sz w:val="24"/>
          <w:szCs w:val="24"/>
        </w:rPr>
      </w:pPr>
      <w:r w:rsidRPr="0073478C">
        <w:rPr>
          <w:rFonts w:ascii="Arial" w:hAnsi="Arial" w:cs="Arial"/>
          <w:b/>
          <w:bCs/>
          <w:sz w:val="24"/>
          <w:szCs w:val="24"/>
        </w:rPr>
        <w:t>Communicate Early and Often</w:t>
      </w:r>
    </w:p>
    <w:p w14:paraId="71ED7D4C"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Communicate with employees early, consistently and transparently</w:t>
      </w:r>
    </w:p>
    <w:p w14:paraId="3EECD0B5"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Evaluate the tone and message set by leadership (e.g., avoidance of pressure come in to work due to leadership presence in office)</w:t>
      </w:r>
    </w:p>
    <w:p w14:paraId="1E0F9296"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Share your Plan publicly to build confidence and trust</w:t>
      </w:r>
    </w:p>
    <w:p w14:paraId="56774E5F"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Consider posting Plan reminders around the office</w:t>
      </w:r>
    </w:p>
    <w:p w14:paraId="3A067019"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Survey employees to gauge broad-based comfort and sentiment on returning to workplace (</w:t>
      </w:r>
      <w:hyperlink r:id="rId63" w:history="1">
        <w:r w:rsidRPr="0073478C">
          <w:rPr>
            <w:rStyle w:val="Hyperlink"/>
            <w:rFonts w:ascii="Arial" w:hAnsi="Arial" w:cs="Arial"/>
            <w:sz w:val="24"/>
            <w:szCs w:val="24"/>
          </w:rPr>
          <w:t>Polly.ai</w:t>
        </w:r>
      </w:hyperlink>
      <w:r w:rsidRPr="0073478C">
        <w:rPr>
          <w:rFonts w:ascii="Arial" w:hAnsi="Arial" w:cs="Arial"/>
          <w:sz w:val="24"/>
          <w:szCs w:val="24"/>
        </w:rPr>
        <w:t xml:space="preserve">, </w:t>
      </w:r>
      <w:hyperlink r:id="rId64" w:history="1">
        <w:proofErr w:type="spellStart"/>
        <w:r w:rsidRPr="0073478C">
          <w:rPr>
            <w:rStyle w:val="Hyperlink"/>
            <w:rFonts w:ascii="Arial" w:hAnsi="Arial" w:cs="Arial"/>
            <w:sz w:val="24"/>
            <w:szCs w:val="24"/>
          </w:rPr>
          <w:t>TinyHr</w:t>
        </w:r>
        <w:proofErr w:type="spellEnd"/>
      </w:hyperlink>
      <w:r w:rsidRPr="0073478C">
        <w:rPr>
          <w:rFonts w:ascii="Arial" w:hAnsi="Arial" w:cs="Arial"/>
          <w:sz w:val="24"/>
          <w:szCs w:val="24"/>
        </w:rPr>
        <w:t xml:space="preserve">, </w:t>
      </w:r>
      <w:hyperlink r:id="rId65" w:history="1">
        <w:proofErr w:type="spellStart"/>
        <w:r w:rsidRPr="0073478C">
          <w:rPr>
            <w:rStyle w:val="Hyperlink"/>
            <w:rFonts w:ascii="Arial" w:hAnsi="Arial" w:cs="Arial"/>
            <w:sz w:val="24"/>
            <w:szCs w:val="24"/>
          </w:rPr>
          <w:t>CultureAmp</w:t>
        </w:r>
        <w:proofErr w:type="spellEnd"/>
      </w:hyperlink>
      <w:r w:rsidRPr="0073478C">
        <w:rPr>
          <w:rFonts w:ascii="Arial" w:hAnsi="Arial" w:cs="Arial"/>
          <w:sz w:val="24"/>
          <w:szCs w:val="24"/>
        </w:rPr>
        <w:t>)</w:t>
      </w:r>
    </w:p>
    <w:p w14:paraId="240743E7"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Enable employees to confidentially self-identify as high-risk or vulnerable</w:t>
      </w:r>
    </w:p>
    <w:p w14:paraId="45C4C012"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 xml:space="preserve">Create alternative work arrangements for those with concerns regarding return to workplace </w:t>
      </w:r>
    </w:p>
    <w:p w14:paraId="28095380"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 xml:space="preserve">Management-specific training on compliant ways to manage return to workplace concerns with workers </w:t>
      </w:r>
    </w:p>
    <w:p w14:paraId="08D50AA1"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 xml:space="preserve">Engage with counsel to review training materials, employee communications and back to workplace plan </w:t>
      </w:r>
    </w:p>
    <w:p w14:paraId="70056DA5" w14:textId="77777777" w:rsidR="009D29EB" w:rsidRPr="0073478C" w:rsidRDefault="009D29EB" w:rsidP="0073478C">
      <w:pPr>
        <w:spacing w:after="0" w:line="276" w:lineRule="auto"/>
        <w:jc w:val="both"/>
        <w:rPr>
          <w:rFonts w:ascii="Arial" w:hAnsi="Arial" w:cs="Arial"/>
          <w:b/>
          <w:bCs/>
          <w:color w:val="002060"/>
          <w:sz w:val="24"/>
          <w:szCs w:val="24"/>
        </w:rPr>
      </w:pPr>
    </w:p>
    <w:p w14:paraId="1B4C44C3" w14:textId="77777777" w:rsidR="009D29EB" w:rsidRPr="0073478C" w:rsidRDefault="009D29EB" w:rsidP="0073478C">
      <w:pPr>
        <w:spacing w:after="0" w:line="276" w:lineRule="auto"/>
        <w:jc w:val="both"/>
        <w:rPr>
          <w:rFonts w:ascii="Arial" w:hAnsi="Arial" w:cs="Arial"/>
          <w:b/>
          <w:bCs/>
          <w:sz w:val="24"/>
          <w:szCs w:val="24"/>
        </w:rPr>
      </w:pPr>
      <w:r w:rsidRPr="0073478C">
        <w:rPr>
          <w:rFonts w:ascii="Arial" w:hAnsi="Arial" w:cs="Arial"/>
          <w:b/>
          <w:bCs/>
          <w:sz w:val="24"/>
          <w:szCs w:val="24"/>
        </w:rPr>
        <w:t>Communication channels  </w:t>
      </w:r>
    </w:p>
    <w:p w14:paraId="57F69D05"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Company-wide email or video from CEO and/or Head of People  </w:t>
      </w:r>
    </w:p>
    <w:p w14:paraId="2AF29ACA"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C-level for org-wide or global comms, HR for local comms </w:t>
      </w:r>
    </w:p>
    <w:p w14:paraId="38290648"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Hold company-wide discussions / Q&amp;As / AMAs (ask me anything sessions) </w:t>
      </w:r>
    </w:p>
    <w:p w14:paraId="18E2DC43"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Set up Slack channel with updates (pro-tip: let people opt out) </w:t>
      </w:r>
    </w:p>
    <w:p w14:paraId="5228C397" w14:textId="77777777" w:rsidR="009D29EB" w:rsidRPr="0073478C" w:rsidRDefault="009D29EB" w:rsidP="0073478C">
      <w:pPr>
        <w:pStyle w:val="ListParagraph"/>
        <w:numPr>
          <w:ilvl w:val="0"/>
          <w:numId w:val="16"/>
        </w:numPr>
        <w:spacing w:after="0" w:line="276" w:lineRule="auto"/>
        <w:jc w:val="both"/>
        <w:rPr>
          <w:rFonts w:ascii="Arial" w:hAnsi="Arial" w:cs="Arial"/>
          <w:sz w:val="24"/>
          <w:szCs w:val="24"/>
        </w:rPr>
      </w:pPr>
      <w:r w:rsidRPr="0073478C">
        <w:rPr>
          <w:rFonts w:ascii="Arial" w:hAnsi="Arial" w:cs="Arial"/>
          <w:sz w:val="24"/>
          <w:szCs w:val="24"/>
        </w:rPr>
        <w:t>Create a contact email (e.g., email </w:t>
      </w:r>
      <w:proofErr w:type="spellStart"/>
      <w:r w:rsidRPr="0073478C">
        <w:rPr>
          <w:rFonts w:ascii="Arial" w:hAnsi="Arial" w:cs="Arial"/>
          <w:sz w:val="24"/>
          <w:szCs w:val="24"/>
        </w:rPr>
        <w:t>health@company</w:t>
      </w:r>
      <w:proofErr w:type="spellEnd"/>
      <w:r w:rsidRPr="0073478C">
        <w:rPr>
          <w:rFonts w:ascii="Arial" w:hAnsi="Arial" w:cs="Arial"/>
          <w:sz w:val="24"/>
          <w:szCs w:val="24"/>
        </w:rPr>
        <w:t> with questions or if you need to alert the company you or someone in contact with you is sick) </w:t>
      </w:r>
    </w:p>
    <w:p w14:paraId="00E45C1D" w14:textId="77777777" w:rsidR="009D29EB" w:rsidRPr="0073478C" w:rsidRDefault="009D29EB" w:rsidP="0073478C">
      <w:pPr>
        <w:spacing w:after="0" w:line="276" w:lineRule="auto"/>
        <w:jc w:val="both"/>
        <w:rPr>
          <w:rFonts w:ascii="Arial" w:hAnsi="Arial" w:cs="Arial"/>
          <w:b/>
          <w:bCs/>
          <w:color w:val="002060"/>
          <w:sz w:val="24"/>
          <w:szCs w:val="24"/>
        </w:rPr>
      </w:pPr>
    </w:p>
    <w:p w14:paraId="53AE795C" w14:textId="77777777" w:rsidR="009D29EB" w:rsidRPr="0073478C" w:rsidRDefault="009D29EB" w:rsidP="0073478C">
      <w:pPr>
        <w:spacing w:after="0" w:line="276" w:lineRule="auto"/>
        <w:jc w:val="both"/>
        <w:rPr>
          <w:rFonts w:ascii="Arial" w:hAnsi="Arial" w:cs="Arial"/>
          <w:b/>
          <w:bCs/>
          <w:color w:val="002060"/>
          <w:sz w:val="24"/>
          <w:szCs w:val="24"/>
        </w:rPr>
      </w:pPr>
      <w:r w:rsidRPr="0073478C">
        <w:rPr>
          <w:rFonts w:ascii="Arial" w:hAnsi="Arial" w:cs="Arial"/>
          <w:b/>
          <w:bCs/>
          <w:sz w:val="24"/>
          <w:szCs w:val="24"/>
        </w:rPr>
        <w:t>Consider Pulse Surveys for all employees</w:t>
      </w:r>
      <w:r w:rsidRPr="0073478C">
        <w:rPr>
          <w:rFonts w:ascii="Arial" w:hAnsi="Arial" w:cs="Arial"/>
          <w:b/>
          <w:bCs/>
          <w:color w:val="002060"/>
          <w:sz w:val="24"/>
          <w:szCs w:val="24"/>
        </w:rPr>
        <w:t>: </w:t>
      </w:r>
    </w:p>
    <w:p w14:paraId="329B7BBA" w14:textId="77777777" w:rsidR="009D29EB" w:rsidRPr="0073478C" w:rsidRDefault="009D29EB" w:rsidP="0073478C">
      <w:pPr>
        <w:pStyle w:val="paragraph"/>
        <w:spacing w:before="0" w:beforeAutospacing="0" w:after="0" w:afterAutospacing="0" w:line="276" w:lineRule="auto"/>
        <w:ind w:left="720" w:hanging="360"/>
        <w:jc w:val="both"/>
        <w:textAlignment w:val="baseline"/>
        <w:rPr>
          <w:rStyle w:val="normaltextrun"/>
          <w:rFonts w:ascii="Arial" w:hAnsi="Arial" w:cs="Arial"/>
          <w:b/>
          <w:bCs/>
          <w:lang w:val="en"/>
        </w:rPr>
      </w:pPr>
      <w:r w:rsidRPr="0073478C">
        <w:rPr>
          <w:rStyle w:val="normaltextrun"/>
          <w:rFonts w:ascii="Arial" w:hAnsi="Arial" w:cs="Arial"/>
          <w:b/>
          <w:bCs/>
          <w:lang w:val="en"/>
        </w:rPr>
        <w:t>For employees</w:t>
      </w:r>
    </w:p>
    <w:p w14:paraId="11E65B86"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 xml:space="preserve">How do you feel, personally, about returning to the office? 1 not </w:t>
      </w:r>
      <w:proofErr w:type="gramStart"/>
      <w:r w:rsidRPr="0073478C">
        <w:rPr>
          <w:rStyle w:val="normaltextrun"/>
          <w:rFonts w:ascii="Arial" w:hAnsi="Arial" w:cs="Arial"/>
          <w:lang w:val="en"/>
        </w:rPr>
        <w:t>eager  -</w:t>
      </w:r>
      <w:proofErr w:type="gramEnd"/>
      <w:r w:rsidRPr="0073478C">
        <w:rPr>
          <w:rStyle w:val="normaltextrun"/>
          <w:rFonts w:ascii="Arial" w:hAnsi="Arial" w:cs="Arial"/>
          <w:lang w:val="en"/>
        </w:rPr>
        <w:t xml:space="preserve"> 10 very eager</w:t>
      </w:r>
      <w:r w:rsidRPr="0073478C">
        <w:rPr>
          <w:rStyle w:val="eop"/>
          <w:rFonts w:ascii="Arial" w:hAnsi="Arial" w:cs="Arial"/>
        </w:rPr>
        <w:t> </w:t>
      </w:r>
    </w:p>
    <w:p w14:paraId="4D51EC0F"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 xml:space="preserve">What actions would you like to see us take before </w:t>
      </w:r>
      <w:proofErr w:type="gramStart"/>
      <w:r w:rsidRPr="0073478C">
        <w:rPr>
          <w:rStyle w:val="normaltextrun"/>
          <w:rFonts w:ascii="Arial" w:hAnsi="Arial" w:cs="Arial"/>
          <w:lang w:val="en"/>
        </w:rPr>
        <w:t>you’re</w:t>
      </w:r>
      <w:proofErr w:type="gramEnd"/>
      <w:r w:rsidRPr="0073478C">
        <w:rPr>
          <w:rStyle w:val="normaltextrun"/>
          <w:rFonts w:ascii="Arial" w:hAnsi="Arial" w:cs="Arial"/>
          <w:lang w:val="en"/>
        </w:rPr>
        <w:t xml:space="preserve"> comfortable returning to the office? </w:t>
      </w:r>
      <w:r w:rsidRPr="0073478C">
        <w:rPr>
          <w:rStyle w:val="eop"/>
          <w:rFonts w:ascii="Arial" w:hAnsi="Arial" w:cs="Arial"/>
        </w:rPr>
        <w:t> </w:t>
      </w:r>
    </w:p>
    <w:p w14:paraId="5AD9E71F"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Are there conditions that are unique to you that should be known, regarding returning?</w:t>
      </w:r>
      <w:r w:rsidRPr="0073478C">
        <w:rPr>
          <w:rStyle w:val="eop"/>
          <w:rFonts w:ascii="Arial" w:hAnsi="Arial" w:cs="Arial"/>
        </w:rPr>
        <w:t> </w:t>
      </w:r>
    </w:p>
    <w:p w14:paraId="74846AC6"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How effective do you feel your team has been working remotely? 1 not very - 10 very </w:t>
      </w:r>
      <w:r w:rsidRPr="0073478C">
        <w:rPr>
          <w:rStyle w:val="eop"/>
          <w:rFonts w:ascii="Arial" w:hAnsi="Arial" w:cs="Arial"/>
        </w:rPr>
        <w:t> </w:t>
      </w:r>
    </w:p>
    <w:p w14:paraId="170117F5"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Do you have the equipment, support, and conditions you need to work well from home? 1-10</w:t>
      </w:r>
      <w:r w:rsidRPr="0073478C">
        <w:rPr>
          <w:rStyle w:val="eop"/>
          <w:rFonts w:ascii="Arial" w:hAnsi="Arial" w:cs="Arial"/>
        </w:rPr>
        <w:t> </w:t>
      </w:r>
    </w:p>
    <w:p w14:paraId="58C74FCD" w14:textId="77777777" w:rsidR="009D29EB" w:rsidRPr="0073478C" w:rsidRDefault="009D29EB" w:rsidP="0073478C">
      <w:pPr>
        <w:pStyle w:val="paragraph"/>
        <w:spacing w:before="0" w:beforeAutospacing="0" w:after="0" w:afterAutospacing="0" w:line="276" w:lineRule="auto"/>
        <w:ind w:left="720" w:hanging="360"/>
        <w:jc w:val="both"/>
        <w:textAlignment w:val="baseline"/>
        <w:rPr>
          <w:rStyle w:val="normaltextrun"/>
          <w:rFonts w:ascii="Arial" w:hAnsi="Arial" w:cs="Arial"/>
          <w:b/>
          <w:bCs/>
          <w:lang w:val="en"/>
        </w:rPr>
      </w:pPr>
      <w:r w:rsidRPr="0073478C">
        <w:rPr>
          <w:rStyle w:val="normaltextrun"/>
          <w:rFonts w:ascii="Arial" w:hAnsi="Arial" w:cs="Arial"/>
          <w:b/>
          <w:bCs/>
          <w:lang w:val="en"/>
        </w:rPr>
        <w:t>For managers: </w:t>
      </w:r>
    </w:p>
    <w:p w14:paraId="714D6022"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How has working from home impacted your team’s effectiveness? 1 not at all - 10 very much</w:t>
      </w:r>
      <w:r w:rsidRPr="0073478C">
        <w:rPr>
          <w:rStyle w:val="eop"/>
          <w:rFonts w:ascii="Arial" w:hAnsi="Arial" w:cs="Arial"/>
        </w:rPr>
        <w:t> </w:t>
      </w:r>
    </w:p>
    <w:p w14:paraId="406DF170" w14:textId="77777777" w:rsidR="009D29EB" w:rsidRPr="0073478C" w:rsidRDefault="009D29EB" w:rsidP="0073478C">
      <w:pPr>
        <w:pStyle w:val="paragraph"/>
        <w:numPr>
          <w:ilvl w:val="0"/>
          <w:numId w:val="17"/>
        </w:numPr>
        <w:spacing w:before="0" w:beforeAutospacing="0" w:after="0" w:afterAutospacing="0" w:line="276" w:lineRule="auto"/>
        <w:jc w:val="both"/>
        <w:textAlignment w:val="baseline"/>
        <w:rPr>
          <w:rFonts w:ascii="Arial" w:hAnsi="Arial" w:cs="Arial"/>
        </w:rPr>
      </w:pPr>
      <w:r w:rsidRPr="0073478C">
        <w:rPr>
          <w:rStyle w:val="normaltextrun"/>
          <w:rFonts w:ascii="Arial" w:hAnsi="Arial" w:cs="Arial"/>
          <w:lang w:val="en"/>
        </w:rPr>
        <w:t>What would improve work quality by 10%?</w:t>
      </w:r>
      <w:r w:rsidRPr="0073478C">
        <w:rPr>
          <w:rStyle w:val="eop"/>
          <w:rFonts w:ascii="Arial" w:hAnsi="Arial" w:cs="Arial"/>
        </w:rPr>
        <w:t> </w:t>
      </w:r>
    </w:p>
    <w:p w14:paraId="485D116E" w14:textId="3228C455" w:rsidR="000338F6" w:rsidRPr="0073478C" w:rsidRDefault="000338F6" w:rsidP="000338F6">
      <w:pPr>
        <w:rPr>
          <w:rFonts w:ascii="Arial" w:hAnsi="Arial" w:cs="Arial"/>
          <w:b/>
          <w:bCs/>
          <w:color w:val="002060"/>
          <w:sz w:val="28"/>
          <w:szCs w:val="28"/>
          <w:u w:val="single"/>
        </w:rPr>
      </w:pPr>
      <w:r w:rsidRPr="0073478C">
        <w:rPr>
          <w:rFonts w:ascii="Arial" w:hAnsi="Arial" w:cs="Arial"/>
          <w:b/>
          <w:bCs/>
          <w:color w:val="0070C0"/>
          <w:sz w:val="28"/>
          <w:szCs w:val="28"/>
          <w:u w:val="single"/>
        </w:rPr>
        <w:lastRenderedPageBreak/>
        <w:t>Internal Communications</w:t>
      </w:r>
    </w:p>
    <w:p w14:paraId="03FCD090" w14:textId="77777777" w:rsidR="000338F6" w:rsidRPr="0073478C" w:rsidRDefault="000338F6" w:rsidP="0073478C">
      <w:pPr>
        <w:pStyle w:val="NormalWeb"/>
        <w:shd w:val="clear" w:color="auto" w:fill="FFFFFF"/>
        <w:spacing w:before="0" w:beforeAutospacing="0" w:after="0" w:afterAutospacing="0" w:line="276" w:lineRule="auto"/>
        <w:jc w:val="both"/>
        <w:rPr>
          <w:rFonts w:ascii="Arial" w:hAnsi="Arial" w:cs="Arial"/>
          <w:color w:val="000000" w:themeColor="text1"/>
          <w:sz w:val="24"/>
          <w:szCs w:val="24"/>
        </w:rPr>
      </w:pPr>
      <w:r w:rsidRPr="0073478C">
        <w:rPr>
          <w:rFonts w:ascii="Arial" w:hAnsi="Arial" w:cs="Arial"/>
          <w:color w:val="000000" w:themeColor="text1"/>
          <w:sz w:val="24"/>
          <w:szCs w:val="24"/>
        </w:rPr>
        <w:t xml:space="preserve">A clear, caring message from leadership can go a long way in reducing fear and uncertainty in the workplace in the face of public health concerns. Below, </w:t>
      </w:r>
      <w:proofErr w:type="gramStart"/>
      <w:r w:rsidRPr="0073478C">
        <w:rPr>
          <w:rFonts w:ascii="Arial" w:hAnsi="Arial" w:cs="Arial"/>
          <w:color w:val="000000" w:themeColor="text1"/>
          <w:sz w:val="24"/>
          <w:szCs w:val="24"/>
        </w:rPr>
        <w:t>you’ll</w:t>
      </w:r>
      <w:proofErr w:type="gramEnd"/>
      <w:r w:rsidRPr="0073478C">
        <w:rPr>
          <w:rFonts w:ascii="Arial" w:hAnsi="Arial" w:cs="Arial"/>
          <w:color w:val="000000" w:themeColor="text1"/>
          <w:sz w:val="24"/>
          <w:szCs w:val="24"/>
        </w:rPr>
        <w:t xml:space="preserve"> find the blueprint for effective internal communication, and examples you can use or customize so you don’t have to create your own messaging from scratch. Think of this as your 5-point guide to keeping your team informed and safe.</w:t>
      </w:r>
    </w:p>
    <w:p w14:paraId="14D9E355" w14:textId="77777777" w:rsidR="000338F6" w:rsidRPr="0073478C" w:rsidRDefault="000338F6" w:rsidP="0073478C">
      <w:pPr>
        <w:pStyle w:val="NormalWeb"/>
        <w:shd w:val="clear" w:color="auto" w:fill="FFFFFF"/>
        <w:spacing w:before="0" w:beforeAutospacing="0" w:after="0" w:afterAutospacing="0" w:line="276" w:lineRule="auto"/>
        <w:jc w:val="both"/>
        <w:rPr>
          <w:rFonts w:ascii="Arial" w:hAnsi="Arial" w:cs="Arial"/>
          <w:color w:val="000000" w:themeColor="text1"/>
          <w:sz w:val="24"/>
          <w:szCs w:val="24"/>
        </w:rPr>
      </w:pPr>
    </w:p>
    <w:p w14:paraId="05F2DE24" w14:textId="77777777" w:rsidR="000338F6" w:rsidRPr="0073478C" w:rsidRDefault="000338F6" w:rsidP="0073478C">
      <w:pPr>
        <w:pStyle w:val="NormalWeb"/>
        <w:numPr>
          <w:ilvl w:val="0"/>
          <w:numId w:val="18"/>
        </w:numPr>
        <w:shd w:val="clear" w:color="auto" w:fill="FFFFFF"/>
        <w:spacing w:before="0" w:beforeAutospacing="0" w:after="0" w:afterAutospacing="0" w:line="276" w:lineRule="auto"/>
        <w:ind w:left="360"/>
        <w:jc w:val="both"/>
        <w:rPr>
          <w:rFonts w:ascii="Arial" w:hAnsi="Arial" w:cs="Arial"/>
          <w:color w:val="000000" w:themeColor="text1"/>
          <w:sz w:val="24"/>
          <w:szCs w:val="24"/>
        </w:rPr>
      </w:pPr>
      <w:r w:rsidRPr="0073478C">
        <w:rPr>
          <w:rFonts w:ascii="Arial" w:hAnsi="Arial" w:cs="Arial"/>
          <w:b/>
          <w:bCs/>
          <w:color w:val="000000" w:themeColor="text1"/>
          <w:sz w:val="24"/>
          <w:szCs w:val="24"/>
        </w:rPr>
        <w:t>Begin with an acknowledgement statement (e.g., “We realize you might be feeling X”). Share an intention statement (e.g., “I am writing about this because Y). Example:</w:t>
      </w:r>
    </w:p>
    <w:p w14:paraId="5140CFA3" w14:textId="77777777" w:rsidR="000338F6" w:rsidRPr="0073478C" w:rsidRDefault="000338F6" w:rsidP="0073478C">
      <w:pPr>
        <w:pStyle w:val="NormalWeb"/>
        <w:shd w:val="clear" w:color="auto" w:fill="FFFFFF"/>
        <w:spacing w:before="0" w:beforeAutospacing="0" w:after="0" w:afterAutospacing="0" w:line="276" w:lineRule="auto"/>
        <w:ind w:left="360" w:firstLine="720"/>
        <w:jc w:val="both"/>
        <w:rPr>
          <w:rFonts w:ascii="Arial" w:hAnsi="Arial" w:cs="Arial"/>
          <w:color w:val="000000" w:themeColor="text1"/>
          <w:sz w:val="24"/>
          <w:szCs w:val="24"/>
        </w:rPr>
      </w:pPr>
      <w:r w:rsidRPr="0073478C">
        <w:rPr>
          <w:rFonts w:ascii="Arial" w:hAnsi="Arial" w:cs="Arial"/>
          <w:i/>
          <w:iCs/>
          <w:color w:val="000000" w:themeColor="text1"/>
          <w:sz w:val="24"/>
          <w:szCs w:val="24"/>
        </w:rPr>
        <w:t>Hi everyone,</w:t>
      </w:r>
    </w:p>
    <w:p w14:paraId="3E6A81C6" w14:textId="77777777" w:rsidR="000338F6" w:rsidRPr="0073478C" w:rsidRDefault="000338F6" w:rsidP="0073478C">
      <w:pPr>
        <w:pStyle w:val="NormalWeb"/>
        <w:shd w:val="clear" w:color="auto" w:fill="FFFFFF"/>
        <w:spacing w:before="0" w:beforeAutospacing="0" w:after="0" w:afterAutospacing="0" w:line="276" w:lineRule="auto"/>
        <w:ind w:left="360"/>
        <w:jc w:val="both"/>
        <w:rPr>
          <w:rFonts w:ascii="Arial" w:hAnsi="Arial" w:cs="Arial"/>
          <w:i/>
          <w:iCs/>
          <w:color w:val="000000" w:themeColor="text1"/>
          <w:sz w:val="24"/>
          <w:szCs w:val="24"/>
        </w:rPr>
      </w:pPr>
      <w:r w:rsidRPr="0073478C">
        <w:rPr>
          <w:rFonts w:ascii="Arial" w:hAnsi="Arial" w:cs="Arial"/>
          <w:i/>
          <w:iCs/>
          <w:color w:val="000000" w:themeColor="text1"/>
          <w:sz w:val="24"/>
          <w:szCs w:val="24"/>
        </w:rPr>
        <w:t>Given the uncertainties around the coronavirus, I wanted to share our stance to create alignment and ensure our team’s wellbeing.</w:t>
      </w:r>
    </w:p>
    <w:p w14:paraId="17014F71" w14:textId="77777777" w:rsidR="000338F6" w:rsidRPr="0073478C" w:rsidRDefault="000338F6" w:rsidP="0073478C">
      <w:pPr>
        <w:pStyle w:val="NormalWeb"/>
        <w:shd w:val="clear" w:color="auto" w:fill="FFFFFF"/>
        <w:spacing w:before="0" w:beforeAutospacing="0" w:after="0" w:afterAutospacing="0" w:line="276" w:lineRule="auto"/>
        <w:ind w:left="360"/>
        <w:jc w:val="both"/>
        <w:rPr>
          <w:rFonts w:ascii="Arial" w:hAnsi="Arial" w:cs="Arial"/>
          <w:color w:val="000000" w:themeColor="text1"/>
          <w:sz w:val="24"/>
          <w:szCs w:val="24"/>
        </w:rPr>
      </w:pPr>
    </w:p>
    <w:p w14:paraId="2851529B" w14:textId="77777777" w:rsidR="000338F6" w:rsidRPr="0073478C" w:rsidRDefault="000338F6" w:rsidP="0073478C">
      <w:pPr>
        <w:pStyle w:val="NormalWeb"/>
        <w:numPr>
          <w:ilvl w:val="0"/>
          <w:numId w:val="18"/>
        </w:numPr>
        <w:shd w:val="clear" w:color="auto" w:fill="FFFFFF"/>
        <w:spacing w:before="0" w:beforeAutospacing="0" w:after="0" w:afterAutospacing="0" w:line="276" w:lineRule="auto"/>
        <w:ind w:left="360"/>
        <w:jc w:val="both"/>
        <w:rPr>
          <w:rFonts w:ascii="Arial" w:hAnsi="Arial" w:cs="Arial"/>
          <w:color w:val="000000" w:themeColor="text1"/>
          <w:sz w:val="24"/>
          <w:szCs w:val="24"/>
        </w:rPr>
      </w:pPr>
      <w:r w:rsidRPr="0073478C">
        <w:rPr>
          <w:rFonts w:ascii="Arial" w:hAnsi="Arial" w:cs="Arial"/>
          <w:b/>
          <w:bCs/>
          <w:color w:val="000000" w:themeColor="text1"/>
          <w:sz w:val="24"/>
          <w:szCs w:val="24"/>
        </w:rPr>
        <w:t>Clarify that the intention is to invite smart action vs fear or overreaction. Example:</w:t>
      </w:r>
    </w:p>
    <w:p w14:paraId="52DAD2C2" w14:textId="77777777" w:rsidR="000338F6" w:rsidRPr="0073478C" w:rsidRDefault="000338F6" w:rsidP="0073478C">
      <w:pPr>
        <w:pStyle w:val="NormalWeb"/>
        <w:shd w:val="clear" w:color="auto" w:fill="FFFFFF"/>
        <w:spacing w:before="0" w:beforeAutospacing="0" w:after="0" w:afterAutospacing="0" w:line="276" w:lineRule="auto"/>
        <w:ind w:left="360"/>
        <w:jc w:val="both"/>
        <w:rPr>
          <w:rFonts w:ascii="Arial" w:hAnsi="Arial" w:cs="Arial"/>
          <w:i/>
          <w:iCs/>
          <w:color w:val="000000" w:themeColor="text1"/>
          <w:sz w:val="24"/>
          <w:szCs w:val="24"/>
        </w:rPr>
      </w:pPr>
      <w:r w:rsidRPr="0073478C">
        <w:rPr>
          <w:rFonts w:ascii="Arial" w:hAnsi="Arial" w:cs="Arial"/>
          <w:i/>
          <w:iCs/>
          <w:color w:val="000000" w:themeColor="text1"/>
          <w:sz w:val="24"/>
          <w:szCs w:val="24"/>
        </w:rPr>
        <w:t>While the current health risk is low, we recognize the importance of taking calm precautions. </w:t>
      </w:r>
    </w:p>
    <w:p w14:paraId="2FD43D23" w14:textId="77777777" w:rsidR="000338F6" w:rsidRPr="0073478C" w:rsidRDefault="000338F6" w:rsidP="0073478C">
      <w:pPr>
        <w:pStyle w:val="NormalWeb"/>
        <w:shd w:val="clear" w:color="auto" w:fill="FFFFFF"/>
        <w:spacing w:before="0" w:beforeAutospacing="0" w:after="0" w:afterAutospacing="0" w:line="276" w:lineRule="auto"/>
        <w:ind w:left="1440"/>
        <w:jc w:val="both"/>
        <w:rPr>
          <w:rFonts w:ascii="Arial" w:hAnsi="Arial" w:cs="Arial"/>
          <w:color w:val="000000" w:themeColor="text1"/>
          <w:sz w:val="24"/>
          <w:szCs w:val="24"/>
        </w:rPr>
      </w:pPr>
    </w:p>
    <w:p w14:paraId="7C3A2753" w14:textId="77777777" w:rsidR="000338F6" w:rsidRPr="0073478C" w:rsidRDefault="000338F6" w:rsidP="0073478C">
      <w:pPr>
        <w:pStyle w:val="NormalWeb"/>
        <w:numPr>
          <w:ilvl w:val="0"/>
          <w:numId w:val="18"/>
        </w:numPr>
        <w:shd w:val="clear" w:color="auto" w:fill="FFFFFF"/>
        <w:spacing w:before="0" w:beforeAutospacing="0" w:after="0" w:afterAutospacing="0" w:line="276" w:lineRule="auto"/>
        <w:ind w:left="360"/>
        <w:jc w:val="both"/>
        <w:rPr>
          <w:rFonts w:ascii="Arial" w:hAnsi="Arial" w:cs="Arial"/>
          <w:color w:val="000000" w:themeColor="text1"/>
          <w:sz w:val="24"/>
          <w:szCs w:val="24"/>
        </w:rPr>
      </w:pPr>
      <w:r w:rsidRPr="0073478C">
        <w:rPr>
          <w:rFonts w:ascii="Arial" w:hAnsi="Arial" w:cs="Arial"/>
          <w:b/>
          <w:bCs/>
          <w:color w:val="000000" w:themeColor="text1"/>
          <w:sz w:val="24"/>
          <w:szCs w:val="24"/>
        </w:rPr>
        <w:t xml:space="preserve">Outline adjustments you require or recommend with links to relevant </w:t>
      </w:r>
      <w:proofErr w:type="gramStart"/>
      <w:r w:rsidRPr="0073478C">
        <w:rPr>
          <w:rFonts w:ascii="Arial" w:hAnsi="Arial" w:cs="Arial"/>
          <w:b/>
          <w:bCs/>
          <w:color w:val="000000" w:themeColor="text1"/>
          <w:sz w:val="24"/>
          <w:szCs w:val="24"/>
        </w:rPr>
        <w:t>information</w:t>
      </w:r>
      <w:proofErr w:type="gramEnd"/>
      <w:r w:rsidRPr="0073478C">
        <w:rPr>
          <w:rFonts w:ascii="Arial" w:hAnsi="Arial" w:cs="Arial"/>
          <w:b/>
          <w:bCs/>
          <w:color w:val="000000" w:themeColor="text1"/>
          <w:sz w:val="24"/>
          <w:szCs w:val="24"/>
        </w:rPr>
        <w:t xml:space="preserve"> so people feel as much certainty as possible. Clarify who to go to for support. Example:</w:t>
      </w:r>
    </w:p>
    <w:p w14:paraId="5E03A385" w14:textId="77777777" w:rsidR="000338F6" w:rsidRPr="0073478C" w:rsidRDefault="000338F6" w:rsidP="0073478C">
      <w:pPr>
        <w:pStyle w:val="ListParagraph"/>
        <w:numPr>
          <w:ilvl w:val="0"/>
          <w:numId w:val="19"/>
        </w:numPr>
        <w:shd w:val="clear" w:color="auto" w:fill="FFFFFF"/>
        <w:spacing w:after="0" w:line="276" w:lineRule="auto"/>
        <w:ind w:left="1080"/>
        <w:jc w:val="both"/>
        <w:rPr>
          <w:rFonts w:ascii="Arial" w:hAnsi="Arial" w:cs="Arial"/>
          <w:color w:val="000000" w:themeColor="text1"/>
          <w:sz w:val="24"/>
          <w:szCs w:val="24"/>
        </w:rPr>
      </w:pPr>
      <w:r w:rsidRPr="0073478C">
        <w:rPr>
          <w:rFonts w:ascii="Arial" w:hAnsi="Arial" w:cs="Arial"/>
          <w:i/>
          <w:iCs/>
          <w:color w:val="000000" w:themeColor="text1"/>
          <w:sz w:val="24"/>
          <w:szCs w:val="24"/>
        </w:rPr>
        <w:t>Work from home if you feel sick, traveled outside the country in the past 2 weeks, or simply prefer to work remotely. Please work with your manager to co-create a smooth transition.</w:t>
      </w:r>
    </w:p>
    <w:p w14:paraId="4CA515A2" w14:textId="69FC6058" w:rsidR="000338F6" w:rsidRPr="0073478C" w:rsidRDefault="000338F6" w:rsidP="0073478C">
      <w:pPr>
        <w:pStyle w:val="ListParagraph"/>
        <w:numPr>
          <w:ilvl w:val="0"/>
          <w:numId w:val="19"/>
        </w:numPr>
        <w:shd w:val="clear" w:color="auto" w:fill="FFFFFF"/>
        <w:spacing w:after="0" w:line="276" w:lineRule="auto"/>
        <w:ind w:left="1080"/>
        <w:jc w:val="both"/>
        <w:rPr>
          <w:rFonts w:ascii="Arial" w:hAnsi="Arial" w:cs="Arial"/>
          <w:color w:val="000000" w:themeColor="text1"/>
          <w:sz w:val="24"/>
          <w:szCs w:val="24"/>
        </w:rPr>
      </w:pPr>
      <w:r w:rsidRPr="0073478C">
        <w:rPr>
          <w:rFonts w:ascii="Arial" w:hAnsi="Arial" w:cs="Arial"/>
          <w:i/>
          <w:iCs/>
          <w:color w:val="000000" w:themeColor="text1"/>
          <w:sz w:val="24"/>
          <w:szCs w:val="24"/>
        </w:rPr>
        <w:t>Switch meetings and events to virtual, if needed. When in doubt, get support from your manager.</w:t>
      </w:r>
    </w:p>
    <w:p w14:paraId="743BCC67" w14:textId="77777777" w:rsidR="000338F6" w:rsidRPr="0073478C" w:rsidRDefault="000338F6" w:rsidP="0073478C">
      <w:pPr>
        <w:pStyle w:val="ListParagraph"/>
        <w:numPr>
          <w:ilvl w:val="0"/>
          <w:numId w:val="19"/>
        </w:numPr>
        <w:shd w:val="clear" w:color="auto" w:fill="FFFFFF"/>
        <w:spacing w:after="0" w:line="276" w:lineRule="auto"/>
        <w:ind w:left="1080"/>
        <w:jc w:val="both"/>
        <w:rPr>
          <w:rFonts w:ascii="Arial" w:hAnsi="Arial" w:cs="Arial"/>
          <w:color w:val="000000" w:themeColor="text1"/>
          <w:sz w:val="24"/>
          <w:szCs w:val="24"/>
        </w:rPr>
      </w:pPr>
      <w:r w:rsidRPr="0073478C">
        <w:rPr>
          <w:rFonts w:ascii="Arial" w:hAnsi="Arial" w:cs="Arial"/>
          <w:i/>
          <w:iCs/>
          <w:color w:val="000000" w:themeColor="text1"/>
          <w:sz w:val="24"/>
          <w:szCs w:val="24"/>
        </w:rPr>
        <w:t>Follow </w:t>
      </w:r>
      <w:hyperlink r:id="rId66" w:history="1">
        <w:r w:rsidRPr="0073478C">
          <w:rPr>
            <w:rStyle w:val="Hyperlink"/>
            <w:rFonts w:ascii="Arial" w:hAnsi="Arial" w:cs="Arial"/>
            <w:i/>
            <w:iCs/>
            <w:color w:val="000000" w:themeColor="text1"/>
            <w:sz w:val="24"/>
            <w:szCs w:val="24"/>
            <w:bdr w:val="none" w:sz="0" w:space="0" w:color="auto" w:frame="1"/>
          </w:rPr>
          <w:t>CDC</w:t>
        </w:r>
      </w:hyperlink>
      <w:r w:rsidRPr="0073478C">
        <w:rPr>
          <w:rFonts w:ascii="Arial" w:hAnsi="Arial" w:cs="Arial"/>
          <w:i/>
          <w:iCs/>
          <w:color w:val="000000" w:themeColor="text1"/>
          <w:sz w:val="24"/>
          <w:szCs w:val="24"/>
        </w:rPr>
        <w:t> safety guidelines. These precautions are always a good idea! So, think of this as a reminder to commit to the basics: wash your hands thoroughly, use hand sanitizer (with at least 60% alcohol), and avoid touching your face. Sleeping well and healthy eating also go a long way in keeping our immune systems strong.</w:t>
      </w:r>
    </w:p>
    <w:p w14:paraId="351D827B" w14:textId="77777777" w:rsidR="000338F6" w:rsidRPr="0073478C" w:rsidRDefault="000338F6" w:rsidP="0073478C">
      <w:pPr>
        <w:pStyle w:val="ListParagraph"/>
        <w:shd w:val="clear" w:color="auto" w:fill="FFFFFF"/>
        <w:spacing w:after="0" w:line="276" w:lineRule="auto"/>
        <w:ind w:left="1080"/>
        <w:jc w:val="both"/>
        <w:rPr>
          <w:rFonts w:ascii="Arial" w:hAnsi="Arial" w:cs="Arial"/>
          <w:color w:val="000000" w:themeColor="text1"/>
          <w:sz w:val="24"/>
          <w:szCs w:val="24"/>
        </w:rPr>
      </w:pPr>
    </w:p>
    <w:p w14:paraId="48237449" w14:textId="77777777" w:rsidR="000338F6" w:rsidRPr="0073478C" w:rsidRDefault="000338F6" w:rsidP="0073478C">
      <w:pPr>
        <w:pStyle w:val="NormalWeb"/>
        <w:numPr>
          <w:ilvl w:val="0"/>
          <w:numId w:val="18"/>
        </w:numPr>
        <w:shd w:val="clear" w:color="auto" w:fill="FFFFFF"/>
        <w:spacing w:before="0" w:beforeAutospacing="0" w:after="0" w:afterAutospacing="0" w:line="276" w:lineRule="auto"/>
        <w:ind w:left="360"/>
        <w:jc w:val="both"/>
        <w:rPr>
          <w:rFonts w:ascii="Arial" w:hAnsi="Arial" w:cs="Arial"/>
          <w:color w:val="000000" w:themeColor="text1"/>
          <w:sz w:val="24"/>
          <w:szCs w:val="24"/>
        </w:rPr>
      </w:pPr>
      <w:r w:rsidRPr="0073478C">
        <w:rPr>
          <w:rFonts w:ascii="Arial" w:hAnsi="Arial" w:cs="Arial"/>
          <w:b/>
          <w:bCs/>
          <w:color w:val="000000" w:themeColor="text1"/>
          <w:sz w:val="24"/>
          <w:szCs w:val="24"/>
        </w:rPr>
        <w:t>Make a ‘know/don’t know/will know’ statement. Example:</w:t>
      </w:r>
    </w:p>
    <w:p w14:paraId="1330F8ED" w14:textId="7C5D12EF" w:rsidR="000338F6" w:rsidRPr="0073478C" w:rsidRDefault="000338F6" w:rsidP="0073478C">
      <w:pPr>
        <w:pStyle w:val="NormalWeb"/>
        <w:shd w:val="clear" w:color="auto" w:fill="FFFFFF"/>
        <w:spacing w:before="0" w:beforeAutospacing="0" w:after="0" w:afterAutospacing="0" w:line="276" w:lineRule="auto"/>
        <w:ind w:left="720"/>
        <w:jc w:val="both"/>
        <w:rPr>
          <w:rFonts w:ascii="Arial" w:hAnsi="Arial" w:cs="Arial"/>
          <w:i/>
          <w:iCs/>
          <w:color w:val="000000" w:themeColor="text1"/>
          <w:sz w:val="24"/>
          <w:szCs w:val="24"/>
        </w:rPr>
      </w:pPr>
      <w:r w:rsidRPr="0073478C">
        <w:rPr>
          <w:rFonts w:ascii="Arial" w:hAnsi="Arial" w:cs="Arial"/>
          <w:i/>
          <w:iCs/>
          <w:color w:val="000000" w:themeColor="text1"/>
          <w:sz w:val="24"/>
          <w:szCs w:val="24"/>
        </w:rPr>
        <w:t xml:space="preserve">What we do know is that the CDC is listing most regions as safe and that health officials are saying good hygiene habits make a big difference. What we </w:t>
      </w:r>
      <w:proofErr w:type="gramStart"/>
      <w:r w:rsidRPr="0073478C">
        <w:rPr>
          <w:rFonts w:ascii="Arial" w:hAnsi="Arial" w:cs="Arial"/>
          <w:i/>
          <w:iCs/>
          <w:color w:val="000000" w:themeColor="text1"/>
          <w:sz w:val="24"/>
          <w:szCs w:val="24"/>
        </w:rPr>
        <w:t>don’t</w:t>
      </w:r>
      <w:proofErr w:type="gramEnd"/>
      <w:r w:rsidRPr="0073478C">
        <w:rPr>
          <w:rFonts w:ascii="Arial" w:hAnsi="Arial" w:cs="Arial"/>
          <w:i/>
          <w:iCs/>
          <w:color w:val="000000" w:themeColor="text1"/>
          <w:sz w:val="24"/>
          <w:szCs w:val="24"/>
        </w:rPr>
        <w:t xml:space="preserve"> know yet is how this situation will impact our upcoming conference. But we will be tracking CDC updates and news </w:t>
      </w:r>
      <w:proofErr w:type="gramStart"/>
      <w:r w:rsidRPr="0073478C">
        <w:rPr>
          <w:rFonts w:ascii="Arial" w:hAnsi="Arial" w:cs="Arial"/>
          <w:i/>
          <w:iCs/>
          <w:color w:val="000000" w:themeColor="text1"/>
          <w:sz w:val="24"/>
          <w:szCs w:val="24"/>
        </w:rPr>
        <w:t>reports,</w:t>
      </w:r>
      <w:r w:rsidR="0073478C">
        <w:rPr>
          <w:rFonts w:ascii="Arial" w:hAnsi="Arial" w:cs="Arial"/>
          <w:i/>
          <w:iCs/>
          <w:color w:val="000000" w:themeColor="text1"/>
          <w:sz w:val="24"/>
          <w:szCs w:val="24"/>
        </w:rPr>
        <w:t xml:space="preserve"> </w:t>
      </w:r>
      <w:r w:rsidRPr="0073478C">
        <w:rPr>
          <w:rFonts w:ascii="Arial" w:hAnsi="Arial" w:cs="Arial"/>
          <w:i/>
          <w:iCs/>
          <w:color w:val="000000" w:themeColor="text1"/>
          <w:sz w:val="24"/>
          <w:szCs w:val="24"/>
        </w:rPr>
        <w:t>and</w:t>
      </w:r>
      <w:proofErr w:type="gramEnd"/>
      <w:r w:rsidRPr="0073478C">
        <w:rPr>
          <w:rFonts w:ascii="Arial" w:hAnsi="Arial" w:cs="Arial"/>
          <w:i/>
          <w:iCs/>
          <w:color w:val="000000" w:themeColor="text1"/>
          <w:sz w:val="24"/>
          <w:szCs w:val="24"/>
        </w:rPr>
        <w:t xml:space="preserve"> will keep you updated about any changes. Expect to hear another update by Monday.</w:t>
      </w:r>
    </w:p>
    <w:p w14:paraId="58CA5EDC" w14:textId="77777777" w:rsidR="000338F6" w:rsidRPr="0073478C" w:rsidRDefault="000338F6" w:rsidP="0073478C">
      <w:pPr>
        <w:pStyle w:val="NormalWeb"/>
        <w:shd w:val="clear" w:color="auto" w:fill="FFFFFF"/>
        <w:spacing w:before="0" w:beforeAutospacing="0" w:after="0" w:afterAutospacing="0" w:line="276" w:lineRule="auto"/>
        <w:ind w:left="1440"/>
        <w:jc w:val="both"/>
        <w:rPr>
          <w:rFonts w:ascii="Arial" w:hAnsi="Arial" w:cs="Arial"/>
          <w:color w:val="000000" w:themeColor="text1"/>
          <w:sz w:val="24"/>
          <w:szCs w:val="24"/>
        </w:rPr>
      </w:pPr>
    </w:p>
    <w:p w14:paraId="66A5F1B1" w14:textId="77777777" w:rsidR="000338F6" w:rsidRPr="0073478C" w:rsidRDefault="000338F6" w:rsidP="0073478C">
      <w:pPr>
        <w:pStyle w:val="NormalWeb"/>
        <w:numPr>
          <w:ilvl w:val="0"/>
          <w:numId w:val="18"/>
        </w:numPr>
        <w:shd w:val="clear" w:color="auto" w:fill="FFFFFF"/>
        <w:spacing w:before="0" w:beforeAutospacing="0" w:after="0" w:afterAutospacing="0" w:line="276" w:lineRule="auto"/>
        <w:ind w:left="360"/>
        <w:jc w:val="both"/>
        <w:rPr>
          <w:rFonts w:ascii="Arial" w:hAnsi="Arial" w:cs="Arial"/>
          <w:color w:val="000000" w:themeColor="text1"/>
          <w:sz w:val="24"/>
          <w:szCs w:val="24"/>
        </w:rPr>
      </w:pPr>
      <w:r w:rsidRPr="0073478C">
        <w:rPr>
          <w:rFonts w:ascii="Arial" w:hAnsi="Arial" w:cs="Arial"/>
          <w:b/>
          <w:bCs/>
          <w:color w:val="000000" w:themeColor="text1"/>
          <w:sz w:val="24"/>
          <w:szCs w:val="24"/>
        </w:rPr>
        <w:t>Invite conversation. Example:</w:t>
      </w:r>
    </w:p>
    <w:p w14:paraId="0735EFFE" w14:textId="77777777" w:rsidR="000338F6" w:rsidRPr="0073478C" w:rsidRDefault="000338F6" w:rsidP="0073478C">
      <w:pPr>
        <w:pStyle w:val="NormalWeb"/>
        <w:shd w:val="clear" w:color="auto" w:fill="FFFFFF"/>
        <w:spacing w:before="0" w:beforeAutospacing="0" w:after="0" w:afterAutospacing="0" w:line="276" w:lineRule="auto"/>
        <w:ind w:firstLine="720"/>
        <w:jc w:val="both"/>
        <w:rPr>
          <w:rFonts w:ascii="Arial" w:hAnsi="Arial" w:cs="Arial"/>
          <w:color w:val="000000" w:themeColor="text1"/>
          <w:sz w:val="24"/>
          <w:szCs w:val="24"/>
        </w:rPr>
      </w:pPr>
      <w:r w:rsidRPr="0073478C">
        <w:rPr>
          <w:rFonts w:ascii="Arial" w:hAnsi="Arial" w:cs="Arial"/>
          <w:i/>
          <w:iCs/>
          <w:color w:val="000000" w:themeColor="text1"/>
          <w:sz w:val="24"/>
          <w:szCs w:val="24"/>
        </w:rPr>
        <w:t xml:space="preserve">In the meanwhile, if you have any questions, please </w:t>
      </w:r>
      <w:proofErr w:type="gramStart"/>
      <w:r w:rsidRPr="0073478C">
        <w:rPr>
          <w:rFonts w:ascii="Arial" w:hAnsi="Arial" w:cs="Arial"/>
          <w:i/>
          <w:iCs/>
          <w:color w:val="000000" w:themeColor="text1"/>
          <w:sz w:val="24"/>
          <w:szCs w:val="24"/>
        </w:rPr>
        <w:t>don’t</w:t>
      </w:r>
      <w:proofErr w:type="gramEnd"/>
      <w:r w:rsidRPr="0073478C">
        <w:rPr>
          <w:rFonts w:ascii="Arial" w:hAnsi="Arial" w:cs="Arial"/>
          <w:i/>
          <w:iCs/>
          <w:color w:val="000000" w:themeColor="text1"/>
          <w:sz w:val="24"/>
          <w:szCs w:val="24"/>
        </w:rPr>
        <w:t xml:space="preserve"> hesitate to reach out.</w:t>
      </w:r>
    </w:p>
    <w:p w14:paraId="25D5454E" w14:textId="7DB464F6" w:rsidR="00E254C6" w:rsidRPr="0073478C" w:rsidRDefault="00E254C6" w:rsidP="00E254C6">
      <w:pPr>
        <w:pStyle w:val="NormalWeb"/>
        <w:spacing w:before="0" w:beforeAutospacing="0"/>
        <w:rPr>
          <w:rFonts w:ascii="Arial" w:hAnsi="Arial" w:cs="Arial"/>
          <w:b/>
          <w:bCs/>
          <w:color w:val="0070C0"/>
          <w:sz w:val="28"/>
          <w:szCs w:val="28"/>
          <w:u w:val="single"/>
        </w:rPr>
      </w:pPr>
      <w:r w:rsidRPr="0073478C">
        <w:rPr>
          <w:rFonts w:ascii="Arial" w:hAnsi="Arial" w:cs="Arial"/>
          <w:b/>
          <w:bCs/>
          <w:color w:val="0070C0"/>
          <w:sz w:val="28"/>
          <w:szCs w:val="28"/>
          <w:u w:val="single"/>
        </w:rPr>
        <w:lastRenderedPageBreak/>
        <w:t>COVID19 Q&amp;A</w:t>
      </w:r>
    </w:p>
    <w:p w14:paraId="20B67FA0" w14:textId="381F5A3A" w:rsidR="00E254C6" w:rsidRPr="0073478C" w:rsidRDefault="00E254C6" w:rsidP="0073478C">
      <w:pPr>
        <w:pStyle w:val="NormalWeb"/>
        <w:spacing w:before="0" w:beforeAutospacing="0"/>
        <w:jc w:val="both"/>
        <w:rPr>
          <w:rFonts w:ascii="Arial" w:hAnsi="Arial" w:cs="Arial"/>
          <w:b/>
          <w:bCs/>
          <w:color w:val="0070C0"/>
          <w:sz w:val="24"/>
          <w:szCs w:val="24"/>
        </w:rPr>
      </w:pPr>
      <w:r w:rsidRPr="0073478C">
        <w:rPr>
          <w:rFonts w:ascii="Arial" w:hAnsi="Arial" w:cs="Arial"/>
          <w:b/>
          <w:bCs/>
          <w:color w:val="0070C0"/>
          <w:sz w:val="24"/>
          <w:szCs w:val="24"/>
        </w:rPr>
        <w:t>Can someone who has had COVID19 spread the illness to others?</w:t>
      </w:r>
    </w:p>
    <w:p w14:paraId="28CC8B2F" w14:textId="29FE6D5E"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t>The virus that causes COVID-19 is </w:t>
      </w:r>
      <w:hyperlink r:id="rId67" w:history="1">
        <w:r w:rsidRPr="0073478C">
          <w:rPr>
            <w:rStyle w:val="Hyperlink"/>
            <w:rFonts w:ascii="Arial" w:hAnsi="Arial" w:cs="Arial"/>
            <w:color w:val="075290"/>
            <w:sz w:val="24"/>
            <w:szCs w:val="24"/>
          </w:rPr>
          <w:t>spreading from person-to-person</w:t>
        </w:r>
      </w:hyperlink>
      <w:r w:rsidRPr="0073478C">
        <w:rPr>
          <w:rFonts w:ascii="Arial" w:hAnsi="Arial" w:cs="Arial"/>
          <w:color w:val="000000"/>
          <w:sz w:val="24"/>
          <w:szCs w:val="24"/>
        </w:rPr>
        <w:t>. People are thought to be most contagious when they are symptomatic (the sickest). That is why CDC recommends that these patients be isolated either in the hospital or at home (depending on how sick they are) until they are better and no longer pose a risk of infecting others. More recently the virus has also been detected in asymptomatic persons.</w:t>
      </w:r>
    </w:p>
    <w:p w14:paraId="4A044F4F" w14:textId="77777777"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t>How long someone is actively sick can vary so the decision on when to release someone from isolation is made using a test-based or non-test-based strategy (i.e. time since illness started and time since recovery) in consultation with state and local public health officials. The decision involves considering the specifics of each situation, including disease severity, illness signs and symptoms, and the results of laboratory testing for that patient.</w:t>
      </w:r>
    </w:p>
    <w:p w14:paraId="22635D3F" w14:textId="77777777"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t>Learn more about </w:t>
      </w:r>
      <w:hyperlink r:id="rId68" w:history="1">
        <w:r w:rsidRPr="0073478C">
          <w:rPr>
            <w:rStyle w:val="Hyperlink"/>
            <w:rFonts w:ascii="Arial" w:hAnsi="Arial" w:cs="Arial"/>
            <w:color w:val="075290"/>
            <w:sz w:val="24"/>
            <w:szCs w:val="24"/>
          </w:rPr>
          <w:t>CDC’s guidance on when to release someone from isolation</w:t>
        </w:r>
      </w:hyperlink>
      <w:r w:rsidRPr="0073478C">
        <w:rPr>
          <w:rFonts w:ascii="Arial" w:hAnsi="Arial" w:cs="Arial"/>
          <w:color w:val="000000"/>
          <w:sz w:val="24"/>
          <w:szCs w:val="24"/>
        </w:rPr>
        <w:t> and discharge hospitalized patients with COVID-19. For information on when someone who has been sick with COVID-19 is able to stop home isolation see </w:t>
      </w:r>
      <w:hyperlink r:id="rId69" w:history="1">
        <w:r w:rsidRPr="0073478C">
          <w:rPr>
            <w:rStyle w:val="Hyperlink"/>
            <w:rFonts w:ascii="Arial" w:hAnsi="Arial" w:cs="Arial"/>
            <w:color w:val="075290"/>
            <w:sz w:val="24"/>
            <w:szCs w:val="24"/>
          </w:rPr>
          <w:t>Interim Guidance for Discontinuation of In-Home Isolation for Patients with COVID-19</w:t>
        </w:r>
      </w:hyperlink>
      <w:r w:rsidRPr="0073478C">
        <w:rPr>
          <w:rFonts w:ascii="Arial" w:hAnsi="Arial" w:cs="Arial"/>
          <w:color w:val="000000"/>
          <w:sz w:val="24"/>
          <w:szCs w:val="24"/>
        </w:rPr>
        <w:t>.</w:t>
      </w:r>
    </w:p>
    <w:p w14:paraId="58FD01AB" w14:textId="77777777" w:rsidR="00E254C6" w:rsidRPr="0073478C" w:rsidRDefault="00E254C6" w:rsidP="0073478C">
      <w:pPr>
        <w:pStyle w:val="NormalWeb"/>
        <w:spacing w:before="0" w:beforeAutospacing="0" w:after="0" w:afterAutospacing="0"/>
        <w:jc w:val="both"/>
        <w:rPr>
          <w:rFonts w:ascii="Arial" w:hAnsi="Arial" w:cs="Arial"/>
          <w:color w:val="000000"/>
          <w:sz w:val="24"/>
          <w:szCs w:val="24"/>
        </w:rPr>
      </w:pPr>
      <w:r w:rsidRPr="0073478C">
        <w:rPr>
          <w:rFonts w:ascii="Arial" w:hAnsi="Arial" w:cs="Arial"/>
          <w:color w:val="000000"/>
          <w:sz w:val="24"/>
          <w:szCs w:val="24"/>
        </w:rPr>
        <w:t>Someone who has been released from isolation is not considered to pose a risk of infection to others.</w:t>
      </w:r>
    </w:p>
    <w:p w14:paraId="603C7782" w14:textId="77777777" w:rsidR="000338F6" w:rsidRPr="0073478C" w:rsidRDefault="000338F6" w:rsidP="0073478C">
      <w:pPr>
        <w:jc w:val="both"/>
        <w:rPr>
          <w:rFonts w:ascii="Arial" w:hAnsi="Arial" w:cs="Arial"/>
          <w:b/>
          <w:bCs/>
          <w:color w:val="0070C0"/>
          <w:sz w:val="24"/>
          <w:szCs w:val="24"/>
          <w:shd w:val="clear" w:color="auto" w:fill="FFFFFF"/>
        </w:rPr>
      </w:pPr>
    </w:p>
    <w:p w14:paraId="1731265F" w14:textId="0C92365E" w:rsidR="00E254C6" w:rsidRPr="0073478C" w:rsidRDefault="00E254C6" w:rsidP="0073478C">
      <w:pPr>
        <w:jc w:val="both"/>
        <w:rPr>
          <w:rFonts w:ascii="Arial" w:hAnsi="Arial" w:cs="Arial"/>
          <w:b/>
          <w:bCs/>
          <w:color w:val="0070C0"/>
          <w:sz w:val="24"/>
          <w:szCs w:val="24"/>
          <w:shd w:val="clear" w:color="auto" w:fill="FFFFFF"/>
        </w:rPr>
      </w:pPr>
      <w:r w:rsidRPr="0073478C">
        <w:rPr>
          <w:rFonts w:ascii="Arial" w:hAnsi="Arial" w:cs="Arial"/>
          <w:b/>
          <w:bCs/>
          <w:color w:val="0070C0"/>
          <w:sz w:val="24"/>
          <w:szCs w:val="24"/>
          <w:shd w:val="clear" w:color="auto" w:fill="FFFFFF"/>
        </w:rPr>
        <w:t>Can someone who has been quarantined for COVID19 spread the illness to others?</w:t>
      </w:r>
    </w:p>
    <w:p w14:paraId="2084AD2F" w14:textId="18628912" w:rsidR="00E254C6" w:rsidRPr="0073478C" w:rsidRDefault="00E254C6" w:rsidP="0073478C">
      <w:pPr>
        <w:jc w:val="both"/>
        <w:rPr>
          <w:rFonts w:ascii="Arial" w:hAnsi="Arial" w:cs="Arial"/>
          <w:color w:val="000000"/>
          <w:sz w:val="24"/>
          <w:szCs w:val="24"/>
          <w:shd w:val="clear" w:color="auto" w:fill="FFFFFF"/>
        </w:rPr>
      </w:pPr>
      <w:r w:rsidRPr="0073478C">
        <w:rPr>
          <w:rFonts w:ascii="Arial" w:hAnsi="Arial" w:cs="Arial"/>
          <w:color w:val="000000"/>
          <w:sz w:val="24"/>
          <w:szCs w:val="24"/>
          <w:shd w:val="clear" w:color="auto" w:fill="FFFFFF"/>
        </w:rPr>
        <w:t>Quarantine means separating a person or group of people who have been exposed to a contagious disease but have not developed illness (symptoms) from others who have not been exposed, in order to prevent the possible spread of that disease. Quarantine is usually established for the incubation period of the communicable disease, which is the span of time during which people have developed illness after exposure. For COVID-19, the period of quarantine is 14 days from the last date of exposure because the incubation period for this virus is 2 to 14 days. Someone who has been released from COVID-19 quarantine is not considered a risk for spreading the virus to others because they have not developed illness during the incubation period.</w:t>
      </w:r>
    </w:p>
    <w:p w14:paraId="09E0E022" w14:textId="77777777"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t>COVID-19 is a new disease and there is limited information regarding risk factors for severe disease. Based on currently available information and clinical expertise, </w:t>
      </w:r>
      <w:r w:rsidRPr="0073478C">
        <w:rPr>
          <w:rStyle w:val="Strong"/>
          <w:rFonts w:ascii="Arial" w:hAnsi="Arial" w:cs="Arial"/>
          <w:color w:val="000000"/>
          <w:sz w:val="24"/>
          <w:szCs w:val="24"/>
        </w:rPr>
        <w:t>older adults</w:t>
      </w:r>
      <w:r w:rsidRPr="0073478C">
        <w:rPr>
          <w:rFonts w:ascii="Arial" w:hAnsi="Arial" w:cs="Arial"/>
          <w:color w:val="000000"/>
          <w:sz w:val="24"/>
          <w:szCs w:val="24"/>
        </w:rPr>
        <w:t> and </w:t>
      </w:r>
      <w:r w:rsidRPr="0073478C">
        <w:rPr>
          <w:rStyle w:val="Strong"/>
          <w:rFonts w:ascii="Arial" w:hAnsi="Arial" w:cs="Arial"/>
          <w:color w:val="000000"/>
          <w:sz w:val="24"/>
          <w:szCs w:val="24"/>
        </w:rPr>
        <w:t>people of any age who have serious underlying medical conditions</w:t>
      </w:r>
      <w:r w:rsidRPr="0073478C">
        <w:rPr>
          <w:rFonts w:ascii="Arial" w:hAnsi="Arial" w:cs="Arial"/>
          <w:color w:val="000000"/>
          <w:sz w:val="24"/>
          <w:szCs w:val="24"/>
        </w:rPr>
        <w:t> might be at higher risk for severe illness from COVID-19.</w:t>
      </w:r>
    </w:p>
    <w:p w14:paraId="0235B8D7" w14:textId="52CE282E" w:rsidR="00E254C6" w:rsidRPr="0073478C" w:rsidRDefault="00E254C6" w:rsidP="0073478C">
      <w:pPr>
        <w:pStyle w:val="NormalWeb"/>
        <w:spacing w:before="0" w:beforeAutospacing="0"/>
        <w:jc w:val="both"/>
        <w:rPr>
          <w:rFonts w:ascii="Arial" w:hAnsi="Arial" w:cs="Arial"/>
          <w:b/>
          <w:bCs/>
          <w:color w:val="0070C0"/>
          <w:sz w:val="24"/>
          <w:szCs w:val="24"/>
        </w:rPr>
      </w:pPr>
      <w:r w:rsidRPr="0073478C">
        <w:rPr>
          <w:rFonts w:ascii="Arial" w:hAnsi="Arial" w:cs="Arial"/>
          <w:b/>
          <w:bCs/>
          <w:color w:val="0070C0"/>
          <w:sz w:val="24"/>
          <w:szCs w:val="24"/>
        </w:rPr>
        <w:t>Who is at higher risk for serious illness from COVID19?</w:t>
      </w:r>
    </w:p>
    <w:p w14:paraId="13033ECA" w14:textId="172504CC"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t>Based on what we know now, those at high-risk for severe illness from COVID-19 are:</w:t>
      </w:r>
    </w:p>
    <w:p w14:paraId="7E8C74F7" w14:textId="77777777" w:rsidR="00E254C6" w:rsidRPr="0073478C" w:rsidRDefault="00ED23BA" w:rsidP="0073478C">
      <w:pPr>
        <w:numPr>
          <w:ilvl w:val="0"/>
          <w:numId w:val="9"/>
        </w:numPr>
        <w:spacing w:before="100" w:beforeAutospacing="1" w:after="100" w:afterAutospacing="1" w:line="240" w:lineRule="auto"/>
        <w:jc w:val="both"/>
        <w:rPr>
          <w:rFonts w:ascii="Arial" w:hAnsi="Arial" w:cs="Arial"/>
          <w:color w:val="000000"/>
          <w:sz w:val="24"/>
          <w:szCs w:val="24"/>
        </w:rPr>
      </w:pPr>
      <w:hyperlink r:id="rId70" w:history="1">
        <w:r w:rsidR="00E254C6" w:rsidRPr="0073478C">
          <w:rPr>
            <w:rStyle w:val="Hyperlink"/>
            <w:rFonts w:ascii="Arial" w:hAnsi="Arial" w:cs="Arial"/>
            <w:color w:val="075290"/>
            <w:sz w:val="24"/>
            <w:szCs w:val="24"/>
          </w:rPr>
          <w:t>People aged 65 years and older</w:t>
        </w:r>
      </w:hyperlink>
    </w:p>
    <w:p w14:paraId="6D7020AA" w14:textId="77777777" w:rsidR="00E254C6" w:rsidRPr="0073478C" w:rsidRDefault="00E254C6" w:rsidP="0073478C">
      <w:pPr>
        <w:numPr>
          <w:ilvl w:val="0"/>
          <w:numId w:val="9"/>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who live in a nursing home or long-term care facility</w:t>
      </w:r>
    </w:p>
    <w:p w14:paraId="01A1FA32" w14:textId="77777777" w:rsidR="00E254C6" w:rsidRPr="0073478C" w:rsidRDefault="00E254C6" w:rsidP="0073478C">
      <w:pPr>
        <w:pStyle w:val="NormalWeb"/>
        <w:spacing w:before="0" w:beforeAutospacing="0"/>
        <w:jc w:val="both"/>
        <w:rPr>
          <w:rFonts w:ascii="Arial" w:hAnsi="Arial" w:cs="Arial"/>
          <w:color w:val="000000"/>
          <w:sz w:val="24"/>
          <w:szCs w:val="24"/>
        </w:rPr>
      </w:pPr>
      <w:r w:rsidRPr="0073478C">
        <w:rPr>
          <w:rFonts w:ascii="Arial" w:hAnsi="Arial" w:cs="Arial"/>
          <w:color w:val="000000"/>
          <w:sz w:val="24"/>
          <w:szCs w:val="24"/>
        </w:rPr>
        <w:lastRenderedPageBreak/>
        <w:t>People of all ages with underlying medical conditions, particularly if not well controlled, including:</w:t>
      </w:r>
    </w:p>
    <w:p w14:paraId="3E07FAF3"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with chronic lung disease or moderate to severe asthma</w:t>
      </w:r>
    </w:p>
    <w:p w14:paraId="53330B41"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who have serious heart conditions</w:t>
      </w:r>
    </w:p>
    <w:p w14:paraId="68438CC9"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 xml:space="preserve">People who are immunocompromised </w:t>
      </w:r>
    </w:p>
    <w:p w14:paraId="027CE280" w14:textId="77777777" w:rsidR="00E254C6" w:rsidRPr="0073478C" w:rsidRDefault="00E254C6" w:rsidP="0073478C">
      <w:pPr>
        <w:numPr>
          <w:ilvl w:val="1"/>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0C09F60F"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with severe obesity (body mass index [BMI] ≥40)</w:t>
      </w:r>
    </w:p>
    <w:p w14:paraId="753161B5"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with diabetes</w:t>
      </w:r>
    </w:p>
    <w:p w14:paraId="027E5FCC" w14:textId="77777777"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with chronic kidney disease undergoing dialysis</w:t>
      </w:r>
    </w:p>
    <w:p w14:paraId="452DD3D3" w14:textId="424F0B64" w:rsidR="00E254C6" w:rsidRPr="0073478C" w:rsidRDefault="00E254C6" w:rsidP="0073478C">
      <w:pPr>
        <w:numPr>
          <w:ilvl w:val="0"/>
          <w:numId w:val="10"/>
        </w:numPr>
        <w:spacing w:before="100" w:beforeAutospacing="1" w:after="100" w:afterAutospacing="1" w:line="240" w:lineRule="auto"/>
        <w:jc w:val="both"/>
        <w:rPr>
          <w:rFonts w:ascii="Arial" w:hAnsi="Arial" w:cs="Arial"/>
          <w:color w:val="000000"/>
          <w:sz w:val="24"/>
          <w:szCs w:val="24"/>
        </w:rPr>
      </w:pPr>
      <w:r w:rsidRPr="0073478C">
        <w:rPr>
          <w:rFonts w:ascii="Arial" w:hAnsi="Arial" w:cs="Arial"/>
          <w:color w:val="000000"/>
          <w:sz w:val="24"/>
          <w:szCs w:val="24"/>
        </w:rPr>
        <w:t>People with liver disease</w:t>
      </w:r>
    </w:p>
    <w:p w14:paraId="7E2CCF42" w14:textId="77777777" w:rsidR="00E254C6" w:rsidRPr="0073478C" w:rsidRDefault="00E254C6" w:rsidP="0073478C">
      <w:pPr>
        <w:spacing w:after="0" w:line="240" w:lineRule="auto"/>
        <w:jc w:val="both"/>
        <w:rPr>
          <w:rFonts w:ascii="Arial" w:hAnsi="Arial" w:cs="Arial"/>
          <w:color w:val="000000"/>
          <w:sz w:val="24"/>
          <w:szCs w:val="24"/>
        </w:rPr>
      </w:pPr>
    </w:p>
    <w:p w14:paraId="6D74CCC6" w14:textId="0ED0DFF7" w:rsidR="00E254C6" w:rsidRPr="0073478C" w:rsidRDefault="00E254C6" w:rsidP="0073478C">
      <w:pPr>
        <w:spacing w:after="0" w:line="240" w:lineRule="auto"/>
        <w:jc w:val="both"/>
        <w:rPr>
          <w:rFonts w:ascii="Arial" w:hAnsi="Arial" w:cs="Arial"/>
          <w:color w:val="000000"/>
          <w:sz w:val="24"/>
          <w:szCs w:val="24"/>
        </w:rPr>
      </w:pPr>
      <w:r w:rsidRPr="0073478C">
        <w:rPr>
          <w:rFonts w:ascii="Arial" w:hAnsi="Arial" w:cs="Arial"/>
          <w:color w:val="000000"/>
          <w:sz w:val="24"/>
          <w:szCs w:val="24"/>
        </w:rPr>
        <w:t>Full list of CDC Frequently Asked Questions:</w:t>
      </w:r>
    </w:p>
    <w:p w14:paraId="50DF3561" w14:textId="6E656134" w:rsidR="00E254C6" w:rsidRPr="0073478C" w:rsidRDefault="00ED23BA" w:rsidP="0073478C">
      <w:pPr>
        <w:jc w:val="both"/>
        <w:rPr>
          <w:rFonts w:ascii="Arial" w:hAnsi="Arial" w:cs="Arial"/>
          <w:color w:val="000000"/>
          <w:sz w:val="24"/>
          <w:szCs w:val="24"/>
          <w:shd w:val="clear" w:color="auto" w:fill="FFFFFF"/>
        </w:rPr>
      </w:pPr>
      <w:hyperlink r:id="rId71" w:history="1">
        <w:r w:rsidR="00E254C6" w:rsidRPr="0073478C">
          <w:rPr>
            <w:rStyle w:val="Hyperlink"/>
            <w:rFonts w:ascii="Arial" w:hAnsi="Arial" w:cs="Arial"/>
            <w:sz w:val="24"/>
            <w:szCs w:val="24"/>
            <w:shd w:val="clear" w:color="auto" w:fill="FFFFFF"/>
          </w:rPr>
          <w:t>https://www.cdc.gov/coronavirus/2019-ncov/faq.html</w:t>
        </w:r>
      </w:hyperlink>
    </w:p>
    <w:p w14:paraId="1DFF9F81" w14:textId="14B58CB0" w:rsidR="00076D02" w:rsidRPr="0073478C" w:rsidRDefault="00076D02" w:rsidP="0073478C">
      <w:pPr>
        <w:rPr>
          <w:rFonts w:ascii="Arial" w:hAnsi="Arial" w:cs="Arial"/>
          <w:iCs/>
          <w:sz w:val="24"/>
          <w:szCs w:val="24"/>
        </w:rPr>
      </w:pPr>
    </w:p>
    <w:sectPr w:rsidR="00076D02" w:rsidRPr="0073478C" w:rsidSect="000338F6">
      <w:headerReference w:type="even" r:id="rId72"/>
      <w:headerReference w:type="default" r:id="rId73"/>
      <w:footerReference w:type="even" r:id="rId74"/>
      <w:footerReference w:type="default" r:id="rId75"/>
      <w:headerReference w:type="first" r:id="rId76"/>
      <w:footerReference w:type="first" r:id="rId77"/>
      <w:pgSz w:w="12240" w:h="15840"/>
      <w:pgMar w:top="86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F8D7" w14:textId="77777777" w:rsidR="00170B90" w:rsidRDefault="00170B90" w:rsidP="00170B90">
      <w:pPr>
        <w:spacing w:after="0" w:line="240" w:lineRule="auto"/>
      </w:pPr>
      <w:r>
        <w:separator/>
      </w:r>
    </w:p>
  </w:endnote>
  <w:endnote w:type="continuationSeparator" w:id="0">
    <w:p w14:paraId="5553C825" w14:textId="77777777" w:rsidR="00170B90" w:rsidRDefault="00170B90" w:rsidP="0017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DD7" w14:textId="77777777" w:rsidR="00880A51" w:rsidRDefault="0088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59752"/>
      <w:docPartObj>
        <w:docPartGallery w:val="Page Numbers (Bottom of Page)"/>
        <w:docPartUnique/>
      </w:docPartObj>
    </w:sdtPr>
    <w:sdtEndPr>
      <w:rPr>
        <w:noProof/>
      </w:rPr>
    </w:sdtEndPr>
    <w:sdtContent>
      <w:p w14:paraId="4FC12959" w14:textId="2903BAE1" w:rsidR="00170B90" w:rsidRDefault="00170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EE57E2" w14:textId="77777777" w:rsidR="00170B90" w:rsidRDefault="00170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1A1F" w14:textId="77777777" w:rsidR="00880A51" w:rsidRDefault="0088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F182F" w14:textId="77777777" w:rsidR="00170B90" w:rsidRDefault="00170B90" w:rsidP="00170B90">
      <w:pPr>
        <w:spacing w:after="0" w:line="240" w:lineRule="auto"/>
      </w:pPr>
      <w:r>
        <w:separator/>
      </w:r>
    </w:p>
  </w:footnote>
  <w:footnote w:type="continuationSeparator" w:id="0">
    <w:p w14:paraId="4DB8CB36" w14:textId="77777777" w:rsidR="00170B90" w:rsidRDefault="00170B90" w:rsidP="0017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9960" w14:textId="77777777" w:rsidR="00880A51" w:rsidRDefault="0088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0F6E" w14:textId="145FDEFC" w:rsidR="00880A51" w:rsidRDefault="0088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2FD9" w14:textId="77777777" w:rsidR="00880A51" w:rsidRDefault="0088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F0"/>
    <w:multiLevelType w:val="hybridMultilevel"/>
    <w:tmpl w:val="BF7ECC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464F4"/>
    <w:multiLevelType w:val="hybridMultilevel"/>
    <w:tmpl w:val="46B6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5C13B6"/>
    <w:multiLevelType w:val="hybridMultilevel"/>
    <w:tmpl w:val="A75889AC"/>
    <w:lvl w:ilvl="0" w:tplc="024ECDDE">
      <w:start w:val="1"/>
      <w:numFmt w:val="bullet"/>
      <w:lvlText w:val=""/>
      <w:lvlJc w:val="left"/>
      <w:pPr>
        <w:ind w:left="720" w:hanging="360"/>
      </w:pPr>
      <w:rPr>
        <w:rFonts w:ascii="Wingdings" w:hAnsi="Wingdings" w:hint="default"/>
      </w:rPr>
    </w:lvl>
    <w:lvl w:ilvl="1" w:tplc="4F78457E">
      <w:start w:val="1"/>
      <w:numFmt w:val="bullet"/>
      <w:lvlText w:val="o"/>
      <w:lvlJc w:val="left"/>
      <w:pPr>
        <w:ind w:left="1440" w:hanging="360"/>
      </w:pPr>
      <w:rPr>
        <w:rFonts w:ascii="Courier New" w:hAnsi="Courier New" w:cs="Times New Roman" w:hint="default"/>
      </w:rPr>
    </w:lvl>
    <w:lvl w:ilvl="2" w:tplc="65DE84A4">
      <w:start w:val="1"/>
      <w:numFmt w:val="bullet"/>
      <w:lvlText w:val=""/>
      <w:lvlJc w:val="left"/>
      <w:pPr>
        <w:ind w:left="2160" w:hanging="360"/>
      </w:pPr>
      <w:rPr>
        <w:rFonts w:ascii="Wingdings" w:hAnsi="Wingdings" w:hint="default"/>
      </w:rPr>
    </w:lvl>
    <w:lvl w:ilvl="3" w:tplc="2886FFA0">
      <w:start w:val="1"/>
      <w:numFmt w:val="bullet"/>
      <w:lvlText w:val=""/>
      <w:lvlJc w:val="left"/>
      <w:pPr>
        <w:ind w:left="2880" w:hanging="360"/>
      </w:pPr>
      <w:rPr>
        <w:rFonts w:ascii="Symbol" w:hAnsi="Symbol" w:hint="default"/>
      </w:rPr>
    </w:lvl>
    <w:lvl w:ilvl="4" w:tplc="346ECCC2">
      <w:start w:val="1"/>
      <w:numFmt w:val="bullet"/>
      <w:lvlText w:val="o"/>
      <w:lvlJc w:val="left"/>
      <w:pPr>
        <w:ind w:left="3600" w:hanging="360"/>
      </w:pPr>
      <w:rPr>
        <w:rFonts w:ascii="Courier New" w:hAnsi="Courier New" w:cs="Times New Roman" w:hint="default"/>
      </w:rPr>
    </w:lvl>
    <w:lvl w:ilvl="5" w:tplc="E5044F98">
      <w:start w:val="1"/>
      <w:numFmt w:val="bullet"/>
      <w:lvlText w:val=""/>
      <w:lvlJc w:val="left"/>
      <w:pPr>
        <w:ind w:left="4320" w:hanging="360"/>
      </w:pPr>
      <w:rPr>
        <w:rFonts w:ascii="Wingdings" w:hAnsi="Wingdings" w:hint="default"/>
      </w:rPr>
    </w:lvl>
    <w:lvl w:ilvl="6" w:tplc="04768522">
      <w:start w:val="1"/>
      <w:numFmt w:val="bullet"/>
      <w:lvlText w:val=""/>
      <w:lvlJc w:val="left"/>
      <w:pPr>
        <w:ind w:left="5040" w:hanging="360"/>
      </w:pPr>
      <w:rPr>
        <w:rFonts w:ascii="Symbol" w:hAnsi="Symbol" w:hint="default"/>
      </w:rPr>
    </w:lvl>
    <w:lvl w:ilvl="7" w:tplc="E4789634">
      <w:start w:val="1"/>
      <w:numFmt w:val="bullet"/>
      <w:lvlText w:val="o"/>
      <w:lvlJc w:val="left"/>
      <w:pPr>
        <w:ind w:left="5760" w:hanging="360"/>
      </w:pPr>
      <w:rPr>
        <w:rFonts w:ascii="Courier New" w:hAnsi="Courier New" w:cs="Times New Roman" w:hint="default"/>
      </w:rPr>
    </w:lvl>
    <w:lvl w:ilvl="8" w:tplc="CC6A9EF0">
      <w:start w:val="1"/>
      <w:numFmt w:val="bullet"/>
      <w:lvlText w:val=""/>
      <w:lvlJc w:val="left"/>
      <w:pPr>
        <w:ind w:left="6480" w:hanging="360"/>
      </w:pPr>
      <w:rPr>
        <w:rFonts w:ascii="Wingdings" w:hAnsi="Wingdings" w:hint="default"/>
      </w:rPr>
    </w:lvl>
  </w:abstractNum>
  <w:abstractNum w:abstractNumId="3" w15:restartNumberingAfterBreak="0">
    <w:nsid w:val="0AA04A17"/>
    <w:multiLevelType w:val="multilevel"/>
    <w:tmpl w:val="344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62D"/>
    <w:multiLevelType w:val="hybridMultilevel"/>
    <w:tmpl w:val="B964A69A"/>
    <w:lvl w:ilvl="0" w:tplc="10200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68CF5A2">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3211A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BDE79B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B56F314">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B836C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169EA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EE3E6">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D84C70">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B2DD7"/>
    <w:multiLevelType w:val="hybridMultilevel"/>
    <w:tmpl w:val="7C4019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6D75FC6"/>
    <w:multiLevelType w:val="hybridMultilevel"/>
    <w:tmpl w:val="D1CC3F16"/>
    <w:lvl w:ilvl="0" w:tplc="E2CA0C56">
      <w:start w:val="1"/>
      <w:numFmt w:val="bullet"/>
      <w:lvlText w:val=""/>
      <w:lvlJc w:val="left"/>
      <w:pPr>
        <w:ind w:left="720" w:hanging="360"/>
      </w:pPr>
      <w:rPr>
        <w:rFonts w:ascii="Symbol" w:hAnsi="Symbol" w:hint="default"/>
        <w:color w:val="000000" w:themeColor="text1"/>
        <w:w w:val="142"/>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A069DB"/>
    <w:multiLevelType w:val="multilevel"/>
    <w:tmpl w:val="9F9E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64710"/>
    <w:multiLevelType w:val="hybridMultilevel"/>
    <w:tmpl w:val="F912EF84"/>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Times New Roman"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Times New Roman"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Times New Roman" w:hint="default"/>
      </w:rPr>
    </w:lvl>
    <w:lvl w:ilvl="8" w:tplc="04090005">
      <w:start w:val="1"/>
      <w:numFmt w:val="bullet"/>
      <w:lvlText w:val=""/>
      <w:lvlJc w:val="left"/>
      <w:pPr>
        <w:ind w:left="6524" w:hanging="360"/>
      </w:pPr>
      <w:rPr>
        <w:rFonts w:ascii="Wingdings" w:hAnsi="Wingdings" w:hint="default"/>
      </w:rPr>
    </w:lvl>
  </w:abstractNum>
  <w:abstractNum w:abstractNumId="9" w15:restartNumberingAfterBreak="0">
    <w:nsid w:val="2B383F4D"/>
    <w:multiLevelType w:val="hybridMultilevel"/>
    <w:tmpl w:val="6B94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103A6A"/>
    <w:multiLevelType w:val="hybridMultilevel"/>
    <w:tmpl w:val="52700A3A"/>
    <w:lvl w:ilvl="0" w:tplc="E2CA0C56">
      <w:start w:val="1"/>
      <w:numFmt w:val="bullet"/>
      <w:lvlText w:val=""/>
      <w:lvlJc w:val="left"/>
      <w:pPr>
        <w:ind w:left="720" w:hanging="360"/>
      </w:pPr>
      <w:rPr>
        <w:rFonts w:ascii="Symbol" w:hAnsi="Symbol" w:hint="default"/>
        <w:color w:val="000000" w:themeColor="text1"/>
        <w:w w:val="14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7A1EEE"/>
    <w:multiLevelType w:val="hybridMultilevel"/>
    <w:tmpl w:val="9B00E5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77469B"/>
    <w:multiLevelType w:val="multilevel"/>
    <w:tmpl w:val="EBE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979D1"/>
    <w:multiLevelType w:val="hybridMultilevel"/>
    <w:tmpl w:val="4BAA4AC6"/>
    <w:lvl w:ilvl="0" w:tplc="E2CA0C56">
      <w:start w:val="1"/>
      <w:numFmt w:val="bullet"/>
      <w:lvlText w:val=""/>
      <w:lvlJc w:val="left"/>
      <w:pPr>
        <w:ind w:left="720" w:hanging="360"/>
      </w:pPr>
      <w:rPr>
        <w:rFonts w:ascii="Symbol" w:hAnsi="Symbol" w:hint="default"/>
        <w:color w:val="000000" w:themeColor="text1"/>
        <w:w w:val="14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4608"/>
    <w:multiLevelType w:val="multilevel"/>
    <w:tmpl w:val="E41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D3F16"/>
    <w:multiLevelType w:val="hybridMultilevel"/>
    <w:tmpl w:val="BD38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0B440F"/>
    <w:multiLevelType w:val="hybridMultilevel"/>
    <w:tmpl w:val="14488EA2"/>
    <w:lvl w:ilvl="0" w:tplc="04090001">
      <w:start w:val="1"/>
      <w:numFmt w:val="bullet"/>
      <w:lvlText w:val=""/>
      <w:lvlJc w:val="left"/>
      <w:pPr>
        <w:ind w:left="780" w:hanging="360"/>
      </w:pPr>
      <w:rPr>
        <w:rFonts w:ascii="Symbol" w:hAnsi="Symbol" w:cs="Symbol" w:hint="default"/>
      </w:rPr>
    </w:lvl>
    <w:lvl w:ilvl="1" w:tplc="04090001">
      <w:start w:val="1"/>
      <w:numFmt w:val="bullet"/>
      <w:lvlText w:val=""/>
      <w:lvlJc w:val="left"/>
      <w:pPr>
        <w:ind w:left="1500" w:hanging="360"/>
      </w:pPr>
      <w:rPr>
        <w:rFonts w:ascii="Symbol" w:hAnsi="Symbol" w:cs="Symbol"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7" w15:restartNumberingAfterBreak="0">
    <w:nsid w:val="4FD31A6B"/>
    <w:multiLevelType w:val="hybridMultilevel"/>
    <w:tmpl w:val="8D4AB63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522A674F"/>
    <w:multiLevelType w:val="hybridMultilevel"/>
    <w:tmpl w:val="43F0D33A"/>
    <w:lvl w:ilvl="0" w:tplc="3AA679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751A80"/>
    <w:multiLevelType w:val="multilevel"/>
    <w:tmpl w:val="D0C4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F11A5A"/>
    <w:multiLevelType w:val="hybridMultilevel"/>
    <w:tmpl w:val="14928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667104"/>
    <w:multiLevelType w:val="multilevel"/>
    <w:tmpl w:val="039A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E6CCF"/>
    <w:multiLevelType w:val="hybridMultilevel"/>
    <w:tmpl w:val="2DDA67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404600"/>
    <w:multiLevelType w:val="hybridMultilevel"/>
    <w:tmpl w:val="42F40DF6"/>
    <w:lvl w:ilvl="0" w:tplc="F10E7006">
      <w:start w:val="1"/>
      <w:numFmt w:val="bullet"/>
      <w:lvlText w:val="•"/>
      <w:lvlJc w:val="left"/>
      <w:pPr>
        <w:ind w:left="705"/>
      </w:pPr>
      <w:rPr>
        <w:rFonts w:ascii="Arial" w:eastAsia="Arial" w:hAnsi="Arial" w:cs="Arial"/>
        <w:b w:val="0"/>
        <w:i w:val="0"/>
        <w:strike w:val="0"/>
        <w:dstrike w:val="0"/>
        <w:color w:val="300EFA"/>
        <w:sz w:val="20"/>
        <w:szCs w:val="20"/>
        <w:u w:val="none" w:color="000000"/>
        <w:bdr w:val="none" w:sz="0" w:space="0" w:color="auto"/>
        <w:shd w:val="clear" w:color="auto" w:fill="auto"/>
        <w:vertAlign w:val="baseline"/>
      </w:rPr>
    </w:lvl>
    <w:lvl w:ilvl="1" w:tplc="EEE2F97C">
      <w:start w:val="1"/>
      <w:numFmt w:val="bullet"/>
      <w:lvlText w:val="o"/>
      <w:lvlJc w:val="left"/>
      <w:pPr>
        <w:ind w:left="144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lvl w:ilvl="2" w:tplc="9A620822">
      <w:start w:val="1"/>
      <w:numFmt w:val="bullet"/>
      <w:lvlText w:val="▪"/>
      <w:lvlJc w:val="left"/>
      <w:pPr>
        <w:ind w:left="216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lvl w:ilvl="3" w:tplc="4BC2E2C2">
      <w:start w:val="1"/>
      <w:numFmt w:val="bullet"/>
      <w:lvlText w:val="•"/>
      <w:lvlJc w:val="left"/>
      <w:pPr>
        <w:ind w:left="2880"/>
      </w:pPr>
      <w:rPr>
        <w:rFonts w:ascii="Arial" w:eastAsia="Arial" w:hAnsi="Arial" w:cs="Arial"/>
        <w:b w:val="0"/>
        <w:i w:val="0"/>
        <w:strike w:val="0"/>
        <w:dstrike w:val="0"/>
        <w:color w:val="300EFA"/>
        <w:sz w:val="20"/>
        <w:szCs w:val="20"/>
        <w:u w:val="none" w:color="000000"/>
        <w:bdr w:val="none" w:sz="0" w:space="0" w:color="auto"/>
        <w:shd w:val="clear" w:color="auto" w:fill="auto"/>
        <w:vertAlign w:val="baseline"/>
      </w:rPr>
    </w:lvl>
    <w:lvl w:ilvl="4" w:tplc="A76C6E24">
      <w:start w:val="1"/>
      <w:numFmt w:val="bullet"/>
      <w:lvlText w:val="o"/>
      <w:lvlJc w:val="left"/>
      <w:pPr>
        <w:ind w:left="360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lvl w:ilvl="5" w:tplc="D6C00842">
      <w:start w:val="1"/>
      <w:numFmt w:val="bullet"/>
      <w:lvlText w:val="▪"/>
      <w:lvlJc w:val="left"/>
      <w:pPr>
        <w:ind w:left="432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lvl w:ilvl="6" w:tplc="2758B280">
      <w:start w:val="1"/>
      <w:numFmt w:val="bullet"/>
      <w:lvlText w:val="•"/>
      <w:lvlJc w:val="left"/>
      <w:pPr>
        <w:ind w:left="5040"/>
      </w:pPr>
      <w:rPr>
        <w:rFonts w:ascii="Arial" w:eastAsia="Arial" w:hAnsi="Arial" w:cs="Arial"/>
        <w:b w:val="0"/>
        <w:i w:val="0"/>
        <w:strike w:val="0"/>
        <w:dstrike w:val="0"/>
        <w:color w:val="300EFA"/>
        <w:sz w:val="20"/>
        <w:szCs w:val="20"/>
        <w:u w:val="none" w:color="000000"/>
        <w:bdr w:val="none" w:sz="0" w:space="0" w:color="auto"/>
        <w:shd w:val="clear" w:color="auto" w:fill="auto"/>
        <w:vertAlign w:val="baseline"/>
      </w:rPr>
    </w:lvl>
    <w:lvl w:ilvl="7" w:tplc="63FE8C9E">
      <w:start w:val="1"/>
      <w:numFmt w:val="bullet"/>
      <w:lvlText w:val="o"/>
      <w:lvlJc w:val="left"/>
      <w:pPr>
        <w:ind w:left="576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lvl w:ilvl="8" w:tplc="F54E47DC">
      <w:start w:val="1"/>
      <w:numFmt w:val="bullet"/>
      <w:lvlText w:val="▪"/>
      <w:lvlJc w:val="left"/>
      <w:pPr>
        <w:ind w:left="6480"/>
      </w:pPr>
      <w:rPr>
        <w:rFonts w:ascii="Segoe UI Symbol" w:eastAsia="Segoe UI Symbol" w:hAnsi="Segoe UI Symbol" w:cs="Segoe UI Symbol"/>
        <w:b w:val="0"/>
        <w:i w:val="0"/>
        <w:strike w:val="0"/>
        <w:dstrike w:val="0"/>
        <w:color w:val="300EFA"/>
        <w:sz w:val="20"/>
        <w:szCs w:val="20"/>
        <w:u w:val="none" w:color="000000"/>
        <w:bdr w:val="none" w:sz="0" w:space="0" w:color="auto"/>
        <w:shd w:val="clear" w:color="auto" w:fill="auto"/>
        <w:vertAlign w:val="baseline"/>
      </w:rPr>
    </w:lvl>
  </w:abstractNum>
  <w:abstractNum w:abstractNumId="24" w15:restartNumberingAfterBreak="0">
    <w:nsid w:val="76A02694"/>
    <w:multiLevelType w:val="hybridMultilevel"/>
    <w:tmpl w:val="606EE9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DB44461"/>
    <w:multiLevelType w:val="hybridMultilevel"/>
    <w:tmpl w:val="DD327C98"/>
    <w:lvl w:ilvl="0" w:tplc="368631A6">
      <w:start w:val="1"/>
      <w:numFmt w:val="bullet"/>
      <w:lvlText w:val=""/>
      <w:lvlJc w:val="left"/>
      <w:pPr>
        <w:ind w:left="720" w:hanging="360"/>
      </w:pPr>
      <w:rPr>
        <w:rFonts w:ascii="Wingdings" w:hAnsi="Wingdings" w:hint="default"/>
      </w:rPr>
    </w:lvl>
    <w:lvl w:ilvl="1" w:tplc="25BE6430">
      <w:start w:val="1"/>
      <w:numFmt w:val="bullet"/>
      <w:lvlText w:val="o"/>
      <w:lvlJc w:val="left"/>
      <w:pPr>
        <w:ind w:left="1440" w:hanging="360"/>
      </w:pPr>
      <w:rPr>
        <w:rFonts w:ascii="Courier New" w:hAnsi="Courier New" w:cs="Times New Roman" w:hint="default"/>
      </w:rPr>
    </w:lvl>
    <w:lvl w:ilvl="2" w:tplc="0102E3F6">
      <w:start w:val="1"/>
      <w:numFmt w:val="bullet"/>
      <w:lvlText w:val=""/>
      <w:lvlJc w:val="left"/>
      <w:pPr>
        <w:ind w:left="2160" w:hanging="360"/>
      </w:pPr>
      <w:rPr>
        <w:rFonts w:ascii="Wingdings" w:hAnsi="Wingdings" w:hint="default"/>
      </w:rPr>
    </w:lvl>
    <w:lvl w:ilvl="3" w:tplc="D4D6BFF0">
      <w:start w:val="1"/>
      <w:numFmt w:val="bullet"/>
      <w:lvlText w:val=""/>
      <w:lvlJc w:val="left"/>
      <w:pPr>
        <w:ind w:left="2880" w:hanging="360"/>
      </w:pPr>
      <w:rPr>
        <w:rFonts w:ascii="Symbol" w:hAnsi="Symbol" w:hint="default"/>
      </w:rPr>
    </w:lvl>
    <w:lvl w:ilvl="4" w:tplc="E09EB7C0">
      <w:start w:val="1"/>
      <w:numFmt w:val="bullet"/>
      <w:lvlText w:val="o"/>
      <w:lvlJc w:val="left"/>
      <w:pPr>
        <w:ind w:left="3600" w:hanging="360"/>
      </w:pPr>
      <w:rPr>
        <w:rFonts w:ascii="Courier New" w:hAnsi="Courier New" w:cs="Times New Roman" w:hint="default"/>
      </w:rPr>
    </w:lvl>
    <w:lvl w:ilvl="5" w:tplc="BEE01506">
      <w:start w:val="1"/>
      <w:numFmt w:val="bullet"/>
      <w:lvlText w:val=""/>
      <w:lvlJc w:val="left"/>
      <w:pPr>
        <w:ind w:left="4320" w:hanging="360"/>
      </w:pPr>
      <w:rPr>
        <w:rFonts w:ascii="Wingdings" w:hAnsi="Wingdings" w:hint="default"/>
      </w:rPr>
    </w:lvl>
    <w:lvl w:ilvl="6" w:tplc="D47C32EE">
      <w:start w:val="1"/>
      <w:numFmt w:val="bullet"/>
      <w:lvlText w:val=""/>
      <w:lvlJc w:val="left"/>
      <w:pPr>
        <w:ind w:left="5040" w:hanging="360"/>
      </w:pPr>
      <w:rPr>
        <w:rFonts w:ascii="Symbol" w:hAnsi="Symbol" w:hint="default"/>
      </w:rPr>
    </w:lvl>
    <w:lvl w:ilvl="7" w:tplc="63B6B222">
      <w:start w:val="1"/>
      <w:numFmt w:val="bullet"/>
      <w:lvlText w:val="o"/>
      <w:lvlJc w:val="left"/>
      <w:pPr>
        <w:ind w:left="5760" w:hanging="360"/>
      </w:pPr>
      <w:rPr>
        <w:rFonts w:ascii="Courier New" w:hAnsi="Courier New" w:cs="Times New Roman" w:hint="default"/>
      </w:rPr>
    </w:lvl>
    <w:lvl w:ilvl="8" w:tplc="7458C46A">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22"/>
  </w:num>
  <w:num w:numId="5">
    <w:abstractNumId w:val="0"/>
  </w:num>
  <w:num w:numId="6">
    <w:abstractNumId w:val="23"/>
  </w:num>
  <w:num w:numId="7">
    <w:abstractNumId w:val="12"/>
  </w:num>
  <w:num w:numId="8">
    <w:abstractNumId w:val="7"/>
  </w:num>
  <w:num w:numId="9">
    <w:abstractNumId w:val="14"/>
  </w:num>
  <w:num w:numId="10">
    <w:abstractNumId w:val="21"/>
  </w:num>
  <w:num w:numId="11">
    <w:abstractNumId w:val="1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5"/>
  </w:num>
  <w:num w:numId="22">
    <w:abstractNumId w:val="2"/>
  </w:num>
  <w:num w:numId="23">
    <w:abstractNumId w:val="10"/>
  </w:num>
  <w:num w:numId="24">
    <w:abstractNumId w:val="17"/>
  </w:num>
  <w:num w:numId="25">
    <w:abstractNumId w:val="24"/>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5B"/>
    <w:rsid w:val="000338F6"/>
    <w:rsid w:val="00076D02"/>
    <w:rsid w:val="000C45C0"/>
    <w:rsid w:val="00170B90"/>
    <w:rsid w:val="001E3C9A"/>
    <w:rsid w:val="00207B9C"/>
    <w:rsid w:val="005442ED"/>
    <w:rsid w:val="00681C67"/>
    <w:rsid w:val="0073478C"/>
    <w:rsid w:val="0084025B"/>
    <w:rsid w:val="00880A51"/>
    <w:rsid w:val="00931182"/>
    <w:rsid w:val="009D29EB"/>
    <w:rsid w:val="00B12ECA"/>
    <w:rsid w:val="00B53697"/>
    <w:rsid w:val="00B63448"/>
    <w:rsid w:val="00BD783B"/>
    <w:rsid w:val="00CD20C4"/>
    <w:rsid w:val="00D56DEC"/>
    <w:rsid w:val="00D74C20"/>
    <w:rsid w:val="00D86EE4"/>
    <w:rsid w:val="00E254C6"/>
    <w:rsid w:val="00ED23BA"/>
    <w:rsid w:val="00F23DE3"/>
    <w:rsid w:val="00F63C9D"/>
    <w:rsid w:val="00FB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3841D"/>
  <w15:chartTrackingRefBased/>
  <w15:docId w15:val="{0F58EB16-D666-4A69-9B06-BB6F5F16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076D02"/>
    <w:pPr>
      <w:keepNext/>
      <w:keepLines/>
      <w:spacing w:after="258"/>
      <w:ind w:left="10" w:hanging="10"/>
      <w:outlineLvl w:val="1"/>
    </w:pPr>
    <w:rPr>
      <w:rFonts w:ascii="Arial" w:eastAsia="Arial" w:hAnsi="Arial" w:cs="Arial"/>
      <w:b/>
      <w:color w:val="000000"/>
      <w:sz w:val="24"/>
      <w:u w:val="single" w:color="000000"/>
    </w:rPr>
  </w:style>
  <w:style w:type="paragraph" w:styleId="Heading4">
    <w:name w:val="heading 4"/>
    <w:basedOn w:val="Normal"/>
    <w:next w:val="Normal"/>
    <w:link w:val="Heading4Char"/>
    <w:uiPriority w:val="9"/>
    <w:semiHidden/>
    <w:unhideWhenUsed/>
    <w:qFormat/>
    <w:rsid w:val="00E254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54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25B"/>
    <w:pPr>
      <w:spacing w:before="100" w:beforeAutospacing="1" w:after="100" w:afterAutospacing="1" w:line="240" w:lineRule="auto"/>
    </w:pPr>
    <w:rPr>
      <w:rFonts w:ascii="Calibri" w:hAnsi="Calibri" w:cs="Calibri"/>
      <w:color w:val="333333"/>
    </w:rPr>
  </w:style>
  <w:style w:type="paragraph" w:styleId="ListParagraph">
    <w:name w:val="List Paragraph"/>
    <w:basedOn w:val="Normal"/>
    <w:uiPriority w:val="34"/>
    <w:qFormat/>
    <w:rsid w:val="005442ED"/>
    <w:pPr>
      <w:ind w:left="720"/>
      <w:contextualSpacing/>
    </w:pPr>
  </w:style>
  <w:style w:type="character" w:styleId="Hyperlink">
    <w:name w:val="Hyperlink"/>
    <w:basedOn w:val="DefaultParagraphFont"/>
    <w:uiPriority w:val="99"/>
    <w:unhideWhenUsed/>
    <w:rsid w:val="00BD783B"/>
    <w:rPr>
      <w:color w:val="0563C1" w:themeColor="hyperlink"/>
      <w:u w:val="single"/>
    </w:rPr>
  </w:style>
  <w:style w:type="character" w:styleId="UnresolvedMention">
    <w:name w:val="Unresolved Mention"/>
    <w:basedOn w:val="DefaultParagraphFont"/>
    <w:uiPriority w:val="99"/>
    <w:semiHidden/>
    <w:unhideWhenUsed/>
    <w:rsid w:val="00BD783B"/>
    <w:rPr>
      <w:color w:val="605E5C"/>
      <w:shd w:val="clear" w:color="auto" w:fill="E1DFDD"/>
    </w:rPr>
  </w:style>
  <w:style w:type="paragraph" w:styleId="Header">
    <w:name w:val="header"/>
    <w:basedOn w:val="Normal"/>
    <w:link w:val="HeaderChar"/>
    <w:uiPriority w:val="99"/>
    <w:unhideWhenUsed/>
    <w:rsid w:val="0017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90"/>
  </w:style>
  <w:style w:type="paragraph" w:styleId="Footer">
    <w:name w:val="footer"/>
    <w:basedOn w:val="Normal"/>
    <w:link w:val="FooterChar"/>
    <w:uiPriority w:val="99"/>
    <w:unhideWhenUsed/>
    <w:rsid w:val="0017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90"/>
  </w:style>
  <w:style w:type="character" w:customStyle="1" w:styleId="Heading2Char">
    <w:name w:val="Heading 2 Char"/>
    <w:basedOn w:val="DefaultParagraphFont"/>
    <w:link w:val="Heading2"/>
    <w:uiPriority w:val="9"/>
    <w:rsid w:val="00076D02"/>
    <w:rPr>
      <w:rFonts w:ascii="Arial" w:eastAsia="Arial" w:hAnsi="Arial" w:cs="Arial"/>
      <w:b/>
      <w:color w:val="000000"/>
      <w:sz w:val="24"/>
      <w:u w:val="single" w:color="000000"/>
    </w:rPr>
  </w:style>
  <w:style w:type="character" w:styleId="Strong">
    <w:name w:val="Strong"/>
    <w:basedOn w:val="DefaultParagraphFont"/>
    <w:uiPriority w:val="22"/>
    <w:qFormat/>
    <w:rsid w:val="00E254C6"/>
    <w:rPr>
      <w:b/>
      <w:bCs/>
    </w:rPr>
  </w:style>
  <w:style w:type="paragraph" w:customStyle="1" w:styleId="TableParagraph">
    <w:name w:val="Table Paragraph"/>
    <w:basedOn w:val="Normal"/>
    <w:uiPriority w:val="1"/>
    <w:qFormat/>
    <w:rsid w:val="00E254C6"/>
    <w:pPr>
      <w:widowControl w:val="0"/>
      <w:autoSpaceDE w:val="0"/>
      <w:autoSpaceDN w:val="0"/>
      <w:spacing w:after="0" w:line="240" w:lineRule="auto"/>
    </w:pPr>
    <w:rPr>
      <w:rFonts w:ascii="Arial" w:eastAsia="Arial" w:hAnsi="Arial" w:cs="Arial"/>
      <w:lang w:bidi="en-US"/>
    </w:rPr>
  </w:style>
  <w:style w:type="character" w:customStyle="1" w:styleId="Heading4Char">
    <w:name w:val="Heading 4 Char"/>
    <w:basedOn w:val="DefaultParagraphFont"/>
    <w:link w:val="Heading4"/>
    <w:uiPriority w:val="9"/>
    <w:semiHidden/>
    <w:rsid w:val="00E254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254C6"/>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semiHidden/>
    <w:unhideWhenUsed/>
    <w:qFormat/>
    <w:rsid w:val="00E254C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E254C6"/>
    <w:rPr>
      <w:rFonts w:ascii="Arial" w:eastAsia="Arial" w:hAnsi="Arial" w:cs="Arial"/>
      <w:lang w:bidi="en-US"/>
    </w:rPr>
  </w:style>
  <w:style w:type="paragraph" w:customStyle="1" w:styleId="paragraph">
    <w:name w:val="paragraph"/>
    <w:basedOn w:val="Normal"/>
    <w:rsid w:val="009D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29EB"/>
  </w:style>
  <w:style w:type="character" w:customStyle="1" w:styleId="eop">
    <w:name w:val="eop"/>
    <w:basedOn w:val="DefaultParagraphFont"/>
    <w:rsid w:val="009D29EB"/>
  </w:style>
  <w:style w:type="character" w:customStyle="1" w:styleId="Heading1Char">
    <w:name w:val="Heading 1 Char"/>
    <w:basedOn w:val="DefaultParagraphFont"/>
    <w:link w:val="Heading1"/>
    <w:uiPriority w:val="9"/>
    <w:rsid w:val="000338F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34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4550">
      <w:bodyDiv w:val="1"/>
      <w:marLeft w:val="0"/>
      <w:marRight w:val="0"/>
      <w:marTop w:val="0"/>
      <w:marBottom w:val="0"/>
      <w:divBdr>
        <w:top w:val="none" w:sz="0" w:space="0" w:color="auto"/>
        <w:left w:val="none" w:sz="0" w:space="0" w:color="auto"/>
        <w:bottom w:val="none" w:sz="0" w:space="0" w:color="auto"/>
        <w:right w:val="none" w:sz="0" w:space="0" w:color="auto"/>
      </w:divBdr>
    </w:div>
    <w:div w:id="237440777">
      <w:bodyDiv w:val="1"/>
      <w:marLeft w:val="0"/>
      <w:marRight w:val="0"/>
      <w:marTop w:val="0"/>
      <w:marBottom w:val="0"/>
      <w:divBdr>
        <w:top w:val="none" w:sz="0" w:space="0" w:color="auto"/>
        <w:left w:val="none" w:sz="0" w:space="0" w:color="auto"/>
        <w:bottom w:val="none" w:sz="0" w:space="0" w:color="auto"/>
        <w:right w:val="none" w:sz="0" w:space="0" w:color="auto"/>
      </w:divBdr>
    </w:div>
    <w:div w:id="297691098">
      <w:bodyDiv w:val="1"/>
      <w:marLeft w:val="0"/>
      <w:marRight w:val="0"/>
      <w:marTop w:val="0"/>
      <w:marBottom w:val="0"/>
      <w:divBdr>
        <w:top w:val="none" w:sz="0" w:space="0" w:color="auto"/>
        <w:left w:val="none" w:sz="0" w:space="0" w:color="auto"/>
        <w:bottom w:val="none" w:sz="0" w:space="0" w:color="auto"/>
        <w:right w:val="none" w:sz="0" w:space="0" w:color="auto"/>
      </w:divBdr>
    </w:div>
    <w:div w:id="434442265">
      <w:bodyDiv w:val="1"/>
      <w:marLeft w:val="0"/>
      <w:marRight w:val="0"/>
      <w:marTop w:val="0"/>
      <w:marBottom w:val="0"/>
      <w:divBdr>
        <w:top w:val="none" w:sz="0" w:space="0" w:color="auto"/>
        <w:left w:val="none" w:sz="0" w:space="0" w:color="auto"/>
        <w:bottom w:val="none" w:sz="0" w:space="0" w:color="auto"/>
        <w:right w:val="none" w:sz="0" w:space="0" w:color="auto"/>
      </w:divBdr>
    </w:div>
    <w:div w:id="491142986">
      <w:bodyDiv w:val="1"/>
      <w:marLeft w:val="0"/>
      <w:marRight w:val="0"/>
      <w:marTop w:val="0"/>
      <w:marBottom w:val="0"/>
      <w:divBdr>
        <w:top w:val="none" w:sz="0" w:space="0" w:color="auto"/>
        <w:left w:val="none" w:sz="0" w:space="0" w:color="auto"/>
        <w:bottom w:val="none" w:sz="0" w:space="0" w:color="auto"/>
        <w:right w:val="none" w:sz="0" w:space="0" w:color="auto"/>
      </w:divBdr>
    </w:div>
    <w:div w:id="664818708">
      <w:bodyDiv w:val="1"/>
      <w:marLeft w:val="0"/>
      <w:marRight w:val="0"/>
      <w:marTop w:val="0"/>
      <w:marBottom w:val="0"/>
      <w:divBdr>
        <w:top w:val="none" w:sz="0" w:space="0" w:color="auto"/>
        <w:left w:val="none" w:sz="0" w:space="0" w:color="auto"/>
        <w:bottom w:val="none" w:sz="0" w:space="0" w:color="auto"/>
        <w:right w:val="none" w:sz="0" w:space="0" w:color="auto"/>
      </w:divBdr>
    </w:div>
    <w:div w:id="711658393">
      <w:bodyDiv w:val="1"/>
      <w:marLeft w:val="0"/>
      <w:marRight w:val="0"/>
      <w:marTop w:val="0"/>
      <w:marBottom w:val="0"/>
      <w:divBdr>
        <w:top w:val="none" w:sz="0" w:space="0" w:color="auto"/>
        <w:left w:val="none" w:sz="0" w:space="0" w:color="auto"/>
        <w:bottom w:val="none" w:sz="0" w:space="0" w:color="auto"/>
        <w:right w:val="none" w:sz="0" w:space="0" w:color="auto"/>
      </w:divBdr>
    </w:div>
    <w:div w:id="811674329">
      <w:bodyDiv w:val="1"/>
      <w:marLeft w:val="0"/>
      <w:marRight w:val="0"/>
      <w:marTop w:val="0"/>
      <w:marBottom w:val="0"/>
      <w:divBdr>
        <w:top w:val="none" w:sz="0" w:space="0" w:color="auto"/>
        <w:left w:val="none" w:sz="0" w:space="0" w:color="auto"/>
        <w:bottom w:val="none" w:sz="0" w:space="0" w:color="auto"/>
        <w:right w:val="none" w:sz="0" w:space="0" w:color="auto"/>
      </w:divBdr>
    </w:div>
    <w:div w:id="981499200">
      <w:bodyDiv w:val="1"/>
      <w:marLeft w:val="0"/>
      <w:marRight w:val="0"/>
      <w:marTop w:val="0"/>
      <w:marBottom w:val="0"/>
      <w:divBdr>
        <w:top w:val="none" w:sz="0" w:space="0" w:color="auto"/>
        <w:left w:val="none" w:sz="0" w:space="0" w:color="auto"/>
        <w:bottom w:val="none" w:sz="0" w:space="0" w:color="auto"/>
        <w:right w:val="none" w:sz="0" w:space="0" w:color="auto"/>
      </w:divBdr>
    </w:div>
    <w:div w:id="1056123455">
      <w:bodyDiv w:val="1"/>
      <w:marLeft w:val="0"/>
      <w:marRight w:val="0"/>
      <w:marTop w:val="0"/>
      <w:marBottom w:val="0"/>
      <w:divBdr>
        <w:top w:val="none" w:sz="0" w:space="0" w:color="auto"/>
        <w:left w:val="none" w:sz="0" w:space="0" w:color="auto"/>
        <w:bottom w:val="none" w:sz="0" w:space="0" w:color="auto"/>
        <w:right w:val="none" w:sz="0" w:space="0" w:color="auto"/>
      </w:divBdr>
    </w:div>
    <w:div w:id="1105421939">
      <w:bodyDiv w:val="1"/>
      <w:marLeft w:val="0"/>
      <w:marRight w:val="0"/>
      <w:marTop w:val="0"/>
      <w:marBottom w:val="0"/>
      <w:divBdr>
        <w:top w:val="none" w:sz="0" w:space="0" w:color="auto"/>
        <w:left w:val="none" w:sz="0" w:space="0" w:color="auto"/>
        <w:bottom w:val="none" w:sz="0" w:space="0" w:color="auto"/>
        <w:right w:val="none" w:sz="0" w:space="0" w:color="auto"/>
      </w:divBdr>
    </w:div>
    <w:div w:id="1114059617">
      <w:bodyDiv w:val="1"/>
      <w:marLeft w:val="0"/>
      <w:marRight w:val="0"/>
      <w:marTop w:val="0"/>
      <w:marBottom w:val="0"/>
      <w:divBdr>
        <w:top w:val="none" w:sz="0" w:space="0" w:color="auto"/>
        <w:left w:val="none" w:sz="0" w:space="0" w:color="auto"/>
        <w:bottom w:val="none" w:sz="0" w:space="0" w:color="auto"/>
        <w:right w:val="none" w:sz="0" w:space="0" w:color="auto"/>
      </w:divBdr>
    </w:div>
    <w:div w:id="1424259111">
      <w:bodyDiv w:val="1"/>
      <w:marLeft w:val="0"/>
      <w:marRight w:val="0"/>
      <w:marTop w:val="0"/>
      <w:marBottom w:val="0"/>
      <w:divBdr>
        <w:top w:val="none" w:sz="0" w:space="0" w:color="auto"/>
        <w:left w:val="none" w:sz="0" w:space="0" w:color="auto"/>
        <w:bottom w:val="none" w:sz="0" w:space="0" w:color="auto"/>
        <w:right w:val="none" w:sz="0" w:space="0" w:color="auto"/>
      </w:divBdr>
    </w:div>
    <w:div w:id="14777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downloads/sick-with-2019-nCoV-fact-sheet.pdf" TargetMode="External"/><Relationship Id="rId18" Type="http://schemas.openxmlformats.org/officeDocument/2006/relationships/hyperlink" Target="https://www.cdc.gov/coronavirus/2019-ncov/prepare/prevention.html" TargetMode="External"/><Relationship Id="rId26" Type="http://schemas.openxmlformats.org/officeDocument/2006/relationships/hyperlink" Target="https://www.osha.gov/SLTC/covid-19/" TargetMode="External"/><Relationship Id="rId39" Type="http://schemas.openxmlformats.org/officeDocument/2006/relationships/hyperlink" Target="https://www.cdc.gov/coronavirus/2019-ncov/downloads/sick-with-2019-nCoV-fact-sheet.pdf" TargetMode="External"/><Relationship Id="rId21" Type="http://schemas.openxmlformats.org/officeDocument/2006/relationships/hyperlink" Target="https://www.osha.gov/Publications/OSHA3990.pdf" TargetMode="External"/><Relationship Id="rId34" Type="http://schemas.openxmlformats.org/officeDocument/2006/relationships/hyperlink" Target="https://www.cdc.gov/coronavirus/2019-ncov/downloads/2019-ncov-factsheet.pdf" TargetMode="External"/><Relationship Id="rId42" Type="http://schemas.openxmlformats.org/officeDocument/2006/relationships/hyperlink" Target="https://www.cdc.gov/coronavirus/2019-ncov/php/risk-assessment.html" TargetMode="External"/><Relationship Id="rId47" Type="http://schemas.openxmlformats.org/officeDocument/2006/relationships/hyperlink" Target="https://www.cdc.gov/coronavirus/2019-ncov/php/risk-assessment.html" TargetMode="External"/><Relationship Id="rId50" Type="http://schemas.openxmlformats.org/officeDocument/2006/relationships/hyperlink" Target="https://www.cdc.gov/niosh/docs/2019-165/pdfs/2019-165.pdf?id=10.26616/NIOSHPUB2019165" TargetMode="External"/><Relationship Id="rId55" Type="http://schemas.openxmlformats.org/officeDocument/2006/relationships/hyperlink" Target="https://www.cdc.gov/coronavirus/2019-ncov/need-extra-precautions/people-at-higher-risk.html" TargetMode="External"/><Relationship Id="rId63" Type="http://schemas.openxmlformats.org/officeDocument/2006/relationships/hyperlink" Target="http://www.polly.ai/" TargetMode="External"/><Relationship Id="rId68" Type="http://schemas.openxmlformats.org/officeDocument/2006/relationships/hyperlink" Target="https://www.cdc.gov/coronavirus/2019-ncov/hcp/disposition-hospitalized-patients.html"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dc.gov/coronavirus/2019-ncov/faq.html" TargetMode="External"/><Relationship Id="rId2" Type="http://schemas.openxmlformats.org/officeDocument/2006/relationships/numbering" Target="numbering.xml"/><Relationship Id="rId16" Type="http://schemas.openxmlformats.org/officeDocument/2006/relationships/hyperlink" Target="https://www.cdc.gov/coronavirus/2019-ncov/hcp/guidance-prevent-spread.html" TargetMode="External"/><Relationship Id="rId29" Type="http://schemas.openxmlformats.org/officeDocument/2006/relationships/hyperlink" Target="https://www.cdc.gov/coronavirus/2019-ncov/index.html" TargetMode="External"/><Relationship Id="rId11" Type="http://schemas.openxmlformats.org/officeDocument/2006/relationships/hyperlink" Target="https://www.cdc.gov/coronavirus/2019-ncov/downloads/sick-with-2019-nCoV-fact-sheet.pdf" TargetMode="External"/><Relationship Id="rId24" Type="http://schemas.openxmlformats.org/officeDocument/2006/relationships/hyperlink" Target="https://www.cdc.gov/coronavirus/2019-ncov/community/guidance-business-response.html" TargetMode="External"/><Relationship Id="rId32" Type="http://schemas.openxmlformats.org/officeDocument/2006/relationships/hyperlink" Target="https://www.cdc.gov/coronavirus/2019-ncov/downloads/2019-ncov-factsheet.pdf" TargetMode="External"/><Relationship Id="rId37" Type="http://schemas.openxmlformats.org/officeDocument/2006/relationships/hyperlink" Target="https://www.cdc.gov/coronavirus/2019-ncov/downloads/sick-with-2019-nCoV-fact-sheet.pdf" TargetMode="External"/><Relationship Id="rId40" Type="http://schemas.openxmlformats.org/officeDocument/2006/relationships/hyperlink" Target="https://www.cdc.gov/coronavirus/2019-ncov/php/risk-assessment.html" TargetMode="External"/><Relationship Id="rId45" Type="http://schemas.openxmlformats.org/officeDocument/2006/relationships/hyperlink" Target="https://www.cdc.gov/coronavirus/2019-ncov/php/risk-assessment.html" TargetMode="External"/><Relationship Id="rId53" Type="http://schemas.openxmlformats.org/officeDocument/2006/relationships/hyperlink" Target="https://www.cdc.gov/niosh/docs/2019-165/pdfs/2019-165.pdf?id=10.26616/NIOSHPUB2019165" TargetMode="External"/><Relationship Id="rId58" Type="http://schemas.openxmlformats.org/officeDocument/2006/relationships/hyperlink" Target="https://www.who.int/" TargetMode="External"/><Relationship Id="rId66" Type="http://schemas.openxmlformats.org/officeDocument/2006/relationships/hyperlink" Target="https://www.cdc.gov/coronavirus/2019-ncov/specific-groups/guidance-business-response.html"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osha.gov/" TargetMode="External"/><Relationship Id="rId10" Type="http://schemas.openxmlformats.org/officeDocument/2006/relationships/hyperlink" Target="https://www.cdc.gov/coronavirus/2019-ncov/about/symptoms.html" TargetMode="External"/><Relationship Id="rId19" Type="http://schemas.openxmlformats.org/officeDocument/2006/relationships/hyperlink" Target="https://www.cdc.gov/coronavirus/2019-ncov/prepare/prevention.html" TargetMode="External"/><Relationship Id="rId31" Type="http://schemas.openxmlformats.org/officeDocument/2006/relationships/hyperlink" Target="https://www.cdc.gov/coronavirus/2019-ncov/index.html" TargetMode="External"/><Relationship Id="rId44" Type="http://schemas.openxmlformats.org/officeDocument/2006/relationships/hyperlink" Target="https://www.cdc.gov/coronavirus/2019-ncov/php/risk-assessment.html" TargetMode="External"/><Relationship Id="rId52" Type="http://schemas.openxmlformats.org/officeDocument/2006/relationships/hyperlink" Target="https://www.cdc.gov/niosh/docs/2019-165/pdfs/2019-165.pdf?id=10.26616/NIOSHPUB2019165" TargetMode="External"/><Relationship Id="rId60" Type="http://schemas.openxmlformats.org/officeDocument/2006/relationships/hyperlink" Target="https://access.wa.gov/" TargetMode="External"/><Relationship Id="rId65" Type="http://schemas.openxmlformats.org/officeDocument/2006/relationships/hyperlink" Target="http://www.cultureamp.co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about/symptoms.html" TargetMode="External"/><Relationship Id="rId14" Type="http://schemas.openxmlformats.org/officeDocument/2006/relationships/hyperlink" Target="https://www.cdc.gov/coronavirus/2019-ncov/downloads/sick-with-2019-nCoV-fact-sheet.pdf" TargetMode="External"/><Relationship Id="rId22" Type="http://schemas.openxmlformats.org/officeDocument/2006/relationships/hyperlink" Target="https://www.osha.gov/Publications/OSHA3994.pdf" TargetMode="External"/><Relationship Id="rId27" Type="http://schemas.openxmlformats.org/officeDocument/2006/relationships/hyperlink" Target="https://www.eeoc.gov/coronavirus" TargetMode="External"/><Relationship Id="rId30" Type="http://schemas.openxmlformats.org/officeDocument/2006/relationships/hyperlink" Target="https://www.cdc.gov/coronavirus/2019-ncov/index.html" TargetMode="External"/><Relationship Id="rId35" Type="http://schemas.openxmlformats.org/officeDocument/2006/relationships/hyperlink" Target="https://www.cdc.gov/coronavirus/2019-ncov/downloads/2019-ncov-factsheet.pdf" TargetMode="External"/><Relationship Id="rId43" Type="http://schemas.openxmlformats.org/officeDocument/2006/relationships/hyperlink" Target="https://www.cdc.gov/coronavirus/2019-ncov/php/risk-assessment.html" TargetMode="External"/><Relationship Id="rId48" Type="http://schemas.openxmlformats.org/officeDocument/2006/relationships/hyperlink" Target="https://www.cdc.gov/coronavirus/2019-ncov/php/risk-assessment.html" TargetMode="External"/><Relationship Id="rId56" Type="http://schemas.openxmlformats.org/officeDocument/2006/relationships/hyperlink" Target="file:///C:\Users\Doreen\Desktop\COVID19\COVID-19%20LADOTD%20Joint%20Workforce%20Safety%20Plan_Final_bk%20(3).docx" TargetMode="External"/><Relationship Id="rId64" Type="http://schemas.openxmlformats.org/officeDocument/2006/relationships/hyperlink" Target="http://www.tinyhr.com/" TargetMode="External"/><Relationship Id="rId69" Type="http://schemas.openxmlformats.org/officeDocument/2006/relationships/hyperlink" Target="https://www.cdc.gov/coronavirus/2019-ncov/hcp/disposition-in-home-patients.html" TargetMode="External"/><Relationship Id="rId77" Type="http://schemas.openxmlformats.org/officeDocument/2006/relationships/footer" Target="footer3.xml"/><Relationship Id="rId8" Type="http://schemas.openxmlformats.org/officeDocument/2006/relationships/hyperlink" Target="file:///C:\Users\Doreen\Desktop\COVID19\COVID-19%20LADOTD%20Joint%20Workforce%20Safety%20Plan_Final_bk%20(3).docx" TargetMode="External"/><Relationship Id="rId51" Type="http://schemas.openxmlformats.org/officeDocument/2006/relationships/hyperlink" Target="https://www.cdc.gov/niosh/docs/2019-165/pdfs/2019-165.pdf?id=10.26616/NIOSHPUB2019165"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dc.gov/coronavirus/2019-ncov/downloads/sick-with-2019-nCoV-fact-sheet.pdf" TargetMode="External"/><Relationship Id="rId17" Type="http://schemas.openxmlformats.org/officeDocument/2006/relationships/hyperlink" Target="https://www.cdc.gov/coronavirus/2019-ncov/hcp/guidance-prevent-spread.html" TargetMode="External"/><Relationship Id="rId25" Type="http://schemas.openxmlformats.org/officeDocument/2006/relationships/hyperlink" Target="https://www.cdc.gov/coronavirus/2019-ncov/hcp/disposition-in-home-patients.html" TargetMode="External"/><Relationship Id="rId33" Type="http://schemas.openxmlformats.org/officeDocument/2006/relationships/hyperlink" Target="https://www.cdc.gov/coronavirus/2019-ncov/downloads/2019-ncov-factsheet.pdf" TargetMode="External"/><Relationship Id="rId38" Type="http://schemas.openxmlformats.org/officeDocument/2006/relationships/hyperlink" Target="https://www.cdc.gov/coronavirus/2019-ncov/downloads/sick-with-2019-nCoV-fact-sheet.pdf" TargetMode="External"/><Relationship Id="rId46" Type="http://schemas.openxmlformats.org/officeDocument/2006/relationships/hyperlink" Target="https://www.cdc.gov/coronavirus/2019-ncov/php/risk-assessment.html" TargetMode="External"/><Relationship Id="rId59" Type="http://schemas.openxmlformats.org/officeDocument/2006/relationships/hyperlink" Target="https://www.doh.wa.gov/" TargetMode="External"/><Relationship Id="rId67" Type="http://schemas.openxmlformats.org/officeDocument/2006/relationships/hyperlink" Target="https://www.cdc.gov/coronavirus/2019-ncov/prevent-getting-sick/how-covid-spreads.html" TargetMode="External"/><Relationship Id="rId20" Type="http://schemas.openxmlformats.org/officeDocument/2006/relationships/hyperlink" Target="https://www.cbre.com/covid-19/Reopening-The-Worlds-Workplaces?article=7c4fc873-6d81-48a1-9284-d86c35a1f379&amp;feedid=fab9f8b5-57a6-4d15-b9e2-f5bd185db42e" TargetMode="External"/><Relationship Id="rId41" Type="http://schemas.openxmlformats.org/officeDocument/2006/relationships/hyperlink" Target="https://www.cdc.gov/coronavirus/2019-ncov/php/risk-assessment.html" TargetMode="External"/><Relationship Id="rId54" Type="http://schemas.openxmlformats.org/officeDocument/2006/relationships/hyperlink" Target="https://www.cdc.gov/coronavirus/2019-ncov/need-extra-precautions/people-at-higher-risk.html" TargetMode="External"/><Relationship Id="rId62" Type="http://schemas.openxmlformats.org/officeDocument/2006/relationships/hyperlink" Target="https://www.ada.gov" TargetMode="External"/><Relationship Id="rId70" Type="http://schemas.openxmlformats.org/officeDocument/2006/relationships/hyperlink" Target="https://www.cdc.gov/coronavirus/2019-ncov/need-extra-precautions/older-adults.htm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downloads/sick-with-2019-nCoV-fact-sheet.pdf" TargetMode="External"/><Relationship Id="rId23" Type="http://schemas.openxmlformats.org/officeDocument/2006/relationships/hyperlink" Target="https://brac.org/wp-content/uploads/20200422-Safe-at-Work-Framework.pdf" TargetMode="External"/><Relationship Id="rId28" Type="http://schemas.openxmlformats.org/officeDocument/2006/relationships/hyperlink" Target="https://www.cdc.gov/coronavirus/2019-ncov/index.html" TargetMode="External"/><Relationship Id="rId36" Type="http://schemas.openxmlformats.org/officeDocument/2006/relationships/hyperlink" Target="https://www.cdc.gov/coronavirus/2019-ncov/downloads/sick-with-2019-nCoV-fact-sheet.pdf" TargetMode="External"/><Relationship Id="rId49" Type="http://schemas.openxmlformats.org/officeDocument/2006/relationships/hyperlink" Target="https://www.cdc.gov/coronavirus/2019-ncov/php/risk-assessment.html" TargetMode="External"/><Relationship Id="rId57"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2E6A-8755-442F-A8D3-F6293D92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Brasseaux</dc:creator>
  <cp:keywords/>
  <dc:description/>
  <cp:lastModifiedBy>Doreen Brasseaux</cp:lastModifiedBy>
  <cp:revision>2</cp:revision>
  <dcterms:created xsi:type="dcterms:W3CDTF">2020-05-04T21:17:00Z</dcterms:created>
  <dcterms:modified xsi:type="dcterms:W3CDTF">2020-05-04T21:17:00Z</dcterms:modified>
</cp:coreProperties>
</file>