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54" w:rsidRDefault="00EF3154" w:rsidP="00EF3154">
      <w:r>
        <w:t>Celebration Sunday / Installation Service News:</w:t>
      </w:r>
    </w:p>
    <w:p w:rsidR="00EF3154" w:rsidRDefault="00EF3154" w:rsidP="00EF3154">
      <w:r>
        <w:t xml:space="preserve">Please note and Save </w:t>
      </w:r>
      <w:proofErr w:type="gramStart"/>
      <w:r>
        <w:t>The</w:t>
      </w:r>
      <w:proofErr w:type="gramEnd"/>
      <w:r>
        <w:t xml:space="preserve"> Date, the Sunday before our District Gathering – March 26</w:t>
      </w:r>
      <w:r w:rsidRPr="00DA33BF">
        <w:rPr>
          <w:vertAlign w:val="superscript"/>
        </w:rPr>
        <w:t>th</w:t>
      </w:r>
      <w:r>
        <w:t>, is our own Beacon Celebration Sunday and the Bonus Special event this year of our Installation Service that Sunday afternoon at 4:00pm.  Installation Services are a very special and significant opportunity in the journey of congregations and ministers.  Your service planning team is looking forward to this very special gathering, with special music, guest speakers and our community meal directly after the service.  Please do be sure to get Sunday, March 26,</w:t>
      </w:r>
      <w:r>
        <w:rPr>
          <w:vertAlign w:val="superscript"/>
        </w:rPr>
        <w:t xml:space="preserve"> </w:t>
      </w:r>
      <w:r>
        <w:t xml:space="preserve">2017, on the calendar now, morning service at 10:00 am and special Installation service at 4:00 pm (Trinity Heights UMC) and dinner following, A Very Special Day in the Life of Beacon </w:t>
      </w:r>
      <w:proofErr w:type="spellStart"/>
      <w:r>
        <w:t>Congreation</w:t>
      </w:r>
      <w:proofErr w:type="spellEnd"/>
      <w:r>
        <w:t xml:space="preserve">!  </w:t>
      </w:r>
    </w:p>
    <w:p w:rsidR="00653A98" w:rsidRDefault="00653A98">
      <w:bookmarkStart w:id="0" w:name="_GoBack"/>
      <w:bookmarkEnd w:id="0"/>
    </w:p>
    <w:sectPr w:rsidR="00653A98" w:rsidSect="0094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54"/>
    <w:rsid w:val="00653A98"/>
    <w:rsid w:val="00E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398B1-C0F8-4606-B1FE-71BBAD19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54"/>
    <w:pPr>
      <w:spacing w:after="200" w:line="276"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dc:creator>
  <cp:keywords/>
  <dc:description/>
  <cp:lastModifiedBy>Minister</cp:lastModifiedBy>
  <cp:revision>1</cp:revision>
  <dcterms:created xsi:type="dcterms:W3CDTF">2017-01-19T21:52:00Z</dcterms:created>
  <dcterms:modified xsi:type="dcterms:W3CDTF">2017-01-19T21:53:00Z</dcterms:modified>
</cp:coreProperties>
</file>