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AFED1" w14:textId="77777777" w:rsidR="00A91439" w:rsidRPr="00E033A1" w:rsidRDefault="00A91439" w:rsidP="00A91439">
      <w:pPr>
        <w:pStyle w:val="Title"/>
        <w:rPr>
          <w:rFonts w:asciiTheme="minorHAnsi" w:hAnsiTheme="minorHAnsi"/>
          <w:szCs w:val="24"/>
        </w:rPr>
      </w:pPr>
      <w:bookmarkStart w:id="0" w:name="_GoBack"/>
      <w:bookmarkEnd w:id="0"/>
      <w:r w:rsidRPr="00E033A1">
        <w:rPr>
          <w:rFonts w:asciiTheme="minorHAnsi" w:hAnsiTheme="minorHAnsi"/>
          <w:szCs w:val="24"/>
        </w:rPr>
        <w:t xml:space="preserve">Latin American Studies </w:t>
      </w:r>
    </w:p>
    <w:p w14:paraId="40BE6BEC" w14:textId="28BE1208" w:rsidR="00A91439" w:rsidRPr="00E033A1" w:rsidRDefault="00A91439" w:rsidP="00A91439">
      <w:pPr>
        <w:spacing w:line="240" w:lineRule="auto"/>
        <w:jc w:val="center"/>
        <w:rPr>
          <w:rFonts w:cs="Times New Roman"/>
          <w:sz w:val="24"/>
          <w:szCs w:val="24"/>
        </w:rPr>
      </w:pPr>
      <w:r w:rsidRPr="00E033A1">
        <w:rPr>
          <w:rFonts w:cs="Times New Roman"/>
          <w:sz w:val="24"/>
          <w:szCs w:val="24"/>
        </w:rPr>
        <w:t>Phone: 928-523-</w:t>
      </w:r>
      <w:r w:rsidR="002F3407" w:rsidRPr="00E033A1">
        <w:rPr>
          <w:rFonts w:cs="Times New Roman"/>
          <w:sz w:val="24"/>
          <w:szCs w:val="24"/>
        </w:rPr>
        <w:t>2411</w:t>
      </w:r>
      <w:r w:rsidRPr="00E033A1">
        <w:rPr>
          <w:rFonts w:cs="Times New Roman"/>
          <w:sz w:val="24"/>
          <w:szCs w:val="24"/>
        </w:rPr>
        <w:t>/Fax: 928-523-0963</w:t>
      </w:r>
    </w:p>
    <w:p w14:paraId="643F07F6" w14:textId="77777777" w:rsidR="00A91439" w:rsidRPr="00E033A1" w:rsidRDefault="00A91439" w:rsidP="00A91439">
      <w:pPr>
        <w:pStyle w:val="Heading1"/>
        <w:rPr>
          <w:rFonts w:asciiTheme="minorHAnsi" w:hAnsiTheme="minorHAnsi"/>
          <w:szCs w:val="24"/>
        </w:rPr>
      </w:pPr>
      <w:r w:rsidRPr="00E033A1">
        <w:rPr>
          <w:rFonts w:asciiTheme="minorHAnsi" w:hAnsiTheme="minorHAnsi"/>
          <w:szCs w:val="24"/>
        </w:rPr>
        <w:t>PUBLIC SERVICE ANNOUNCEMENT</w:t>
      </w:r>
    </w:p>
    <w:p w14:paraId="6121504B" w14:textId="77777777" w:rsidR="005F53D2" w:rsidRPr="00E033A1" w:rsidRDefault="00736213">
      <w:pPr>
        <w:rPr>
          <w:rFonts w:cs="Times New Roman"/>
          <w:sz w:val="24"/>
          <w:szCs w:val="24"/>
        </w:rPr>
      </w:pPr>
    </w:p>
    <w:p w14:paraId="5612249D" w14:textId="3AB75A81" w:rsidR="00A91439" w:rsidRPr="00E033A1" w:rsidRDefault="00A91439">
      <w:pPr>
        <w:rPr>
          <w:rFonts w:cs="Times New Roman"/>
          <w:sz w:val="24"/>
          <w:szCs w:val="24"/>
        </w:rPr>
      </w:pPr>
      <w:r w:rsidRPr="00E033A1">
        <w:rPr>
          <w:rFonts w:cs="Times New Roman"/>
          <w:b/>
          <w:sz w:val="24"/>
          <w:szCs w:val="24"/>
        </w:rPr>
        <w:t xml:space="preserve">WHAT: </w:t>
      </w:r>
      <w:r w:rsidRPr="00E033A1">
        <w:rPr>
          <w:rFonts w:cs="Times New Roman"/>
          <w:sz w:val="24"/>
          <w:szCs w:val="24"/>
        </w:rPr>
        <w:t xml:space="preserve"> </w:t>
      </w:r>
      <w:r w:rsidR="00EE5949" w:rsidRPr="00E033A1">
        <w:rPr>
          <w:rFonts w:cs="Times New Roman"/>
          <w:i/>
          <w:sz w:val="24"/>
          <w:szCs w:val="24"/>
        </w:rPr>
        <w:t>The Bisbee Deportation of 1917</w:t>
      </w:r>
      <w:r w:rsidRPr="00E033A1">
        <w:rPr>
          <w:rFonts w:cs="Times New Roman"/>
          <w:i/>
          <w:sz w:val="24"/>
          <w:szCs w:val="24"/>
        </w:rPr>
        <w:t xml:space="preserve">: </w:t>
      </w:r>
      <w:r w:rsidR="00CF67D5" w:rsidRPr="00E033A1">
        <w:rPr>
          <w:rFonts w:cs="Times New Roman"/>
          <w:i/>
          <w:sz w:val="24"/>
          <w:szCs w:val="24"/>
        </w:rPr>
        <w:t>Songs, Words and Images</w:t>
      </w:r>
      <w:r w:rsidRPr="00E033A1">
        <w:rPr>
          <w:rFonts w:cs="Times New Roman"/>
          <w:sz w:val="24"/>
          <w:szCs w:val="24"/>
        </w:rPr>
        <w:t xml:space="preserve"> </w:t>
      </w:r>
    </w:p>
    <w:p w14:paraId="280D6394" w14:textId="11446789" w:rsidR="004E46C2" w:rsidRPr="00E033A1" w:rsidRDefault="004E46C2" w:rsidP="004E46C2">
      <w:pPr>
        <w:spacing w:after="0" w:line="240" w:lineRule="auto"/>
        <w:rPr>
          <w:rFonts w:eastAsia="Times New Roman" w:cs="Arial"/>
          <w:color w:val="000000"/>
          <w:sz w:val="24"/>
          <w:szCs w:val="24"/>
        </w:rPr>
      </w:pPr>
      <w:r w:rsidRPr="00E033A1">
        <w:rPr>
          <w:rFonts w:eastAsia="Times New Roman" w:cs="Arial"/>
          <w:color w:val="000000"/>
          <w:sz w:val="24"/>
          <w:szCs w:val="24"/>
        </w:rPr>
        <w:t xml:space="preserve">This year marks the 100 year anniversary of a dramatic and relatively unknown chapter in </w:t>
      </w:r>
      <w:r w:rsidR="00747C3A" w:rsidRPr="00E033A1">
        <w:rPr>
          <w:rFonts w:eastAsia="Times New Roman" w:cs="Arial"/>
          <w:color w:val="000000"/>
          <w:sz w:val="24"/>
          <w:szCs w:val="24"/>
        </w:rPr>
        <w:t>Arizona</w:t>
      </w:r>
      <w:r w:rsidRPr="00E033A1">
        <w:rPr>
          <w:rFonts w:eastAsia="Times New Roman" w:cs="Arial"/>
          <w:color w:val="000000"/>
          <w:sz w:val="24"/>
          <w:szCs w:val="24"/>
        </w:rPr>
        <w:t xml:space="preserve"> labor history.  In the summer of 1917</w:t>
      </w:r>
      <w:r w:rsidR="002577F5" w:rsidRPr="00E033A1">
        <w:rPr>
          <w:rFonts w:eastAsia="Times New Roman" w:cs="Arial"/>
          <w:color w:val="000000"/>
          <w:sz w:val="24"/>
          <w:szCs w:val="24"/>
        </w:rPr>
        <w:t>,</w:t>
      </w:r>
      <w:r w:rsidRPr="00E033A1">
        <w:rPr>
          <w:rFonts w:eastAsia="Times New Roman" w:cs="Arial"/>
          <w:color w:val="000000"/>
          <w:sz w:val="24"/>
          <w:szCs w:val="24"/>
        </w:rPr>
        <w:t xml:space="preserve"> in Bisbee</w:t>
      </w:r>
      <w:r w:rsidR="00747C3A" w:rsidRPr="00E033A1">
        <w:rPr>
          <w:rFonts w:eastAsia="Times New Roman" w:cs="Arial"/>
          <w:color w:val="000000"/>
          <w:sz w:val="24"/>
          <w:szCs w:val="24"/>
        </w:rPr>
        <w:t>,</w:t>
      </w:r>
      <w:r w:rsidRPr="00E033A1">
        <w:rPr>
          <w:rFonts w:eastAsia="Times New Roman" w:cs="Arial"/>
          <w:color w:val="000000"/>
          <w:sz w:val="24"/>
          <w:szCs w:val="24"/>
        </w:rPr>
        <w:t xml:space="preserve"> Arizona</w:t>
      </w:r>
      <w:r w:rsidR="002577F5" w:rsidRPr="00E033A1">
        <w:rPr>
          <w:rFonts w:eastAsia="Times New Roman" w:cs="Arial"/>
          <w:color w:val="000000"/>
          <w:sz w:val="24"/>
          <w:szCs w:val="24"/>
        </w:rPr>
        <w:t>,</w:t>
      </w:r>
      <w:r w:rsidRPr="00E033A1">
        <w:rPr>
          <w:rFonts w:eastAsia="Times New Roman" w:cs="Arial"/>
          <w:color w:val="000000"/>
          <w:sz w:val="24"/>
          <w:szCs w:val="24"/>
        </w:rPr>
        <w:t xml:space="preserve"> over 1,200 striking miners were pulled from their beds in the middle of the night, loaded into cattle cars and shipped to the New Mexico desert, left never to return to their jobs, homes or families.  </w:t>
      </w:r>
    </w:p>
    <w:p w14:paraId="24B1E162" w14:textId="77777777" w:rsidR="004E46C2" w:rsidRPr="00E033A1" w:rsidRDefault="004E46C2" w:rsidP="004E46C2">
      <w:pPr>
        <w:spacing w:after="0" w:line="240" w:lineRule="auto"/>
        <w:rPr>
          <w:rFonts w:eastAsia="Times New Roman" w:cs="Arial"/>
          <w:color w:val="000000"/>
          <w:sz w:val="24"/>
          <w:szCs w:val="24"/>
        </w:rPr>
      </w:pPr>
      <w:r w:rsidRPr="00E033A1">
        <w:rPr>
          <w:rFonts w:eastAsia="Times New Roman" w:cs="Arial"/>
          <w:color w:val="000000"/>
          <w:sz w:val="24"/>
          <w:szCs w:val="24"/>
        </w:rPr>
        <w:t> </w:t>
      </w:r>
    </w:p>
    <w:p w14:paraId="5720446B" w14:textId="6E675FA8" w:rsidR="004E46C2" w:rsidRPr="00E033A1" w:rsidRDefault="004E46C2" w:rsidP="004E46C2">
      <w:pPr>
        <w:rPr>
          <w:rFonts w:eastAsia="Times New Roman" w:cs="Arial"/>
          <w:color w:val="000000"/>
          <w:sz w:val="24"/>
          <w:szCs w:val="24"/>
        </w:rPr>
      </w:pPr>
      <w:r w:rsidRPr="00E033A1">
        <w:rPr>
          <w:rFonts w:eastAsia="Times New Roman" w:cs="Arial"/>
          <w:color w:val="000000"/>
          <w:sz w:val="24"/>
          <w:szCs w:val="24"/>
        </w:rPr>
        <w:t>Charlie King &amp; Candace Cassin recreate these dramatic events using historic narrative, original music and over 260 images.  They tell a story of corporate purchase of the political process, bia</w:t>
      </w:r>
      <w:r w:rsidR="00B5658F">
        <w:rPr>
          <w:rFonts w:eastAsia="Times New Roman" w:cs="Arial"/>
          <w:color w:val="000000"/>
          <w:sz w:val="24"/>
          <w:szCs w:val="24"/>
        </w:rPr>
        <w:t xml:space="preserve">sed hostile media, race-baiting, </w:t>
      </w:r>
      <w:r w:rsidRPr="00E033A1">
        <w:rPr>
          <w:rFonts w:eastAsia="Times New Roman" w:cs="Arial"/>
          <w:color w:val="000000"/>
          <w:sz w:val="24"/>
          <w:szCs w:val="24"/>
        </w:rPr>
        <w:t xml:space="preserve">ethnic scapegoating, anti-immigrant and anti-union legislation, </w:t>
      </w:r>
      <w:r w:rsidR="00B5658F">
        <w:rPr>
          <w:rFonts w:eastAsia="Times New Roman" w:cs="Arial"/>
          <w:color w:val="000000"/>
          <w:sz w:val="24"/>
          <w:szCs w:val="24"/>
        </w:rPr>
        <w:t>and the use of hired thugs</w:t>
      </w:r>
      <w:r w:rsidRPr="00E033A1">
        <w:rPr>
          <w:rFonts w:eastAsia="Times New Roman" w:cs="Arial"/>
          <w:color w:val="000000"/>
          <w:sz w:val="24"/>
          <w:szCs w:val="24"/>
        </w:rPr>
        <w:t xml:space="preserve"> </w:t>
      </w:r>
      <w:r w:rsidR="002577F5" w:rsidRPr="00E033A1">
        <w:rPr>
          <w:rFonts w:eastAsia="Times New Roman" w:cs="Arial"/>
          <w:color w:val="000000"/>
          <w:sz w:val="24"/>
          <w:szCs w:val="24"/>
        </w:rPr>
        <w:t>–</w:t>
      </w:r>
      <w:r w:rsidRPr="00E033A1">
        <w:rPr>
          <w:rFonts w:eastAsia="Times New Roman" w:cs="Arial"/>
          <w:color w:val="000000"/>
          <w:sz w:val="24"/>
          <w:szCs w:val="24"/>
        </w:rPr>
        <w:t xml:space="preserve"> </w:t>
      </w:r>
      <w:r w:rsidR="00B5658F">
        <w:rPr>
          <w:rFonts w:eastAsia="Times New Roman" w:cs="Arial"/>
          <w:color w:val="000000"/>
          <w:sz w:val="24"/>
          <w:szCs w:val="24"/>
        </w:rPr>
        <w:t xml:space="preserve">a story </w:t>
      </w:r>
      <w:r w:rsidR="002577F5" w:rsidRPr="00E033A1">
        <w:rPr>
          <w:rFonts w:eastAsia="Times New Roman" w:cs="Arial"/>
          <w:color w:val="000000"/>
          <w:sz w:val="24"/>
          <w:szCs w:val="24"/>
        </w:rPr>
        <w:t>that still resonates</w:t>
      </w:r>
      <w:r w:rsidRPr="00E033A1">
        <w:rPr>
          <w:rFonts w:eastAsia="Times New Roman" w:cs="Arial"/>
          <w:color w:val="000000"/>
          <w:sz w:val="24"/>
          <w:szCs w:val="24"/>
        </w:rPr>
        <w:t xml:space="preserve"> today.  </w:t>
      </w:r>
      <w:r w:rsidR="00B5658F">
        <w:rPr>
          <w:rFonts w:eastAsia="Times New Roman" w:cs="Arial"/>
          <w:color w:val="000000"/>
          <w:sz w:val="24"/>
          <w:szCs w:val="24"/>
        </w:rPr>
        <w:t xml:space="preserve">This concert/presentation </w:t>
      </w:r>
      <w:r w:rsidRPr="00E033A1">
        <w:rPr>
          <w:rFonts w:eastAsia="Times New Roman" w:cs="Arial"/>
          <w:color w:val="000000"/>
          <w:sz w:val="24"/>
          <w:szCs w:val="24"/>
        </w:rPr>
        <w:t>is a dramatic performance</w:t>
      </w:r>
      <w:r w:rsidR="00B5658F">
        <w:rPr>
          <w:rFonts w:eastAsia="Times New Roman" w:cs="Arial"/>
          <w:color w:val="000000"/>
          <w:sz w:val="24"/>
          <w:szCs w:val="24"/>
        </w:rPr>
        <w:t>,</w:t>
      </w:r>
      <w:r w:rsidRPr="00E033A1">
        <w:rPr>
          <w:rFonts w:eastAsia="Times New Roman" w:cs="Arial"/>
          <w:color w:val="000000"/>
          <w:sz w:val="24"/>
          <w:szCs w:val="24"/>
        </w:rPr>
        <w:t xml:space="preserve"> a century old</w:t>
      </w:r>
      <w:r w:rsidR="00B5658F">
        <w:rPr>
          <w:rFonts w:eastAsia="Times New Roman" w:cs="Arial"/>
          <w:color w:val="000000"/>
          <w:sz w:val="24"/>
          <w:szCs w:val="24"/>
        </w:rPr>
        <w:t>,</w:t>
      </w:r>
      <w:r w:rsidRPr="00E033A1">
        <w:rPr>
          <w:rFonts w:eastAsia="Times New Roman" w:cs="Arial"/>
          <w:color w:val="000000"/>
          <w:sz w:val="24"/>
          <w:szCs w:val="24"/>
        </w:rPr>
        <w:t xml:space="preserve"> and as fresh as this morning’s headlines.</w:t>
      </w:r>
    </w:p>
    <w:p w14:paraId="0D4E2B7C" w14:textId="77777777" w:rsidR="002577F5" w:rsidRPr="00E033A1" w:rsidRDefault="00A91439" w:rsidP="00DF1783">
      <w:pPr>
        <w:rPr>
          <w:rFonts w:cs="Arial"/>
          <w:sz w:val="24"/>
          <w:szCs w:val="24"/>
        </w:rPr>
      </w:pPr>
      <w:r w:rsidRPr="00E033A1">
        <w:rPr>
          <w:rFonts w:cs="Times New Roman"/>
          <w:b/>
          <w:sz w:val="24"/>
          <w:szCs w:val="24"/>
        </w:rPr>
        <w:t xml:space="preserve">WHO: </w:t>
      </w:r>
      <w:r w:rsidR="00DF1783" w:rsidRPr="00E033A1">
        <w:rPr>
          <w:rFonts w:cs="Times New Roman"/>
          <w:b/>
          <w:sz w:val="24"/>
          <w:szCs w:val="24"/>
        </w:rPr>
        <w:t xml:space="preserve"> </w:t>
      </w:r>
      <w:r w:rsidR="00DF1783" w:rsidRPr="00B5658F">
        <w:rPr>
          <w:sz w:val="24"/>
          <w:szCs w:val="24"/>
          <w:u w:val="single"/>
        </w:rPr>
        <w:t>Charlie King</w:t>
      </w:r>
      <w:r w:rsidR="00DF1783" w:rsidRPr="00E033A1">
        <w:rPr>
          <w:sz w:val="24"/>
          <w:szCs w:val="24"/>
        </w:rPr>
        <w:t xml:space="preserve"> is a musical storyteller, labor historian and political</w:t>
      </w:r>
      <w:r w:rsidR="002577F5" w:rsidRPr="00E033A1">
        <w:rPr>
          <w:sz w:val="24"/>
          <w:szCs w:val="24"/>
        </w:rPr>
        <w:t xml:space="preserve"> satirist. </w:t>
      </w:r>
      <w:r w:rsidR="00DF1783" w:rsidRPr="00E033A1">
        <w:rPr>
          <w:sz w:val="24"/>
          <w:szCs w:val="24"/>
        </w:rPr>
        <w:t xml:space="preserve">He sings and writes passionately about the extraordinary lives of ordinary people. Pete Seeger hailed him as </w:t>
      </w:r>
      <w:r w:rsidR="00DF1783" w:rsidRPr="00E033A1">
        <w:rPr>
          <w:rFonts w:cs="Arial"/>
          <w:sz w:val="24"/>
          <w:szCs w:val="24"/>
        </w:rPr>
        <w:t xml:space="preserve">“One of the finest singers and songwriters of our time.” </w:t>
      </w:r>
      <w:r w:rsidR="00DF1783" w:rsidRPr="00B5658F">
        <w:rPr>
          <w:rFonts w:cs="Arial"/>
          <w:sz w:val="24"/>
          <w:szCs w:val="24"/>
          <w:u w:val="single"/>
        </w:rPr>
        <w:t>Candace Cassin</w:t>
      </w:r>
      <w:r w:rsidR="00DF1783" w:rsidRPr="00E033A1">
        <w:rPr>
          <w:rFonts w:cs="Arial"/>
          <w:sz w:val="24"/>
          <w:szCs w:val="24"/>
        </w:rPr>
        <w:t xml:space="preserve"> is a social service provider, spiritual director and teacher of Buddhist practice.  </w:t>
      </w:r>
    </w:p>
    <w:p w14:paraId="55E44E7B" w14:textId="768F0A2E" w:rsidR="00A91439" w:rsidRPr="00E033A1" w:rsidRDefault="00A91439" w:rsidP="00DF1783">
      <w:pPr>
        <w:rPr>
          <w:rFonts w:cs="Times New Roman"/>
          <w:b/>
          <w:sz w:val="24"/>
          <w:szCs w:val="24"/>
        </w:rPr>
      </w:pPr>
      <w:r w:rsidRPr="00E033A1">
        <w:rPr>
          <w:rFonts w:cs="Times New Roman"/>
          <w:b/>
          <w:sz w:val="24"/>
          <w:szCs w:val="24"/>
        </w:rPr>
        <w:t>WHEN:</w:t>
      </w:r>
      <w:r w:rsidRPr="00E033A1">
        <w:rPr>
          <w:sz w:val="24"/>
          <w:szCs w:val="24"/>
        </w:rPr>
        <w:t xml:space="preserve"> </w:t>
      </w:r>
      <w:r w:rsidR="00B766BC">
        <w:rPr>
          <w:sz w:val="24"/>
          <w:szCs w:val="24"/>
        </w:rPr>
        <w:t xml:space="preserve">Thursday </w:t>
      </w:r>
      <w:r w:rsidR="002577F5" w:rsidRPr="00E033A1">
        <w:rPr>
          <w:rFonts w:cs="Times New Roman"/>
          <w:sz w:val="24"/>
          <w:szCs w:val="24"/>
        </w:rPr>
        <w:t>November</w:t>
      </w:r>
      <w:r w:rsidR="00184A33" w:rsidRPr="00E033A1">
        <w:rPr>
          <w:rFonts w:cs="Times New Roman"/>
          <w:sz w:val="24"/>
          <w:szCs w:val="24"/>
        </w:rPr>
        <w:t xml:space="preserve"> </w:t>
      </w:r>
      <w:r w:rsidR="00B766BC">
        <w:rPr>
          <w:rFonts w:cs="Times New Roman"/>
          <w:sz w:val="24"/>
          <w:szCs w:val="24"/>
        </w:rPr>
        <w:t>9</w:t>
      </w:r>
      <w:r w:rsidR="00184A33" w:rsidRPr="00E033A1">
        <w:rPr>
          <w:rFonts w:cs="Times New Roman"/>
          <w:sz w:val="24"/>
          <w:szCs w:val="24"/>
        </w:rPr>
        <w:t>, 201</w:t>
      </w:r>
      <w:r w:rsidR="002577F5" w:rsidRPr="00E033A1">
        <w:rPr>
          <w:rFonts w:cs="Times New Roman"/>
          <w:sz w:val="24"/>
          <w:szCs w:val="24"/>
        </w:rPr>
        <w:t>7</w:t>
      </w:r>
      <w:r w:rsidR="00184A33" w:rsidRPr="00E033A1">
        <w:rPr>
          <w:rFonts w:cs="Times New Roman"/>
          <w:sz w:val="24"/>
          <w:szCs w:val="24"/>
        </w:rPr>
        <w:t xml:space="preserve"> at </w:t>
      </w:r>
      <w:r w:rsidR="002577F5" w:rsidRPr="00E033A1">
        <w:rPr>
          <w:rFonts w:cs="Times New Roman"/>
          <w:sz w:val="24"/>
          <w:szCs w:val="24"/>
        </w:rPr>
        <w:t>8</w:t>
      </w:r>
      <w:r w:rsidRPr="00E033A1">
        <w:rPr>
          <w:rFonts w:cs="Times New Roman"/>
          <w:sz w:val="24"/>
          <w:szCs w:val="24"/>
        </w:rPr>
        <w:t xml:space="preserve"> p.m.</w:t>
      </w:r>
    </w:p>
    <w:p w14:paraId="32A3AC76" w14:textId="5773BF56" w:rsidR="00A91439" w:rsidRPr="00E033A1" w:rsidRDefault="00A91439">
      <w:pPr>
        <w:rPr>
          <w:rFonts w:cs="Times New Roman"/>
          <w:sz w:val="24"/>
          <w:szCs w:val="24"/>
        </w:rPr>
      </w:pPr>
      <w:r w:rsidRPr="00E033A1">
        <w:rPr>
          <w:rFonts w:cs="Times New Roman"/>
          <w:b/>
          <w:sz w:val="24"/>
          <w:szCs w:val="24"/>
        </w:rPr>
        <w:t xml:space="preserve">WHERE: </w:t>
      </w:r>
      <w:r w:rsidR="002577F5" w:rsidRPr="00E033A1">
        <w:rPr>
          <w:rFonts w:cs="Times New Roman"/>
          <w:sz w:val="24"/>
          <w:szCs w:val="24"/>
        </w:rPr>
        <w:t>Liberal Arts 136, building</w:t>
      </w:r>
      <w:r w:rsidR="001F094C" w:rsidRPr="00E033A1">
        <w:rPr>
          <w:rFonts w:cs="Times New Roman"/>
          <w:sz w:val="24"/>
          <w:szCs w:val="24"/>
        </w:rPr>
        <w:t xml:space="preserve"> #18</w:t>
      </w:r>
      <w:r w:rsidRPr="00E033A1">
        <w:rPr>
          <w:rFonts w:cs="Times New Roman"/>
          <w:sz w:val="24"/>
          <w:szCs w:val="24"/>
        </w:rPr>
        <w:t xml:space="preserve"> </w:t>
      </w:r>
    </w:p>
    <w:p w14:paraId="4C1BF44C" w14:textId="6DA173CF" w:rsidR="00A91439" w:rsidRPr="00E033A1" w:rsidRDefault="00A91439">
      <w:pPr>
        <w:rPr>
          <w:rFonts w:cs="Times New Roman"/>
          <w:b/>
          <w:sz w:val="24"/>
          <w:szCs w:val="24"/>
        </w:rPr>
      </w:pPr>
      <w:r w:rsidRPr="00E033A1">
        <w:rPr>
          <w:rFonts w:cs="Times New Roman"/>
          <w:b/>
          <w:sz w:val="24"/>
          <w:szCs w:val="24"/>
        </w:rPr>
        <w:t xml:space="preserve">COST: </w:t>
      </w:r>
      <w:r w:rsidRPr="00E033A1">
        <w:rPr>
          <w:rFonts w:cs="Times New Roman"/>
          <w:sz w:val="24"/>
          <w:szCs w:val="24"/>
        </w:rPr>
        <w:t xml:space="preserve">This event is free and open to the public. It is sponsored by </w:t>
      </w:r>
      <w:r w:rsidR="001F094C" w:rsidRPr="00E033A1">
        <w:rPr>
          <w:rFonts w:cs="Times New Roman"/>
          <w:sz w:val="24"/>
          <w:szCs w:val="24"/>
        </w:rPr>
        <w:t>the departments of History, Criminology and Criminal Justice</w:t>
      </w:r>
      <w:r w:rsidRPr="00E033A1">
        <w:rPr>
          <w:rFonts w:cs="Times New Roman"/>
          <w:sz w:val="24"/>
          <w:szCs w:val="24"/>
        </w:rPr>
        <w:t>,</w:t>
      </w:r>
      <w:r w:rsidR="001F094C" w:rsidRPr="00E033A1">
        <w:rPr>
          <w:rFonts w:cs="Times New Roman"/>
          <w:sz w:val="24"/>
          <w:szCs w:val="24"/>
        </w:rPr>
        <w:t xml:space="preserve"> Ethnic Studies and </w:t>
      </w:r>
      <w:r w:rsidRPr="00E033A1">
        <w:rPr>
          <w:rFonts w:cs="Times New Roman"/>
          <w:sz w:val="24"/>
          <w:szCs w:val="24"/>
        </w:rPr>
        <w:t>Latin American Studies.</w:t>
      </w:r>
      <w:r w:rsidR="001F094C" w:rsidRPr="00E033A1">
        <w:rPr>
          <w:rFonts w:cs="Times New Roman"/>
          <w:sz w:val="24"/>
          <w:szCs w:val="24"/>
        </w:rPr>
        <w:t xml:space="preserve"> The presentation will be in English.</w:t>
      </w:r>
    </w:p>
    <w:sectPr w:rsidR="00A91439" w:rsidRPr="00E033A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96E96" w14:textId="77777777" w:rsidR="00736213" w:rsidRDefault="00736213" w:rsidP="00A91439">
      <w:pPr>
        <w:spacing w:after="0" w:line="240" w:lineRule="auto"/>
      </w:pPr>
      <w:r>
        <w:separator/>
      </w:r>
    </w:p>
  </w:endnote>
  <w:endnote w:type="continuationSeparator" w:id="0">
    <w:p w14:paraId="7F9C5DDE" w14:textId="77777777" w:rsidR="00736213" w:rsidRDefault="00736213" w:rsidP="00A9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47574" w14:textId="77777777" w:rsidR="00736213" w:rsidRDefault="00736213" w:rsidP="00A91439">
      <w:pPr>
        <w:spacing w:after="0" w:line="240" w:lineRule="auto"/>
      </w:pPr>
      <w:r>
        <w:separator/>
      </w:r>
    </w:p>
  </w:footnote>
  <w:footnote w:type="continuationSeparator" w:id="0">
    <w:p w14:paraId="3D87330A" w14:textId="77777777" w:rsidR="00736213" w:rsidRDefault="00736213" w:rsidP="00A91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6FD9" w14:textId="77777777" w:rsidR="00A91439" w:rsidRDefault="00A91439" w:rsidP="00A91439">
    <w:pPr>
      <w:spacing w:before="100"/>
    </w:pPr>
    <w:r>
      <w:rPr>
        <w:noProof/>
      </w:rPr>
      <w:drawing>
        <wp:inline distT="0" distB="0" distL="0" distR="0" wp14:anchorId="2E2A05A0" wp14:editId="1D268AAB">
          <wp:extent cx="3590925" cy="742950"/>
          <wp:effectExtent l="0" t="0" r="9525" b="0"/>
          <wp:docPr id="3" name="Picture 3" descr="2NAU_CAL-ComparativeCulturalStudies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NAU_CAL-ComparativeCulturalStudies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742950"/>
                  </a:xfrm>
                  <a:prstGeom prst="rect">
                    <a:avLst/>
                  </a:prstGeom>
                  <a:noFill/>
                  <a:ln>
                    <a:noFill/>
                  </a:ln>
                </pic:spPr>
              </pic:pic>
            </a:graphicData>
          </a:graphic>
        </wp:inline>
      </w:drawing>
    </w:r>
  </w:p>
  <w:p w14:paraId="4D38A3E2" w14:textId="77777777" w:rsidR="00A91439" w:rsidRPr="00051DDF" w:rsidRDefault="00A91439" w:rsidP="00A91439">
    <w:pPr>
      <w:pBdr>
        <w:top w:val="single" w:sz="4" w:space="1" w:color="auto"/>
      </w:pBdr>
      <w:spacing w:before="100"/>
      <w:jc w:val="right"/>
      <w:rPr>
        <w:rFonts w:ascii="Arial" w:hAnsi="Arial" w:cs="Arial"/>
        <w:b/>
        <w:sz w:val="20"/>
      </w:rPr>
    </w:pPr>
  </w:p>
  <w:p w14:paraId="10F3FCF5" w14:textId="18EA96D0" w:rsidR="00A91439" w:rsidRPr="00FF29EC" w:rsidRDefault="00A91439" w:rsidP="00A91439">
    <w:pPr>
      <w:pBdr>
        <w:top w:val="single" w:sz="4" w:space="1" w:color="auto"/>
      </w:pBdr>
      <w:spacing w:before="100"/>
      <w:jc w:val="right"/>
      <w:rPr>
        <w:rFonts w:ascii="Arial" w:hAnsi="Arial" w:cs="Arial"/>
        <w:sz w:val="20"/>
      </w:rPr>
    </w:pPr>
    <w:r w:rsidRPr="00051DDF">
      <w:rPr>
        <w:rFonts w:ascii="Arial" w:hAnsi="Arial" w:cs="Arial"/>
        <w:b/>
      </w:rPr>
      <w:t xml:space="preserve">For Immediate Release  </w:t>
    </w:r>
    <w:r w:rsidRPr="00051DDF">
      <w:rPr>
        <w:rFonts w:ascii="Arial" w:hAnsi="Arial" w:cs="Arial"/>
        <w:noProof/>
      </w:rPr>
      <w:drawing>
        <wp:anchor distT="36576" distB="36576" distL="36576" distR="36576" simplePos="0" relativeHeight="251662336" behindDoc="0" locked="0" layoutInCell="1" allowOverlap="1" wp14:anchorId="6AA276CB" wp14:editId="75B43E2F">
          <wp:simplePos x="0" y="0"/>
          <wp:positionH relativeFrom="column">
            <wp:posOffset>8223250</wp:posOffset>
          </wp:positionH>
          <wp:positionV relativeFrom="paragraph">
            <wp:posOffset>5257800</wp:posOffset>
          </wp:positionV>
          <wp:extent cx="889635" cy="996950"/>
          <wp:effectExtent l="0" t="0" r="5715" b="0"/>
          <wp:wrapNone/>
          <wp:docPr id="7" name="Picture 7" descr="THEATRIK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ATRIKO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63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1DDF">
      <w:rPr>
        <w:rFonts w:ascii="Arial" w:hAnsi="Arial" w:cs="Arial"/>
        <w:noProof/>
      </w:rPr>
      <w:drawing>
        <wp:anchor distT="36576" distB="36576" distL="36576" distR="36576" simplePos="0" relativeHeight="251661312" behindDoc="0" locked="0" layoutInCell="1" allowOverlap="1" wp14:anchorId="1EC27541" wp14:editId="251912E9">
          <wp:simplePos x="0" y="0"/>
          <wp:positionH relativeFrom="column">
            <wp:posOffset>8223250</wp:posOffset>
          </wp:positionH>
          <wp:positionV relativeFrom="paragraph">
            <wp:posOffset>5257800</wp:posOffset>
          </wp:positionV>
          <wp:extent cx="889635" cy="996950"/>
          <wp:effectExtent l="0" t="0" r="5715" b="0"/>
          <wp:wrapNone/>
          <wp:docPr id="6" name="Picture 6" descr="THEATRIK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ATRIKO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63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1DDF">
      <w:rPr>
        <w:rFonts w:ascii="Arial" w:hAnsi="Arial" w:cs="Arial"/>
        <w:noProof/>
      </w:rPr>
      <w:drawing>
        <wp:anchor distT="36576" distB="36576" distL="36576" distR="36576" simplePos="0" relativeHeight="251660288" behindDoc="0" locked="0" layoutInCell="1" allowOverlap="1" wp14:anchorId="4DF73562" wp14:editId="1FC7C80C">
          <wp:simplePos x="0" y="0"/>
          <wp:positionH relativeFrom="column">
            <wp:posOffset>8223250</wp:posOffset>
          </wp:positionH>
          <wp:positionV relativeFrom="paragraph">
            <wp:posOffset>5257800</wp:posOffset>
          </wp:positionV>
          <wp:extent cx="889635" cy="996950"/>
          <wp:effectExtent l="0" t="0" r="5715" b="0"/>
          <wp:wrapNone/>
          <wp:docPr id="5" name="Picture 5" descr="THEATRIK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ATRIKO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63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1DDF">
      <w:rPr>
        <w:rFonts w:ascii="Arial" w:hAnsi="Arial" w:cs="Arial"/>
        <w:noProof/>
      </w:rPr>
      <w:drawing>
        <wp:anchor distT="36576" distB="36576" distL="36576" distR="36576" simplePos="0" relativeHeight="251659264" behindDoc="0" locked="0" layoutInCell="1" allowOverlap="1" wp14:anchorId="4E5226DC" wp14:editId="40A9B018">
          <wp:simplePos x="0" y="0"/>
          <wp:positionH relativeFrom="column">
            <wp:posOffset>8223250</wp:posOffset>
          </wp:positionH>
          <wp:positionV relativeFrom="paragraph">
            <wp:posOffset>5257800</wp:posOffset>
          </wp:positionV>
          <wp:extent cx="889635" cy="996950"/>
          <wp:effectExtent l="0" t="0" r="5715" b="0"/>
          <wp:wrapNone/>
          <wp:docPr id="4" name="Picture 4" descr="THEATRIK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ATRIKO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63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407">
      <w:rPr>
        <w:rFonts w:ascii="Arial" w:hAnsi="Arial" w:cs="Arial"/>
        <w:b/>
      </w:rPr>
      <w:t xml:space="preserve">  </w:t>
    </w:r>
    <w:r w:rsidR="002F3407">
      <w:rPr>
        <w:rFonts w:ascii="Arial" w:hAnsi="Arial" w:cs="Arial"/>
        <w:b/>
      </w:rPr>
      <w:tab/>
    </w:r>
    <w:r w:rsidR="002F3407">
      <w:rPr>
        <w:rFonts w:ascii="Arial" w:hAnsi="Arial" w:cs="Arial"/>
        <w:b/>
      </w:rPr>
      <w:tab/>
      <w:t xml:space="preserve">      </w:t>
    </w:r>
    <w:r w:rsidR="002F3407">
      <w:rPr>
        <w:rFonts w:ascii="Arial" w:hAnsi="Arial" w:cs="Arial"/>
        <w:b/>
      </w:rPr>
      <w:tab/>
    </w:r>
    <w:r w:rsidR="002F3407">
      <w:rPr>
        <w:rFonts w:ascii="Arial" w:hAnsi="Arial" w:cs="Arial"/>
        <w:b/>
      </w:rPr>
      <w:tab/>
    </w:r>
    <w:r w:rsidR="002F3407">
      <w:rPr>
        <w:rFonts w:ascii="Arial" w:hAnsi="Arial" w:cs="Arial"/>
        <w:b/>
      </w:rPr>
      <w:tab/>
    </w:r>
    <w:r w:rsidRPr="00051DDF">
      <w:rPr>
        <w:rFonts w:ascii="Arial" w:hAnsi="Arial" w:cs="Arial"/>
        <w:b/>
      </w:rPr>
      <w:t xml:space="preserve">Media </w:t>
    </w:r>
    <w:r w:rsidRPr="00051DDF">
      <w:rPr>
        <w:rFonts w:ascii="Arial" w:hAnsi="Arial" w:cs="Arial"/>
        <w:b/>
        <w:sz w:val="20"/>
      </w:rPr>
      <w:t>Contact:</w:t>
    </w:r>
    <w:r>
      <w:rPr>
        <w:rFonts w:ascii="Arial" w:hAnsi="Arial" w:cs="Arial"/>
        <w:b/>
        <w:sz w:val="20"/>
      </w:rPr>
      <w:t xml:space="preserve">   </w:t>
    </w:r>
    <w:r w:rsidRPr="00FF29EC">
      <w:rPr>
        <w:rFonts w:ascii="Arial" w:hAnsi="Arial" w:cs="Arial"/>
        <w:sz w:val="20"/>
      </w:rPr>
      <w:t xml:space="preserve"> </w:t>
    </w:r>
    <w:r w:rsidR="002F3407">
      <w:rPr>
        <w:rFonts w:ascii="Arial" w:hAnsi="Arial" w:cs="Arial"/>
        <w:sz w:val="20"/>
      </w:rPr>
      <w:t>Robert Neustadt</w:t>
    </w:r>
    <w:r>
      <w:rPr>
        <w:rFonts w:ascii="Arial" w:hAnsi="Arial" w:cs="Arial"/>
        <w:sz w:val="20"/>
      </w:rPr>
      <w:t xml:space="preserve">  </w:t>
    </w:r>
    <w:r w:rsidRPr="00FF29EC">
      <w:rPr>
        <w:rFonts w:ascii="Arial" w:hAnsi="Arial" w:cs="Arial"/>
        <w:sz w:val="20"/>
      </w:rPr>
      <w:tab/>
      <w:t>928-523-</w:t>
    </w:r>
    <w:r w:rsidR="002F3407">
      <w:rPr>
        <w:rFonts w:ascii="Arial" w:hAnsi="Arial" w:cs="Arial"/>
        <w:sz w:val="20"/>
      </w:rPr>
      <w:t>2411</w:t>
    </w:r>
    <w:r>
      <w:rPr>
        <w:rFonts w:ascii="Arial" w:hAnsi="Arial" w:cs="Arial"/>
        <w:sz w:val="20"/>
      </w:rPr>
      <w:br/>
    </w:r>
    <w:r w:rsidR="002F3407">
      <w:rPr>
        <w:rFonts w:ascii="Arial" w:hAnsi="Arial" w:cs="Arial"/>
        <w:sz w:val="20"/>
      </w:rPr>
      <w:t>Robert.Neustadt</w:t>
    </w:r>
    <w:r>
      <w:rPr>
        <w:rFonts w:ascii="Arial" w:hAnsi="Arial" w:cs="Arial"/>
        <w:sz w:val="20"/>
      </w:rPr>
      <w:t>@nau.edu</w:t>
    </w:r>
  </w:p>
  <w:p w14:paraId="7B3BED09" w14:textId="77777777" w:rsidR="00A91439" w:rsidRDefault="00A91439">
    <w:pPr>
      <w:pStyle w:val="Header"/>
    </w:pPr>
  </w:p>
  <w:p w14:paraId="45016EA7" w14:textId="77777777" w:rsidR="00A91439" w:rsidRDefault="00A914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39"/>
    <w:rsid w:val="00091D9C"/>
    <w:rsid w:val="00094A90"/>
    <w:rsid w:val="00184A33"/>
    <w:rsid w:val="001D2B4B"/>
    <w:rsid w:val="001F094C"/>
    <w:rsid w:val="00217070"/>
    <w:rsid w:val="00235FAA"/>
    <w:rsid w:val="002577F5"/>
    <w:rsid w:val="002F3407"/>
    <w:rsid w:val="004B43AA"/>
    <w:rsid w:val="004D34FD"/>
    <w:rsid w:val="004E46C2"/>
    <w:rsid w:val="005213B3"/>
    <w:rsid w:val="00736213"/>
    <w:rsid w:val="00747C3A"/>
    <w:rsid w:val="00A91439"/>
    <w:rsid w:val="00B5658F"/>
    <w:rsid w:val="00B766BC"/>
    <w:rsid w:val="00BF2CD5"/>
    <w:rsid w:val="00C5037F"/>
    <w:rsid w:val="00CF67D5"/>
    <w:rsid w:val="00DF1783"/>
    <w:rsid w:val="00E033A1"/>
    <w:rsid w:val="00EE5949"/>
    <w:rsid w:val="00F22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2025"/>
  <w15:docId w15:val="{953443BF-1072-4692-A914-7D9F33AE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439"/>
  </w:style>
  <w:style w:type="paragraph" w:styleId="Heading1">
    <w:name w:val="heading 1"/>
    <w:basedOn w:val="Normal"/>
    <w:next w:val="Normal"/>
    <w:link w:val="Heading1Char"/>
    <w:qFormat/>
    <w:rsid w:val="00A91439"/>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439"/>
    <w:rPr>
      <w:rFonts w:ascii="Times New Roman" w:eastAsia="Times New Roman" w:hAnsi="Times New Roman" w:cs="Times New Roman"/>
      <w:b/>
      <w:sz w:val="24"/>
      <w:szCs w:val="20"/>
    </w:rPr>
  </w:style>
  <w:style w:type="paragraph" w:styleId="Title">
    <w:name w:val="Title"/>
    <w:basedOn w:val="Normal"/>
    <w:link w:val="TitleChar"/>
    <w:qFormat/>
    <w:rsid w:val="00A91439"/>
    <w:pPr>
      <w:spacing w:after="0" w:line="240" w:lineRule="auto"/>
      <w:jc w:val="center"/>
    </w:pPr>
    <w:rPr>
      <w:rFonts w:ascii="Times New Roman" w:eastAsia="Times New Roman" w:hAnsi="Times New Roman" w:cs="Times New Roman"/>
      <w:b/>
      <w:i/>
      <w:sz w:val="24"/>
      <w:szCs w:val="20"/>
    </w:rPr>
  </w:style>
  <w:style w:type="character" w:customStyle="1" w:styleId="TitleChar">
    <w:name w:val="Title Char"/>
    <w:basedOn w:val="DefaultParagraphFont"/>
    <w:link w:val="Title"/>
    <w:rsid w:val="00A91439"/>
    <w:rPr>
      <w:rFonts w:ascii="Times New Roman" w:eastAsia="Times New Roman" w:hAnsi="Times New Roman" w:cs="Times New Roman"/>
      <w:b/>
      <w:i/>
      <w:sz w:val="24"/>
      <w:szCs w:val="20"/>
    </w:rPr>
  </w:style>
  <w:style w:type="paragraph" w:styleId="Header">
    <w:name w:val="header"/>
    <w:basedOn w:val="Normal"/>
    <w:link w:val="HeaderChar"/>
    <w:uiPriority w:val="99"/>
    <w:unhideWhenUsed/>
    <w:rsid w:val="00A91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439"/>
  </w:style>
  <w:style w:type="paragraph" w:styleId="Footer">
    <w:name w:val="footer"/>
    <w:basedOn w:val="Normal"/>
    <w:link w:val="FooterChar"/>
    <w:uiPriority w:val="99"/>
    <w:unhideWhenUsed/>
    <w:rsid w:val="00A91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439"/>
  </w:style>
  <w:style w:type="paragraph" w:styleId="BalloonText">
    <w:name w:val="Balloon Text"/>
    <w:basedOn w:val="Normal"/>
    <w:link w:val="BalloonTextChar"/>
    <w:uiPriority w:val="99"/>
    <w:semiHidden/>
    <w:unhideWhenUsed/>
    <w:rsid w:val="00F22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C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O'Neil</dc:creator>
  <cp:lastModifiedBy>Minister</cp:lastModifiedBy>
  <cp:revision>2</cp:revision>
  <dcterms:created xsi:type="dcterms:W3CDTF">2017-11-02T18:30:00Z</dcterms:created>
  <dcterms:modified xsi:type="dcterms:W3CDTF">2017-11-02T18:30:00Z</dcterms:modified>
</cp:coreProperties>
</file>