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06C9" w14:textId="216C06A9" w:rsidR="00485F70" w:rsidRDefault="000829B4" w:rsidP="003A451E">
      <w:pPr>
        <w:spacing w:after="0"/>
        <w:rPr>
          <w:rFonts w:ascii="Helvetica" w:eastAsia="Times New Roman" w:hAnsi="Helvetica"/>
          <w:color w:val="26282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CB0D24" wp14:editId="60223679">
            <wp:simplePos x="0" y="0"/>
            <wp:positionH relativeFrom="margin">
              <wp:posOffset>5753100</wp:posOffset>
            </wp:positionH>
            <wp:positionV relativeFrom="paragraph">
              <wp:posOffset>-190500</wp:posOffset>
            </wp:positionV>
            <wp:extent cx="1397635" cy="1891077"/>
            <wp:effectExtent l="0" t="0" r="0" b="0"/>
            <wp:wrapNone/>
            <wp:docPr id="3" name="Picture 3" descr="Official poster of the 2017 Women's March shows raised black fist from which a flame ascends, topped by a white dove, and grasped by brown, tan, and beige ha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ficial poster of the 2017 Women's March shows raised black fist from which a flame ascends, topped by a white dove, and grasped by brown, tan, and beige hands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1" r="29024" b="815"/>
                    <a:stretch/>
                  </pic:blipFill>
                  <pic:spPr bwMode="auto">
                    <a:xfrm>
                      <a:off x="0" y="0"/>
                      <a:ext cx="1397635" cy="18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9B4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54771C" wp14:editId="229FF6CF">
            <wp:simplePos x="0" y="0"/>
            <wp:positionH relativeFrom="margin">
              <wp:posOffset>-95250</wp:posOffset>
            </wp:positionH>
            <wp:positionV relativeFrom="paragraph">
              <wp:posOffset>-147320</wp:posOffset>
            </wp:positionV>
            <wp:extent cx="1542681" cy="1518194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81" cy="151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6E615DB" wp14:editId="315C98DB">
            <wp:simplePos x="0" y="0"/>
            <wp:positionH relativeFrom="column">
              <wp:posOffset>2028825</wp:posOffset>
            </wp:positionH>
            <wp:positionV relativeFrom="paragraph">
              <wp:posOffset>-323850</wp:posOffset>
            </wp:positionV>
            <wp:extent cx="3339776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7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B521B" w14:textId="024AFCC9" w:rsidR="00485F70" w:rsidRDefault="00485F70" w:rsidP="003A451E">
      <w:pPr>
        <w:spacing w:after="0"/>
        <w:rPr>
          <w:rFonts w:ascii="Helvetica" w:eastAsia="Times New Roman" w:hAnsi="Helvetica"/>
          <w:color w:val="26282A"/>
          <w:sz w:val="20"/>
          <w:szCs w:val="20"/>
        </w:rPr>
      </w:pPr>
    </w:p>
    <w:p w14:paraId="28058434" w14:textId="249B4C26" w:rsidR="00485F70" w:rsidRDefault="00485F70" w:rsidP="003A451E">
      <w:pPr>
        <w:spacing w:after="0"/>
        <w:rPr>
          <w:rFonts w:ascii="Helvetica" w:eastAsia="Times New Roman" w:hAnsi="Helvetica"/>
          <w:color w:val="26282A"/>
          <w:sz w:val="20"/>
          <w:szCs w:val="20"/>
        </w:rPr>
      </w:pPr>
    </w:p>
    <w:p w14:paraId="79033B0E" w14:textId="39B5CB56" w:rsidR="00485F70" w:rsidRDefault="00485F70" w:rsidP="003A451E">
      <w:pPr>
        <w:spacing w:after="0"/>
        <w:rPr>
          <w:rFonts w:ascii="Helvetica" w:eastAsia="Times New Roman" w:hAnsi="Helvetica"/>
          <w:color w:val="26282A"/>
          <w:sz w:val="20"/>
          <w:szCs w:val="20"/>
        </w:rPr>
      </w:pPr>
    </w:p>
    <w:p w14:paraId="7B8B8143" w14:textId="19781DE0" w:rsidR="000829B4" w:rsidRDefault="000829B4" w:rsidP="003A451E">
      <w:pPr>
        <w:spacing w:after="0"/>
      </w:pPr>
    </w:p>
    <w:p w14:paraId="1A714074" w14:textId="04408EB1" w:rsidR="000829B4" w:rsidRDefault="000829B4" w:rsidP="003A451E">
      <w:pPr>
        <w:spacing w:after="0"/>
      </w:pPr>
    </w:p>
    <w:p w14:paraId="0AE58560" w14:textId="668A10A9" w:rsidR="000829B4" w:rsidRDefault="000829B4" w:rsidP="003A451E">
      <w:pPr>
        <w:spacing w:after="0"/>
      </w:pPr>
    </w:p>
    <w:p w14:paraId="37DD7F60" w14:textId="77FA3D71" w:rsidR="000829B4" w:rsidRDefault="000829B4" w:rsidP="003A451E">
      <w:pPr>
        <w:spacing w:after="0"/>
      </w:pPr>
    </w:p>
    <w:p w14:paraId="2028891E" w14:textId="77777777" w:rsidR="000829B4" w:rsidRDefault="000829B4" w:rsidP="003A451E">
      <w:pPr>
        <w:spacing w:after="0"/>
      </w:pPr>
    </w:p>
    <w:p w14:paraId="182C1DA4" w14:textId="77777777" w:rsidR="000829B4" w:rsidRDefault="000829B4" w:rsidP="003A451E">
      <w:pPr>
        <w:spacing w:after="0"/>
        <w:rPr>
          <w:rFonts w:ascii="Helvetica" w:eastAsia="Times New Roman" w:hAnsi="Helvetica"/>
          <w:sz w:val="28"/>
          <w:szCs w:val="28"/>
        </w:rPr>
      </w:pPr>
    </w:p>
    <w:p w14:paraId="1311D4F2" w14:textId="58B97E2C" w:rsidR="005C118C" w:rsidRPr="000829B4" w:rsidRDefault="000829B4" w:rsidP="003A451E">
      <w:pPr>
        <w:spacing w:after="0"/>
        <w:rPr>
          <w:rFonts w:ascii="Helvetica" w:eastAsia="Times New Roman" w:hAnsi="Helvetica"/>
          <w:color w:val="26282A"/>
          <w:sz w:val="28"/>
          <w:szCs w:val="28"/>
        </w:rPr>
      </w:pPr>
      <w:hyperlink r:id="rId7" w:history="1">
        <w:r w:rsidRPr="00F276AE">
          <w:rPr>
            <w:rStyle w:val="Hyperlink"/>
            <w:rFonts w:ascii="Helvetica" w:eastAsia="Times New Roman" w:hAnsi="Helvetica"/>
            <w:sz w:val="28"/>
            <w:szCs w:val="28"/>
          </w:rPr>
          <w:t>https://womenshistorymonth.gov/</w:t>
        </w:r>
      </w:hyperlink>
      <w:r w:rsidR="000661D6" w:rsidRPr="000829B4">
        <w:rPr>
          <w:rFonts w:ascii="Helvetica" w:eastAsia="Times New Roman" w:hAnsi="Helvetica"/>
          <w:color w:val="26282A"/>
          <w:sz w:val="28"/>
          <w:szCs w:val="28"/>
        </w:rPr>
        <w:t xml:space="preserve">  </w:t>
      </w:r>
    </w:p>
    <w:p w14:paraId="56E83AEF" w14:textId="6113CB34" w:rsidR="000661D6" w:rsidRDefault="000661D6" w:rsidP="003A451E">
      <w:pPr>
        <w:spacing w:after="0"/>
        <w:rPr>
          <w:rFonts w:ascii="Helvetica" w:eastAsia="Times New Roman" w:hAnsi="Helvetica"/>
          <w:color w:val="26282A"/>
          <w:sz w:val="28"/>
          <w:szCs w:val="28"/>
        </w:rPr>
      </w:pPr>
    </w:p>
    <w:p w14:paraId="15ED4DBD" w14:textId="77777777" w:rsidR="000829B4" w:rsidRPr="000829B4" w:rsidRDefault="000829B4" w:rsidP="003A451E">
      <w:pPr>
        <w:spacing w:after="0"/>
        <w:rPr>
          <w:rFonts w:ascii="Helvetica" w:eastAsia="Times New Roman" w:hAnsi="Helvetica"/>
          <w:color w:val="26282A"/>
          <w:sz w:val="28"/>
          <w:szCs w:val="28"/>
        </w:rPr>
      </w:pPr>
    </w:p>
    <w:p w14:paraId="11B67E9D" w14:textId="5921A56F" w:rsidR="005C118C" w:rsidRPr="000829B4" w:rsidRDefault="00AE689E" w:rsidP="003A451E">
      <w:pPr>
        <w:spacing w:after="0"/>
        <w:rPr>
          <w:rFonts w:eastAsia="Times New Roman"/>
          <w:sz w:val="28"/>
          <w:szCs w:val="28"/>
        </w:rPr>
      </w:pPr>
      <w:hyperlink r:id="rId8" w:history="1">
        <w:r w:rsidR="005C118C" w:rsidRPr="000829B4">
          <w:rPr>
            <w:rStyle w:val="Hyperlink"/>
            <w:rFonts w:eastAsia="Times New Roman"/>
            <w:sz w:val="28"/>
            <w:szCs w:val="28"/>
          </w:rPr>
          <w:t>https://www.un.org/en/observances/older-persons-day</w:t>
        </w:r>
      </w:hyperlink>
    </w:p>
    <w:p w14:paraId="2C57A00C" w14:textId="3DC33DD5" w:rsidR="005C118C" w:rsidRPr="000829B4" w:rsidRDefault="007A69B2" w:rsidP="000661D6">
      <w:pPr>
        <w:pStyle w:val="Heading1"/>
        <w:spacing w:before="0" w:beforeAutospacing="0" w:after="120" w:afterAutospacing="0" w:line="291" w:lineRule="atLeast"/>
        <w:rPr>
          <w:rFonts w:ascii="-apple-system-font" w:hAnsi="-apple-system-font"/>
          <w:sz w:val="28"/>
          <w:szCs w:val="28"/>
        </w:rPr>
      </w:pPr>
      <w:r w:rsidRPr="000829B4">
        <w:rPr>
          <w:rFonts w:ascii="-apple-system-font" w:hAnsi="-apple-system-font"/>
          <w:sz w:val="28"/>
          <w:szCs w:val="28"/>
        </w:rPr>
        <w:t>Resilience of Older Persons in a Changing World</w:t>
      </w:r>
    </w:p>
    <w:p w14:paraId="6E355A4C" w14:textId="77777777" w:rsidR="000829B4" w:rsidRDefault="000829B4" w:rsidP="003A451E">
      <w:pPr>
        <w:spacing w:after="0"/>
        <w:rPr>
          <w:sz w:val="28"/>
          <w:szCs w:val="28"/>
        </w:rPr>
      </w:pPr>
    </w:p>
    <w:p w14:paraId="7A5CADB6" w14:textId="65F92EC0" w:rsidR="005C118C" w:rsidRDefault="000829B4" w:rsidP="003A451E">
      <w:pPr>
        <w:spacing w:after="0"/>
        <w:rPr>
          <w:rFonts w:eastAsia="Times New Roman"/>
          <w:sz w:val="28"/>
          <w:szCs w:val="28"/>
        </w:rPr>
      </w:pPr>
      <w:hyperlink r:id="rId9" w:history="1">
        <w:r w:rsidRPr="00F276AE">
          <w:rPr>
            <w:rStyle w:val="Hyperlink"/>
            <w:rFonts w:eastAsia="Times New Roman"/>
            <w:sz w:val="28"/>
            <w:szCs w:val="28"/>
          </w:rPr>
          <w:t>https://www.nationalbreastcancer.org/breast-cancer-awareness-month/-</w:t>
        </w:r>
      </w:hyperlink>
    </w:p>
    <w:p w14:paraId="3D12C224" w14:textId="77777777" w:rsidR="000829B4" w:rsidRPr="000829B4" w:rsidRDefault="000829B4" w:rsidP="003A451E">
      <w:pPr>
        <w:spacing w:after="0"/>
        <w:rPr>
          <w:rFonts w:eastAsia="Times New Roman"/>
          <w:sz w:val="28"/>
          <w:szCs w:val="28"/>
        </w:rPr>
      </w:pPr>
    </w:p>
    <w:p w14:paraId="01906183" w14:textId="6FF1EB26" w:rsidR="005C118C" w:rsidRPr="000829B4" w:rsidRDefault="00AE689E" w:rsidP="003A451E">
      <w:pPr>
        <w:spacing w:after="0"/>
        <w:rPr>
          <w:rFonts w:eastAsia="Times New Roman"/>
          <w:sz w:val="28"/>
          <w:szCs w:val="28"/>
        </w:rPr>
      </w:pPr>
      <w:hyperlink r:id="rId10" w:history="1">
        <w:r w:rsidR="005C118C" w:rsidRPr="000829B4">
          <w:rPr>
            <w:rStyle w:val="Hyperlink"/>
            <w:rFonts w:eastAsia="Times New Roman"/>
            <w:sz w:val="28"/>
            <w:szCs w:val="28"/>
          </w:rPr>
          <w:t>https://www.un.org/en/observances/widows-day</w:t>
        </w:r>
      </w:hyperlink>
    </w:p>
    <w:p w14:paraId="06D603B9" w14:textId="77777777" w:rsidR="00001289" w:rsidRPr="000829B4" w:rsidRDefault="00001289" w:rsidP="00001289">
      <w:pPr>
        <w:pStyle w:val="Heading1"/>
        <w:spacing w:before="0" w:beforeAutospacing="0" w:after="120" w:afterAutospacing="0" w:line="291" w:lineRule="atLeast"/>
        <w:rPr>
          <w:rFonts w:ascii="-apple-system-font" w:hAnsi="-apple-system-font"/>
          <w:sz w:val="28"/>
          <w:szCs w:val="28"/>
        </w:rPr>
      </w:pPr>
      <w:r w:rsidRPr="000829B4">
        <w:rPr>
          <w:rFonts w:ascii="-apple-system-font" w:hAnsi="-apple-system-font"/>
          <w:sz w:val="28"/>
          <w:szCs w:val="28"/>
        </w:rPr>
        <w:t>Invisible Women, Invisible Problems</w:t>
      </w:r>
    </w:p>
    <w:p w14:paraId="366088B4" w14:textId="77777777" w:rsidR="00DD0573" w:rsidRPr="000829B4" w:rsidRDefault="00DD0573" w:rsidP="003A451E">
      <w:pPr>
        <w:spacing w:after="0"/>
        <w:rPr>
          <w:rFonts w:eastAsia="Times New Roman"/>
          <w:sz w:val="28"/>
          <w:szCs w:val="28"/>
        </w:rPr>
      </w:pPr>
    </w:p>
    <w:p w14:paraId="0434B28E" w14:textId="355BC32E" w:rsidR="005C118C" w:rsidRPr="000829B4" w:rsidRDefault="00AE689E" w:rsidP="003A451E">
      <w:pPr>
        <w:spacing w:after="0"/>
        <w:rPr>
          <w:rFonts w:eastAsia="Times New Roman"/>
          <w:sz w:val="28"/>
          <w:szCs w:val="28"/>
        </w:rPr>
      </w:pPr>
      <w:hyperlink r:id="rId11" w:history="1">
        <w:r w:rsidR="005C118C" w:rsidRPr="000829B4">
          <w:rPr>
            <w:rStyle w:val="Hyperlink"/>
            <w:rFonts w:eastAsia="Times New Roman"/>
            <w:sz w:val="28"/>
            <w:szCs w:val="28"/>
          </w:rPr>
          <w:t>https://women.adventist.org/women-s-ministries-emphasis-day</w:t>
        </w:r>
      </w:hyperlink>
    </w:p>
    <w:p w14:paraId="13415FA6" w14:textId="7236A7A4" w:rsidR="00824664" w:rsidRPr="000829B4" w:rsidRDefault="00824664" w:rsidP="003A451E">
      <w:pPr>
        <w:pStyle w:val="Heading1"/>
        <w:spacing w:before="0" w:beforeAutospacing="0" w:after="0" w:afterAutospacing="0" w:line="291" w:lineRule="atLeast"/>
        <w:rPr>
          <w:rFonts w:ascii="-apple-system-font" w:hAnsi="-apple-system-font"/>
          <w:sz w:val="28"/>
          <w:szCs w:val="28"/>
        </w:rPr>
      </w:pPr>
      <w:r w:rsidRPr="000829B4">
        <w:rPr>
          <w:rFonts w:ascii="-apple-system-font" w:hAnsi="-apple-system-font"/>
          <w:sz w:val="28"/>
          <w:szCs w:val="28"/>
        </w:rPr>
        <w:t>Women's Ministries Emphasis Day-Heroines of Faithfulness</w:t>
      </w:r>
    </w:p>
    <w:p w14:paraId="7F8F3E73" w14:textId="77777777" w:rsidR="00C73479" w:rsidRPr="000829B4" w:rsidRDefault="00C73479">
      <w:pPr>
        <w:rPr>
          <w:rFonts w:eastAsia="Times New Roman"/>
          <w:sz w:val="28"/>
          <w:szCs w:val="28"/>
        </w:rPr>
      </w:pPr>
    </w:p>
    <w:p w14:paraId="71C4EA34" w14:textId="48B31DDF" w:rsidR="005C118C" w:rsidRPr="000829B4" w:rsidRDefault="00AE689E" w:rsidP="00EB7B0A">
      <w:pPr>
        <w:spacing w:after="0"/>
        <w:rPr>
          <w:rFonts w:eastAsia="Times New Roman"/>
          <w:sz w:val="28"/>
          <w:szCs w:val="28"/>
        </w:rPr>
      </w:pPr>
      <w:hyperlink r:id="rId12" w:history="1">
        <w:r w:rsidR="005C118C" w:rsidRPr="000829B4">
          <w:rPr>
            <w:rStyle w:val="Hyperlink"/>
            <w:rFonts w:eastAsia="Times New Roman"/>
            <w:sz w:val="28"/>
            <w:szCs w:val="28"/>
          </w:rPr>
          <w:t>https://www.nccc-online.org/womenshealthmonth/</w:t>
        </w:r>
      </w:hyperlink>
    </w:p>
    <w:p w14:paraId="204D2B87" w14:textId="77777777" w:rsidR="00B8765E" w:rsidRPr="000829B4" w:rsidRDefault="00B8765E" w:rsidP="00EB7B0A">
      <w:pPr>
        <w:pStyle w:val="Heading1"/>
        <w:spacing w:before="0" w:beforeAutospacing="0" w:after="0" w:afterAutospacing="0" w:line="291" w:lineRule="atLeast"/>
        <w:rPr>
          <w:rFonts w:ascii="-apple-system-font" w:hAnsi="-apple-system-font"/>
          <w:sz w:val="28"/>
          <w:szCs w:val="28"/>
        </w:rPr>
      </w:pPr>
      <w:r w:rsidRPr="000829B4">
        <w:rPr>
          <w:rFonts w:ascii="-apple-system-font" w:hAnsi="-apple-system-font"/>
          <w:sz w:val="28"/>
          <w:szCs w:val="28"/>
        </w:rPr>
        <w:t>Women’s Health Month</w:t>
      </w:r>
    </w:p>
    <w:p w14:paraId="3F25ED48" w14:textId="77777777" w:rsidR="00404AB8" w:rsidRPr="000829B4" w:rsidRDefault="00404AB8">
      <w:pPr>
        <w:rPr>
          <w:rFonts w:eastAsia="Times New Roman"/>
          <w:sz w:val="28"/>
          <w:szCs w:val="28"/>
        </w:rPr>
      </w:pPr>
    </w:p>
    <w:p w14:paraId="4B98D0E2" w14:textId="1696EF62" w:rsidR="005C118C" w:rsidRPr="000829B4" w:rsidRDefault="00AE689E" w:rsidP="00EB7B0A">
      <w:pPr>
        <w:spacing w:after="0"/>
        <w:rPr>
          <w:rFonts w:eastAsia="Times New Roman"/>
          <w:sz w:val="28"/>
          <w:szCs w:val="28"/>
        </w:rPr>
      </w:pPr>
      <w:hyperlink r:id="rId13" w:history="1">
        <w:r w:rsidR="005C118C" w:rsidRPr="000829B4">
          <w:rPr>
            <w:rStyle w:val="Hyperlink"/>
            <w:rFonts w:eastAsia="Times New Roman"/>
            <w:sz w:val="28"/>
            <w:szCs w:val="28"/>
          </w:rPr>
          <w:t>https://www.un.org/en/observances/womens-day</w:t>
        </w:r>
      </w:hyperlink>
    </w:p>
    <w:p w14:paraId="1B599B2F" w14:textId="77777777" w:rsidR="00934D6C" w:rsidRPr="000829B4" w:rsidRDefault="00934D6C" w:rsidP="00EB7B0A">
      <w:pPr>
        <w:pStyle w:val="Heading1"/>
        <w:spacing w:before="0" w:beforeAutospacing="0" w:after="0" w:afterAutospacing="0" w:line="291" w:lineRule="atLeast"/>
        <w:rPr>
          <w:rFonts w:ascii="-apple-system-font" w:hAnsi="-apple-system-font"/>
          <w:sz w:val="28"/>
          <w:szCs w:val="28"/>
        </w:rPr>
      </w:pPr>
      <w:r w:rsidRPr="000829B4">
        <w:rPr>
          <w:rFonts w:ascii="-apple-system-font" w:hAnsi="-apple-system-font"/>
          <w:sz w:val="28"/>
          <w:szCs w:val="28"/>
        </w:rPr>
        <w:t>DigitALL: Innovation and technology for gender equality</w:t>
      </w:r>
    </w:p>
    <w:p w14:paraId="4BE80DA3" w14:textId="2060133D" w:rsidR="005C118C" w:rsidRPr="000829B4" w:rsidRDefault="005C118C">
      <w:pPr>
        <w:rPr>
          <w:rFonts w:eastAsia="Times New Roman"/>
          <w:sz w:val="28"/>
          <w:szCs w:val="28"/>
        </w:rPr>
      </w:pPr>
    </w:p>
    <w:p w14:paraId="20CEC9A7" w14:textId="088DFC97" w:rsidR="005C118C" w:rsidRPr="000829B4" w:rsidRDefault="00AE689E" w:rsidP="00EB7B0A">
      <w:pPr>
        <w:spacing w:after="0"/>
        <w:rPr>
          <w:rFonts w:eastAsia="Times New Roman"/>
          <w:sz w:val="28"/>
          <w:szCs w:val="28"/>
        </w:rPr>
      </w:pPr>
      <w:hyperlink r:id="rId14" w:history="1">
        <w:r w:rsidR="005C118C" w:rsidRPr="000829B4">
          <w:rPr>
            <w:rStyle w:val="Hyperlink"/>
            <w:rFonts w:eastAsia="Times New Roman"/>
            <w:sz w:val="28"/>
            <w:szCs w:val="28"/>
          </w:rPr>
          <w:t>https://women.adventist.org/international-women-s-day-of-prayer</w:t>
        </w:r>
      </w:hyperlink>
    </w:p>
    <w:p w14:paraId="5C08B555" w14:textId="76FE2C08" w:rsidR="001244E0" w:rsidRPr="000829B4" w:rsidRDefault="001244E0" w:rsidP="00EB7B0A">
      <w:pPr>
        <w:pStyle w:val="Heading1"/>
        <w:spacing w:before="0" w:beforeAutospacing="0" w:after="0" w:afterAutospacing="0" w:line="291" w:lineRule="atLeast"/>
        <w:rPr>
          <w:rFonts w:ascii="-apple-system-font" w:hAnsi="-apple-system-font"/>
          <w:sz w:val="28"/>
          <w:szCs w:val="28"/>
        </w:rPr>
      </w:pPr>
      <w:r w:rsidRPr="000829B4">
        <w:rPr>
          <w:rFonts w:ascii="-apple-system-font" w:hAnsi="-apple-system-font"/>
          <w:sz w:val="28"/>
          <w:szCs w:val="28"/>
        </w:rPr>
        <w:t>International Women's Day of Prayer</w:t>
      </w:r>
      <w:r w:rsidR="00824664" w:rsidRPr="000829B4">
        <w:rPr>
          <w:rFonts w:ascii="-apple-system-font" w:hAnsi="-apple-system-font"/>
          <w:sz w:val="28"/>
          <w:szCs w:val="28"/>
        </w:rPr>
        <w:t>-</w:t>
      </w:r>
      <w:r w:rsidRPr="000829B4">
        <w:rPr>
          <w:rFonts w:ascii="-apple-system-font" w:hAnsi="-apple-system-font"/>
          <w:sz w:val="28"/>
          <w:szCs w:val="28"/>
        </w:rPr>
        <w:t>Transformed by Prayer</w:t>
      </w:r>
    </w:p>
    <w:p w14:paraId="4A1FDF0F" w14:textId="5DAE487B" w:rsidR="005C118C" w:rsidRPr="000829B4" w:rsidRDefault="005C118C">
      <w:pPr>
        <w:rPr>
          <w:sz w:val="28"/>
          <w:szCs w:val="28"/>
        </w:rPr>
      </w:pPr>
    </w:p>
    <w:sectPr w:rsidR="005C118C" w:rsidRPr="000829B4" w:rsidSect="002B3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+dtDLGqnMYGjR8+3fAoN2/vaS3U6FiM3N5uWQc1tynoZEV+fJ/ZszV2gNzI+PymlJZ4AoTbIXfHGmTZv1aTBQ==" w:salt="2JXKXMqr+2PvzxL9YuKv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C"/>
    <w:rsid w:val="00001289"/>
    <w:rsid w:val="000661D6"/>
    <w:rsid w:val="000829B4"/>
    <w:rsid w:val="00105541"/>
    <w:rsid w:val="001244E0"/>
    <w:rsid w:val="00235B72"/>
    <w:rsid w:val="002B3655"/>
    <w:rsid w:val="003A451E"/>
    <w:rsid w:val="003D1BC0"/>
    <w:rsid w:val="00404AB8"/>
    <w:rsid w:val="00485F70"/>
    <w:rsid w:val="0055476F"/>
    <w:rsid w:val="005804A6"/>
    <w:rsid w:val="005C118C"/>
    <w:rsid w:val="005D62F7"/>
    <w:rsid w:val="00631643"/>
    <w:rsid w:val="00666354"/>
    <w:rsid w:val="007261E0"/>
    <w:rsid w:val="007408CB"/>
    <w:rsid w:val="007A69B2"/>
    <w:rsid w:val="00824664"/>
    <w:rsid w:val="008B6E46"/>
    <w:rsid w:val="008E541F"/>
    <w:rsid w:val="008E65D8"/>
    <w:rsid w:val="00934D6C"/>
    <w:rsid w:val="009B396C"/>
    <w:rsid w:val="00B8765E"/>
    <w:rsid w:val="00C07ADF"/>
    <w:rsid w:val="00C73479"/>
    <w:rsid w:val="00DD0573"/>
    <w:rsid w:val="00EB7B0A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10FA"/>
  <w15:chartTrackingRefBased/>
  <w15:docId w15:val="{FF412E14-9DAF-49AC-8DD2-742324BE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4E0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1244E0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1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4E0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244E0"/>
    <w:rPr>
      <w:rFonts w:ascii="Calibri" w:eastAsia="Times New Roman" w:hAnsi="Calibri" w:cs="Calibri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8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observances/older-persons-day" TargetMode="External"/><Relationship Id="rId13" Type="http://schemas.openxmlformats.org/officeDocument/2006/relationships/hyperlink" Target="https://www.un.org/en/observances/womens-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menshistorymonth.gov/" TargetMode="External"/><Relationship Id="rId12" Type="http://schemas.openxmlformats.org/officeDocument/2006/relationships/hyperlink" Target="https://www.nccc-online.org/womenshealthmont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omen.adventist.org/women-s-ministries-emphasis-day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un.org/en/observances/widows-da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ationalbreastcancer.org/breast-cancer-awareness-month/-" TargetMode="External"/><Relationship Id="rId14" Type="http://schemas.openxmlformats.org/officeDocument/2006/relationships/hyperlink" Target="https://women.adventist.org/international-women-s-day-of-pr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8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Thomas</dc:creator>
  <cp:keywords/>
  <dc:description/>
  <cp:lastModifiedBy>Suzanne Thomas</cp:lastModifiedBy>
  <cp:revision>4</cp:revision>
  <dcterms:created xsi:type="dcterms:W3CDTF">2023-02-10T04:08:00Z</dcterms:created>
  <dcterms:modified xsi:type="dcterms:W3CDTF">2023-02-10T04:11:00Z</dcterms:modified>
</cp:coreProperties>
</file>