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B4ED" w14:textId="2DD37831" w:rsidR="003C5AE6" w:rsidRDefault="003C5AE6"/>
    <w:p w14:paraId="24B6BACE" w14:textId="112943DC" w:rsidR="00D41FF8" w:rsidRDefault="00D41FF8"/>
    <w:p w14:paraId="771D0C49" w14:textId="306D43A8" w:rsidR="00D41FF8" w:rsidRDefault="00D41FF8"/>
    <w:p w14:paraId="6AC956AD" w14:textId="490F1219" w:rsidR="00D41FF8" w:rsidRDefault="00D41FF8"/>
    <w:p w14:paraId="62362E9C" w14:textId="53A6F53B" w:rsidR="00D41FF8" w:rsidRDefault="00D41FF8"/>
    <w:p w14:paraId="471ABB1D" w14:textId="678929D7" w:rsidR="00D41FF8" w:rsidRDefault="00D41FF8"/>
    <w:p w14:paraId="141702F0" w14:textId="51D85EE5" w:rsidR="00D41FF8" w:rsidRDefault="00D41FF8"/>
    <w:p w14:paraId="005C29EC" w14:textId="71858D2E" w:rsidR="00D41FF8" w:rsidRDefault="00D41FF8" w:rsidP="00D41FF8">
      <w:pPr>
        <w:pStyle w:val="NormalWeb"/>
        <w:spacing w:before="0" w:beforeAutospacing="0" w:after="0" w:afterAutospacing="0"/>
        <w:rPr>
          <w:rFonts w:ascii="Arial" w:hAnsi="Arial" w:cs="Arial"/>
          <w:color w:val="464646"/>
          <w:sz w:val="21"/>
          <w:szCs w:val="21"/>
        </w:rPr>
      </w:pPr>
      <w:r>
        <w:rPr>
          <w:rFonts w:ascii="Arial" w:hAnsi="Arial" w:cs="Arial"/>
          <w:color w:val="464646"/>
          <w:sz w:val="21"/>
          <w:szCs w:val="21"/>
        </w:rPr>
        <w:t xml:space="preserve">At the same time, as the new year is approaching, I'm excited with our new goals, plans, and activities to support and empower our GED students and graduates. As you may know, many of these students did not drop out of school because they were lazy, but </w:t>
      </w:r>
      <w:r w:rsidR="00357AB6">
        <w:rPr>
          <w:rFonts w:ascii="Arial" w:hAnsi="Arial" w:cs="Arial"/>
          <w:color w:val="464646"/>
          <w:sz w:val="21"/>
          <w:szCs w:val="21"/>
        </w:rPr>
        <w:t>they were dealing with major</w:t>
      </w:r>
      <w:r>
        <w:rPr>
          <w:rFonts w:ascii="Arial" w:hAnsi="Arial" w:cs="Arial"/>
          <w:color w:val="464646"/>
          <w:sz w:val="21"/>
          <w:szCs w:val="21"/>
        </w:rPr>
        <w:t xml:space="preserve"> life issues</w:t>
      </w:r>
      <w:r w:rsidR="00357AB6">
        <w:rPr>
          <w:rFonts w:ascii="Arial" w:hAnsi="Arial" w:cs="Arial"/>
          <w:color w:val="464646"/>
          <w:sz w:val="21"/>
          <w:szCs w:val="21"/>
        </w:rPr>
        <w:t xml:space="preserve"> </w:t>
      </w:r>
      <w:r>
        <w:rPr>
          <w:rFonts w:ascii="Arial" w:hAnsi="Arial" w:cs="Arial"/>
          <w:color w:val="464646"/>
          <w:sz w:val="21"/>
          <w:szCs w:val="21"/>
        </w:rPr>
        <w:t>prevent</w:t>
      </w:r>
      <w:r w:rsidR="00357AB6">
        <w:rPr>
          <w:rFonts w:ascii="Arial" w:hAnsi="Arial" w:cs="Arial"/>
          <w:color w:val="464646"/>
          <w:sz w:val="21"/>
          <w:szCs w:val="21"/>
        </w:rPr>
        <w:t>ing</w:t>
      </w:r>
      <w:r>
        <w:rPr>
          <w:rFonts w:ascii="Arial" w:hAnsi="Arial" w:cs="Arial"/>
          <w:color w:val="464646"/>
          <w:sz w:val="21"/>
          <w:szCs w:val="21"/>
        </w:rPr>
        <w:t xml:space="preserve"> them from continuing their education. Some of their heart-wrenching stories exhibit the hardships and challenges they had to endure at a young age. Yet, they found a heroic strength through their perseverance, </w:t>
      </w:r>
      <w:proofErr w:type="gramStart"/>
      <w:r>
        <w:rPr>
          <w:rFonts w:ascii="Arial" w:hAnsi="Arial" w:cs="Arial"/>
          <w:color w:val="464646"/>
          <w:sz w:val="21"/>
          <w:szCs w:val="21"/>
        </w:rPr>
        <w:t>determination</w:t>
      </w:r>
      <w:proofErr w:type="gramEnd"/>
      <w:r>
        <w:rPr>
          <w:rFonts w:ascii="Arial" w:hAnsi="Arial" w:cs="Arial"/>
          <w:color w:val="464646"/>
          <w:sz w:val="21"/>
          <w:szCs w:val="21"/>
        </w:rPr>
        <w:t xml:space="preserve"> and grit to overcome these challenges and achieve their high school equivalency diploma (GED). These individuals, have developed, the essential skills and drive to pursue a career </w:t>
      </w:r>
      <w:r w:rsidR="00357AB6">
        <w:rPr>
          <w:rFonts w:ascii="Arial" w:hAnsi="Arial" w:cs="Arial"/>
          <w:color w:val="464646"/>
          <w:sz w:val="21"/>
          <w:szCs w:val="21"/>
        </w:rPr>
        <w:t xml:space="preserve">on their </w:t>
      </w:r>
      <w:r w:rsidR="002D376A">
        <w:rPr>
          <w:rFonts w:ascii="Arial" w:hAnsi="Arial" w:cs="Arial"/>
          <w:color w:val="464646"/>
          <w:sz w:val="21"/>
          <w:szCs w:val="21"/>
        </w:rPr>
        <w:t>own, and</w:t>
      </w:r>
      <w:r>
        <w:rPr>
          <w:rFonts w:ascii="Arial" w:hAnsi="Arial" w:cs="Arial"/>
          <w:color w:val="464646"/>
          <w:sz w:val="21"/>
          <w:szCs w:val="21"/>
        </w:rPr>
        <w:t xml:space="preserve"> be successful.</w:t>
      </w:r>
    </w:p>
    <w:p w14:paraId="6AC0E772" w14:textId="77777777" w:rsidR="00D41FF8" w:rsidRDefault="00D41FF8" w:rsidP="00D41FF8">
      <w:pPr>
        <w:pStyle w:val="NormalWeb"/>
        <w:spacing w:before="0" w:beforeAutospacing="0" w:after="0" w:afterAutospacing="0"/>
        <w:rPr>
          <w:rFonts w:ascii="Arial" w:hAnsi="Arial" w:cs="Arial"/>
          <w:color w:val="464646"/>
          <w:sz w:val="21"/>
          <w:szCs w:val="21"/>
        </w:rPr>
      </w:pPr>
    </w:p>
    <w:p w14:paraId="057C00C6" w14:textId="77777777" w:rsidR="00D41FF8" w:rsidRDefault="00D41FF8" w:rsidP="00D41FF8">
      <w:pPr>
        <w:pStyle w:val="NormalWeb"/>
        <w:spacing w:before="0" w:beforeAutospacing="0" w:after="0" w:afterAutospacing="0"/>
        <w:rPr>
          <w:rFonts w:ascii="Arial" w:hAnsi="Arial" w:cs="Arial"/>
          <w:color w:val="464646"/>
          <w:sz w:val="21"/>
          <w:szCs w:val="21"/>
        </w:rPr>
      </w:pPr>
      <w:r>
        <w:rPr>
          <w:rFonts w:ascii="Arial" w:hAnsi="Arial" w:cs="Arial"/>
          <w:color w:val="000000"/>
          <w:sz w:val="21"/>
          <w:szCs w:val="21"/>
        </w:rPr>
        <w:t xml:space="preserve">We are so grateful to those who shared our conviction that an educated citizen is essential to a healthy community and economy and supported our mission. Together, </w:t>
      </w:r>
    </w:p>
    <w:p w14:paraId="01364D34" w14:textId="77777777" w:rsidR="00D41FF8" w:rsidRDefault="00D41FF8" w:rsidP="00D41FF8">
      <w:pPr>
        <w:pStyle w:val="NormalWeb"/>
        <w:spacing w:before="0" w:beforeAutospacing="0" w:after="0" w:afterAutospacing="0"/>
        <w:rPr>
          <w:rFonts w:ascii="Arial" w:hAnsi="Arial" w:cs="Arial"/>
          <w:color w:val="464646"/>
          <w:sz w:val="21"/>
          <w:szCs w:val="21"/>
        </w:rPr>
      </w:pPr>
      <w:r>
        <w:rPr>
          <w:rFonts w:ascii="Arial" w:hAnsi="Arial" w:cs="Arial"/>
          <w:color w:val="000000"/>
          <w:sz w:val="21"/>
          <w:szCs w:val="21"/>
        </w:rPr>
        <w:t xml:space="preserve">we're helping to make a positive and lasting difference in the lives of so many who want a better life for themselves and their families. </w:t>
      </w:r>
    </w:p>
    <w:p w14:paraId="1B3C69E2" w14:textId="77777777" w:rsidR="00D41FF8" w:rsidRDefault="00D41FF8" w:rsidP="00D41FF8">
      <w:pPr>
        <w:pStyle w:val="NormalWeb"/>
        <w:spacing w:before="0" w:beforeAutospacing="0" w:after="0" w:afterAutospacing="0"/>
        <w:rPr>
          <w:rFonts w:ascii="Arial" w:hAnsi="Arial" w:cs="Arial"/>
          <w:color w:val="464646"/>
          <w:sz w:val="21"/>
          <w:szCs w:val="21"/>
        </w:rPr>
      </w:pPr>
    </w:p>
    <w:p w14:paraId="77B6BA19" w14:textId="21758D5A" w:rsidR="00D41FF8" w:rsidRDefault="00D41FF8" w:rsidP="00D41FF8">
      <w:pPr>
        <w:pStyle w:val="NormalWeb"/>
        <w:spacing w:before="0" w:beforeAutospacing="0" w:after="0" w:afterAutospacing="0"/>
        <w:rPr>
          <w:rFonts w:ascii="Arial" w:hAnsi="Arial" w:cs="Arial"/>
          <w:color w:val="464646"/>
          <w:sz w:val="21"/>
          <w:szCs w:val="21"/>
        </w:rPr>
      </w:pPr>
      <w:r>
        <w:rPr>
          <w:rFonts w:ascii="Arial" w:hAnsi="Arial" w:cs="Arial"/>
          <w:color w:val="464646"/>
          <w:sz w:val="21"/>
          <w:szCs w:val="21"/>
        </w:rPr>
        <w:t xml:space="preserve">Looking back at 2022, HEROES Foundation of America awarded five scholarships to deserving GED graduates, who otherwise would not have been going to college. From Left to Right, </w:t>
      </w:r>
      <w:proofErr w:type="spellStart"/>
      <w:r>
        <w:rPr>
          <w:rFonts w:ascii="Arial" w:hAnsi="Arial" w:cs="Arial"/>
          <w:color w:val="464646"/>
          <w:sz w:val="21"/>
          <w:szCs w:val="21"/>
        </w:rPr>
        <w:t>Chelo</w:t>
      </w:r>
      <w:proofErr w:type="spellEnd"/>
      <w:r>
        <w:rPr>
          <w:rFonts w:ascii="Arial" w:hAnsi="Arial" w:cs="Arial"/>
          <w:color w:val="464646"/>
          <w:sz w:val="21"/>
          <w:szCs w:val="21"/>
        </w:rPr>
        <w:t xml:space="preserve"> Julian, Stefany </w:t>
      </w:r>
      <w:proofErr w:type="spellStart"/>
      <w:r>
        <w:rPr>
          <w:rFonts w:ascii="Arial" w:hAnsi="Arial" w:cs="Arial"/>
          <w:color w:val="464646"/>
          <w:sz w:val="21"/>
          <w:szCs w:val="21"/>
        </w:rPr>
        <w:t>Bejarano</w:t>
      </w:r>
      <w:proofErr w:type="spellEnd"/>
      <w:r>
        <w:rPr>
          <w:rFonts w:ascii="Arial" w:hAnsi="Arial" w:cs="Arial"/>
          <w:color w:val="464646"/>
          <w:sz w:val="21"/>
          <w:szCs w:val="21"/>
        </w:rPr>
        <w:t xml:space="preserve">, </w:t>
      </w:r>
      <w:proofErr w:type="spellStart"/>
      <w:r>
        <w:rPr>
          <w:rFonts w:ascii="Arial" w:hAnsi="Arial" w:cs="Arial"/>
          <w:color w:val="464646"/>
          <w:sz w:val="21"/>
          <w:szCs w:val="21"/>
        </w:rPr>
        <w:t>Enriques</w:t>
      </w:r>
      <w:proofErr w:type="spellEnd"/>
      <w:r>
        <w:rPr>
          <w:rFonts w:ascii="Arial" w:hAnsi="Arial" w:cs="Arial"/>
          <w:color w:val="464646"/>
          <w:sz w:val="21"/>
          <w:szCs w:val="21"/>
        </w:rPr>
        <w:t xml:space="preserve"> Montes-Paris, and Gabriela Alvarado and missing from picture, Janie </w:t>
      </w:r>
      <w:proofErr w:type="spellStart"/>
      <w:r>
        <w:rPr>
          <w:rFonts w:ascii="Arial" w:hAnsi="Arial" w:cs="Arial"/>
          <w:color w:val="464646"/>
          <w:sz w:val="21"/>
          <w:szCs w:val="21"/>
        </w:rPr>
        <w:t>Azenette</w:t>
      </w:r>
      <w:proofErr w:type="spellEnd"/>
      <w:r>
        <w:rPr>
          <w:rFonts w:ascii="Arial" w:hAnsi="Arial" w:cs="Arial"/>
          <w:color w:val="464646"/>
          <w:sz w:val="21"/>
          <w:szCs w:val="21"/>
        </w:rPr>
        <w:t>-Cisneros. They</w:t>
      </w:r>
      <w:r w:rsidR="006B50EC">
        <w:rPr>
          <w:rFonts w:ascii="Arial" w:hAnsi="Arial" w:cs="Arial"/>
          <w:color w:val="464646"/>
          <w:sz w:val="21"/>
          <w:szCs w:val="21"/>
        </w:rPr>
        <w:t xml:space="preserve"> are all </w:t>
      </w:r>
      <w:r>
        <w:rPr>
          <w:rFonts w:ascii="Arial" w:hAnsi="Arial" w:cs="Arial"/>
          <w:color w:val="464646"/>
          <w:sz w:val="21"/>
          <w:szCs w:val="21"/>
        </w:rPr>
        <w:t>currently attending Palm Beach State College.</w:t>
      </w:r>
    </w:p>
    <w:p w14:paraId="74BD4963" w14:textId="77777777" w:rsidR="00D41FF8" w:rsidRDefault="00D41FF8"/>
    <w:sectPr w:rsidR="00D41FF8" w:rsidSect="00694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F8"/>
    <w:rsid w:val="002D376A"/>
    <w:rsid w:val="00357AB6"/>
    <w:rsid w:val="003C5AE6"/>
    <w:rsid w:val="00694C5B"/>
    <w:rsid w:val="006B50EC"/>
    <w:rsid w:val="00BE6EC2"/>
    <w:rsid w:val="00D4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DB731"/>
  <w14:defaultImageDpi w14:val="32767"/>
  <w15:chartTrackingRefBased/>
  <w15:docId w15:val="{190C71BF-26B9-BE47-9A06-DEE79F3B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FF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Caruso</dc:creator>
  <cp:keywords/>
  <dc:description/>
  <cp:lastModifiedBy>Sandra Caruso</cp:lastModifiedBy>
  <cp:revision>4</cp:revision>
  <dcterms:created xsi:type="dcterms:W3CDTF">2022-12-29T19:42:00Z</dcterms:created>
  <dcterms:modified xsi:type="dcterms:W3CDTF">2022-12-31T15:39:00Z</dcterms:modified>
</cp:coreProperties>
</file>