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AD" w:rsidRPr="009A0945" w:rsidRDefault="000D4D4D" w:rsidP="00BE6AB7">
      <w:pPr>
        <w:shd w:val="clear" w:color="auto" w:fill="FFFFFF"/>
        <w:spacing w:before="150" w:after="30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br/>
      </w:r>
      <w:r w:rsidR="00815AAD" w:rsidRPr="009A094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New Position: </w:t>
      </w:r>
      <w:r w:rsidRPr="009A094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South Shore Peer Recovery Center Coordinator</w:t>
      </w:r>
      <w:r w:rsidR="00BE6AB7" w:rsidRPr="009A0945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br/>
      </w:r>
      <w:r w:rsidR="00815AAD" w:rsidRPr="009A0945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Please email resume</w:t>
      </w:r>
      <w:r w:rsidR="009A0945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and cover letter</w:t>
      </w:r>
      <w:r w:rsidR="00815AAD" w:rsidRPr="009A0945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to</w:t>
      </w:r>
      <w:proofErr w:type="gramStart"/>
      <w:r w:rsidR="00815AAD" w:rsidRPr="009A0945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:</w:t>
      </w:r>
      <w:proofErr w:type="gramEnd"/>
      <w:r w:rsidR="00597FF6" w:rsidRPr="009A0945">
        <w:rPr>
          <w:rFonts w:ascii="Times New Roman" w:hAnsi="Times New Roman" w:cs="Times New Roman"/>
        </w:rPr>
        <w:fldChar w:fldCharType="begin"/>
      </w:r>
      <w:r w:rsidR="00597FF6" w:rsidRPr="009A0945">
        <w:rPr>
          <w:rFonts w:ascii="Times New Roman" w:hAnsi="Times New Roman" w:cs="Times New Roman"/>
        </w:rPr>
        <w:instrText>HYPERLINK "mailto:office@southshorepeerrecovery.org" \t "_blank"</w:instrText>
      </w:r>
      <w:r w:rsidR="00597FF6" w:rsidRPr="009A0945">
        <w:rPr>
          <w:rFonts w:ascii="Times New Roman" w:hAnsi="Times New Roman" w:cs="Times New Roman"/>
        </w:rPr>
        <w:fldChar w:fldCharType="separate"/>
      </w:r>
      <w:r w:rsidR="00BE6AB7" w:rsidRPr="009A0945">
        <w:rPr>
          <w:rFonts w:ascii="Times New Roman" w:hAnsi="Times New Roman" w:cs="Times New Roman"/>
          <w:color w:val="1155CC"/>
          <w:sz w:val="21"/>
          <w:szCs w:val="21"/>
          <w:u w:val="single"/>
        </w:rPr>
        <w:br/>
      </w:r>
      <w:r w:rsidR="00BE6AB7" w:rsidRPr="009A0945">
        <w:rPr>
          <w:rStyle w:val="Hyperlink"/>
          <w:rFonts w:ascii="Times New Roman" w:hAnsi="Times New Roman" w:cs="Times New Roman"/>
          <w:color w:val="1155CC"/>
          <w:sz w:val="21"/>
          <w:szCs w:val="21"/>
        </w:rPr>
        <w:t>office@southshorepeerrecovery.org</w:t>
      </w:r>
      <w:r w:rsidR="00597FF6" w:rsidRPr="009A0945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4176E4" w:rsidRPr="009A0945" w:rsidRDefault="000D4D4D" w:rsidP="0057628D">
      <w:pPr>
        <w:ind w:left="36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This full-time position requires a unique set of skills ranging from public educator and public relations, to administrator of facilities and services, recruiter, trainer, and more.  The Coordinator will be an employee of the non-profit community organization, reporting to the Board of Directors, and working closely with a variety of volunteers and the public on a daily basis. He/she is responsible for operating at all times consistent with the values of the organization and helping South Shore Peer Recover</w:t>
      </w:r>
      <w:r w:rsidR="00367A80" w:rsidRPr="009A0945">
        <w:rPr>
          <w:rFonts w:ascii="Times New Roman" w:hAnsi="Times New Roman" w:cs="Times New Roman"/>
          <w:sz w:val="20"/>
          <w:szCs w:val="20"/>
        </w:rPr>
        <w:t>y achieve it</w:t>
      </w:r>
      <w:r w:rsidRPr="009A0945">
        <w:rPr>
          <w:rFonts w:ascii="Times New Roman" w:hAnsi="Times New Roman" w:cs="Times New Roman"/>
          <w:sz w:val="20"/>
          <w:szCs w:val="20"/>
        </w:rPr>
        <w:t xml:space="preserve">s mission </w:t>
      </w:r>
      <w:r w:rsidRPr="009A0945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Pr="009A094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organize people in recovery from all addictions, their family members, friends and allies, to put a positive face on recovery. SSPR provides peer support, education, and advocacy opportunities; working to remove barriers to recovery; treating all with dignity and respect regardless of the pathway to recovery. </w:t>
      </w:r>
    </w:p>
    <w:p w:rsidR="00E879DB" w:rsidRPr="009A0945" w:rsidRDefault="000D4D4D" w:rsidP="0057628D">
      <w:pPr>
        <w:ind w:left="36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9A0945">
        <w:rPr>
          <w:rStyle w:val="Strong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Essential Job Functions: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 xml:space="preserve">Develop </w:t>
      </w:r>
      <w:r w:rsidR="00FB0CA2" w:rsidRPr="009A0945">
        <w:rPr>
          <w:rFonts w:ascii="Times New Roman" w:eastAsia="Times New Roman" w:hAnsi="Times New Roman" w:cs="Times New Roman"/>
          <w:sz w:val="20"/>
          <w:szCs w:val="20"/>
        </w:rPr>
        <w:t xml:space="preserve">operational </w:t>
      </w:r>
      <w:r w:rsidRPr="009A0945">
        <w:rPr>
          <w:rFonts w:ascii="Times New Roman" w:eastAsia="Times New Roman" w:hAnsi="Times New Roman" w:cs="Times New Roman"/>
          <w:sz w:val="20"/>
          <w:szCs w:val="20"/>
        </w:rPr>
        <w:t xml:space="preserve">systems to </w:t>
      </w:r>
      <w:r w:rsidR="00FB0CA2" w:rsidRPr="009A0945">
        <w:rPr>
          <w:rFonts w:ascii="Times New Roman" w:eastAsia="Times New Roman" w:hAnsi="Times New Roman" w:cs="Times New Roman"/>
          <w:sz w:val="20"/>
          <w:szCs w:val="20"/>
        </w:rPr>
        <w:t>track activities, follow up and reporting.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>Be a regularly available resource for individuals and families seeking help by developing a working knowledge of diverse recovery resources in the community, as well as resources for prevention, treatment and recovery support services, employment, housing, etc.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>Work with Board of Directors and Standing Committees to accomplish strategic goals of SSPR</w:t>
      </w:r>
      <w:r w:rsidR="00FB0CA2" w:rsidRPr="009A09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Actively work to increase membership by working with key representatives of local communities and continually working to share the mission of SSPR and resources available.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>Assure that all required documentation is organized, maintained and secured.</w:t>
      </w:r>
    </w:p>
    <w:p w:rsidR="00712145" w:rsidRPr="009A0945" w:rsidRDefault="000D4D4D" w:rsidP="005762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 xml:space="preserve">Support Finance Chair with bookkeeping, billing and recordkeeping as needed </w:t>
      </w:r>
    </w:p>
    <w:p w:rsidR="00AB5868" w:rsidRPr="009A0945" w:rsidRDefault="000D4D4D" w:rsidP="00FB0CA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t>Ensure office &amp; equipment operates smoothly (copier, printer, phones, supplies, res</w:t>
      </w:r>
      <w:r w:rsidR="009A0945">
        <w:rPr>
          <w:rFonts w:ascii="Times New Roman" w:eastAsia="Times New Roman" w:hAnsi="Times New Roman" w:cs="Times New Roman"/>
          <w:sz w:val="20"/>
          <w:szCs w:val="20"/>
        </w:rPr>
        <w:t>ource materials</w:t>
      </w:r>
      <w:r w:rsidRPr="009A094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86BDD" w:rsidRPr="009A0945" w:rsidRDefault="00F61CA8" w:rsidP="00F61CA8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Coordinate all center activities and community meetings, working with all volunteers and partners to create a rich and vibrant environment full of recovery support opportunities.</w:t>
      </w:r>
    </w:p>
    <w:p w:rsidR="00F61CA8" w:rsidRPr="009A0945" w:rsidRDefault="00F61CA8" w:rsidP="00F61CA8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Coordinate all PR/marketing activities assuring regular coverage for events and activities</w:t>
      </w:r>
    </w:p>
    <w:p w:rsidR="00186BDD" w:rsidRPr="009A0945" w:rsidRDefault="000D4D4D" w:rsidP="0057628D">
      <w:pPr>
        <w:pStyle w:val="ListParagraph"/>
        <w:numPr>
          <w:ilvl w:val="0"/>
          <w:numId w:val="7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Develop key social marketing and collateral materials for strategic messaging</w:t>
      </w:r>
      <w:r w:rsidR="00F61CA8" w:rsidRPr="009A0945">
        <w:rPr>
          <w:rFonts w:ascii="Times New Roman" w:hAnsi="Times New Roman" w:cs="Times New Roman"/>
          <w:sz w:val="20"/>
          <w:szCs w:val="20"/>
        </w:rPr>
        <w:t>, continually buil</w:t>
      </w:r>
      <w:r w:rsidR="00FB0CA2" w:rsidRPr="009A0945">
        <w:rPr>
          <w:rFonts w:ascii="Times New Roman" w:hAnsi="Times New Roman" w:cs="Times New Roman"/>
          <w:sz w:val="20"/>
          <w:szCs w:val="20"/>
        </w:rPr>
        <w:t>di</w:t>
      </w:r>
      <w:r w:rsidR="00F61CA8" w:rsidRPr="009A0945">
        <w:rPr>
          <w:rFonts w:ascii="Times New Roman" w:hAnsi="Times New Roman" w:cs="Times New Roman"/>
          <w:sz w:val="20"/>
          <w:szCs w:val="20"/>
        </w:rPr>
        <w:t>ng and maintaining contact list</w:t>
      </w:r>
      <w:r w:rsidR="00FB0CA2" w:rsidRPr="009A0945">
        <w:rPr>
          <w:rFonts w:ascii="Times New Roman" w:hAnsi="Times New Roman" w:cs="Times New Roman"/>
          <w:sz w:val="20"/>
          <w:szCs w:val="20"/>
        </w:rPr>
        <w:t>s</w:t>
      </w:r>
      <w:r w:rsidR="00F61CA8" w:rsidRPr="009A0945">
        <w:rPr>
          <w:rFonts w:ascii="Times New Roman" w:hAnsi="Times New Roman" w:cs="Times New Roman"/>
          <w:sz w:val="20"/>
          <w:szCs w:val="20"/>
        </w:rPr>
        <w:t>.</w:t>
      </w:r>
    </w:p>
    <w:p w:rsidR="00FB0CA2" w:rsidRPr="009A0945" w:rsidRDefault="00F61CA8" w:rsidP="0057628D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Assure that donors/volunteers are acknowledged and engaged</w:t>
      </w:r>
      <w:r w:rsidR="00FB0CA2" w:rsidRPr="009A0945">
        <w:rPr>
          <w:rFonts w:ascii="Times New Roman" w:hAnsi="Times New Roman" w:cs="Times New Roman"/>
          <w:sz w:val="20"/>
          <w:szCs w:val="20"/>
        </w:rPr>
        <w:t>, coordinate/assist with events as assigned</w:t>
      </w:r>
      <w:r w:rsidRPr="009A0945">
        <w:rPr>
          <w:rFonts w:ascii="Times New Roman" w:hAnsi="Times New Roman" w:cs="Times New Roman"/>
          <w:sz w:val="20"/>
          <w:szCs w:val="20"/>
        </w:rPr>
        <w:t>.</w:t>
      </w:r>
      <w:r w:rsidRPr="009A09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6238" w:rsidRPr="009A0945" w:rsidRDefault="000D4D4D" w:rsidP="0057628D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Develop and maintain a network of community stakeholders (hospital, treatment providers, social service organizations, local business community) to establish and maintain a strategic recovery-oriented presence and forward strategic plan</w:t>
      </w:r>
    </w:p>
    <w:p w:rsidR="00E96238" w:rsidRPr="009A0945" w:rsidRDefault="000D4D4D" w:rsidP="005762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Collaborate with the statewide Recovery Community Organization, MOAR, and others to advance mutual objectives and our organizational framework in the region</w:t>
      </w:r>
    </w:p>
    <w:p w:rsidR="00E96238" w:rsidRPr="009A0945" w:rsidRDefault="000D4D4D" w:rsidP="005762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t>Assist with grant applications, data collection, and program evaluation</w:t>
      </w:r>
    </w:p>
    <w:p w:rsidR="00C40B3D" w:rsidRPr="009A0945" w:rsidRDefault="000D4D4D" w:rsidP="009A0945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9A0945">
        <w:rPr>
          <w:rFonts w:ascii="Times New Roman" w:hAnsi="Times New Roman" w:cs="Times New Roman"/>
          <w:sz w:val="20"/>
          <w:szCs w:val="20"/>
        </w:rPr>
        <w:br/>
      </w:r>
      <w:r w:rsidRPr="009A0945">
        <w:rPr>
          <w:rStyle w:val="Strong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Qualifications</w:t>
      </w:r>
      <w:r w:rsidRPr="009A0945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</w:rPr>
        <w:br/>
      </w:r>
      <w:r w:rsidRPr="009A0945">
        <w:rPr>
          <w:rFonts w:ascii="Times New Roman" w:hAnsi="Times New Roman" w:cs="Times New Roman"/>
          <w:sz w:val="20"/>
          <w:szCs w:val="20"/>
        </w:rPr>
        <w:t xml:space="preserve">Bachelor's degree with a minimum of 3-5 years of experience in field of substance use treatment, social policy, social work, criminal justice, marketing and communications, public health, or a related field. </w:t>
      </w:r>
      <w:proofErr w:type="gramStart"/>
      <w:r w:rsidRPr="009A0945">
        <w:rPr>
          <w:rFonts w:ascii="Times New Roman" w:hAnsi="Times New Roman" w:cs="Times New Roman"/>
          <w:sz w:val="20"/>
          <w:szCs w:val="20"/>
        </w:rPr>
        <w:t>Experience with program coordination, health promotion, assessment, community organizing/capacity building, strategic planning, implementation and evaluation.</w:t>
      </w:r>
      <w:proofErr w:type="gramEnd"/>
      <w:r w:rsidRPr="009A0945">
        <w:rPr>
          <w:rFonts w:ascii="Times New Roman" w:hAnsi="Times New Roman" w:cs="Times New Roman"/>
          <w:sz w:val="20"/>
          <w:szCs w:val="20"/>
        </w:rPr>
        <w:t xml:space="preserve"> Working knowledge of a variety of addiction recovery modalities</w:t>
      </w:r>
      <w:r w:rsidR="009A0945">
        <w:rPr>
          <w:rFonts w:ascii="Times New Roman" w:hAnsi="Times New Roman" w:cs="Times New Roman"/>
          <w:sz w:val="20"/>
          <w:szCs w:val="20"/>
        </w:rPr>
        <w:t xml:space="preserve"> </w:t>
      </w:r>
      <w:r w:rsidRPr="009A0945">
        <w:rPr>
          <w:rFonts w:ascii="Times New Roman" w:hAnsi="Times New Roman" w:cs="Times New Roman"/>
          <w:sz w:val="20"/>
          <w:szCs w:val="20"/>
        </w:rPr>
        <w:t>and ability to articulate and oversee the delivery of multiple pathways of recovery in a community based setting.</w:t>
      </w:r>
    </w:p>
    <w:p w:rsidR="00482BB4" w:rsidRPr="009A0945" w:rsidRDefault="00482BB4" w:rsidP="0057628D">
      <w:pPr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A09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A1E72" w:rsidRPr="009A0945" w:rsidRDefault="004A1E72" w:rsidP="0057628D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4A1E72" w:rsidRPr="009A0945" w:rsidSect="00A0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8E"/>
    <w:multiLevelType w:val="hybridMultilevel"/>
    <w:tmpl w:val="C3BA4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52083"/>
    <w:multiLevelType w:val="hybridMultilevel"/>
    <w:tmpl w:val="FDDA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611F"/>
    <w:multiLevelType w:val="hybridMultilevel"/>
    <w:tmpl w:val="55B42F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6051E"/>
    <w:multiLevelType w:val="hybridMultilevel"/>
    <w:tmpl w:val="0878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95F48"/>
    <w:multiLevelType w:val="multilevel"/>
    <w:tmpl w:val="2CE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57F9E"/>
    <w:multiLevelType w:val="multilevel"/>
    <w:tmpl w:val="436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52CB"/>
    <w:multiLevelType w:val="hybridMultilevel"/>
    <w:tmpl w:val="D60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C563F"/>
    <w:multiLevelType w:val="hybridMultilevel"/>
    <w:tmpl w:val="E12E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F5366"/>
    <w:multiLevelType w:val="hybridMultilevel"/>
    <w:tmpl w:val="7A1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A4E9F"/>
    <w:multiLevelType w:val="hybridMultilevel"/>
    <w:tmpl w:val="FB1C0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16075C"/>
    <w:multiLevelType w:val="hybridMultilevel"/>
    <w:tmpl w:val="1BD6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82BB4"/>
    <w:rsid w:val="000D4D4D"/>
    <w:rsid w:val="000E1D4A"/>
    <w:rsid w:val="00186BDD"/>
    <w:rsid w:val="00264C40"/>
    <w:rsid w:val="0028573A"/>
    <w:rsid w:val="00342A62"/>
    <w:rsid w:val="00367A80"/>
    <w:rsid w:val="00380971"/>
    <w:rsid w:val="004176E4"/>
    <w:rsid w:val="00482BB4"/>
    <w:rsid w:val="004A1E72"/>
    <w:rsid w:val="0057628D"/>
    <w:rsid w:val="00597FF6"/>
    <w:rsid w:val="005A712D"/>
    <w:rsid w:val="005F0556"/>
    <w:rsid w:val="006A4B21"/>
    <w:rsid w:val="00712145"/>
    <w:rsid w:val="007E3A71"/>
    <w:rsid w:val="00815AAD"/>
    <w:rsid w:val="00830A0E"/>
    <w:rsid w:val="00930E5A"/>
    <w:rsid w:val="009A0945"/>
    <w:rsid w:val="00A02BBB"/>
    <w:rsid w:val="00A42D80"/>
    <w:rsid w:val="00AB5868"/>
    <w:rsid w:val="00BE6AB7"/>
    <w:rsid w:val="00BF7F57"/>
    <w:rsid w:val="00C40B3D"/>
    <w:rsid w:val="00C531AB"/>
    <w:rsid w:val="00D002B3"/>
    <w:rsid w:val="00DE0243"/>
    <w:rsid w:val="00DE4306"/>
    <w:rsid w:val="00E45E2C"/>
    <w:rsid w:val="00E879DB"/>
    <w:rsid w:val="00E96238"/>
    <w:rsid w:val="00E97A5C"/>
    <w:rsid w:val="00ED3DFE"/>
    <w:rsid w:val="00F1215D"/>
    <w:rsid w:val="00F61CA8"/>
    <w:rsid w:val="00F90416"/>
    <w:rsid w:val="00F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6"/>
  </w:style>
  <w:style w:type="paragraph" w:styleId="Heading1">
    <w:name w:val="heading 1"/>
    <w:basedOn w:val="Normal"/>
    <w:link w:val="Heading1Char"/>
    <w:uiPriority w:val="9"/>
    <w:qFormat/>
    <w:rsid w:val="0048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B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BB4"/>
  </w:style>
  <w:style w:type="character" w:customStyle="1" w:styleId="skimlinks-unlinked">
    <w:name w:val="skimlinks-unlinked"/>
    <w:basedOn w:val="DefaultParagraphFont"/>
    <w:rsid w:val="00482BB4"/>
  </w:style>
  <w:style w:type="character" w:styleId="Hyperlink">
    <w:name w:val="Hyperlink"/>
    <w:basedOn w:val="DefaultParagraphFont"/>
    <w:uiPriority w:val="99"/>
    <w:unhideWhenUsed/>
    <w:rsid w:val="00482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-a11y">
    <w:name w:val="label-a11y"/>
    <w:basedOn w:val="DefaultParagraphFont"/>
    <w:rsid w:val="00482BB4"/>
  </w:style>
  <w:style w:type="character" w:customStyle="1" w:styleId="company">
    <w:name w:val="company"/>
    <w:basedOn w:val="DefaultParagraphFont"/>
    <w:rsid w:val="00482BB4"/>
  </w:style>
  <w:style w:type="character" w:styleId="Strong">
    <w:name w:val="Strong"/>
    <w:basedOn w:val="DefaultParagraphFont"/>
    <w:uiPriority w:val="22"/>
    <w:qFormat/>
    <w:rsid w:val="00482BB4"/>
    <w:rPr>
      <w:b/>
      <w:bCs/>
    </w:rPr>
  </w:style>
  <w:style w:type="paragraph" w:styleId="ListParagraph">
    <w:name w:val="List Paragraph"/>
    <w:basedOn w:val="Normal"/>
    <w:uiPriority w:val="34"/>
    <w:qFormat/>
    <w:rsid w:val="00417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B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2BB4"/>
  </w:style>
  <w:style w:type="character" w:customStyle="1" w:styleId="skimlinks-unlinked">
    <w:name w:val="skimlinks-unlinked"/>
    <w:basedOn w:val="DefaultParagraphFont"/>
    <w:rsid w:val="00482BB4"/>
  </w:style>
  <w:style w:type="character" w:styleId="Hyperlink">
    <w:name w:val="Hyperlink"/>
    <w:basedOn w:val="DefaultParagraphFont"/>
    <w:uiPriority w:val="99"/>
    <w:unhideWhenUsed/>
    <w:rsid w:val="00482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-a11y">
    <w:name w:val="label-a11y"/>
    <w:basedOn w:val="DefaultParagraphFont"/>
    <w:rsid w:val="00482BB4"/>
  </w:style>
  <w:style w:type="character" w:customStyle="1" w:styleId="company">
    <w:name w:val="company"/>
    <w:basedOn w:val="DefaultParagraphFont"/>
    <w:rsid w:val="00482BB4"/>
  </w:style>
  <w:style w:type="character" w:styleId="Strong">
    <w:name w:val="Strong"/>
    <w:basedOn w:val="DefaultParagraphFont"/>
    <w:uiPriority w:val="22"/>
    <w:qFormat/>
    <w:rsid w:val="00482BB4"/>
    <w:rPr>
      <w:b/>
      <w:bCs/>
    </w:rPr>
  </w:style>
  <w:style w:type="paragraph" w:styleId="ListParagraph">
    <w:name w:val="List Paragraph"/>
    <w:basedOn w:val="Normal"/>
    <w:uiPriority w:val="34"/>
    <w:qFormat/>
    <w:rsid w:val="00417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76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40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3D6"/>
            <w:bottom w:val="single" w:sz="6" w:space="0" w:color="D0D3D6"/>
            <w:right w:val="single" w:sz="6" w:space="0" w:color="D0D3D6"/>
          </w:divBdr>
          <w:divsChild>
            <w:div w:id="113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70769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285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41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3190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8FD-9611-4972-8416-5CABCC3F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Galvin</dc:creator>
  <cp:lastModifiedBy>lpayne</cp:lastModifiedBy>
  <cp:revision>2</cp:revision>
  <cp:lastPrinted>2017-04-04T17:22:00Z</cp:lastPrinted>
  <dcterms:created xsi:type="dcterms:W3CDTF">2017-06-13T12:58:00Z</dcterms:created>
  <dcterms:modified xsi:type="dcterms:W3CDTF">2017-06-13T12:58:00Z</dcterms:modified>
</cp:coreProperties>
</file>