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44" w:rsidRDefault="00620944" w:rsidP="00620944"/>
    <w:p w:rsidR="00AD1CDC" w:rsidRDefault="00AD1CDC" w:rsidP="00410148">
      <w:bookmarkStart w:id="0" w:name="_GoBack"/>
      <w:bookmarkEnd w:id="0"/>
      <w:r>
        <w:t>FLAP’s mission in Illinois is to improve working conditions for</w:t>
      </w:r>
      <w:r>
        <w:br/>
        <w:t>low income workers and their households in the following</w:t>
      </w:r>
      <w:r>
        <w:br/>
        <w:t>industries: restaurants, landscaping, snow plowing, packinghouse,</w:t>
      </w:r>
      <w:r>
        <w:br/>
        <w:t>cannery, farms, nursery, greenhouse, meat and poultry.</w:t>
      </w:r>
      <w:r>
        <w:br/>
        <w:t> </w:t>
      </w:r>
      <w:r>
        <w:br/>
        <w:t>In response to COVID-19 pandemic, FLAP, with support of</w:t>
      </w:r>
      <w:r>
        <w:br/>
        <w:t>Emergency Funds, does community education and resources</w:t>
      </w:r>
      <w:r>
        <w:br/>
        <w:t>distribution to low-income families and facilitates the access to</w:t>
      </w:r>
      <w:r>
        <w:br/>
        <w:t>cash transfer to help supplement lost wages.</w:t>
      </w:r>
      <w:r>
        <w:br/>
        <w:t> </w:t>
      </w:r>
      <w:r>
        <w:br/>
        <w:t>FLAP carries out this mission through community outreach and</w:t>
      </w:r>
      <w:r>
        <w:br/>
        <w:t>education, litigation, community legal education, information and</w:t>
      </w:r>
      <w:r>
        <w:br/>
        <w:t>referrals, partnering with other organizations to fight human labor</w:t>
      </w:r>
      <w:r>
        <w:br/>
        <w:t>trafficking and prevents family separations by helping immigrants</w:t>
      </w:r>
      <w:r>
        <w:br/>
        <w:t>secure dual citizenship for their children through the Mexican</w:t>
      </w:r>
      <w:r>
        <w:br/>
        <w:t>Consulate.</w:t>
      </w:r>
    </w:p>
    <w:p w:rsidR="00AD1CDC" w:rsidRDefault="00AD1CDC" w:rsidP="00410148">
      <w:r>
        <w:br/>
        <w:t>We also help those who are not working in the aforementioned</w:t>
      </w:r>
      <w:r>
        <w:br/>
        <w:t>jobs. If any worker has a legal question pertaining to their job, we</w:t>
      </w:r>
      <w:r>
        <w:br/>
        <w:t>partner those workers with attorneys with expertise in the specific</w:t>
      </w:r>
      <w:r>
        <w:br/>
        <w:t>area of law who will answer the worker questions.</w:t>
      </w:r>
      <w:r>
        <w:br/>
        <w:t>A bilingual web page was launched with coronavirus resources for</w:t>
      </w:r>
      <w:r>
        <w:br/>
        <w:t>low-income workers: </w:t>
      </w:r>
      <w:hyperlink r:id="rId5" w:tgtFrame="_blank" w:history="1">
        <w:r>
          <w:rPr>
            <w:rStyle w:val="Hyperlink"/>
          </w:rPr>
          <w:t>https://www.flapillinois.org/covid-19/</w:t>
        </w:r>
      </w:hyperlink>
      <w:r>
        <w:br/>
      </w:r>
      <w:r>
        <w:br/>
        <w:t>FLAP relies on more than 150 organizations and a network of</w:t>
      </w:r>
      <w:r>
        <w:br/>
        <w:t>qualified attorneys to handle legal cases in Illinois. This network of</w:t>
      </w:r>
      <w:r>
        <w:br/>
        <w:t>attorneys allows us to provide reliable legal assistance to very low-</w:t>
      </w:r>
      <w:r>
        <w:br/>
        <w:t>income workers who have suffered damages without receiving any</w:t>
      </w:r>
      <w:r>
        <w:br/>
        <w:t>compensation.</w:t>
      </w:r>
      <w:r>
        <w:br/>
        <w:t>Our organization also gives information to low-income workers</w:t>
      </w:r>
      <w:r>
        <w:br/>
        <w:t>and makes referrals to other organizations and skilled litigation</w:t>
      </w:r>
      <w:r>
        <w:br/>
        <w:t>attorneys with extensive experience in areas including but not</w:t>
      </w:r>
      <w:r>
        <w:br/>
        <w:t>limited to: employment, discrimination, personal injury, consumer,</w:t>
      </w:r>
      <w:r>
        <w:br/>
        <w:t>nursing home abuse and neglect, medical malpractice, education,</w:t>
      </w:r>
      <w:r>
        <w:br/>
        <w:t>housing, wrongful death, birth injury, product liability, car,</w:t>
      </w:r>
      <w:r>
        <w:br/>
      </w:r>
      <w:r>
        <w:br/>
        <w:t>trucking, bus and aviation accidents, premises liability, Federal</w:t>
      </w:r>
      <w:r>
        <w:br/>
        <w:t>Torts Claims Act, Assisted Living Negligence, home health care</w:t>
      </w:r>
      <w:r>
        <w:br/>
        <w:t>abuse and neglect, DUI, Social Security Disability, family law,</w:t>
      </w:r>
      <w:r>
        <w:br/>
        <w:t>Immigration, Breach of Contracts, medical Mal practice and</w:t>
      </w:r>
      <w:r>
        <w:br/>
        <w:t>workers compensation among others.</w:t>
      </w:r>
      <w:r>
        <w:br/>
        <w:t>We can help when the workers are:</w:t>
      </w:r>
      <w:r>
        <w:br/>
        <w:t>Paid with a 1099 instead of W2 form</w:t>
      </w:r>
      <w:r>
        <w:br/>
        <w:t>No payment of Overtime</w:t>
      </w:r>
      <w:r>
        <w:br/>
        <w:t>No payment of minimum wage</w:t>
      </w:r>
      <w:r>
        <w:br/>
        <w:t xml:space="preserve">Illegal deduction for uniforms, tools, unions, </w:t>
      </w:r>
      <w:proofErr w:type="spellStart"/>
      <w:r>
        <w:t>etc</w:t>
      </w:r>
      <w:proofErr w:type="spellEnd"/>
      <w:r>
        <w:br/>
        <w:t>Injuries at work and Injuries outside of work like car accidents,</w:t>
      </w:r>
      <w:r>
        <w:br/>
        <w:t>medical negligence.</w:t>
      </w:r>
      <w:r>
        <w:br/>
        <w:t>Complaints against the union</w:t>
      </w:r>
      <w:r>
        <w:br/>
        <w:t>No payment of travel time</w:t>
      </w:r>
      <w:r>
        <w:br/>
        <w:t>Lunch interruptions</w:t>
      </w:r>
      <w:r>
        <w:br/>
        <w:t>Discrimination at work</w:t>
      </w:r>
      <w:r>
        <w:br/>
      </w:r>
      <w:r>
        <w:lastRenderedPageBreak/>
        <w:t>Pre-shift work without compensation</w:t>
      </w:r>
      <w:r>
        <w:br/>
        <w:t>Post-shift work without compensation</w:t>
      </w:r>
      <w:r>
        <w:br/>
        <w:t>We have done outreach and know your rights presentations at the</w:t>
      </w:r>
      <w:r>
        <w:br/>
        <w:t>Chicago Mexican Consulate and the Mexican Consulate mobile</w:t>
      </w:r>
      <w:r>
        <w:br/>
        <w:t>unit throughout Illinois. Currently, in these times, we are doing</w:t>
      </w:r>
      <w:r>
        <w:br/>
        <w:t>daily Know Your Rights Presentations on Facebook Live and</w:t>
      </w:r>
      <w:r>
        <w:br/>
        <w:t>sharing our services and resources as well.</w:t>
      </w:r>
      <w:r>
        <w:br/>
        <w:t>If you want to learn more about FLAP work please check our</w:t>
      </w:r>
      <w:r>
        <w:br/>
        <w:t>website and social media pages.</w:t>
      </w:r>
    </w:p>
    <w:p w:rsidR="00620944" w:rsidRDefault="00AD1CDC" w:rsidP="00410148">
      <w:r>
        <w:br/>
        <w:t>Additional information available at FLAP’s website at</w:t>
      </w:r>
      <w:r>
        <w:br/>
      </w:r>
      <w:hyperlink r:id="rId6" w:tgtFrame="_blank" w:history="1">
        <w:r>
          <w:rPr>
            <w:rStyle w:val="Hyperlink"/>
          </w:rPr>
          <w:t>https://www.flapillinois.org/</w:t>
        </w:r>
      </w:hyperlink>
      <w:r>
        <w:br/>
        <w:t>or visit all major social media channels @</w:t>
      </w:r>
      <w:proofErr w:type="spellStart"/>
      <w:r>
        <w:t>flapillinois</w:t>
      </w:r>
      <w:proofErr w:type="spellEnd"/>
      <w:r>
        <w:t> </w:t>
      </w:r>
      <w:r>
        <w:br/>
      </w:r>
      <w:hyperlink r:id="rId7" w:tgtFrame="_blank" w:history="1">
        <w:r>
          <w:rPr>
            <w:rStyle w:val="Hyperlink"/>
          </w:rPr>
          <w:t>https://twitter.com/flapillinois</w:t>
        </w:r>
      </w:hyperlink>
      <w:r>
        <w:br/>
      </w:r>
      <w:hyperlink r:id="rId8" w:tgtFrame="_blank" w:history="1">
        <w:r>
          <w:rPr>
            <w:rStyle w:val="Hyperlink"/>
          </w:rPr>
          <w:t>https://www.linkedin.com/home?trk=nav_responsive_tab_home</w:t>
        </w:r>
      </w:hyperlink>
      <w:r>
        <w:br/>
      </w:r>
      <w:r>
        <w:br/>
        <w:t>IMPORTANT NOTE:</w:t>
      </w:r>
      <w:r>
        <w:br/>
        <w:t>FLAP is a 501 c 3 non-profit organization working with Latino</w:t>
      </w:r>
      <w:r>
        <w:br/>
        <w:t>undocumented workers for over 21 years.</w:t>
      </w:r>
      <w:r>
        <w:br/>
        <w:t> </w:t>
      </w:r>
      <w:r>
        <w:br/>
        <w:t>We don't share any information outside of our organization with</w:t>
      </w:r>
      <w:r>
        <w:br/>
        <w:t>NO ONE without the permission of our clients.</w:t>
      </w:r>
      <w:r>
        <w:br/>
        <w:t> </w:t>
      </w:r>
      <w:r>
        <w:br/>
        <w:t>As a 501 c3 non-profit Law Firm our clients are protected by the</w:t>
      </w:r>
      <w:r>
        <w:br/>
        <w:t>confidentiality relation between attorneys and clients.</w:t>
      </w:r>
      <w:r>
        <w:br/>
        <w:t> </w:t>
      </w:r>
      <w:r>
        <w:br/>
        <w:t>We do not provide any 1099 or W2 tax forms to the workers for</w:t>
      </w:r>
      <w:r>
        <w:br/>
        <w:t>receiving the one-time $500 cash donation</w:t>
      </w:r>
    </w:p>
    <w:p w:rsidR="00AD1CDC" w:rsidRPr="00AD1CDC" w:rsidRDefault="00AD1CDC" w:rsidP="00410148"/>
    <w:p w:rsidR="00620944" w:rsidRDefault="00620944" w:rsidP="00410148">
      <w:pPr>
        <w:rPr>
          <w:i/>
          <w:iCs/>
        </w:rPr>
      </w:pPr>
      <w:r>
        <w:rPr>
          <w:rFonts w:ascii="Bookman Old Style" w:hAnsi="Bookman Old Style"/>
          <w:b/>
          <w:bCs/>
          <w:i/>
          <w:iCs/>
          <w:color w:val="007F40"/>
          <w:sz w:val="27"/>
          <w:szCs w:val="27"/>
        </w:rPr>
        <w:t>Amanda Villanueva</w:t>
      </w:r>
    </w:p>
    <w:p w:rsidR="00620944" w:rsidRDefault="00620944" w:rsidP="00410148">
      <w:pPr>
        <w:rPr>
          <w:rFonts w:ascii="Arial" w:hAnsi="Arial" w:cs="Arial"/>
          <w:i/>
          <w:iCs/>
          <w:color w:val="007F40"/>
        </w:rPr>
      </w:pPr>
      <w:r>
        <w:rPr>
          <w:rFonts w:ascii="Bookman Old Style" w:hAnsi="Bookman Old Style"/>
          <w:i/>
          <w:iCs/>
          <w:color w:val="007F40"/>
          <w:sz w:val="20"/>
          <w:szCs w:val="20"/>
        </w:rPr>
        <w:t>Outreach Assistant </w:t>
      </w:r>
    </w:p>
    <w:p w:rsidR="00620944" w:rsidRDefault="00620944" w:rsidP="00410148">
      <w:pPr>
        <w:rPr>
          <w:rFonts w:ascii="Arial" w:hAnsi="Arial" w:cs="Arial"/>
          <w:i/>
          <w:iCs/>
          <w:color w:val="007F40"/>
        </w:rPr>
      </w:pPr>
      <w:r>
        <w:rPr>
          <w:rFonts w:ascii="Verdana" w:hAnsi="Verdana"/>
          <w:i/>
          <w:iCs/>
          <w:color w:val="007F40"/>
        </w:rPr>
        <w:t>Pronouns: she/her/hers</w:t>
      </w:r>
    </w:p>
    <w:p w:rsidR="00620944" w:rsidRDefault="00620944" w:rsidP="00410148">
      <w:pPr>
        <w:rPr>
          <w:rFonts w:ascii="Arial" w:hAnsi="Arial" w:cs="Arial"/>
          <w:i/>
          <w:iCs/>
          <w:color w:val="007F40"/>
        </w:rPr>
      </w:pPr>
      <w:r>
        <w:rPr>
          <w:rFonts w:ascii="Verdana" w:hAnsi="Verdana"/>
          <w:i/>
          <w:iCs/>
          <w:noProof/>
          <w:color w:val="007F40"/>
        </w:rPr>
        <w:drawing>
          <wp:inline distT="0" distB="0" distL="0" distR="0">
            <wp:extent cx="1905000" cy="485775"/>
            <wp:effectExtent l="0" t="0" r="0" b="9525"/>
            <wp:docPr id="2" name="Picture 2" descr="https://docs.google.com/uc?export=download&amp;id=1fUdlhvdfmli89D_1ftcXL2_11BuipS9i&amp;revid=0B1vGPGYMwKDieWUyVjBtdXJsbVVQZkd6RGRtcTJVMHFGZld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fUdlhvdfmli89D_1ftcXL2_11BuipS9i&amp;revid=0B1vGPGYMwKDieWUyVjBtdXJsbVVQZkd6RGRtcTJVMHFGZldBP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44" w:rsidRDefault="00620944" w:rsidP="00410148">
      <w:pPr>
        <w:rPr>
          <w:rFonts w:ascii="Arial" w:hAnsi="Arial" w:cs="Arial"/>
          <w:i/>
          <w:iCs/>
          <w:color w:val="007F40"/>
        </w:rPr>
      </w:pPr>
    </w:p>
    <w:p w:rsidR="00620944" w:rsidRDefault="00620944" w:rsidP="00410148">
      <w:pPr>
        <w:rPr>
          <w:rFonts w:ascii="Arial" w:hAnsi="Arial" w:cs="Arial"/>
          <w:i/>
          <w:iCs/>
          <w:color w:val="007F40"/>
        </w:rPr>
      </w:pPr>
      <w:r>
        <w:rPr>
          <w:rFonts w:ascii="Arial" w:hAnsi="Arial" w:cs="Arial"/>
          <w:i/>
          <w:iCs/>
          <w:color w:val="007F40"/>
          <w:sz w:val="20"/>
          <w:szCs w:val="20"/>
        </w:rPr>
        <w:t xml:space="preserve">Proyecto de </w:t>
      </w:r>
      <w:proofErr w:type="spellStart"/>
      <w:r>
        <w:rPr>
          <w:rFonts w:ascii="Arial" w:hAnsi="Arial" w:cs="Arial"/>
          <w:i/>
          <w:iCs/>
          <w:color w:val="007F40"/>
          <w:sz w:val="20"/>
          <w:szCs w:val="20"/>
        </w:rPr>
        <w:t>Ayuda</w:t>
      </w:r>
      <w:proofErr w:type="spellEnd"/>
      <w:r>
        <w:rPr>
          <w:rFonts w:ascii="Arial" w:hAnsi="Arial" w:cs="Arial"/>
          <w:i/>
          <w:iCs/>
          <w:color w:val="007F40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i/>
          <w:iCs/>
          <w:color w:val="007F40"/>
          <w:sz w:val="20"/>
          <w:szCs w:val="20"/>
        </w:rPr>
        <w:t>Trabajadores</w:t>
      </w:r>
      <w:proofErr w:type="spellEnd"/>
      <w:r>
        <w:rPr>
          <w:rFonts w:ascii="Arial" w:hAnsi="Arial" w:cs="Arial"/>
          <w:i/>
          <w:iCs/>
          <w:color w:val="007F40"/>
          <w:sz w:val="20"/>
          <w:szCs w:val="20"/>
        </w:rPr>
        <w:t xml:space="preserve"> del Campo y </w:t>
      </w:r>
      <w:proofErr w:type="spellStart"/>
      <w:r>
        <w:rPr>
          <w:rFonts w:ascii="Arial" w:hAnsi="Arial" w:cs="Arial"/>
          <w:i/>
          <w:iCs/>
          <w:color w:val="007F40"/>
          <w:sz w:val="20"/>
          <w:szCs w:val="20"/>
        </w:rPr>
        <w:t>Jardineros</w:t>
      </w:r>
      <w:proofErr w:type="spellEnd"/>
      <w:r>
        <w:rPr>
          <w:rFonts w:ascii="Arial" w:hAnsi="Arial" w:cs="Arial"/>
          <w:i/>
          <w:iCs/>
          <w:color w:val="007F40"/>
          <w:sz w:val="20"/>
          <w:szCs w:val="20"/>
        </w:rPr>
        <w:t> </w:t>
      </w:r>
    </w:p>
    <w:p w:rsidR="00620944" w:rsidRDefault="00620944" w:rsidP="00410148">
      <w:pPr>
        <w:rPr>
          <w:rFonts w:ascii="Arial" w:hAnsi="Arial" w:cs="Arial"/>
          <w:i/>
          <w:iCs/>
          <w:color w:val="007F40"/>
        </w:rPr>
      </w:pPr>
      <w:r>
        <w:rPr>
          <w:rFonts w:ascii="Garamond" w:hAnsi="Garamond"/>
          <w:b/>
          <w:bCs/>
          <w:i/>
          <w:iCs/>
          <w:color w:val="6AA84F"/>
          <w:sz w:val="20"/>
          <w:szCs w:val="20"/>
        </w:rPr>
        <w:t>-A United Way Agency-</w:t>
      </w:r>
    </w:p>
    <w:p w:rsidR="00620944" w:rsidRDefault="00620944" w:rsidP="00410148">
      <w:pPr>
        <w:rPr>
          <w:rFonts w:ascii="Arial" w:hAnsi="Arial" w:cs="Arial"/>
          <w:i/>
          <w:iCs/>
          <w:color w:val="007F40"/>
        </w:rPr>
      </w:pPr>
      <w:r>
        <w:rPr>
          <w:rFonts w:ascii="Arial" w:hAnsi="Arial" w:cs="Arial"/>
          <w:i/>
          <w:iCs/>
          <w:color w:val="007F40"/>
          <w:sz w:val="20"/>
          <w:szCs w:val="20"/>
        </w:rPr>
        <w:t>630-877-8381 (cell)</w:t>
      </w:r>
      <w:r>
        <w:rPr>
          <w:rFonts w:ascii="Arial" w:hAnsi="Arial" w:cs="Arial"/>
          <w:b/>
          <w:bCs/>
          <w:i/>
          <w:iCs/>
          <w:color w:val="007F40"/>
          <w:sz w:val="20"/>
          <w:szCs w:val="20"/>
          <w:u w:val="single"/>
        </w:rPr>
        <w:br/>
      </w:r>
      <w:r>
        <w:rPr>
          <w:rFonts w:ascii="Arial" w:hAnsi="Arial" w:cs="Arial"/>
          <w:i/>
          <w:iCs/>
          <w:color w:val="007F40"/>
          <w:sz w:val="20"/>
          <w:szCs w:val="20"/>
        </w:rPr>
        <w:t>33 N. LaSalle  Street # 900, Chicago, IL 60602</w:t>
      </w:r>
    </w:p>
    <w:p w:rsidR="00620944" w:rsidRDefault="00620944" w:rsidP="00410148">
      <w:pPr>
        <w:rPr>
          <w:rFonts w:ascii="Arial" w:hAnsi="Arial" w:cs="Arial"/>
          <w:i/>
          <w:iCs/>
          <w:color w:val="007F40"/>
        </w:rPr>
      </w:pPr>
    </w:p>
    <w:p w:rsidR="00620944" w:rsidRDefault="00620944" w:rsidP="00620944">
      <w:pPr>
        <w:rPr>
          <w:rFonts w:ascii="Arial" w:hAnsi="Arial" w:cs="Arial"/>
          <w:i/>
          <w:iCs/>
          <w:color w:val="007F40"/>
        </w:rPr>
      </w:pPr>
      <w:hyperlink r:id="rId10" w:tgtFrame="_blank" w:history="1">
        <w:r>
          <w:rPr>
            <w:rStyle w:val="Hyperlink"/>
            <w:rFonts w:ascii="Arial" w:hAnsi="Arial" w:cs="Arial"/>
            <w:i/>
            <w:iCs/>
            <w:color w:val="1155CC"/>
            <w:sz w:val="20"/>
            <w:szCs w:val="20"/>
          </w:rPr>
          <w:t>avillanueva@flapillinois.org</w:t>
        </w:r>
      </w:hyperlink>
    </w:p>
    <w:p w:rsidR="00620944" w:rsidRDefault="00B71941" w:rsidP="00620944">
      <w:pPr>
        <w:rPr>
          <w:rFonts w:ascii="Arial" w:hAnsi="Arial" w:cs="Arial"/>
          <w:i/>
          <w:iCs/>
        </w:rPr>
      </w:pPr>
      <w:hyperlink r:id="rId11" w:tgtFrame="_blank" w:history="1">
        <w:r w:rsidR="00620944">
          <w:rPr>
            <w:rStyle w:val="Hyperlink"/>
            <w:rFonts w:ascii="Arial" w:hAnsi="Arial" w:cs="Arial"/>
            <w:i/>
            <w:iCs/>
            <w:color w:val="1155CC"/>
          </w:rPr>
          <w:t>http://www.flapillinois.org/donate/</w:t>
        </w:r>
      </w:hyperlink>
    </w:p>
    <w:p w:rsidR="00620944" w:rsidRDefault="00B71941" w:rsidP="00620944">
      <w:pPr>
        <w:rPr>
          <w:rFonts w:ascii="Arial" w:hAnsi="Arial" w:cs="Arial"/>
          <w:i/>
          <w:iCs/>
        </w:rPr>
      </w:pPr>
      <w:hyperlink r:id="rId12" w:tgtFrame="_blank" w:history="1">
        <w:r w:rsidR="00620944">
          <w:rPr>
            <w:rStyle w:val="Hyperlink"/>
            <w:rFonts w:ascii="Times New Roman" w:hAnsi="Times New Roman" w:cs="Times New Roman"/>
            <w:i/>
            <w:iCs/>
            <w:color w:val="1155CC"/>
            <w:sz w:val="20"/>
            <w:szCs w:val="20"/>
            <w:lang w:val="es-CO"/>
          </w:rPr>
          <w:t>https://www.facebook.com/farmworkerlandscaper.ad</w:t>
        </w:r>
      </w:hyperlink>
      <w:r w:rsidR="00620944">
        <w:rPr>
          <w:rFonts w:ascii="Arial" w:hAnsi="Arial" w:cs="Arial"/>
          <w:i/>
          <w:iCs/>
          <w:color w:val="007F40"/>
        </w:rPr>
        <w:t>/</w:t>
      </w:r>
      <w:hyperlink r:id="rId13" w:tgtFrame="_blank" w:history="1">
        <w:proofErr w:type="spellStart"/>
        <w:r w:rsidR="00620944">
          <w:rPr>
            <w:rStyle w:val="Hyperlink"/>
            <w:rFonts w:ascii="Times New Roman" w:hAnsi="Times New Roman" w:cs="Times New Roman"/>
            <w:i/>
            <w:iCs/>
            <w:color w:val="1155CC"/>
            <w:lang w:val="es-CO"/>
          </w:rPr>
          <w:t>vocacyproject</w:t>
        </w:r>
        <w:proofErr w:type="spellEnd"/>
      </w:hyperlink>
    </w:p>
    <w:p w:rsidR="00620944" w:rsidRDefault="00620944" w:rsidP="0062094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7F4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noProof/>
          <w:color w:val="007F40"/>
          <w:sz w:val="20"/>
          <w:szCs w:val="20"/>
        </w:rPr>
        <w:drawing>
          <wp:inline distT="0" distB="0" distL="0" distR="0">
            <wp:extent cx="1657350" cy="304800"/>
            <wp:effectExtent l="0" t="0" r="0" b="0"/>
            <wp:docPr id="1" name="Picture 1" descr="https://docs.google.com/uc?export=download&amp;id=1EASQVK7rG5VhE7KI8ppuT7wEj1SAwaUD&amp;revid=0B6-RvXkBpUF4Sm9IYVlsUGVEdmdUU0UyV2lnVmdUelBLSlY0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uc?export=download&amp;id=1EASQVK7rG5VhE7KI8ppuT7wEj1SAwaUD&amp;revid=0B6-RvXkBpUF4Sm9IYVlsUGVEdmdUU0UyV2lnVmdUelBLSlY0P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44" w:rsidRDefault="00620944" w:rsidP="00620944">
      <w:pPr>
        <w:rPr>
          <w:rFonts w:ascii="Arial" w:hAnsi="Arial" w:cs="Arial"/>
          <w:i/>
          <w:iCs/>
          <w:color w:val="007F40"/>
        </w:rPr>
      </w:pPr>
    </w:p>
    <w:sectPr w:rsidR="00620944" w:rsidSect="00410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4"/>
    <w:rsid w:val="000E2A28"/>
    <w:rsid w:val="00410148"/>
    <w:rsid w:val="00620944"/>
    <w:rsid w:val="00923E00"/>
    <w:rsid w:val="00AD1CDC"/>
    <w:rsid w:val="00B65BAD"/>
    <w:rsid w:val="00B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32AB"/>
  <w15:chartTrackingRefBased/>
  <w15:docId w15:val="{752F2A2B-F0C4-490E-97B5-28B21AB2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9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home?trk=nav_responsive_tab_home" TargetMode="External"/><Relationship Id="rId13" Type="http://schemas.openxmlformats.org/officeDocument/2006/relationships/hyperlink" Target="https://www.facebook.com/farmworkerlandscaper.advocacypro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flapillinois" TargetMode="External"/><Relationship Id="rId12" Type="http://schemas.openxmlformats.org/officeDocument/2006/relationships/hyperlink" Target="https://www.facebook.com/farmworkerlandscaper.advocacyproj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apillinois.org/" TargetMode="External"/><Relationship Id="rId11" Type="http://schemas.openxmlformats.org/officeDocument/2006/relationships/hyperlink" Target="http://www.flapillinois.org/donate/" TargetMode="External"/><Relationship Id="rId5" Type="http://schemas.openxmlformats.org/officeDocument/2006/relationships/hyperlink" Target="https://www.flapillinois.org/covid-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villanueva@flapillinoi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148A-210C-4C8B-9F0A-09D5717C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DuPage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Carol</dc:creator>
  <cp:keywords/>
  <dc:description/>
  <cp:lastModifiedBy>Shepherd, Cassie</cp:lastModifiedBy>
  <cp:revision>2</cp:revision>
  <dcterms:created xsi:type="dcterms:W3CDTF">2020-06-12T21:04:00Z</dcterms:created>
  <dcterms:modified xsi:type="dcterms:W3CDTF">2020-06-13T01:56:00Z</dcterms:modified>
</cp:coreProperties>
</file>