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56" w:rsidRDefault="00347456"/>
    <w:p w:rsidR="00347456" w:rsidRDefault="00347456" w:rsidP="00347456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4080989" wp14:editId="3362A795">
            <wp:extent cx="1381125" cy="1207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_Logo_Final__SMALL_RGB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75" cy="120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56" w:rsidRPr="009A24A4" w:rsidRDefault="00347456" w:rsidP="00347456">
      <w:pPr>
        <w:spacing w:after="0" w:line="360" w:lineRule="auto"/>
        <w:contextualSpacing/>
        <w:rPr>
          <w:rFonts w:asciiTheme="majorHAnsi" w:hAnsiTheme="majorHAnsi"/>
        </w:rPr>
      </w:pPr>
      <w:r w:rsidRPr="009A24A4">
        <w:rPr>
          <w:rFonts w:asciiTheme="majorHAnsi" w:hAnsiTheme="majorHAnsi"/>
        </w:rPr>
        <w:t>FOR IMMEDIATE RELEASE</w:t>
      </w:r>
      <w:r w:rsidRPr="009A24A4">
        <w:rPr>
          <w:rFonts w:asciiTheme="majorHAnsi" w:hAnsiTheme="majorHAnsi"/>
        </w:rPr>
        <w:tab/>
      </w:r>
      <w:r w:rsidRPr="009A24A4">
        <w:rPr>
          <w:rFonts w:asciiTheme="majorHAnsi" w:hAnsiTheme="majorHAnsi"/>
        </w:rPr>
        <w:tab/>
      </w:r>
      <w:r w:rsidRPr="009A24A4">
        <w:rPr>
          <w:rFonts w:asciiTheme="majorHAnsi" w:hAnsiTheme="majorHAnsi"/>
        </w:rPr>
        <w:tab/>
      </w:r>
      <w:r w:rsidRPr="009A24A4">
        <w:rPr>
          <w:rFonts w:asciiTheme="majorHAnsi" w:hAnsiTheme="majorHAnsi"/>
        </w:rPr>
        <w:tab/>
      </w:r>
      <w:r w:rsidRPr="009A24A4">
        <w:rPr>
          <w:rFonts w:asciiTheme="majorHAnsi" w:hAnsiTheme="majorHAnsi"/>
        </w:rPr>
        <w:tab/>
      </w:r>
      <w:r>
        <w:rPr>
          <w:rFonts w:asciiTheme="majorHAnsi" w:hAnsiTheme="majorHAnsi"/>
        </w:rPr>
        <w:t>Contact: Peter Daley</w:t>
      </w:r>
    </w:p>
    <w:p w:rsidR="00347456" w:rsidRDefault="00347456" w:rsidP="00347456">
      <w:pPr>
        <w:spacing w:after="0"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493900">
          <w:rPr>
            <w:rStyle w:val="Hyperlink"/>
          </w:rPr>
          <w:t>pdaley@peopleinc-fr.org</w:t>
        </w:r>
      </w:hyperlink>
      <w:r>
        <w:t xml:space="preserve">  </w:t>
      </w:r>
    </w:p>
    <w:p w:rsidR="00347456" w:rsidRPr="00B73531" w:rsidRDefault="00347456" w:rsidP="00347456">
      <w:pPr>
        <w:spacing w:after="0" w:line="360" w:lineRule="auto"/>
        <w:contextualSpacing/>
        <w:rPr>
          <w:sz w:val="16"/>
        </w:rPr>
      </w:pPr>
    </w:p>
    <w:p w:rsidR="00347456" w:rsidRPr="00447C56" w:rsidRDefault="00361346" w:rsidP="00347456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Hallene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takes helm as People Incorporated’s Director of Healthy Families and Welcome Family program</w:t>
      </w:r>
      <w:r w:rsidR="00A60B4A">
        <w:rPr>
          <w:rFonts w:asciiTheme="majorHAnsi" w:hAnsiTheme="majorHAnsi"/>
          <w:b/>
          <w:sz w:val="28"/>
          <w:szCs w:val="28"/>
        </w:rPr>
        <w:t>s</w:t>
      </w:r>
    </w:p>
    <w:p w:rsidR="00347456" w:rsidRPr="00B73531" w:rsidRDefault="00347456" w:rsidP="00347456">
      <w:pPr>
        <w:spacing w:after="0" w:line="360" w:lineRule="auto"/>
        <w:contextualSpacing/>
        <w:jc w:val="center"/>
        <w:rPr>
          <w:sz w:val="14"/>
        </w:rPr>
      </w:pPr>
    </w:p>
    <w:p w:rsidR="003E6FF8" w:rsidRDefault="00347456" w:rsidP="003E6FF8">
      <w:r>
        <w:rPr>
          <w:b/>
          <w:sz w:val="24"/>
          <w:szCs w:val="24"/>
        </w:rPr>
        <w:t>FALL RIVER, MA (</w:t>
      </w:r>
      <w:r w:rsidR="002728FC">
        <w:rPr>
          <w:b/>
          <w:sz w:val="24"/>
          <w:szCs w:val="24"/>
        </w:rPr>
        <w:t>August 20</w:t>
      </w:r>
      <w:r>
        <w:rPr>
          <w:b/>
          <w:sz w:val="24"/>
          <w:szCs w:val="24"/>
        </w:rPr>
        <w:t>, 2019</w:t>
      </w:r>
      <w:r w:rsidRPr="009A24A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</w:t>
      </w:r>
      <w:r>
        <w:t xml:space="preserve"> </w:t>
      </w:r>
      <w:r w:rsidR="003E6FF8">
        <w:t xml:space="preserve">People Incorporated has hired Rachel </w:t>
      </w:r>
      <w:proofErr w:type="spellStart"/>
      <w:r w:rsidR="003E6FF8">
        <w:t>Hallene</w:t>
      </w:r>
      <w:proofErr w:type="spellEnd"/>
      <w:r w:rsidR="003E6FF8">
        <w:t xml:space="preserve"> </w:t>
      </w:r>
      <w:r w:rsidR="00A60B4A">
        <w:t xml:space="preserve">as </w:t>
      </w:r>
      <w:r w:rsidR="003E6FF8">
        <w:t xml:space="preserve">the new director of the Agency’s Healthy Families and Welcome Family programs. </w:t>
      </w:r>
    </w:p>
    <w:p w:rsidR="003E6FF8" w:rsidRDefault="003E6FF8" w:rsidP="003E6FF8">
      <w:proofErr w:type="spellStart"/>
      <w:r>
        <w:t>Hallene</w:t>
      </w:r>
      <w:proofErr w:type="spellEnd"/>
      <w:r>
        <w:t xml:space="preserve"> has years of experience working in clinical and nonprofit settings as a therapist, director, and supervisor. She spent three years working with Healthy Families America providing training to supervisors in the program. Experience working in clinical settings has provided </w:t>
      </w:r>
      <w:proofErr w:type="spellStart"/>
      <w:r>
        <w:t>Hallene</w:t>
      </w:r>
      <w:proofErr w:type="spellEnd"/>
      <w:r>
        <w:t xml:space="preserve"> with skills in team building and staff development, and her </w:t>
      </w:r>
      <w:r w:rsidR="00361346">
        <w:t>talents</w:t>
      </w:r>
      <w:r>
        <w:t xml:space="preserve"> in management and strategic planning </w:t>
      </w:r>
      <w:r w:rsidR="00361346">
        <w:t>allow</w:t>
      </w:r>
      <w:r>
        <w:t xml:space="preserve"> her to </w:t>
      </w:r>
      <w:r w:rsidR="00361346">
        <w:t>bring together her staff while moving the programs in a positive direction.</w:t>
      </w:r>
    </w:p>
    <w:p w:rsidR="003E6FF8" w:rsidRDefault="003E6FF8" w:rsidP="003E6FF8">
      <w:proofErr w:type="spellStart"/>
      <w:r>
        <w:t>Hallene</w:t>
      </w:r>
      <w:proofErr w:type="spellEnd"/>
      <w:r>
        <w:t xml:space="preserve"> </w:t>
      </w:r>
      <w:r w:rsidR="00A069BF">
        <w:t>is pursuing</w:t>
      </w:r>
      <w:r>
        <w:t xml:space="preserve"> a master’s degree in social work from</w:t>
      </w:r>
      <w:r w:rsidR="00A60B4A">
        <w:t xml:space="preserve"> the</w:t>
      </w:r>
      <w:r>
        <w:t xml:space="preserve"> Rhode Island College</w:t>
      </w:r>
      <w:r w:rsidR="00361346">
        <w:t xml:space="preserve"> Graduate School of Social Work and is</w:t>
      </w:r>
      <w:r w:rsidR="00A069BF">
        <w:t xml:space="preserve"> nearing completion.</w:t>
      </w:r>
      <w:r w:rsidR="00361346">
        <w:t xml:space="preserve"> </w:t>
      </w:r>
      <w:proofErr w:type="spellStart"/>
      <w:r w:rsidR="00A069BF">
        <w:t>Hallene</w:t>
      </w:r>
      <w:proofErr w:type="spellEnd"/>
      <w:r w:rsidR="00A069BF">
        <w:t xml:space="preserve"> </w:t>
      </w:r>
      <w:proofErr w:type="gramStart"/>
      <w:r w:rsidR="00A069BF">
        <w:t xml:space="preserve">is also </w:t>
      </w:r>
      <w:r w:rsidR="00361346">
        <w:t>certified</w:t>
      </w:r>
      <w:proofErr w:type="gramEnd"/>
      <w:r>
        <w:t xml:space="preserve"> as a Maternal Child Health Specialist</w:t>
      </w:r>
      <w:r w:rsidR="00A069BF">
        <w:t xml:space="preserve"> and is a certified Lactation Counselor</w:t>
      </w:r>
      <w:r>
        <w:t xml:space="preserve">. </w:t>
      </w:r>
      <w:r w:rsidR="00361346">
        <w:t>She hopes to help the Healthy Families and Welcome Family programs grow with</w:t>
      </w:r>
      <w:r w:rsidR="00A60B4A">
        <w:t>in</w:t>
      </w:r>
      <w:r w:rsidR="00361346">
        <w:t xml:space="preserve"> the community and plans to</w:t>
      </w:r>
      <w:r>
        <w:t xml:space="preserve"> reach even</w:t>
      </w:r>
      <w:r w:rsidR="00361346">
        <w:t xml:space="preserve"> more families </w:t>
      </w:r>
      <w:r>
        <w:t>to give them t</w:t>
      </w:r>
      <w:r w:rsidR="00361346">
        <w:t xml:space="preserve">he resources they need. </w:t>
      </w:r>
      <w:proofErr w:type="spellStart"/>
      <w:r w:rsidR="00A069BF">
        <w:t>Hallene’s</w:t>
      </w:r>
      <w:proofErr w:type="spellEnd"/>
      <w:r w:rsidR="00A069BF">
        <w:t xml:space="preserve"> passion lies in strengthening the community by supporting families to build heathy and secure attachments between caregivers and their ba</w:t>
      </w:r>
      <w:bookmarkStart w:id="0" w:name="_GoBack"/>
      <w:bookmarkEnd w:id="0"/>
      <w:r w:rsidR="00A069BF">
        <w:t>bies as early as possible</w:t>
      </w:r>
    </w:p>
    <w:p w:rsidR="003E6FF8" w:rsidRDefault="003E6FF8" w:rsidP="003E6FF8">
      <w:r>
        <w:t xml:space="preserve">In her role as director of Healthy Families and Welcome Family, Hellene will </w:t>
      </w:r>
      <w:r w:rsidR="00361346">
        <w:t xml:space="preserve">work with a team of </w:t>
      </w:r>
      <w:r>
        <w:t>indivi</w:t>
      </w:r>
      <w:r w:rsidR="00361346">
        <w:t xml:space="preserve">duals dedicated to assisting the residents throughout Greater </w:t>
      </w:r>
      <w:r>
        <w:t xml:space="preserve">Fall River.  </w:t>
      </w:r>
      <w:r w:rsidR="00361346">
        <w:t>Other programs in her purview include co-parenting groups, medical legal p</w:t>
      </w:r>
      <w:r>
        <w:t>artnership</w:t>
      </w:r>
      <w:r w:rsidR="00361346">
        <w:t xml:space="preserve">, and </w:t>
      </w:r>
      <w:r>
        <w:t>Choices in C</w:t>
      </w:r>
      <w:r w:rsidR="00361346">
        <w:t xml:space="preserve">hildbirth, all of which bring </w:t>
      </w:r>
      <w:r>
        <w:t xml:space="preserve">services and resources to many families in the area. </w:t>
      </w:r>
    </w:p>
    <w:p w:rsidR="00A60B4A" w:rsidRDefault="00A60B4A" w:rsidP="003E6FF8">
      <w:r>
        <w:t>The Greater Fall River Healthy Families program provides education, support, re</w:t>
      </w:r>
      <w:r w:rsidR="00B322B1">
        <w:t>sources, and referrals to first-</w:t>
      </w:r>
      <w:r>
        <w:t>time parents of any age who reside in Fall River through home visits and support groups. The program provides the same services to first-time parents who are 20 years of age and younger, residing in the communities of Westport, Somerset, and Swansea or any age mother living in Fall River.</w:t>
      </w:r>
    </w:p>
    <w:p w:rsidR="00F340AF" w:rsidRDefault="00361346" w:rsidP="003E6FF8">
      <w:r>
        <w:t>For more information on Healthy Families / Welcome Family</w:t>
      </w:r>
      <w:r w:rsidR="00AF0020">
        <w:t xml:space="preserve"> or other programs at People Incorporated visit </w:t>
      </w:r>
      <w:hyperlink r:id="rId8" w:history="1">
        <w:r w:rsidR="00AF0020" w:rsidRPr="00105B24">
          <w:rPr>
            <w:rStyle w:val="Hyperlink"/>
          </w:rPr>
          <w:t>www.peopleinc-fr.org</w:t>
        </w:r>
      </w:hyperlink>
      <w:r w:rsidR="00AF0020">
        <w:t xml:space="preserve"> or call 508-679-5233. </w:t>
      </w:r>
      <w:r w:rsidR="00B54308">
        <w:t xml:space="preserve"> </w:t>
      </w:r>
    </w:p>
    <w:sectPr w:rsidR="00F340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41" w:rsidRDefault="00BA4641" w:rsidP="00C37740">
      <w:pPr>
        <w:spacing w:after="0" w:line="240" w:lineRule="auto"/>
      </w:pPr>
      <w:r>
        <w:separator/>
      </w:r>
    </w:p>
  </w:endnote>
  <w:endnote w:type="continuationSeparator" w:id="0">
    <w:p w:rsidR="00BA4641" w:rsidRDefault="00BA4641" w:rsidP="00C3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40" w:rsidRDefault="00C37740" w:rsidP="00C37740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41" w:rsidRDefault="00BA4641" w:rsidP="00C37740">
      <w:pPr>
        <w:spacing w:after="0" w:line="240" w:lineRule="auto"/>
      </w:pPr>
      <w:r>
        <w:separator/>
      </w:r>
    </w:p>
  </w:footnote>
  <w:footnote w:type="continuationSeparator" w:id="0">
    <w:p w:rsidR="00BA4641" w:rsidRDefault="00BA4641" w:rsidP="00C3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C4"/>
    <w:rsid w:val="001450C4"/>
    <w:rsid w:val="0018486F"/>
    <w:rsid w:val="002728FC"/>
    <w:rsid w:val="00347456"/>
    <w:rsid w:val="00361346"/>
    <w:rsid w:val="003C33C5"/>
    <w:rsid w:val="003E6FF8"/>
    <w:rsid w:val="00754224"/>
    <w:rsid w:val="007A5F49"/>
    <w:rsid w:val="00826D0A"/>
    <w:rsid w:val="008C49D1"/>
    <w:rsid w:val="008D4805"/>
    <w:rsid w:val="00A069BF"/>
    <w:rsid w:val="00A57B2F"/>
    <w:rsid w:val="00A60B4A"/>
    <w:rsid w:val="00AF0020"/>
    <w:rsid w:val="00B2283B"/>
    <w:rsid w:val="00B322B1"/>
    <w:rsid w:val="00B54308"/>
    <w:rsid w:val="00BA4641"/>
    <w:rsid w:val="00C37740"/>
    <w:rsid w:val="00F340AF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1695"/>
  <w15:docId w15:val="{EEA0BAEF-8E88-462B-B26D-ABC90424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40"/>
  </w:style>
  <w:style w:type="paragraph" w:styleId="Footer">
    <w:name w:val="footer"/>
    <w:basedOn w:val="Normal"/>
    <w:link w:val="FooterChar"/>
    <w:uiPriority w:val="99"/>
    <w:unhideWhenUsed/>
    <w:rsid w:val="00C3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inc-f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aley@peopleinc-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Baptista</dc:creator>
  <cp:lastModifiedBy>Peter Daley</cp:lastModifiedBy>
  <cp:revision>5</cp:revision>
  <dcterms:created xsi:type="dcterms:W3CDTF">2019-08-16T16:26:00Z</dcterms:created>
  <dcterms:modified xsi:type="dcterms:W3CDTF">2019-08-20T19:25:00Z</dcterms:modified>
</cp:coreProperties>
</file>