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99781" w14:textId="77777777" w:rsidR="00BD4CAE" w:rsidRPr="00BD4CAE" w:rsidRDefault="00BD4CAE" w:rsidP="00BD4CAE">
      <w:pPr>
        <w:spacing w:before="100" w:beforeAutospacing="1" w:after="100" w:afterAutospacing="1" w:line="240" w:lineRule="auto"/>
        <w:outlineLvl w:val="1"/>
        <w:rPr>
          <w:rFonts w:ascii="Times New Roman" w:eastAsia="Times New Roman" w:hAnsi="Times New Roman" w:cs="Times New Roman"/>
          <w:b/>
          <w:bCs/>
          <w:sz w:val="36"/>
          <w:szCs w:val="36"/>
        </w:rPr>
      </w:pPr>
      <w:r w:rsidRPr="00BD4CAE">
        <w:rPr>
          <w:rFonts w:ascii="Times New Roman" w:eastAsia="Times New Roman" w:hAnsi="Times New Roman" w:cs="Times New Roman"/>
          <w:b/>
          <w:bCs/>
          <w:sz w:val="36"/>
          <w:szCs w:val="36"/>
        </w:rPr>
        <w:t>John 1:1-5</w:t>
      </w:r>
    </w:p>
    <w:p w14:paraId="70C5EAAE" w14:textId="77777777" w:rsidR="00BD4CAE" w:rsidRPr="00BD4CAE" w:rsidRDefault="00BD4CAE" w:rsidP="00BD4CAE">
      <w:pPr>
        <w:spacing w:before="100" w:beforeAutospacing="1" w:after="100" w:afterAutospacing="1" w:line="240" w:lineRule="auto"/>
        <w:rPr>
          <w:rFonts w:ascii="Times New Roman" w:eastAsia="Times New Roman" w:hAnsi="Times New Roman" w:cs="Times New Roman"/>
          <w:sz w:val="24"/>
          <w:szCs w:val="24"/>
        </w:rPr>
      </w:pPr>
      <w:r w:rsidRPr="00BD4CAE">
        <w:rPr>
          <w:rFonts w:ascii="Times New Roman" w:eastAsia="Times New Roman" w:hAnsi="Times New Roman" w:cs="Times New Roman"/>
          <w:sz w:val="24"/>
          <w:szCs w:val="24"/>
        </w:rPr>
        <w:t xml:space="preserve">In the beginning was the Word, and the Word was with God, and the Word was God. He was in the beginning with God. All things came into being through him, and without him not one thing came into being. What has come into being in him was life, and the life was the light of all people. </w:t>
      </w:r>
    </w:p>
    <w:p w14:paraId="73C9059A" w14:textId="77777777" w:rsidR="00BD4CAE" w:rsidRPr="00BD4CAE" w:rsidRDefault="00BD4CAE" w:rsidP="00BD4CAE">
      <w:pPr>
        <w:spacing w:before="100" w:beforeAutospacing="1" w:after="100" w:afterAutospacing="1" w:line="240" w:lineRule="auto"/>
        <w:rPr>
          <w:rFonts w:ascii="Times New Roman" w:eastAsia="Times New Roman" w:hAnsi="Times New Roman" w:cs="Times New Roman"/>
          <w:sz w:val="24"/>
          <w:szCs w:val="24"/>
        </w:rPr>
      </w:pPr>
      <w:r w:rsidRPr="00BD4CAE">
        <w:rPr>
          <w:rFonts w:ascii="Times New Roman" w:eastAsia="Times New Roman" w:hAnsi="Times New Roman" w:cs="Times New Roman"/>
          <w:sz w:val="24"/>
          <w:szCs w:val="24"/>
        </w:rPr>
        <w:t xml:space="preserve">The light shines in the darkness, and the darkness did not overcome it. </w:t>
      </w:r>
    </w:p>
    <w:p w14:paraId="781A0D2B" w14:textId="77777777" w:rsidR="008013D6" w:rsidRDefault="008013D6"/>
    <w:sectPr w:rsidR="0080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AE"/>
    <w:rsid w:val="008013D6"/>
    <w:rsid w:val="00BD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18F1"/>
  <w15:chartTrackingRefBased/>
  <w15:docId w15:val="{528EEE5B-7056-4689-91BD-273CEC54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4C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C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4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46570">
      <w:bodyDiv w:val="1"/>
      <w:marLeft w:val="0"/>
      <w:marRight w:val="0"/>
      <w:marTop w:val="0"/>
      <w:marBottom w:val="0"/>
      <w:divBdr>
        <w:top w:val="none" w:sz="0" w:space="0" w:color="auto"/>
        <w:left w:val="none" w:sz="0" w:space="0" w:color="auto"/>
        <w:bottom w:val="none" w:sz="0" w:space="0" w:color="auto"/>
        <w:right w:val="none" w:sz="0" w:space="0" w:color="auto"/>
      </w:divBdr>
      <w:divsChild>
        <w:div w:id="183881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2020-12-07T16:38:00Z</dcterms:created>
  <dcterms:modified xsi:type="dcterms:W3CDTF">2020-12-07T16:38:00Z</dcterms:modified>
</cp:coreProperties>
</file>