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3A284" w14:textId="77777777" w:rsidR="00965BD2" w:rsidRPr="00965BD2" w:rsidRDefault="00965BD2" w:rsidP="00965BD2">
      <w:pPr>
        <w:rPr>
          <w:rFonts w:ascii="Times New Roman" w:hAnsi="Times New Roman" w:cs="Times New Roman"/>
          <w:sz w:val="28"/>
          <w:szCs w:val="28"/>
        </w:rPr>
      </w:pPr>
      <w:r w:rsidRPr="00965BD2">
        <w:rPr>
          <w:rFonts w:ascii="Times New Roman" w:hAnsi="Times New Roman" w:cs="Times New Roman"/>
          <w:b/>
          <w:bCs/>
          <w:sz w:val="28"/>
          <w:szCs w:val="28"/>
        </w:rPr>
        <w:t>John 8:2-12</w:t>
      </w:r>
    </w:p>
    <w:p w14:paraId="638705F8" w14:textId="054165BA" w:rsidR="00C06037" w:rsidRPr="00965BD2" w:rsidRDefault="00965BD2" w:rsidP="00965BD2">
      <w:pPr>
        <w:rPr>
          <w:rFonts w:ascii="Times New Roman" w:hAnsi="Times New Roman" w:cs="Times New Roman"/>
          <w:sz w:val="28"/>
          <w:szCs w:val="28"/>
        </w:rPr>
      </w:pPr>
      <w:r w:rsidRPr="00965BD2">
        <w:rPr>
          <w:rFonts w:ascii="Times New Roman" w:hAnsi="Times New Roman" w:cs="Times New Roman"/>
          <w:sz w:val="28"/>
          <w:szCs w:val="28"/>
        </w:rPr>
        <w:t>Early in the morning he came again to the temple. All the people came to him and he sat down and began to teach them. 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w:t>
      </w:r>
    </w:p>
    <w:sectPr w:rsidR="00C06037" w:rsidRPr="0096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D2"/>
    <w:rsid w:val="00965BD2"/>
    <w:rsid w:val="00C0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CDFA"/>
  <w15:chartTrackingRefBased/>
  <w15:docId w15:val="{AE230139-F3C6-48BB-B841-A05182EF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2020-10-15T14:05:00Z</dcterms:created>
  <dcterms:modified xsi:type="dcterms:W3CDTF">2020-10-15T14:06:00Z</dcterms:modified>
</cp:coreProperties>
</file>