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D930" w14:textId="67B74B29" w:rsidR="00D90D16" w:rsidRPr="00D90D16" w:rsidRDefault="00D90D16" w:rsidP="00D90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0D16">
        <w:rPr>
          <w:rFonts w:ascii="Times New Roman" w:eastAsia="Times New Roman" w:hAnsi="Times New Roman" w:cs="Times New Roman"/>
          <w:b/>
          <w:bCs/>
          <w:sz w:val="36"/>
          <w:szCs w:val="36"/>
        </w:rPr>
        <w:t>Psalm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90D16">
        <w:rPr>
          <w:rFonts w:ascii="Times New Roman" w:eastAsia="Times New Roman" w:hAnsi="Times New Roman" w:cs="Times New Roman"/>
          <w:b/>
          <w:bCs/>
          <w:sz w:val="36"/>
          <w:szCs w:val="36"/>
        </w:rPr>
        <w:t>25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:1-9</w:t>
      </w:r>
    </w:p>
    <w:p w14:paraId="0604EAD8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To you, O Lord, I </w:t>
      </w:r>
      <w:proofErr w:type="gramStart"/>
      <w:r w:rsidRPr="00D90D16">
        <w:rPr>
          <w:rFonts w:ascii="Times New Roman" w:eastAsia="Times New Roman" w:hAnsi="Times New Roman" w:cs="Times New Roman"/>
          <w:sz w:val="24"/>
          <w:szCs w:val="24"/>
        </w:rPr>
        <w:t>lift up</w:t>
      </w:r>
      <w:proofErr w:type="gramEnd"/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 my soul. </w:t>
      </w:r>
    </w:p>
    <w:p w14:paraId="05B2233C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O my God, in you I trust; do not let me be put to shame; do not let my enemies exult over me. </w:t>
      </w:r>
    </w:p>
    <w:p w14:paraId="1DFE6235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Do not let those who wait for you be put to shame; let them be ashamed who are wantonly treacherous. </w:t>
      </w:r>
    </w:p>
    <w:p w14:paraId="430A4194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Make me to know your ways, O Lord; teach me your paths. </w:t>
      </w:r>
    </w:p>
    <w:p w14:paraId="7B8298B0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Lead me in your truth, and teach me, for you are the God of my salvation; for you I wait all day long. </w:t>
      </w:r>
    </w:p>
    <w:p w14:paraId="5C28948B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Be mindful of your mercy, O Lord, and of your steadfast love, for they have been from of old. </w:t>
      </w:r>
    </w:p>
    <w:p w14:paraId="1BD77509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Do not remember the sins of my youth or my transgressions; according to your steadfast love remember me, for your goodness’ sake, O Lord! </w:t>
      </w:r>
    </w:p>
    <w:p w14:paraId="33B19A42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Good and upright is the Lord; </w:t>
      </w:r>
      <w:proofErr w:type="gramStart"/>
      <w:r w:rsidRPr="00D90D16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 he instructs sinners in the way. </w:t>
      </w:r>
    </w:p>
    <w:p w14:paraId="3F77B476" w14:textId="77777777" w:rsidR="00D90D16" w:rsidRPr="00D90D16" w:rsidRDefault="00D90D16" w:rsidP="00D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He leads the humble in what is </w:t>
      </w:r>
      <w:proofErr w:type="gramStart"/>
      <w:r w:rsidRPr="00D90D16">
        <w:rPr>
          <w:rFonts w:ascii="Times New Roman" w:eastAsia="Times New Roman" w:hAnsi="Times New Roman" w:cs="Times New Roman"/>
          <w:sz w:val="24"/>
          <w:szCs w:val="24"/>
        </w:rPr>
        <w:t>right, and</w:t>
      </w:r>
      <w:proofErr w:type="gramEnd"/>
      <w:r w:rsidRPr="00D90D16">
        <w:rPr>
          <w:rFonts w:ascii="Times New Roman" w:eastAsia="Times New Roman" w:hAnsi="Times New Roman" w:cs="Times New Roman"/>
          <w:sz w:val="24"/>
          <w:szCs w:val="24"/>
        </w:rPr>
        <w:t xml:space="preserve"> teaches the humble his way. </w:t>
      </w:r>
    </w:p>
    <w:p w14:paraId="24B708EB" w14:textId="77777777" w:rsidR="00BF7413" w:rsidRDefault="00BF7413"/>
    <w:sectPr w:rsidR="00BF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16"/>
    <w:rsid w:val="00BF7413"/>
    <w:rsid w:val="00D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F269"/>
  <w15:chartTrackingRefBased/>
  <w15:docId w15:val="{FAD3ACE7-71BB-4A62-ADE2-1118805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0D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D9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2020-09-23T15:50:00Z</dcterms:created>
  <dcterms:modified xsi:type="dcterms:W3CDTF">2020-09-23T15:50:00Z</dcterms:modified>
</cp:coreProperties>
</file>