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C5" w:rsidRDefault="00B256C5" w:rsidP="00B256C5">
      <w:pPr>
        <w:jc w:val="center"/>
        <w:rPr>
          <w:b/>
          <w:sz w:val="32"/>
        </w:rPr>
      </w:pPr>
      <w:r>
        <w:rPr>
          <w:b/>
          <w:sz w:val="32"/>
        </w:rPr>
        <w:t>2018 NJPGA CETP Training Schedule &amp; Course Descriptions</w:t>
      </w:r>
    </w:p>
    <w:p w:rsidR="00B256C5" w:rsidRDefault="00B256C5" w:rsidP="00B256C5">
      <w:pPr>
        <w:rPr>
          <w:b/>
          <w:sz w:val="20"/>
        </w:rPr>
      </w:pPr>
    </w:p>
    <w:p w:rsidR="00B256C5" w:rsidRDefault="00B256C5" w:rsidP="00B256C5">
      <w:pPr>
        <w:rPr>
          <w:b/>
          <w:sz w:val="26"/>
        </w:rPr>
      </w:pPr>
    </w:p>
    <w:p w:rsidR="00B256C5" w:rsidRPr="00FB1425" w:rsidRDefault="00B256C5" w:rsidP="00B256C5">
      <w:pPr>
        <w:rPr>
          <w:b/>
          <w:sz w:val="26"/>
        </w:rPr>
      </w:pPr>
      <w:r w:rsidRPr="00FB1425">
        <w:rPr>
          <w:b/>
          <w:sz w:val="26"/>
        </w:rPr>
        <w:t>Plant Operations (3.1 - 3.5) – 3 days - $360/person</w:t>
      </w:r>
    </w:p>
    <w:p w:rsidR="00B256C5" w:rsidRPr="00FB1425" w:rsidRDefault="00B256C5" w:rsidP="00B256C5">
      <w:pPr>
        <w:rPr>
          <w:i/>
          <w:sz w:val="22"/>
        </w:rPr>
      </w:pPr>
      <w:r w:rsidRPr="00FB1425">
        <w:rPr>
          <w:i/>
          <w:sz w:val="22"/>
        </w:rPr>
        <w:t>Tues - Thurs, May 22-24, 2018, 8:30 a.m.-4:30 p.m., (Instructor: Dan Waters)</w:t>
      </w:r>
    </w:p>
    <w:p w:rsidR="00B256C5" w:rsidRPr="00107DDE" w:rsidRDefault="00B256C5" w:rsidP="00B256C5">
      <w:pPr>
        <w:rPr>
          <w:rFonts w:ascii="Garamond" w:hAnsi="Garamond"/>
          <w:b/>
        </w:rPr>
      </w:pPr>
      <w:r w:rsidRPr="00107DDE">
        <w:rPr>
          <w:rFonts w:ascii="Garamond" w:hAnsi="Garamond"/>
          <w:b/>
        </w:rPr>
        <w:t>86 Vanderveer Road, Freehold, NJ 07728</w:t>
      </w:r>
    </w:p>
    <w:p w:rsidR="00B256C5" w:rsidRPr="00B54364" w:rsidRDefault="00B256C5" w:rsidP="00B256C5">
      <w:pPr>
        <w:rPr>
          <w:sz w:val="8"/>
          <w:szCs w:val="8"/>
        </w:rPr>
      </w:pPr>
    </w:p>
    <w:p w:rsidR="00B256C5" w:rsidRPr="00FB1425" w:rsidRDefault="00B256C5" w:rsidP="00B256C5">
      <w:pPr>
        <w:rPr>
          <w:b/>
          <w:sz w:val="22"/>
          <w:szCs w:val="22"/>
        </w:rPr>
      </w:pPr>
      <w:r w:rsidRPr="00FB1425">
        <w:rPr>
          <w:sz w:val="22"/>
          <w:szCs w:val="22"/>
        </w:rPr>
        <w:t xml:space="preserve">Basic Plant Operations provides training for safely and efficiently performing bulk plant operations tasks.  </w:t>
      </w:r>
      <w:r w:rsidRPr="00FB1425">
        <w:rPr>
          <w:color w:val="191919"/>
          <w:sz w:val="22"/>
          <w:szCs w:val="22"/>
        </w:rPr>
        <w:t xml:space="preserve">The Plant Operations Class is for plant personnel that recondition, repair and maintain propane tanks and cylinders.  The class also covers liquid transfer operation in the plant yard and some of the basic maintenance requirements for maintaining a bulk propane plant.  This course includes the DOT cylinder requalification </w:t>
      </w:r>
      <w:r w:rsidRPr="00FB1425">
        <w:rPr>
          <w:sz w:val="22"/>
          <w:szCs w:val="22"/>
        </w:rPr>
        <w:t>requirements for personnel that requalify cylinders, process paperwork, and mark &amp; label propane cylinders.  Safety considerations for activities at the plant are also covered at length.   </w:t>
      </w:r>
    </w:p>
    <w:p w:rsidR="00E923A4" w:rsidRDefault="00B256C5" w:rsidP="00B256C5">
      <w:pPr>
        <w:rPr>
          <w:b/>
          <w:sz w:val="26"/>
        </w:rPr>
      </w:pPr>
      <w:r>
        <w:rPr>
          <w:b/>
          <w:sz w:val="26"/>
        </w:rPr>
        <w:cr/>
      </w:r>
    </w:p>
    <w:p w:rsidR="00B256C5" w:rsidRPr="00FB1425" w:rsidRDefault="00B256C5" w:rsidP="00B256C5">
      <w:pPr>
        <w:rPr>
          <w:b/>
          <w:sz w:val="26"/>
        </w:rPr>
      </w:pPr>
      <w:r w:rsidRPr="00FB1425">
        <w:rPr>
          <w:b/>
          <w:sz w:val="26"/>
        </w:rPr>
        <w:t xml:space="preserve">Exterior Vapor Distribution Systems (4.1) – 3 days - $360 per person </w:t>
      </w:r>
    </w:p>
    <w:p w:rsidR="00B256C5" w:rsidRPr="00FB1425" w:rsidRDefault="00B256C5" w:rsidP="00B256C5">
      <w:pPr>
        <w:rPr>
          <w:i/>
          <w:sz w:val="22"/>
        </w:rPr>
      </w:pPr>
      <w:r w:rsidRPr="00FB1425">
        <w:rPr>
          <w:i/>
          <w:sz w:val="22"/>
        </w:rPr>
        <w:t>Tues - Thurs, June 5-7, 2018, 8:30 a.m.-4:30 p.m., (Instructor: Dan Waters)</w:t>
      </w:r>
    </w:p>
    <w:p w:rsidR="00B256C5" w:rsidRPr="00163D65" w:rsidRDefault="00B256C5" w:rsidP="00B256C5">
      <w:pPr>
        <w:rPr>
          <w:rFonts w:ascii="Garamond" w:hAnsi="Garamond"/>
          <w:b/>
          <w:sz w:val="28"/>
          <w:szCs w:val="28"/>
        </w:rPr>
      </w:pPr>
      <w:r w:rsidRPr="00163D65">
        <w:rPr>
          <w:rFonts w:ascii="Garamond" w:hAnsi="Garamond"/>
          <w:b/>
        </w:rPr>
        <w:t>180 Centennial Avenue</w:t>
      </w:r>
      <w:r>
        <w:rPr>
          <w:rFonts w:ascii="Garamond" w:hAnsi="Garamond"/>
          <w:b/>
        </w:rPr>
        <w:t xml:space="preserve"> Piscataway Twp, NJ 08854 </w:t>
      </w:r>
    </w:p>
    <w:p w:rsidR="00B256C5" w:rsidRPr="00B54364" w:rsidRDefault="00B256C5" w:rsidP="00B256C5">
      <w:pPr>
        <w:rPr>
          <w:sz w:val="8"/>
          <w:szCs w:val="8"/>
        </w:rPr>
      </w:pPr>
    </w:p>
    <w:p w:rsidR="00B256C5" w:rsidRPr="00FB1425" w:rsidRDefault="00B256C5" w:rsidP="00B256C5">
      <w:pPr>
        <w:rPr>
          <w:color w:val="131313"/>
          <w:sz w:val="22"/>
          <w:szCs w:val="22"/>
        </w:rPr>
      </w:pPr>
      <w:r w:rsidRPr="00FB1425">
        <w:rPr>
          <w:color w:val="131313"/>
          <w:sz w:val="22"/>
          <w:szCs w:val="22"/>
        </w:rPr>
        <w:t xml:space="preserve">4.1 Exterior Vapor Distribution Systems provides information on vapor distribution systems from the storage container to the outlet of the second stage regulator.  On a typical propane system this would cover installation of above ground or underground storage tank, pigtail, first stage regulator, high pressure line and second stage regulator.  The course includes sizing for all the aforementioned items and setback and installation codes from NFPA 58.  </w:t>
      </w:r>
    </w:p>
    <w:p w:rsidR="00B256C5" w:rsidRDefault="00B256C5" w:rsidP="00B256C5">
      <w:pPr>
        <w:rPr>
          <w:b/>
          <w:sz w:val="26"/>
        </w:rPr>
      </w:pPr>
    </w:p>
    <w:p w:rsidR="00E923A4" w:rsidRDefault="00E923A4" w:rsidP="00B256C5">
      <w:pPr>
        <w:rPr>
          <w:b/>
          <w:sz w:val="26"/>
        </w:rPr>
      </w:pPr>
    </w:p>
    <w:p w:rsidR="00B256C5" w:rsidRPr="00FB1425" w:rsidRDefault="00B256C5" w:rsidP="00B256C5">
      <w:pPr>
        <w:rPr>
          <w:b/>
          <w:sz w:val="26"/>
        </w:rPr>
      </w:pPr>
      <w:r w:rsidRPr="00FB1425">
        <w:rPr>
          <w:b/>
          <w:sz w:val="26"/>
        </w:rPr>
        <w:t xml:space="preserve">Placing Vapor Distribution Systems &amp; Appliances into Operation (4.2)  </w:t>
      </w:r>
    </w:p>
    <w:p w:rsidR="00B256C5" w:rsidRPr="00FB1425" w:rsidRDefault="00B256C5" w:rsidP="00B256C5">
      <w:pPr>
        <w:rPr>
          <w:b/>
          <w:sz w:val="26"/>
        </w:rPr>
      </w:pPr>
      <w:r w:rsidRPr="00FB1425">
        <w:rPr>
          <w:b/>
          <w:sz w:val="26"/>
        </w:rPr>
        <w:t>3 days -- $360/person</w:t>
      </w:r>
    </w:p>
    <w:p w:rsidR="00B256C5" w:rsidRPr="00FB1425" w:rsidRDefault="00B256C5" w:rsidP="00B256C5">
      <w:pPr>
        <w:rPr>
          <w:i/>
        </w:rPr>
      </w:pPr>
      <w:r w:rsidRPr="00FB1425">
        <w:rPr>
          <w:i/>
        </w:rPr>
        <w:t xml:space="preserve">Tues - Thurs, July </w:t>
      </w:r>
      <w:r w:rsidR="00E923A4">
        <w:rPr>
          <w:i/>
        </w:rPr>
        <w:t>24</w:t>
      </w:r>
      <w:r w:rsidRPr="00FB1425">
        <w:rPr>
          <w:i/>
        </w:rPr>
        <w:t>-</w:t>
      </w:r>
      <w:r w:rsidR="00E923A4">
        <w:rPr>
          <w:i/>
        </w:rPr>
        <w:t>26</w:t>
      </w:r>
      <w:r w:rsidRPr="00FB1425">
        <w:rPr>
          <w:i/>
        </w:rPr>
        <w:t>, 2018, 8:30 a.m.-4:30 p.m., (Instructor: Dan Waters)</w:t>
      </w:r>
    </w:p>
    <w:p w:rsidR="00B256C5" w:rsidRPr="00163D65" w:rsidRDefault="00B256C5" w:rsidP="00B256C5">
      <w:pPr>
        <w:rPr>
          <w:rFonts w:ascii="Garamond" w:hAnsi="Garamond"/>
          <w:b/>
          <w:sz w:val="28"/>
          <w:szCs w:val="28"/>
        </w:rPr>
      </w:pPr>
      <w:r w:rsidRPr="00163D65">
        <w:rPr>
          <w:rFonts w:ascii="Garamond" w:hAnsi="Garamond"/>
          <w:b/>
        </w:rPr>
        <w:t>180 Centennial Avenue</w:t>
      </w:r>
      <w:r>
        <w:rPr>
          <w:rFonts w:ascii="Garamond" w:hAnsi="Garamond"/>
          <w:b/>
        </w:rPr>
        <w:t xml:space="preserve"> Piscataway Twp, NJ 08854 </w:t>
      </w:r>
    </w:p>
    <w:p w:rsidR="00B256C5" w:rsidRPr="00FB1425" w:rsidRDefault="00B256C5" w:rsidP="00B256C5">
      <w:pPr>
        <w:rPr>
          <w:rFonts w:ascii="Garamond" w:hAnsi="Garamond"/>
          <w:sz w:val="8"/>
          <w:szCs w:val="8"/>
        </w:rPr>
      </w:pPr>
    </w:p>
    <w:p w:rsidR="00B256C5" w:rsidRPr="00FB1425" w:rsidRDefault="00B256C5" w:rsidP="00B256C5">
      <w:pPr>
        <w:pStyle w:val="Pa4"/>
        <w:rPr>
          <w:sz w:val="22"/>
          <w:szCs w:val="22"/>
        </w:rPr>
      </w:pPr>
      <w:r w:rsidRPr="00FB1425">
        <w:rPr>
          <w:sz w:val="22"/>
          <w:szCs w:val="22"/>
        </w:rPr>
        <w:t xml:space="preserve">This course provides an overview of key concepts and strategies for field personnel and will aid in preparing for NPGA’s CETP certification. </w:t>
      </w:r>
      <w:r>
        <w:rPr>
          <w:sz w:val="22"/>
          <w:szCs w:val="22"/>
        </w:rPr>
        <w:t>It</w:t>
      </w:r>
      <w:r w:rsidRPr="00FB1425">
        <w:rPr>
          <w:sz w:val="22"/>
          <w:szCs w:val="22"/>
        </w:rPr>
        <w:t xml:space="preserve"> is an essential tool for ensuring employee safety and continuing success. </w:t>
      </w:r>
    </w:p>
    <w:p w:rsidR="00B256C5" w:rsidRPr="00FB1425" w:rsidRDefault="00B256C5" w:rsidP="00B256C5">
      <w:pPr>
        <w:pStyle w:val="Pa5"/>
        <w:spacing w:before="120" w:after="60"/>
        <w:rPr>
          <w:sz w:val="22"/>
          <w:szCs w:val="22"/>
        </w:rPr>
      </w:pPr>
      <w:r w:rsidRPr="00FB1425">
        <w:rPr>
          <w:b/>
          <w:sz w:val="22"/>
          <w:szCs w:val="22"/>
        </w:rPr>
        <w:t xml:space="preserve">Course Objectives </w:t>
      </w:r>
    </w:p>
    <w:p w:rsidR="00B256C5" w:rsidRPr="00FB1425" w:rsidRDefault="00B256C5" w:rsidP="00B256C5">
      <w:pPr>
        <w:pStyle w:val="Pa6"/>
        <w:numPr>
          <w:ilvl w:val="0"/>
          <w:numId w:val="4"/>
        </w:numPr>
        <w:tabs>
          <w:tab w:val="left" w:pos="360"/>
        </w:tabs>
        <w:ind w:left="360"/>
        <w:rPr>
          <w:sz w:val="22"/>
          <w:szCs w:val="22"/>
        </w:rPr>
      </w:pPr>
      <w:r w:rsidRPr="00FB1425">
        <w:rPr>
          <w:sz w:val="22"/>
          <w:szCs w:val="22"/>
        </w:rPr>
        <w:t xml:space="preserve">Identify vapor distribution system </w:t>
      </w:r>
      <w:r>
        <w:rPr>
          <w:sz w:val="22"/>
          <w:szCs w:val="22"/>
        </w:rPr>
        <w:t xml:space="preserve">&amp; </w:t>
      </w:r>
      <w:r w:rsidRPr="00FB1425">
        <w:rPr>
          <w:sz w:val="22"/>
          <w:szCs w:val="22"/>
        </w:rPr>
        <w:t>appliance checks</w:t>
      </w:r>
      <w:r>
        <w:rPr>
          <w:sz w:val="22"/>
          <w:szCs w:val="22"/>
        </w:rPr>
        <w:t>/</w:t>
      </w:r>
      <w:r w:rsidRPr="00FB1425">
        <w:rPr>
          <w:sz w:val="22"/>
          <w:szCs w:val="22"/>
        </w:rPr>
        <w:t xml:space="preserve">tests and recognize the steps to perform them. </w:t>
      </w:r>
    </w:p>
    <w:p w:rsidR="00B256C5" w:rsidRPr="00FB1425" w:rsidRDefault="00B256C5" w:rsidP="00B256C5">
      <w:pPr>
        <w:pStyle w:val="Pa6"/>
        <w:numPr>
          <w:ilvl w:val="0"/>
          <w:numId w:val="4"/>
        </w:numPr>
        <w:tabs>
          <w:tab w:val="left" w:pos="360"/>
        </w:tabs>
        <w:ind w:left="360"/>
        <w:rPr>
          <w:sz w:val="22"/>
          <w:szCs w:val="22"/>
        </w:rPr>
      </w:pPr>
      <w:r w:rsidRPr="00FB1425">
        <w:rPr>
          <w:sz w:val="22"/>
          <w:szCs w:val="22"/>
        </w:rPr>
        <w:t xml:space="preserve">Explain general procedure for placing a vapor distribution system into operation and when to make the final connection to turn on the system. </w:t>
      </w:r>
    </w:p>
    <w:p w:rsidR="00B256C5" w:rsidRPr="00FB1425" w:rsidRDefault="00B256C5" w:rsidP="00B256C5">
      <w:pPr>
        <w:pStyle w:val="Pa6"/>
        <w:numPr>
          <w:ilvl w:val="0"/>
          <w:numId w:val="4"/>
        </w:numPr>
        <w:tabs>
          <w:tab w:val="left" w:pos="360"/>
        </w:tabs>
        <w:ind w:left="360"/>
        <w:rPr>
          <w:sz w:val="22"/>
          <w:szCs w:val="22"/>
        </w:rPr>
      </w:pPr>
      <w:r w:rsidRPr="00FB1425">
        <w:rPr>
          <w:sz w:val="22"/>
          <w:szCs w:val="22"/>
        </w:rPr>
        <w:t xml:space="preserve">Identify how to validate container, pipe and tubing, regulator, and vapor meter installations. </w:t>
      </w:r>
    </w:p>
    <w:p w:rsidR="00B256C5" w:rsidRPr="00FB1425" w:rsidRDefault="00B256C5" w:rsidP="00B256C5">
      <w:pPr>
        <w:pStyle w:val="Pa6"/>
        <w:numPr>
          <w:ilvl w:val="0"/>
          <w:numId w:val="4"/>
        </w:numPr>
        <w:tabs>
          <w:tab w:val="left" w:pos="360"/>
        </w:tabs>
        <w:ind w:left="360"/>
        <w:rPr>
          <w:sz w:val="22"/>
          <w:szCs w:val="22"/>
        </w:rPr>
      </w:pPr>
      <w:r w:rsidRPr="00FB1425">
        <w:rPr>
          <w:sz w:val="22"/>
          <w:szCs w:val="22"/>
        </w:rPr>
        <w:t xml:space="preserve">Understand the importance of proper venting, combustion air, and purging. </w:t>
      </w:r>
    </w:p>
    <w:p w:rsidR="00B256C5" w:rsidRPr="00FB1425" w:rsidRDefault="00B256C5" w:rsidP="00B256C5">
      <w:pPr>
        <w:pStyle w:val="Pa6"/>
        <w:numPr>
          <w:ilvl w:val="0"/>
          <w:numId w:val="4"/>
        </w:numPr>
        <w:tabs>
          <w:tab w:val="left" w:pos="360"/>
        </w:tabs>
        <w:ind w:left="360"/>
        <w:rPr>
          <w:sz w:val="22"/>
          <w:szCs w:val="22"/>
        </w:rPr>
      </w:pPr>
      <w:r w:rsidRPr="00FB1425">
        <w:rPr>
          <w:sz w:val="22"/>
          <w:szCs w:val="22"/>
        </w:rPr>
        <w:t xml:space="preserve">Identify appliance controls and safety devices and understand their purpose. </w:t>
      </w:r>
    </w:p>
    <w:p w:rsidR="00B256C5" w:rsidRPr="00FB1425" w:rsidRDefault="00B256C5" w:rsidP="00B256C5">
      <w:pPr>
        <w:pStyle w:val="Pa6"/>
        <w:numPr>
          <w:ilvl w:val="0"/>
          <w:numId w:val="4"/>
        </w:numPr>
        <w:tabs>
          <w:tab w:val="left" w:pos="360"/>
          <w:tab w:val="left" w:pos="630"/>
        </w:tabs>
        <w:ind w:left="360"/>
        <w:rPr>
          <w:sz w:val="22"/>
          <w:szCs w:val="22"/>
        </w:rPr>
      </w:pPr>
      <w:r w:rsidRPr="00FB1425">
        <w:rPr>
          <w:sz w:val="22"/>
          <w:szCs w:val="22"/>
        </w:rPr>
        <w:t xml:space="preserve">Understand </w:t>
      </w:r>
      <w:r>
        <w:rPr>
          <w:sz w:val="22"/>
          <w:szCs w:val="22"/>
        </w:rPr>
        <w:t>burning propane characteristics (burner components/air adjustments/</w:t>
      </w:r>
      <w:r w:rsidRPr="00FB1425">
        <w:rPr>
          <w:sz w:val="22"/>
          <w:szCs w:val="22"/>
        </w:rPr>
        <w:t>flame abnormalities.</w:t>
      </w:r>
      <w:r>
        <w:rPr>
          <w:sz w:val="22"/>
          <w:szCs w:val="22"/>
        </w:rPr>
        <w:t>)</w:t>
      </w:r>
      <w:r w:rsidRPr="00FB1425">
        <w:rPr>
          <w:sz w:val="22"/>
          <w:szCs w:val="22"/>
        </w:rPr>
        <w:t xml:space="preserve"> </w:t>
      </w:r>
    </w:p>
    <w:p w:rsidR="00B256C5" w:rsidRPr="00FB1425" w:rsidRDefault="00B256C5" w:rsidP="00B256C5">
      <w:pPr>
        <w:pStyle w:val="ListParagraph"/>
        <w:numPr>
          <w:ilvl w:val="0"/>
          <w:numId w:val="4"/>
        </w:numPr>
        <w:tabs>
          <w:tab w:val="left" w:pos="360"/>
          <w:tab w:val="left" w:pos="630"/>
        </w:tabs>
        <w:ind w:left="360"/>
        <w:rPr>
          <w:sz w:val="22"/>
          <w:szCs w:val="22"/>
        </w:rPr>
      </w:pPr>
      <w:r w:rsidRPr="00FB1425">
        <w:rPr>
          <w:sz w:val="22"/>
          <w:szCs w:val="22"/>
        </w:rPr>
        <w:t>Understand the importance of communicating customer safety information.</w:t>
      </w:r>
    </w:p>
    <w:p w:rsidR="00B256C5" w:rsidRDefault="00B256C5">
      <w:pPr>
        <w:spacing w:after="200"/>
        <w:rPr>
          <w:b/>
          <w:sz w:val="26"/>
        </w:rPr>
      </w:pPr>
      <w:r>
        <w:rPr>
          <w:b/>
          <w:sz w:val="26"/>
        </w:rPr>
        <w:br w:type="page"/>
      </w:r>
    </w:p>
    <w:p w:rsidR="00B256C5" w:rsidRDefault="00B256C5" w:rsidP="00B256C5">
      <w:pPr>
        <w:rPr>
          <w:b/>
          <w:sz w:val="26"/>
        </w:rPr>
      </w:pPr>
      <w:r>
        <w:rPr>
          <w:b/>
          <w:sz w:val="26"/>
        </w:rPr>
        <w:lastRenderedPageBreak/>
        <w:t xml:space="preserve">Basic Propane Appliance Service/Troubleshooting (4.5) – 5 days - $500/ person </w:t>
      </w:r>
    </w:p>
    <w:p w:rsidR="00B256C5" w:rsidRDefault="00B256C5" w:rsidP="00B256C5">
      <w:pPr>
        <w:rPr>
          <w:i/>
        </w:rPr>
      </w:pPr>
      <w:r>
        <w:rPr>
          <w:i/>
        </w:rPr>
        <w:t xml:space="preserve">Mon - Fri, Aug </w:t>
      </w:r>
      <w:r w:rsidR="00E923A4">
        <w:rPr>
          <w:i/>
        </w:rPr>
        <w:t>6-10</w:t>
      </w:r>
      <w:r>
        <w:rPr>
          <w:i/>
        </w:rPr>
        <w:t>, 2018, 8:30 a.m.-4:30 p.m., (Instructors: Dan &amp; Ron Waters)</w:t>
      </w:r>
    </w:p>
    <w:p w:rsidR="00B256C5" w:rsidRPr="00107DDE" w:rsidRDefault="00B256C5" w:rsidP="00B256C5">
      <w:pPr>
        <w:rPr>
          <w:rFonts w:ascii="Garamond" w:hAnsi="Garamond"/>
          <w:b/>
        </w:rPr>
      </w:pPr>
      <w:r w:rsidRPr="00107DDE">
        <w:rPr>
          <w:rFonts w:ascii="Garamond" w:hAnsi="Garamond"/>
          <w:b/>
        </w:rPr>
        <w:t>86 Vanderveer Road, Freehold, NJ 07728</w:t>
      </w:r>
    </w:p>
    <w:p w:rsidR="00B256C5" w:rsidRPr="00FB1425" w:rsidRDefault="00B256C5" w:rsidP="00B256C5">
      <w:pPr>
        <w:rPr>
          <w:rFonts w:ascii="Garamond" w:hAnsi="Garamond"/>
          <w:sz w:val="8"/>
          <w:szCs w:val="8"/>
        </w:rPr>
      </w:pPr>
    </w:p>
    <w:p w:rsidR="00B256C5" w:rsidRDefault="00B256C5" w:rsidP="00B256C5">
      <w:pPr>
        <w:rPr>
          <w:b/>
          <w:sz w:val="26"/>
        </w:rPr>
      </w:pPr>
      <w:r>
        <w:rPr>
          <w:color w:val="191919"/>
        </w:rPr>
        <w:t>The new 4.5 Vapor Distribution Class</w:t>
      </w:r>
      <w:r>
        <w:t xml:space="preserve"> covers servicing, troubleshooting, and repairing basic propane appliances.  It </w:t>
      </w:r>
      <w:r>
        <w:rPr>
          <w:color w:val="191919"/>
        </w:rPr>
        <w:t xml:space="preserve">is the most comprehensive propane class ever produced in respect to CETP classes. The class </w:t>
      </w:r>
      <w:r>
        <w:t>combines electrical troubleshooting, appliance gas regulation, appliance combustion principles, burners, complete and incomplete combustion, carbon monoxide testing and heat exchanger inspection.  Students will have classroom instruction and then practical hands on troubleshooting for each of the sections completed.  The course also covers gas orifices and flow tests, lockup tests, differential pressure tests and more.  The five day class can be completed after taking basic principles and practices but the basic electrical class is very helpful in respect to being prepared to take this class.    Many experienced propane industry workers have taken the old 7.0 appliance service class; the 7.0 class will also work as good primer for completing the new 4.5 Appliance Trouble shooting class.  </w:t>
      </w:r>
    </w:p>
    <w:p w:rsidR="00B256C5" w:rsidRDefault="00B256C5" w:rsidP="00B256C5">
      <w:pPr>
        <w:rPr>
          <w:b/>
          <w:sz w:val="26"/>
        </w:rPr>
      </w:pPr>
    </w:p>
    <w:p w:rsidR="00E923A4" w:rsidRDefault="00E923A4" w:rsidP="00B256C5">
      <w:pPr>
        <w:rPr>
          <w:b/>
          <w:sz w:val="26"/>
        </w:rPr>
      </w:pPr>
    </w:p>
    <w:p w:rsidR="00B256C5" w:rsidRDefault="00B256C5" w:rsidP="00B256C5">
      <w:pPr>
        <w:rPr>
          <w:b/>
          <w:sz w:val="26"/>
        </w:rPr>
      </w:pPr>
      <w:r>
        <w:rPr>
          <w:b/>
          <w:sz w:val="26"/>
        </w:rPr>
        <w:t>Propane Delivery, Combined Delivery  – 3 days - $360 per person</w:t>
      </w:r>
    </w:p>
    <w:p w:rsidR="00B256C5" w:rsidRDefault="00B256C5" w:rsidP="00B256C5">
      <w:pPr>
        <w:rPr>
          <w:i/>
        </w:rPr>
      </w:pPr>
      <w:r>
        <w:rPr>
          <w:i/>
          <w:sz w:val="22"/>
        </w:rPr>
        <w:t>Tues - Thurs, October 2-4, 2018, 8:30 a.m.-4:30 p.m., (Instructor: Dan Waters)</w:t>
      </w:r>
    </w:p>
    <w:p w:rsidR="00B256C5" w:rsidRPr="00163D65" w:rsidRDefault="00B256C5" w:rsidP="00B256C5">
      <w:pPr>
        <w:rPr>
          <w:rFonts w:ascii="Garamond" w:hAnsi="Garamond"/>
          <w:b/>
          <w:sz w:val="28"/>
          <w:szCs w:val="28"/>
        </w:rPr>
      </w:pPr>
      <w:r w:rsidRPr="00163D65">
        <w:rPr>
          <w:rFonts w:ascii="Garamond" w:hAnsi="Garamond"/>
          <w:b/>
        </w:rPr>
        <w:t>180 Centennial Avenue</w:t>
      </w:r>
      <w:r>
        <w:rPr>
          <w:rFonts w:ascii="Garamond" w:hAnsi="Garamond"/>
          <w:b/>
        </w:rPr>
        <w:t xml:space="preserve"> Piscataway Twp, NJ 08854 </w:t>
      </w:r>
    </w:p>
    <w:p w:rsidR="00B256C5" w:rsidRPr="00FB1425" w:rsidRDefault="00B256C5" w:rsidP="00B256C5">
      <w:pPr>
        <w:rPr>
          <w:rFonts w:ascii="Garamond" w:hAnsi="Garamond"/>
          <w:sz w:val="8"/>
          <w:szCs w:val="8"/>
        </w:rPr>
      </w:pPr>
    </w:p>
    <w:p w:rsidR="00B256C5" w:rsidRDefault="00B256C5" w:rsidP="00B256C5">
      <w:pPr>
        <w:rPr>
          <w:i/>
        </w:rPr>
      </w:pPr>
      <w:r>
        <w:rPr>
          <w:u w:val="single"/>
        </w:rPr>
        <w:t>Propane Delivery Basics:</w:t>
      </w:r>
      <w:r>
        <w:t xml:space="preserve"> Provides general information applicable to all drivers of cargo tank motor vehicles used to deliver propane, including DOT driver qualifications; personal protective equipment; CMT pre-trip inspections; verifying placarding, markings &amp; inspections; flammable &amp; combustible liquids; verifying the presence of odorant; handling CMV accidents, breakdowns &amp; emergencies; parking/garaging of vehicles.</w:t>
      </w:r>
    </w:p>
    <w:p w:rsidR="00B256C5" w:rsidRPr="00B80702" w:rsidRDefault="00B256C5" w:rsidP="00B256C5">
      <w:pPr>
        <w:rPr>
          <w:sz w:val="8"/>
          <w:szCs w:val="8"/>
        </w:rPr>
      </w:pPr>
    </w:p>
    <w:p w:rsidR="00B256C5" w:rsidRDefault="00B256C5" w:rsidP="00B256C5">
      <w:r>
        <w:rPr>
          <w:u w:val="single"/>
        </w:rPr>
        <w:t>Bobtail Delivery:</w:t>
      </w:r>
      <w:r>
        <w:t xml:space="preserve">  Identifying bobtail equipment and operating procedures, pre-unloading inspections, bulk plant loading/unloading systems &amp; procedures, walk-around inspection of CTMV, purging propane containers prior to transferring product, handling out-of-gas calls &amp; piping leak checks, evacuating ASME tanks, post-trip inspections, required monthly inspections, bobtail loading via compressor or auxiliary inlet.</w:t>
      </w:r>
      <w:bookmarkStart w:id="0" w:name="GoBack"/>
      <w:bookmarkEnd w:id="0"/>
    </w:p>
    <w:p w:rsidR="00B256C5" w:rsidRPr="00B80702" w:rsidRDefault="00B256C5" w:rsidP="00B256C5">
      <w:pPr>
        <w:rPr>
          <w:sz w:val="8"/>
          <w:szCs w:val="8"/>
        </w:rPr>
      </w:pPr>
    </w:p>
    <w:p w:rsidR="00B256C5" w:rsidRDefault="00B256C5" w:rsidP="00B256C5">
      <w:pPr>
        <w:rPr>
          <w:i/>
        </w:rPr>
      </w:pPr>
      <w:r>
        <w:rPr>
          <w:u w:val="single"/>
        </w:rPr>
        <w:t>Cylinder Delivery:</w:t>
      </w:r>
      <w:r>
        <w:t xml:space="preserve">  Identifying features of cylinder delivery vehicles, preparing cylinders for storage &amp; transportation, inspecting, evacuating and flaring cylinders, replacing valves &amp; fittings on cylinders, requalifying cylinders, operating a dispenser, identifying DOT marking/labeling requirements, transporting DOT cylinders, operating a dispenser to fill vehicle-mounted ASME tanks, driving techniques, examining customer cylinders &amp; installations, handling out-of-gas calls &amp; leak checking piping systems, DOT exchange and motor fuel cylinder cabinet installation requirements, performing post-trip inspections.  </w:t>
      </w:r>
    </w:p>
    <w:p w:rsidR="00B256C5" w:rsidRPr="00B80702" w:rsidRDefault="00B256C5" w:rsidP="00B256C5">
      <w:pPr>
        <w:rPr>
          <w:b/>
          <w:sz w:val="22"/>
          <w:szCs w:val="22"/>
          <w:u w:val="single"/>
        </w:rPr>
      </w:pPr>
    </w:p>
    <w:p w:rsidR="00B256C5" w:rsidRPr="00B80702" w:rsidRDefault="00B256C5" w:rsidP="00B256C5">
      <w:pPr>
        <w:rPr>
          <w:b/>
          <w:sz w:val="22"/>
          <w:szCs w:val="22"/>
          <w:u w:val="single"/>
        </w:rPr>
      </w:pPr>
      <w:r w:rsidRPr="00B80702">
        <w:rPr>
          <w:b/>
          <w:sz w:val="22"/>
          <w:szCs w:val="22"/>
          <w:u w:val="single"/>
        </w:rPr>
        <w:t>Requirements for Certification for each course include:</w:t>
      </w:r>
    </w:p>
    <w:p w:rsidR="00B256C5" w:rsidRPr="00B80702" w:rsidRDefault="00B256C5" w:rsidP="00B256C5">
      <w:pPr>
        <w:numPr>
          <w:ilvl w:val="0"/>
          <w:numId w:val="5"/>
        </w:numPr>
        <w:tabs>
          <w:tab w:val="clear" w:pos="360"/>
          <w:tab w:val="num" w:pos="180"/>
        </w:tabs>
        <w:ind w:hanging="360"/>
        <w:rPr>
          <w:rFonts w:ascii="Lucida Grande" w:hAnsi="Lucida Grande"/>
          <w:sz w:val="22"/>
          <w:szCs w:val="22"/>
        </w:rPr>
      </w:pPr>
      <w:r w:rsidRPr="00B80702">
        <w:rPr>
          <w:sz w:val="22"/>
          <w:szCs w:val="22"/>
        </w:rPr>
        <w:t>A passing score on the exam</w:t>
      </w:r>
    </w:p>
    <w:p w:rsidR="00B256C5" w:rsidRPr="00B80702" w:rsidRDefault="00B256C5" w:rsidP="00B256C5">
      <w:pPr>
        <w:numPr>
          <w:ilvl w:val="0"/>
          <w:numId w:val="5"/>
        </w:numPr>
        <w:tabs>
          <w:tab w:val="clear" w:pos="360"/>
          <w:tab w:val="num" w:pos="180"/>
        </w:tabs>
        <w:ind w:hanging="360"/>
        <w:rPr>
          <w:rFonts w:ascii="Lucida Grande" w:hAnsi="Lucida Grande"/>
          <w:sz w:val="22"/>
          <w:szCs w:val="22"/>
        </w:rPr>
      </w:pPr>
      <w:r w:rsidRPr="00B80702">
        <w:rPr>
          <w:sz w:val="22"/>
          <w:szCs w:val="22"/>
        </w:rPr>
        <w:t>Completed Skills Assessment returned to testing center within 12 months of passing the exam</w:t>
      </w:r>
    </w:p>
    <w:p w:rsidR="00B256C5" w:rsidRPr="00B80702" w:rsidRDefault="00B256C5" w:rsidP="00B256C5">
      <w:pPr>
        <w:numPr>
          <w:ilvl w:val="0"/>
          <w:numId w:val="5"/>
        </w:numPr>
        <w:tabs>
          <w:tab w:val="clear" w:pos="360"/>
          <w:tab w:val="num" w:pos="180"/>
        </w:tabs>
        <w:ind w:hanging="360"/>
        <w:rPr>
          <w:rFonts w:ascii="Lucida Grande" w:hAnsi="Lucida Grande"/>
          <w:sz w:val="22"/>
          <w:szCs w:val="22"/>
        </w:rPr>
      </w:pPr>
      <w:r w:rsidRPr="00B80702">
        <w:rPr>
          <w:sz w:val="22"/>
          <w:szCs w:val="22"/>
        </w:rPr>
        <w:t>Prerequisite 1.0 Certification completed within 12 months of passing the exam*</w:t>
      </w:r>
    </w:p>
    <w:p w:rsidR="00B256C5" w:rsidRPr="00B80702" w:rsidRDefault="00B256C5" w:rsidP="00B256C5">
      <w:pPr>
        <w:rPr>
          <w:sz w:val="22"/>
          <w:szCs w:val="22"/>
        </w:rPr>
      </w:pPr>
    </w:p>
    <w:p w:rsidR="00B256C5" w:rsidRPr="00B80702" w:rsidRDefault="00B256C5" w:rsidP="00B256C5">
      <w:pPr>
        <w:rPr>
          <w:sz w:val="22"/>
          <w:szCs w:val="22"/>
        </w:rPr>
      </w:pPr>
      <w:r w:rsidRPr="00B80702">
        <w:rPr>
          <w:sz w:val="22"/>
          <w:szCs w:val="22"/>
        </w:rPr>
        <w:t>*For example, if you take Delivery and have not yet taken the prerequisite Basic Principles &amp; Practices, you have one year after passing the Delivery exam to complete certification for Basic Principles &amp; Practices, in order to receive credit for Delivery.  (</w:t>
      </w:r>
      <w:r>
        <w:rPr>
          <w:sz w:val="22"/>
          <w:szCs w:val="22"/>
        </w:rPr>
        <w:t xml:space="preserve">Questions? </w:t>
      </w:r>
      <w:r w:rsidRPr="00B80702">
        <w:rPr>
          <w:sz w:val="22"/>
          <w:szCs w:val="22"/>
        </w:rPr>
        <w:t>Please call NJPGA at 609-890-6094</w:t>
      </w:r>
      <w:r>
        <w:rPr>
          <w:sz w:val="22"/>
          <w:szCs w:val="22"/>
        </w:rPr>
        <w:t>.)</w:t>
      </w:r>
    </w:p>
    <w:p w:rsidR="00B256C5" w:rsidRPr="00B80702" w:rsidRDefault="00B256C5" w:rsidP="00B256C5">
      <w:pPr>
        <w:rPr>
          <w:sz w:val="22"/>
          <w:szCs w:val="22"/>
          <w:lang w:bidi="x-none"/>
        </w:rPr>
      </w:pPr>
    </w:p>
    <w:p w:rsidR="00B256C5" w:rsidRPr="00B80702" w:rsidRDefault="00B256C5" w:rsidP="00B256C5">
      <w:pPr>
        <w:rPr>
          <w:sz w:val="22"/>
          <w:szCs w:val="22"/>
          <w:lang w:bidi="x-none"/>
        </w:rPr>
      </w:pPr>
      <w:r w:rsidRPr="00B80702">
        <w:rPr>
          <w:sz w:val="22"/>
          <w:szCs w:val="22"/>
          <w:lang w:bidi="x-none"/>
        </w:rPr>
        <w:t>Prices for all classes include book(s), exam, continental breakfast, and lunch.</w:t>
      </w:r>
    </w:p>
    <w:p w:rsidR="004F1E83" w:rsidRDefault="004F1E83" w:rsidP="00D336A4">
      <w:pPr>
        <w:jc w:val="center"/>
        <w:rPr>
          <w:rFonts w:ascii="Garamond" w:hAnsi="Garamond"/>
          <w:b/>
          <w:sz w:val="38"/>
          <w:szCs w:val="38"/>
          <w:u w:val="single"/>
        </w:rPr>
      </w:pPr>
    </w:p>
    <w:p w:rsidR="004F1E83" w:rsidRPr="004F1E83" w:rsidRDefault="004F1E83" w:rsidP="004F1E83">
      <w:pPr>
        <w:ind w:left="5040" w:firstLine="720"/>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114300</wp:posOffset>
                </wp:positionV>
                <wp:extent cx="2286000" cy="800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E83" w:rsidRPr="00676575" w:rsidRDefault="004F1E83" w:rsidP="004F1E83">
                            <w:pPr>
                              <w:rPr>
                                <w:b/>
                                <w:sz w:val="96"/>
                                <w:szCs w:val="96"/>
                              </w:rPr>
                            </w:pPr>
                            <w:r w:rsidRPr="00676575">
                              <w:rPr>
                                <w:sz w:val="96"/>
                                <w:szCs w:val="96"/>
                              </w:rPr>
                              <w:t xml:space="preserve">  </w:t>
                            </w:r>
                            <w:r w:rsidRPr="00676575">
                              <w:rPr>
                                <w:b/>
                                <w:sz w:val="96"/>
                                <w:szCs w:val="96"/>
                              </w:rPr>
                              <w:t>20</w:t>
                            </w:r>
                            <w:r w:rsidR="00133CE0">
                              <w:rPr>
                                <w:b/>
                                <w:sz w:val="96"/>
                                <w:szCs w:val="96"/>
                              </w:rPr>
                              <w:t>1</w:t>
                            </w:r>
                            <w:r w:rsidR="00163D65">
                              <w:rPr>
                                <w:b/>
                                <w:sz w:val="96"/>
                                <w:szCs w:val="9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9pt;margin-top:9pt;width:180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" stroked="f">
                <v:textbox>
                  <w:txbxContent>
                    <w:p w:rsidR="004F1E83" w:rsidRPr="00676575" w:rsidRDefault="004F1E83" w:rsidP="004F1E83">
                      <w:pPr>
                        <w:rPr>
                          <w:b/>
                          <w:sz w:val="96"/>
                          <w:szCs w:val="96"/>
                        </w:rPr>
                      </w:pPr>
                      <w:r w:rsidRPr="00676575">
                        <w:rPr>
                          <w:sz w:val="96"/>
                          <w:szCs w:val="96"/>
                        </w:rPr>
                        <w:t xml:space="preserve">  </w:t>
                      </w:r>
                      <w:r w:rsidRPr="00676575">
                        <w:rPr>
                          <w:b/>
                          <w:sz w:val="96"/>
                          <w:szCs w:val="96"/>
                        </w:rPr>
                        <w:t>20</w:t>
                      </w:r>
                      <w:r w:rsidR="00133CE0">
                        <w:rPr>
                          <w:b/>
                          <w:sz w:val="96"/>
                          <w:szCs w:val="96"/>
                        </w:rPr>
                        <w:t>1</w:t>
                      </w:r>
                      <w:r w:rsidR="00163D65">
                        <w:rPr>
                          <w:b/>
                          <w:sz w:val="96"/>
                          <w:szCs w:val="96"/>
                        </w:rPr>
                        <w:t>8</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3543300</wp:posOffset>
                </wp:positionH>
                <wp:positionV relativeFrom="paragraph">
                  <wp:posOffset>114300</wp:posOffset>
                </wp:positionV>
                <wp:extent cx="2138045" cy="139446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39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E83" w:rsidRDefault="004F1E83" w:rsidP="004F1E83">
                            <w:r>
                              <w:rPr>
                                <w:noProof/>
                              </w:rPr>
                              <w:drawing>
                                <wp:inline distT="0" distB="0" distL="0" distR="0" wp14:anchorId="00C044CF" wp14:editId="6B1C6781">
                                  <wp:extent cx="1952625" cy="1304925"/>
                                  <wp:effectExtent l="0" t="0" r="9525" b="9525"/>
                                  <wp:docPr id="16" name="Picture 16" descr="N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79pt;margin-top:9pt;width:168.35pt;height:109.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" stroked="f">
                <v:textbox style="mso-fit-shape-to-text:t">
                  <w:txbxContent>
                    <w:p w:rsidR="004F1E83" w:rsidRDefault="004F1E83" w:rsidP="004F1E83">
                      <w:r>
                        <w:rPr>
                          <w:noProof/>
                        </w:rPr>
                        <w:drawing>
                          <wp:inline distT="0" distB="0" distL="0" distR="0" wp14:anchorId="00C044CF" wp14:editId="6B1C6781">
                            <wp:extent cx="1952625" cy="1304925"/>
                            <wp:effectExtent l="0" t="0" r="9525" b="9525"/>
                            <wp:docPr id="16" name="Picture 16" descr="N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-571500</wp:posOffset>
                </wp:positionV>
                <wp:extent cx="7086600" cy="685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E83" w:rsidRPr="00761554" w:rsidRDefault="004F1E83" w:rsidP="004F1E83">
                            <w:pPr>
                              <w:jc w:val="center"/>
                              <w:rPr>
                                <w:rFonts w:ascii="Garamond" w:hAnsi="Garamond" w:cs="Courier New"/>
                                <w:sz w:val="72"/>
                                <w:szCs w:val="72"/>
                              </w:rPr>
                            </w:pPr>
                            <w:r>
                              <w:rPr>
                                <w:rFonts w:ascii="Garamond" w:hAnsi="Garamond" w:cs="Courier New"/>
                                <w:sz w:val="72"/>
                                <w:szCs w:val="72"/>
                              </w:rPr>
                              <w:t>NJPGA</w:t>
                            </w:r>
                            <w:r w:rsidRPr="00761554">
                              <w:rPr>
                                <w:rFonts w:ascii="Garamond" w:hAnsi="Garamond" w:cs="Courier New"/>
                                <w:sz w:val="72"/>
                                <w:szCs w:val="72"/>
                              </w:rPr>
                              <w:t xml:space="preserve"> Training Program</w:t>
                            </w:r>
                          </w:p>
                          <w:p w:rsidR="004F1E83" w:rsidRPr="00761554" w:rsidRDefault="004F1E83" w:rsidP="004F1E83">
                            <w:pP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63pt;margin-top:-45pt;width:55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00twIAAMI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" filled="f" stroked="f">
                <v:textbox>
                  <w:txbxContent>
                    <w:p w:rsidR="004F1E83" w:rsidRPr="00761554" w:rsidRDefault="004F1E83" w:rsidP="004F1E83">
                      <w:pPr>
                        <w:jc w:val="center"/>
                        <w:rPr>
                          <w:rFonts w:ascii="Garamond" w:hAnsi="Garamond" w:cs="Courier New"/>
                          <w:sz w:val="72"/>
                          <w:szCs w:val="72"/>
                        </w:rPr>
                      </w:pPr>
                      <w:r>
                        <w:rPr>
                          <w:rFonts w:ascii="Garamond" w:hAnsi="Garamond" w:cs="Courier New"/>
                          <w:sz w:val="72"/>
                          <w:szCs w:val="72"/>
                        </w:rPr>
                        <w:t>NJPGA</w:t>
                      </w:r>
                      <w:r w:rsidRPr="00761554">
                        <w:rPr>
                          <w:rFonts w:ascii="Garamond" w:hAnsi="Garamond" w:cs="Courier New"/>
                          <w:sz w:val="72"/>
                          <w:szCs w:val="72"/>
                        </w:rPr>
                        <w:t xml:space="preserve"> Training Program</w:t>
                      </w:r>
                    </w:p>
                    <w:p w:rsidR="004F1E83" w:rsidRPr="00761554" w:rsidRDefault="004F1E83" w:rsidP="004F1E83">
                      <w:pPr>
                        <w:rPr>
                          <w:sz w:val="72"/>
                          <w:szCs w:val="72"/>
                        </w:rPr>
                      </w:pPr>
                    </w:p>
                  </w:txbxContent>
                </v:textbox>
              </v:shape>
            </w:pict>
          </mc:Fallback>
        </mc:AlternateContent>
      </w:r>
    </w:p>
    <w:p w:rsidR="004F1E83" w:rsidRPr="004F1E83" w:rsidRDefault="004F1E83" w:rsidP="004F1E83">
      <w:r>
        <w:rPr>
          <w:noProof/>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70485</wp:posOffset>
                </wp:positionV>
                <wp:extent cx="3429000" cy="844105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44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E83" w:rsidRPr="004F555F" w:rsidRDefault="004F1E83" w:rsidP="004F1E83">
                            <w:pPr>
                              <w:jc w:val="center"/>
                              <w:rPr>
                                <w:rFonts w:ascii="Garamond" w:hAnsi="Garamond"/>
                                <w:b/>
                                <w:sz w:val="32"/>
                                <w:szCs w:val="32"/>
                              </w:rPr>
                            </w:pPr>
                            <w:r w:rsidRPr="004F555F">
                              <w:rPr>
                                <w:rFonts w:ascii="Garamond" w:hAnsi="Garamond"/>
                                <w:b/>
                                <w:sz w:val="32"/>
                                <w:szCs w:val="32"/>
                              </w:rPr>
                              <w:t>What is CETP?</w:t>
                            </w:r>
                          </w:p>
                          <w:p w:rsidR="004F1E83" w:rsidRPr="004F555F" w:rsidRDefault="004F1E83" w:rsidP="004F1E83">
                            <w:pPr>
                              <w:rPr>
                                <w:rFonts w:ascii="Garamond" w:hAnsi="Garamond"/>
                                <w:sz w:val="28"/>
                                <w:szCs w:val="28"/>
                              </w:rPr>
                            </w:pPr>
                          </w:p>
                          <w:p w:rsidR="004F1E83" w:rsidRDefault="004F1E83" w:rsidP="004F1E83">
                            <w:pPr>
                              <w:rPr>
                                <w:rFonts w:ascii="Garamond" w:hAnsi="Garamond"/>
                                <w:sz w:val="28"/>
                                <w:szCs w:val="28"/>
                              </w:rPr>
                            </w:pPr>
                          </w:p>
                          <w:p w:rsidR="004F1E83" w:rsidRDefault="004F1E83" w:rsidP="004F1E83">
                            <w:pPr>
                              <w:jc w:val="center"/>
                              <w:rPr>
                                <w:rFonts w:ascii="Garamond" w:hAnsi="Garamond"/>
                                <w:b/>
                                <w:sz w:val="32"/>
                                <w:szCs w:val="32"/>
                              </w:rPr>
                            </w:pPr>
                          </w:p>
                          <w:p w:rsidR="004F1E83" w:rsidRPr="004F555F" w:rsidRDefault="004F1E83" w:rsidP="004F1E83">
                            <w:pPr>
                              <w:jc w:val="center"/>
                              <w:rPr>
                                <w:rFonts w:ascii="Garamond" w:hAnsi="Garamond"/>
                                <w:b/>
                                <w:sz w:val="32"/>
                                <w:szCs w:val="32"/>
                              </w:rPr>
                            </w:pPr>
                            <w:r w:rsidRPr="004F555F">
                              <w:rPr>
                                <w:rFonts w:ascii="Garamond" w:hAnsi="Garamond"/>
                                <w:b/>
                                <w:sz w:val="32"/>
                                <w:szCs w:val="32"/>
                              </w:rPr>
                              <w:t>What is CETP?</w:t>
                            </w:r>
                          </w:p>
                          <w:p w:rsidR="004F1E83" w:rsidRDefault="004F1E83" w:rsidP="004F1E83">
                            <w:pPr>
                              <w:rPr>
                                <w:rFonts w:ascii="Garamond" w:hAnsi="Garamond"/>
                                <w:sz w:val="28"/>
                                <w:szCs w:val="28"/>
                              </w:rPr>
                            </w:pPr>
                          </w:p>
                          <w:p w:rsidR="004F1E83" w:rsidRPr="004F555F" w:rsidRDefault="004F1E83" w:rsidP="004F1E83">
                            <w:pPr>
                              <w:rPr>
                                <w:rFonts w:ascii="Garamond" w:hAnsi="Garamond"/>
                                <w:sz w:val="28"/>
                                <w:szCs w:val="28"/>
                              </w:rPr>
                            </w:pPr>
                            <w:r w:rsidRPr="004F555F">
                              <w:rPr>
                                <w:rFonts w:ascii="Garamond" w:hAnsi="Garamond"/>
                                <w:sz w:val="28"/>
                                <w:szCs w:val="28"/>
                              </w:rPr>
                              <w:t>Certified Employee Training Program (CETP) gives trainers and employers a formal structure for:</w:t>
                            </w:r>
                          </w:p>
                          <w:p w:rsidR="004F1E83" w:rsidRPr="004F555F" w:rsidRDefault="004F1E83" w:rsidP="004F1E83">
                            <w:pPr>
                              <w:rPr>
                                <w:rFonts w:ascii="Garamond" w:hAnsi="Garamond"/>
                                <w:sz w:val="14"/>
                                <w:szCs w:val="14"/>
                              </w:rPr>
                            </w:pPr>
                          </w:p>
                          <w:p w:rsidR="004F1E83" w:rsidRPr="004F555F" w:rsidRDefault="004F1E83" w:rsidP="004F1E83">
                            <w:pPr>
                              <w:numPr>
                                <w:ilvl w:val="0"/>
                                <w:numId w:val="2"/>
                              </w:numPr>
                              <w:rPr>
                                <w:rFonts w:ascii="Garamond" w:hAnsi="Garamond"/>
                                <w:sz w:val="28"/>
                                <w:szCs w:val="28"/>
                              </w:rPr>
                            </w:pPr>
                            <w:r w:rsidRPr="004F555F">
                              <w:rPr>
                                <w:rFonts w:ascii="Garamond" w:hAnsi="Garamond"/>
                                <w:sz w:val="28"/>
                                <w:szCs w:val="28"/>
                              </w:rPr>
                              <w:t>Training Employees;</w:t>
                            </w:r>
                          </w:p>
                          <w:p w:rsidR="004F1E83" w:rsidRPr="004F555F" w:rsidRDefault="004F1E83" w:rsidP="004F1E83">
                            <w:pPr>
                              <w:numPr>
                                <w:ilvl w:val="0"/>
                                <w:numId w:val="2"/>
                              </w:numPr>
                              <w:rPr>
                                <w:rFonts w:ascii="Garamond" w:hAnsi="Garamond"/>
                                <w:sz w:val="28"/>
                                <w:szCs w:val="28"/>
                              </w:rPr>
                            </w:pPr>
                            <w:r w:rsidRPr="004F555F">
                              <w:rPr>
                                <w:rFonts w:ascii="Garamond" w:hAnsi="Garamond"/>
                                <w:sz w:val="28"/>
                                <w:szCs w:val="28"/>
                              </w:rPr>
                              <w:t>Testing their knowledge; and</w:t>
                            </w:r>
                          </w:p>
                          <w:p w:rsidR="004F1E83" w:rsidRPr="004F555F" w:rsidRDefault="004F1E83" w:rsidP="004F1E83">
                            <w:pPr>
                              <w:numPr>
                                <w:ilvl w:val="0"/>
                                <w:numId w:val="2"/>
                              </w:numPr>
                              <w:rPr>
                                <w:rFonts w:ascii="Garamond" w:hAnsi="Garamond"/>
                                <w:sz w:val="28"/>
                                <w:szCs w:val="28"/>
                              </w:rPr>
                            </w:pPr>
                            <w:r w:rsidRPr="004F555F">
                              <w:rPr>
                                <w:rFonts w:ascii="Garamond" w:hAnsi="Garamond"/>
                                <w:sz w:val="28"/>
                                <w:szCs w:val="28"/>
                              </w:rPr>
                              <w:t>Documenting their successful completion of a training program</w:t>
                            </w:r>
                          </w:p>
                          <w:p w:rsidR="004F1E83" w:rsidRPr="004F555F" w:rsidRDefault="004F1E83" w:rsidP="004F1E83">
                            <w:pPr>
                              <w:rPr>
                                <w:rFonts w:ascii="Garamond" w:hAnsi="Garamond"/>
                                <w:sz w:val="28"/>
                                <w:szCs w:val="28"/>
                              </w:rPr>
                            </w:pPr>
                          </w:p>
                          <w:p w:rsidR="004F1E83" w:rsidRPr="004F555F" w:rsidRDefault="004F1E83" w:rsidP="004F1E83">
                            <w:pPr>
                              <w:rPr>
                                <w:rFonts w:ascii="Garamond" w:hAnsi="Garamond"/>
                                <w:sz w:val="28"/>
                                <w:szCs w:val="28"/>
                              </w:rPr>
                            </w:pPr>
                            <w:r w:rsidRPr="004F555F">
                              <w:rPr>
                                <w:rFonts w:ascii="Garamond" w:hAnsi="Garamond"/>
                                <w:sz w:val="28"/>
                                <w:szCs w:val="28"/>
                              </w:rPr>
                              <w:t>Combining hands-on practice with written activities, CETP assures that workers have the knowledge and skills needed to do their job safely.  Once they’ve successfully completed CETP – and that success has been verified – workers receive a certificate and uniform patch attesting to their professionalism.</w:t>
                            </w:r>
                          </w:p>
                          <w:p w:rsidR="004F1E83" w:rsidRPr="004F555F" w:rsidRDefault="004F1E83" w:rsidP="004F1E83">
                            <w:pPr>
                              <w:rPr>
                                <w:rFonts w:ascii="Garamond" w:hAnsi="Garamond"/>
                                <w:sz w:val="28"/>
                                <w:szCs w:val="28"/>
                              </w:rPr>
                            </w:pPr>
                          </w:p>
                          <w:p w:rsidR="004F1E83" w:rsidRPr="004F555F" w:rsidRDefault="004F1E83" w:rsidP="004F1E83">
                            <w:pPr>
                              <w:rPr>
                                <w:rFonts w:ascii="Garamond" w:hAnsi="Garamond"/>
                                <w:sz w:val="28"/>
                                <w:szCs w:val="28"/>
                              </w:rPr>
                            </w:pPr>
                            <w:r w:rsidRPr="004F555F">
                              <w:rPr>
                                <w:rFonts w:ascii="Garamond" w:hAnsi="Garamond"/>
                                <w:sz w:val="28"/>
                                <w:szCs w:val="28"/>
                              </w:rPr>
                              <w:t>CETP is based on common industry practices.  Companies who participate in CETP will benefit by being provided with:</w:t>
                            </w:r>
                          </w:p>
                          <w:p w:rsidR="004F1E83" w:rsidRPr="004F555F" w:rsidRDefault="004F1E83" w:rsidP="004F1E83">
                            <w:pPr>
                              <w:rPr>
                                <w:rFonts w:ascii="Garamond" w:hAnsi="Garamond"/>
                                <w:sz w:val="28"/>
                                <w:szCs w:val="28"/>
                              </w:rPr>
                            </w:pPr>
                          </w:p>
                          <w:p w:rsidR="004F1E83" w:rsidRPr="004F555F" w:rsidRDefault="004F1E83" w:rsidP="004F1E83">
                            <w:pPr>
                              <w:numPr>
                                <w:ilvl w:val="0"/>
                                <w:numId w:val="3"/>
                              </w:numPr>
                              <w:rPr>
                                <w:rFonts w:ascii="Garamond" w:hAnsi="Garamond"/>
                                <w:sz w:val="28"/>
                                <w:szCs w:val="28"/>
                              </w:rPr>
                            </w:pPr>
                            <w:r w:rsidRPr="004F555F">
                              <w:rPr>
                                <w:rFonts w:ascii="Garamond" w:hAnsi="Garamond"/>
                                <w:sz w:val="28"/>
                                <w:szCs w:val="28"/>
                              </w:rPr>
                              <w:t>Safer, better-trained employees</w:t>
                            </w:r>
                            <w:r>
                              <w:rPr>
                                <w:rFonts w:ascii="Garamond" w:hAnsi="Garamond"/>
                                <w:sz w:val="28"/>
                                <w:szCs w:val="28"/>
                              </w:rPr>
                              <w:t>,</w:t>
                            </w:r>
                          </w:p>
                          <w:p w:rsidR="004F1E83" w:rsidRPr="004F555F" w:rsidRDefault="004F1E83" w:rsidP="004F1E83">
                            <w:pPr>
                              <w:numPr>
                                <w:ilvl w:val="0"/>
                                <w:numId w:val="3"/>
                              </w:numPr>
                              <w:rPr>
                                <w:rFonts w:ascii="Garamond" w:hAnsi="Garamond"/>
                                <w:sz w:val="28"/>
                                <w:szCs w:val="28"/>
                              </w:rPr>
                            </w:pPr>
                            <w:r w:rsidRPr="004F555F">
                              <w:rPr>
                                <w:rFonts w:ascii="Garamond" w:hAnsi="Garamond"/>
                                <w:sz w:val="28"/>
                                <w:szCs w:val="28"/>
                              </w:rPr>
                              <w:t>A uniform</w:t>
                            </w:r>
                            <w:r>
                              <w:rPr>
                                <w:rFonts w:ascii="Garamond" w:hAnsi="Garamond"/>
                                <w:sz w:val="28"/>
                                <w:szCs w:val="28"/>
                              </w:rPr>
                              <w:t>,</w:t>
                            </w:r>
                            <w:r w:rsidRPr="004F555F">
                              <w:rPr>
                                <w:rFonts w:ascii="Garamond" w:hAnsi="Garamond"/>
                                <w:sz w:val="28"/>
                                <w:szCs w:val="28"/>
                              </w:rPr>
                              <w:t xml:space="preserve"> documentable training system</w:t>
                            </w:r>
                            <w:r>
                              <w:rPr>
                                <w:rFonts w:ascii="Garamond" w:hAnsi="Garamond"/>
                                <w:sz w:val="28"/>
                                <w:szCs w:val="28"/>
                              </w:rPr>
                              <w:t>,</w:t>
                            </w:r>
                          </w:p>
                          <w:p w:rsidR="004F1E83" w:rsidRPr="004F555F" w:rsidRDefault="004F1E83" w:rsidP="004F1E83">
                            <w:pPr>
                              <w:numPr>
                                <w:ilvl w:val="0"/>
                                <w:numId w:val="3"/>
                              </w:numPr>
                              <w:rPr>
                                <w:rFonts w:ascii="Garamond" w:hAnsi="Garamond"/>
                                <w:sz w:val="28"/>
                                <w:szCs w:val="28"/>
                              </w:rPr>
                            </w:pPr>
                            <w:r w:rsidRPr="004F555F">
                              <w:rPr>
                                <w:rFonts w:ascii="Garamond" w:hAnsi="Garamond"/>
                                <w:sz w:val="28"/>
                                <w:szCs w:val="28"/>
                              </w:rPr>
                              <w:t>A</w:t>
                            </w:r>
                            <w:r>
                              <w:rPr>
                                <w:rFonts w:ascii="Garamond" w:hAnsi="Garamond"/>
                                <w:sz w:val="28"/>
                                <w:szCs w:val="28"/>
                              </w:rPr>
                              <w:t>n</w:t>
                            </w:r>
                            <w:r w:rsidRPr="004F555F">
                              <w:rPr>
                                <w:rFonts w:ascii="Garamond" w:hAnsi="Garamond"/>
                                <w:sz w:val="28"/>
                                <w:szCs w:val="28"/>
                              </w:rPr>
                              <w:t xml:space="preserve"> objective means of measuring employee performance and training.  </w:t>
                            </w:r>
                          </w:p>
                          <w:p w:rsidR="004F1E83" w:rsidRPr="004F555F" w:rsidRDefault="004F1E83" w:rsidP="004F1E83">
                            <w:pPr>
                              <w:rPr>
                                <w:rFonts w:ascii="Garamond" w:hAnsi="Garamond"/>
                                <w:sz w:val="28"/>
                                <w:szCs w:val="28"/>
                              </w:rPr>
                            </w:pPr>
                          </w:p>
                          <w:p w:rsidR="004F1E83" w:rsidRPr="004F555F" w:rsidRDefault="004F1E83" w:rsidP="004F1E83">
                            <w:pPr>
                              <w:rPr>
                                <w:rFonts w:ascii="Garamond" w:hAnsi="Garamond"/>
                                <w:b/>
                                <w:sz w:val="28"/>
                                <w:szCs w:val="28"/>
                                <w:u w:val="single"/>
                              </w:rPr>
                            </w:pPr>
                            <w:r w:rsidRPr="004F555F">
                              <w:rPr>
                                <w:rFonts w:ascii="Garamond" w:hAnsi="Garamond"/>
                                <w:b/>
                                <w:sz w:val="28"/>
                                <w:szCs w:val="28"/>
                                <w:u w:val="single"/>
                              </w:rPr>
                              <w:t>Prerequisites</w:t>
                            </w:r>
                          </w:p>
                          <w:p w:rsidR="004F1E83" w:rsidRPr="004F555F" w:rsidRDefault="004F1E83" w:rsidP="00163D65">
                            <w:pPr>
                              <w:rPr>
                                <w:rFonts w:ascii="Garamond" w:hAnsi="Garamond"/>
                                <w:sz w:val="28"/>
                                <w:szCs w:val="28"/>
                              </w:rPr>
                            </w:pPr>
                            <w:r w:rsidRPr="004F555F">
                              <w:rPr>
                                <w:rFonts w:ascii="Garamond" w:hAnsi="Garamond"/>
                                <w:sz w:val="28"/>
                                <w:szCs w:val="28"/>
                              </w:rPr>
                              <w:t xml:space="preserve">You must have the Basic </w:t>
                            </w:r>
                            <w:r>
                              <w:rPr>
                                <w:rFonts w:ascii="Garamond" w:hAnsi="Garamond"/>
                                <w:sz w:val="28"/>
                                <w:szCs w:val="28"/>
                              </w:rPr>
                              <w:t>Principles &amp; Practices</w:t>
                            </w:r>
                            <w:r w:rsidRPr="004F555F">
                              <w:rPr>
                                <w:rFonts w:ascii="Garamond" w:hAnsi="Garamond"/>
                                <w:sz w:val="28"/>
                                <w:szCs w:val="28"/>
                              </w:rPr>
                              <w:t xml:space="preserve"> course in order to obtain credit and be certified.  If you enroll in another course prior to taking the Basics course, you will not receive a pass or fail grade until completing the Basics course.</w:t>
                            </w:r>
                            <w:r w:rsidR="00163D65">
                              <w:rPr>
                                <w:rFonts w:ascii="Garamond" w:hAnsi="Garamond"/>
                                <w:sz w:val="28"/>
                                <w:szCs w:val="28"/>
                              </w:rPr>
                              <w:t xml:space="preserve"> The Basic Principles &amp; Practice course will be April 25 -26 in Lawrenceville.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63pt;margin-top:5.55pt;width:270pt;height:66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g6uwIAAMM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" filled="f" stroked="f">
                <v:textbox>
                  <w:txbxContent>
                    <w:p w:rsidR="004F1E83" w:rsidRPr="004F555F" w:rsidRDefault="004F1E83" w:rsidP="004F1E83">
                      <w:pPr>
                        <w:jc w:val="center"/>
                        <w:rPr>
                          <w:rFonts w:ascii="Garamond" w:hAnsi="Garamond"/>
                          <w:b/>
                          <w:sz w:val="32"/>
                          <w:szCs w:val="32"/>
                        </w:rPr>
                      </w:pPr>
                      <w:r w:rsidRPr="004F555F">
                        <w:rPr>
                          <w:rFonts w:ascii="Garamond" w:hAnsi="Garamond"/>
                          <w:b/>
                          <w:sz w:val="32"/>
                          <w:szCs w:val="32"/>
                        </w:rPr>
                        <w:t>What is CETP?</w:t>
                      </w:r>
                    </w:p>
                    <w:p w:rsidR="004F1E83" w:rsidRPr="004F555F" w:rsidRDefault="004F1E83" w:rsidP="004F1E83">
                      <w:pPr>
                        <w:rPr>
                          <w:rFonts w:ascii="Garamond" w:hAnsi="Garamond"/>
                          <w:sz w:val="28"/>
                          <w:szCs w:val="28"/>
                        </w:rPr>
                      </w:pPr>
                    </w:p>
                    <w:p w:rsidR="004F1E83" w:rsidRDefault="004F1E83" w:rsidP="004F1E83">
                      <w:pPr>
                        <w:rPr>
                          <w:rFonts w:ascii="Garamond" w:hAnsi="Garamond"/>
                          <w:sz w:val="28"/>
                          <w:szCs w:val="28"/>
                        </w:rPr>
                      </w:pPr>
                    </w:p>
                    <w:p w:rsidR="004F1E83" w:rsidRDefault="004F1E83" w:rsidP="004F1E83">
                      <w:pPr>
                        <w:jc w:val="center"/>
                        <w:rPr>
                          <w:rFonts w:ascii="Garamond" w:hAnsi="Garamond"/>
                          <w:b/>
                          <w:sz w:val="32"/>
                          <w:szCs w:val="32"/>
                        </w:rPr>
                      </w:pPr>
                    </w:p>
                    <w:p w:rsidR="004F1E83" w:rsidRPr="004F555F" w:rsidRDefault="004F1E83" w:rsidP="004F1E83">
                      <w:pPr>
                        <w:jc w:val="center"/>
                        <w:rPr>
                          <w:rFonts w:ascii="Garamond" w:hAnsi="Garamond"/>
                          <w:b/>
                          <w:sz w:val="32"/>
                          <w:szCs w:val="32"/>
                        </w:rPr>
                      </w:pPr>
                      <w:r w:rsidRPr="004F555F">
                        <w:rPr>
                          <w:rFonts w:ascii="Garamond" w:hAnsi="Garamond"/>
                          <w:b/>
                          <w:sz w:val="32"/>
                          <w:szCs w:val="32"/>
                        </w:rPr>
                        <w:t>What is CETP?</w:t>
                      </w:r>
                    </w:p>
                    <w:p w:rsidR="004F1E83" w:rsidRDefault="004F1E83" w:rsidP="004F1E83">
                      <w:pPr>
                        <w:rPr>
                          <w:rFonts w:ascii="Garamond" w:hAnsi="Garamond"/>
                          <w:sz w:val="28"/>
                          <w:szCs w:val="28"/>
                        </w:rPr>
                      </w:pPr>
                    </w:p>
                    <w:p w:rsidR="004F1E83" w:rsidRPr="004F555F" w:rsidRDefault="004F1E83" w:rsidP="004F1E83">
                      <w:pPr>
                        <w:rPr>
                          <w:rFonts w:ascii="Garamond" w:hAnsi="Garamond"/>
                          <w:sz w:val="28"/>
                          <w:szCs w:val="28"/>
                        </w:rPr>
                      </w:pPr>
                      <w:r w:rsidRPr="004F555F">
                        <w:rPr>
                          <w:rFonts w:ascii="Garamond" w:hAnsi="Garamond"/>
                          <w:sz w:val="28"/>
                          <w:szCs w:val="28"/>
                        </w:rPr>
                        <w:t>Certified Employee Training Program (CETP) gives trainers and employers a formal structure for:</w:t>
                      </w:r>
                    </w:p>
                    <w:p w:rsidR="004F1E83" w:rsidRPr="004F555F" w:rsidRDefault="004F1E83" w:rsidP="004F1E83">
                      <w:pPr>
                        <w:rPr>
                          <w:rFonts w:ascii="Garamond" w:hAnsi="Garamond"/>
                          <w:sz w:val="14"/>
                          <w:szCs w:val="14"/>
                        </w:rPr>
                      </w:pPr>
                    </w:p>
                    <w:p w:rsidR="004F1E83" w:rsidRPr="004F555F" w:rsidRDefault="004F1E83" w:rsidP="004F1E83">
                      <w:pPr>
                        <w:numPr>
                          <w:ilvl w:val="0"/>
                          <w:numId w:val="2"/>
                        </w:numPr>
                        <w:rPr>
                          <w:rFonts w:ascii="Garamond" w:hAnsi="Garamond"/>
                          <w:sz w:val="28"/>
                          <w:szCs w:val="28"/>
                        </w:rPr>
                      </w:pPr>
                      <w:r w:rsidRPr="004F555F">
                        <w:rPr>
                          <w:rFonts w:ascii="Garamond" w:hAnsi="Garamond"/>
                          <w:sz w:val="28"/>
                          <w:szCs w:val="28"/>
                        </w:rPr>
                        <w:t>Training Employees;</w:t>
                      </w:r>
                    </w:p>
                    <w:p w:rsidR="004F1E83" w:rsidRPr="004F555F" w:rsidRDefault="004F1E83" w:rsidP="004F1E83">
                      <w:pPr>
                        <w:numPr>
                          <w:ilvl w:val="0"/>
                          <w:numId w:val="2"/>
                        </w:numPr>
                        <w:rPr>
                          <w:rFonts w:ascii="Garamond" w:hAnsi="Garamond"/>
                          <w:sz w:val="28"/>
                          <w:szCs w:val="28"/>
                        </w:rPr>
                      </w:pPr>
                      <w:r w:rsidRPr="004F555F">
                        <w:rPr>
                          <w:rFonts w:ascii="Garamond" w:hAnsi="Garamond"/>
                          <w:sz w:val="28"/>
                          <w:szCs w:val="28"/>
                        </w:rPr>
                        <w:t>Testing their knowledge; and</w:t>
                      </w:r>
                    </w:p>
                    <w:p w:rsidR="004F1E83" w:rsidRPr="004F555F" w:rsidRDefault="004F1E83" w:rsidP="004F1E83">
                      <w:pPr>
                        <w:numPr>
                          <w:ilvl w:val="0"/>
                          <w:numId w:val="2"/>
                        </w:numPr>
                        <w:rPr>
                          <w:rFonts w:ascii="Garamond" w:hAnsi="Garamond"/>
                          <w:sz w:val="28"/>
                          <w:szCs w:val="28"/>
                        </w:rPr>
                      </w:pPr>
                      <w:r w:rsidRPr="004F555F">
                        <w:rPr>
                          <w:rFonts w:ascii="Garamond" w:hAnsi="Garamond"/>
                          <w:sz w:val="28"/>
                          <w:szCs w:val="28"/>
                        </w:rPr>
                        <w:t>Documenting their successful completion of a training program</w:t>
                      </w:r>
                    </w:p>
                    <w:p w:rsidR="004F1E83" w:rsidRPr="004F555F" w:rsidRDefault="004F1E83" w:rsidP="004F1E83">
                      <w:pPr>
                        <w:rPr>
                          <w:rFonts w:ascii="Garamond" w:hAnsi="Garamond"/>
                          <w:sz w:val="28"/>
                          <w:szCs w:val="28"/>
                        </w:rPr>
                      </w:pPr>
                    </w:p>
                    <w:p w:rsidR="004F1E83" w:rsidRPr="004F555F" w:rsidRDefault="004F1E83" w:rsidP="004F1E83">
                      <w:pPr>
                        <w:rPr>
                          <w:rFonts w:ascii="Garamond" w:hAnsi="Garamond"/>
                          <w:sz w:val="28"/>
                          <w:szCs w:val="28"/>
                        </w:rPr>
                      </w:pPr>
                      <w:r w:rsidRPr="004F555F">
                        <w:rPr>
                          <w:rFonts w:ascii="Garamond" w:hAnsi="Garamond"/>
                          <w:sz w:val="28"/>
                          <w:szCs w:val="28"/>
                        </w:rPr>
                        <w:t>Combining hands-on practice with written activities, CETP assures that workers have the knowledge and skills needed to do their job safely.  Once they’ve successfully completed CETP – and that success has been verified – workers receive a certificate and uniform patch attesting to their professionalism.</w:t>
                      </w:r>
                    </w:p>
                    <w:p w:rsidR="004F1E83" w:rsidRPr="004F555F" w:rsidRDefault="004F1E83" w:rsidP="004F1E83">
                      <w:pPr>
                        <w:rPr>
                          <w:rFonts w:ascii="Garamond" w:hAnsi="Garamond"/>
                          <w:sz w:val="28"/>
                          <w:szCs w:val="28"/>
                        </w:rPr>
                      </w:pPr>
                    </w:p>
                    <w:p w:rsidR="004F1E83" w:rsidRPr="004F555F" w:rsidRDefault="004F1E83" w:rsidP="004F1E83">
                      <w:pPr>
                        <w:rPr>
                          <w:rFonts w:ascii="Garamond" w:hAnsi="Garamond"/>
                          <w:sz w:val="28"/>
                          <w:szCs w:val="28"/>
                        </w:rPr>
                      </w:pPr>
                      <w:r w:rsidRPr="004F555F">
                        <w:rPr>
                          <w:rFonts w:ascii="Garamond" w:hAnsi="Garamond"/>
                          <w:sz w:val="28"/>
                          <w:szCs w:val="28"/>
                        </w:rPr>
                        <w:t>CETP is based on common industry practices.  Companies who participate in CETP will benefit by being provided with:</w:t>
                      </w:r>
                    </w:p>
                    <w:p w:rsidR="004F1E83" w:rsidRPr="004F555F" w:rsidRDefault="004F1E83" w:rsidP="004F1E83">
                      <w:pPr>
                        <w:rPr>
                          <w:rFonts w:ascii="Garamond" w:hAnsi="Garamond"/>
                          <w:sz w:val="28"/>
                          <w:szCs w:val="28"/>
                        </w:rPr>
                      </w:pPr>
                    </w:p>
                    <w:p w:rsidR="004F1E83" w:rsidRPr="004F555F" w:rsidRDefault="004F1E83" w:rsidP="004F1E83">
                      <w:pPr>
                        <w:numPr>
                          <w:ilvl w:val="0"/>
                          <w:numId w:val="3"/>
                        </w:numPr>
                        <w:rPr>
                          <w:rFonts w:ascii="Garamond" w:hAnsi="Garamond"/>
                          <w:sz w:val="28"/>
                          <w:szCs w:val="28"/>
                        </w:rPr>
                      </w:pPr>
                      <w:r w:rsidRPr="004F555F">
                        <w:rPr>
                          <w:rFonts w:ascii="Garamond" w:hAnsi="Garamond"/>
                          <w:sz w:val="28"/>
                          <w:szCs w:val="28"/>
                        </w:rPr>
                        <w:t>Safer, better-trained employees</w:t>
                      </w:r>
                      <w:r>
                        <w:rPr>
                          <w:rFonts w:ascii="Garamond" w:hAnsi="Garamond"/>
                          <w:sz w:val="28"/>
                          <w:szCs w:val="28"/>
                        </w:rPr>
                        <w:t>,</w:t>
                      </w:r>
                    </w:p>
                    <w:p w:rsidR="004F1E83" w:rsidRPr="004F555F" w:rsidRDefault="004F1E83" w:rsidP="004F1E83">
                      <w:pPr>
                        <w:numPr>
                          <w:ilvl w:val="0"/>
                          <w:numId w:val="3"/>
                        </w:numPr>
                        <w:rPr>
                          <w:rFonts w:ascii="Garamond" w:hAnsi="Garamond"/>
                          <w:sz w:val="28"/>
                          <w:szCs w:val="28"/>
                        </w:rPr>
                      </w:pPr>
                      <w:r w:rsidRPr="004F555F">
                        <w:rPr>
                          <w:rFonts w:ascii="Garamond" w:hAnsi="Garamond"/>
                          <w:sz w:val="28"/>
                          <w:szCs w:val="28"/>
                        </w:rPr>
                        <w:t>A uniform</w:t>
                      </w:r>
                      <w:r>
                        <w:rPr>
                          <w:rFonts w:ascii="Garamond" w:hAnsi="Garamond"/>
                          <w:sz w:val="28"/>
                          <w:szCs w:val="28"/>
                        </w:rPr>
                        <w:t>,</w:t>
                      </w:r>
                      <w:r w:rsidRPr="004F555F">
                        <w:rPr>
                          <w:rFonts w:ascii="Garamond" w:hAnsi="Garamond"/>
                          <w:sz w:val="28"/>
                          <w:szCs w:val="28"/>
                        </w:rPr>
                        <w:t xml:space="preserve"> documentable training system</w:t>
                      </w:r>
                      <w:r>
                        <w:rPr>
                          <w:rFonts w:ascii="Garamond" w:hAnsi="Garamond"/>
                          <w:sz w:val="28"/>
                          <w:szCs w:val="28"/>
                        </w:rPr>
                        <w:t>,</w:t>
                      </w:r>
                    </w:p>
                    <w:p w:rsidR="004F1E83" w:rsidRPr="004F555F" w:rsidRDefault="004F1E83" w:rsidP="004F1E83">
                      <w:pPr>
                        <w:numPr>
                          <w:ilvl w:val="0"/>
                          <w:numId w:val="3"/>
                        </w:numPr>
                        <w:rPr>
                          <w:rFonts w:ascii="Garamond" w:hAnsi="Garamond"/>
                          <w:sz w:val="28"/>
                          <w:szCs w:val="28"/>
                        </w:rPr>
                      </w:pPr>
                      <w:r w:rsidRPr="004F555F">
                        <w:rPr>
                          <w:rFonts w:ascii="Garamond" w:hAnsi="Garamond"/>
                          <w:sz w:val="28"/>
                          <w:szCs w:val="28"/>
                        </w:rPr>
                        <w:t>A</w:t>
                      </w:r>
                      <w:r>
                        <w:rPr>
                          <w:rFonts w:ascii="Garamond" w:hAnsi="Garamond"/>
                          <w:sz w:val="28"/>
                          <w:szCs w:val="28"/>
                        </w:rPr>
                        <w:t>n</w:t>
                      </w:r>
                      <w:r w:rsidRPr="004F555F">
                        <w:rPr>
                          <w:rFonts w:ascii="Garamond" w:hAnsi="Garamond"/>
                          <w:sz w:val="28"/>
                          <w:szCs w:val="28"/>
                        </w:rPr>
                        <w:t xml:space="preserve"> objective means of measuring employee performance and training.  </w:t>
                      </w:r>
                    </w:p>
                    <w:p w:rsidR="004F1E83" w:rsidRPr="004F555F" w:rsidRDefault="004F1E83" w:rsidP="004F1E83">
                      <w:pPr>
                        <w:rPr>
                          <w:rFonts w:ascii="Garamond" w:hAnsi="Garamond"/>
                          <w:sz w:val="28"/>
                          <w:szCs w:val="28"/>
                        </w:rPr>
                      </w:pPr>
                    </w:p>
                    <w:p w:rsidR="004F1E83" w:rsidRPr="004F555F" w:rsidRDefault="004F1E83" w:rsidP="004F1E83">
                      <w:pPr>
                        <w:rPr>
                          <w:rFonts w:ascii="Garamond" w:hAnsi="Garamond"/>
                          <w:b/>
                          <w:sz w:val="28"/>
                          <w:szCs w:val="28"/>
                          <w:u w:val="single"/>
                        </w:rPr>
                      </w:pPr>
                      <w:r w:rsidRPr="004F555F">
                        <w:rPr>
                          <w:rFonts w:ascii="Garamond" w:hAnsi="Garamond"/>
                          <w:b/>
                          <w:sz w:val="28"/>
                          <w:szCs w:val="28"/>
                          <w:u w:val="single"/>
                        </w:rPr>
                        <w:t>Prerequisites</w:t>
                      </w:r>
                    </w:p>
                    <w:p w:rsidR="004F1E83" w:rsidRPr="004F555F" w:rsidRDefault="004F1E83" w:rsidP="00163D65">
                      <w:pPr>
                        <w:rPr>
                          <w:rFonts w:ascii="Garamond" w:hAnsi="Garamond"/>
                          <w:sz w:val="28"/>
                          <w:szCs w:val="28"/>
                        </w:rPr>
                      </w:pPr>
                      <w:r w:rsidRPr="004F555F">
                        <w:rPr>
                          <w:rFonts w:ascii="Garamond" w:hAnsi="Garamond"/>
                          <w:sz w:val="28"/>
                          <w:szCs w:val="28"/>
                        </w:rPr>
                        <w:t xml:space="preserve">You must have the Basic </w:t>
                      </w:r>
                      <w:r>
                        <w:rPr>
                          <w:rFonts w:ascii="Garamond" w:hAnsi="Garamond"/>
                          <w:sz w:val="28"/>
                          <w:szCs w:val="28"/>
                        </w:rPr>
                        <w:t>Principles &amp; Practices</w:t>
                      </w:r>
                      <w:r w:rsidRPr="004F555F">
                        <w:rPr>
                          <w:rFonts w:ascii="Garamond" w:hAnsi="Garamond"/>
                          <w:sz w:val="28"/>
                          <w:szCs w:val="28"/>
                        </w:rPr>
                        <w:t xml:space="preserve"> course in order to obtain credit and be certified.  If you enroll in another course prior to taking the Basics course, you will not receive a pass or fail grade until completing the Basics course.</w:t>
                      </w:r>
                      <w:r w:rsidR="00163D65">
                        <w:rPr>
                          <w:rFonts w:ascii="Garamond" w:hAnsi="Garamond"/>
                          <w:sz w:val="28"/>
                          <w:szCs w:val="28"/>
                        </w:rPr>
                        <w:t xml:space="preserve"> The Basic Principles &amp; Practice course will be April 25 -26 in Lawrenceville. </w:t>
                      </w:r>
                    </w:p>
                  </w:txbxContent>
                </v:textbox>
              </v:shape>
            </w:pict>
          </mc:Fallback>
        </mc:AlternateContent>
      </w:r>
    </w:p>
    <w:p w:rsidR="004F1E83" w:rsidRPr="004F1E83" w:rsidRDefault="004F1E83" w:rsidP="004F1E83">
      <w:r>
        <w:rPr>
          <w:noProof/>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1135380</wp:posOffset>
                </wp:positionV>
                <wp:extent cx="3657600" cy="70961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09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E83" w:rsidRDefault="004F1E83" w:rsidP="004F1E83">
                            <w:pPr>
                              <w:pBdr>
                                <w:left w:val="single" w:sz="4" w:space="4" w:color="auto"/>
                              </w:pBdr>
                              <w:jc w:val="center"/>
                              <w:rPr>
                                <w:rFonts w:ascii="Garamond" w:hAnsi="Garamond"/>
                                <w:b/>
                                <w:sz w:val="32"/>
                                <w:szCs w:val="32"/>
                              </w:rPr>
                            </w:pPr>
                          </w:p>
                          <w:p w:rsidR="004F1E83" w:rsidRDefault="004F1E83" w:rsidP="004F1E83">
                            <w:pPr>
                              <w:pBdr>
                                <w:left w:val="single" w:sz="4" w:space="4" w:color="auto"/>
                              </w:pBdr>
                              <w:jc w:val="center"/>
                              <w:rPr>
                                <w:rFonts w:ascii="Garamond" w:hAnsi="Garamond"/>
                                <w:b/>
                                <w:sz w:val="32"/>
                                <w:szCs w:val="32"/>
                              </w:rPr>
                            </w:pPr>
                            <w:r w:rsidRPr="009174C4">
                              <w:rPr>
                                <w:rFonts w:ascii="Garamond" w:hAnsi="Garamond"/>
                                <w:b/>
                                <w:sz w:val="32"/>
                                <w:szCs w:val="32"/>
                              </w:rPr>
                              <w:t>Why CETP</w:t>
                            </w:r>
                            <w:r>
                              <w:rPr>
                                <w:rFonts w:ascii="Garamond" w:hAnsi="Garamond"/>
                                <w:b/>
                                <w:sz w:val="32"/>
                                <w:szCs w:val="32"/>
                              </w:rPr>
                              <w:t>?</w:t>
                            </w:r>
                          </w:p>
                          <w:p w:rsidR="004F1E83" w:rsidRDefault="004F1E83" w:rsidP="004F1E83">
                            <w:pPr>
                              <w:pBdr>
                                <w:left w:val="single" w:sz="4" w:space="4" w:color="auto"/>
                              </w:pBdr>
                              <w:jc w:val="center"/>
                              <w:rPr>
                                <w:rFonts w:ascii="Garamond" w:hAnsi="Garamond"/>
                                <w:b/>
                                <w:sz w:val="32"/>
                                <w:szCs w:val="32"/>
                              </w:rPr>
                            </w:pPr>
                          </w:p>
                          <w:p w:rsidR="004F1E83" w:rsidRDefault="004F1E83" w:rsidP="004F1E83">
                            <w:pPr>
                              <w:pBdr>
                                <w:left w:val="single" w:sz="4" w:space="4" w:color="auto"/>
                              </w:pBdr>
                              <w:rPr>
                                <w:rFonts w:ascii="Garamond" w:hAnsi="Garamond"/>
                                <w:sz w:val="28"/>
                                <w:szCs w:val="28"/>
                              </w:rPr>
                            </w:pPr>
                            <w:r w:rsidRPr="009174C4">
                              <w:rPr>
                                <w:rFonts w:ascii="Garamond" w:hAnsi="Garamond"/>
                                <w:sz w:val="28"/>
                                <w:szCs w:val="28"/>
                              </w:rPr>
                              <w:t xml:space="preserve">The New Jersey Administrative Code N.J.A.C. 5:18 – Liquefied Petroleum Gas requires that employees of propane marketers be certified through the National Propane Gas Association’s CETP program.  </w:t>
                            </w:r>
                            <w:r>
                              <w:rPr>
                                <w:rFonts w:ascii="Garamond" w:hAnsi="Garamond"/>
                                <w:sz w:val="28"/>
                                <w:szCs w:val="28"/>
                              </w:rPr>
                              <w:t xml:space="preserve">Any </w:t>
                            </w:r>
                            <w:r w:rsidRPr="009174C4">
                              <w:rPr>
                                <w:rFonts w:ascii="Garamond" w:hAnsi="Garamond"/>
                                <w:sz w:val="28"/>
                                <w:szCs w:val="28"/>
                              </w:rPr>
                              <w:t>employee</w:t>
                            </w:r>
                            <w:r>
                              <w:rPr>
                                <w:rFonts w:ascii="Garamond" w:hAnsi="Garamond"/>
                                <w:sz w:val="28"/>
                                <w:szCs w:val="28"/>
                              </w:rPr>
                              <w:t xml:space="preserve"> in New Jersey who is handling or delivering propane must complete CETP </w:t>
                            </w:r>
                            <w:r w:rsidRPr="009174C4">
                              <w:rPr>
                                <w:rFonts w:ascii="Garamond" w:hAnsi="Garamond"/>
                                <w:sz w:val="28"/>
                                <w:szCs w:val="28"/>
                              </w:rPr>
                              <w:t>Basic Principles and Practices</w:t>
                            </w:r>
                          </w:p>
                          <w:p w:rsidR="004F1E83" w:rsidRDefault="004F1E83" w:rsidP="004F1E83">
                            <w:pPr>
                              <w:pBdr>
                                <w:left w:val="single" w:sz="4" w:space="4" w:color="auto"/>
                              </w:pBdr>
                              <w:rPr>
                                <w:rFonts w:ascii="Garamond" w:hAnsi="Garamond"/>
                                <w:sz w:val="28"/>
                                <w:szCs w:val="28"/>
                              </w:rPr>
                            </w:pPr>
                            <w:r>
                              <w:rPr>
                                <w:rFonts w:ascii="Garamond" w:hAnsi="Garamond"/>
                                <w:sz w:val="28"/>
                                <w:szCs w:val="28"/>
                              </w:rPr>
                              <w:t>as well as any other modules according to the services being provided.  Proof of completion of the required modules is needed to obtain the applicable Propane Certification, issued by the Department of Community Affairs.</w:t>
                            </w:r>
                          </w:p>
                          <w:p w:rsidR="004F1E83" w:rsidRDefault="004F1E83" w:rsidP="004F1E83">
                            <w:pPr>
                              <w:pBdr>
                                <w:left w:val="single" w:sz="4" w:space="4" w:color="auto"/>
                              </w:pBdr>
                              <w:rPr>
                                <w:rFonts w:ascii="Garamond" w:hAnsi="Garamond"/>
                                <w:sz w:val="28"/>
                                <w:szCs w:val="28"/>
                              </w:rPr>
                            </w:pPr>
                          </w:p>
                          <w:p w:rsidR="004F1E83" w:rsidRDefault="004F1E83" w:rsidP="004F1E83">
                            <w:pPr>
                              <w:pBdr>
                                <w:left w:val="single" w:sz="4" w:space="4" w:color="auto"/>
                              </w:pBdr>
                              <w:rPr>
                                <w:rFonts w:ascii="Garamond" w:hAnsi="Garamond"/>
                                <w:sz w:val="28"/>
                                <w:szCs w:val="28"/>
                              </w:rPr>
                            </w:pPr>
                            <w:r w:rsidRPr="009174C4">
                              <w:rPr>
                                <w:rFonts w:ascii="Garamond" w:hAnsi="Garamond"/>
                                <w:sz w:val="28"/>
                                <w:szCs w:val="28"/>
                              </w:rPr>
                              <w:t xml:space="preserve">All marketers, including out-of-state marketers, </w:t>
                            </w:r>
                            <w:r>
                              <w:rPr>
                                <w:rFonts w:ascii="Garamond" w:hAnsi="Garamond"/>
                                <w:sz w:val="28"/>
                                <w:szCs w:val="28"/>
                              </w:rPr>
                              <w:t>are</w:t>
                            </w:r>
                            <w:r w:rsidRPr="009174C4">
                              <w:rPr>
                                <w:rFonts w:ascii="Garamond" w:hAnsi="Garamond"/>
                                <w:sz w:val="28"/>
                                <w:szCs w:val="28"/>
                              </w:rPr>
                              <w:t xml:space="preserve"> required to have certified employees operating within the State of New Jersey.</w:t>
                            </w:r>
                            <w:r>
                              <w:rPr>
                                <w:rFonts w:ascii="Garamond" w:hAnsi="Garamond"/>
                                <w:sz w:val="28"/>
                                <w:szCs w:val="28"/>
                              </w:rPr>
                              <w:t xml:space="preserve">  </w:t>
                            </w:r>
                          </w:p>
                          <w:p w:rsidR="004F1E83" w:rsidRPr="009174C4" w:rsidRDefault="004F1E83" w:rsidP="004F1E83">
                            <w:pPr>
                              <w:pBdr>
                                <w:left w:val="single" w:sz="4" w:space="4" w:color="auto"/>
                              </w:pBdr>
                              <w:rPr>
                                <w:rFonts w:ascii="Garamond" w:hAnsi="Garamond"/>
                                <w:sz w:val="28"/>
                                <w:szCs w:val="28"/>
                              </w:rPr>
                            </w:pPr>
                          </w:p>
                          <w:p w:rsidR="004F1E83" w:rsidRDefault="004F1E83" w:rsidP="004F1E83">
                            <w:pPr>
                              <w:pBdr>
                                <w:left w:val="single" w:sz="4" w:space="4" w:color="auto"/>
                              </w:pBdr>
                              <w:rPr>
                                <w:rFonts w:ascii="Garamond" w:hAnsi="Garamond"/>
                                <w:sz w:val="28"/>
                                <w:szCs w:val="28"/>
                              </w:rPr>
                            </w:pPr>
                            <w:r w:rsidRPr="009174C4">
                              <w:rPr>
                                <w:rFonts w:ascii="Garamond" w:hAnsi="Garamond"/>
                                <w:sz w:val="28"/>
                                <w:szCs w:val="28"/>
                              </w:rPr>
                              <w:t>In response to the</w:t>
                            </w:r>
                            <w:r>
                              <w:rPr>
                                <w:rFonts w:ascii="Garamond" w:hAnsi="Garamond"/>
                                <w:sz w:val="28"/>
                                <w:szCs w:val="28"/>
                              </w:rPr>
                              <w:t>se</w:t>
                            </w:r>
                            <w:r w:rsidRPr="009174C4">
                              <w:rPr>
                                <w:rFonts w:ascii="Garamond" w:hAnsi="Garamond"/>
                                <w:sz w:val="28"/>
                                <w:szCs w:val="28"/>
                              </w:rPr>
                              <w:t xml:space="preserve"> regulations, the New Jersey Propane Gas Association is holding CETP training courses </w:t>
                            </w:r>
                            <w:r>
                              <w:rPr>
                                <w:rFonts w:ascii="Garamond" w:hAnsi="Garamond"/>
                                <w:sz w:val="28"/>
                                <w:szCs w:val="28"/>
                              </w:rPr>
                              <w:t>during the course of the year</w:t>
                            </w:r>
                            <w:r w:rsidRPr="009174C4">
                              <w:rPr>
                                <w:rFonts w:ascii="Garamond" w:hAnsi="Garamond"/>
                                <w:sz w:val="28"/>
                                <w:szCs w:val="28"/>
                              </w:rPr>
                              <w:t xml:space="preserve"> </w:t>
                            </w:r>
                            <w:r>
                              <w:rPr>
                                <w:rFonts w:ascii="Garamond" w:hAnsi="Garamond"/>
                                <w:sz w:val="28"/>
                                <w:szCs w:val="28"/>
                              </w:rPr>
                              <w:t>which will cover Basic Principles &amp; Practices and other required courses.  Please refer to the CETP 201</w:t>
                            </w:r>
                            <w:r w:rsidR="00163D65">
                              <w:rPr>
                                <w:rFonts w:ascii="Garamond" w:hAnsi="Garamond"/>
                                <w:sz w:val="28"/>
                                <w:szCs w:val="28"/>
                              </w:rPr>
                              <w:t>8</w:t>
                            </w:r>
                            <w:r>
                              <w:rPr>
                                <w:rFonts w:ascii="Garamond" w:hAnsi="Garamond"/>
                                <w:sz w:val="28"/>
                                <w:szCs w:val="28"/>
                              </w:rPr>
                              <w:t xml:space="preserve"> Schedule for more information.</w:t>
                            </w:r>
                          </w:p>
                          <w:p w:rsidR="004F1E83" w:rsidRDefault="004F1E83" w:rsidP="004F1E83">
                            <w:pPr>
                              <w:pBdr>
                                <w:left w:val="single" w:sz="4" w:space="4" w:color="auto"/>
                              </w:pBdr>
                              <w:rPr>
                                <w:rFonts w:ascii="Garamond" w:hAnsi="Garamond"/>
                                <w:sz w:val="28"/>
                                <w:szCs w:val="28"/>
                              </w:rPr>
                            </w:pPr>
                          </w:p>
                          <w:p w:rsidR="004F1E83" w:rsidRDefault="004F1E83" w:rsidP="004F1E83">
                            <w:pPr>
                              <w:pBdr>
                                <w:left w:val="single" w:sz="4" w:space="4" w:color="auto"/>
                              </w:pBdr>
                              <w:rPr>
                                <w:rFonts w:ascii="Garamond" w:hAnsi="Garamond"/>
                                <w:sz w:val="28"/>
                                <w:szCs w:val="28"/>
                              </w:rPr>
                            </w:pPr>
                            <w:r>
                              <w:rPr>
                                <w:rFonts w:ascii="Garamond" w:hAnsi="Garamond"/>
                                <w:sz w:val="28"/>
                                <w:szCs w:val="28"/>
                              </w:rPr>
                              <w:t>More information on the CETP program as well as</w:t>
                            </w:r>
                            <w:bookmarkStart w:id="1" w:name="CETP_Jan_Test"/>
                            <w:bookmarkEnd w:id="1"/>
                            <w:r>
                              <w:rPr>
                                <w:rFonts w:ascii="Garamond" w:hAnsi="Garamond"/>
                                <w:sz w:val="28"/>
                                <w:szCs w:val="28"/>
                              </w:rPr>
                              <w:t xml:space="preserve"> CETP E-Learning DVDs and Online Certification Testing Option can be found on the National Propane Gas Association website (</w:t>
                            </w:r>
                            <w:hyperlink r:id="rId8" w:history="1">
                              <w:r w:rsidRPr="00D10595">
                                <w:rPr>
                                  <w:rStyle w:val="Hyperlink"/>
                                  <w:rFonts w:ascii="Garamond" w:hAnsi="Garamond"/>
                                  <w:sz w:val="28"/>
                                  <w:szCs w:val="28"/>
                                </w:rPr>
                                <w:t>www.npga.org</w:t>
                              </w:r>
                            </w:hyperlink>
                            <w:r>
                              <w:rPr>
                                <w:rFonts w:ascii="Garamond" w:hAnsi="Garamond"/>
                                <w:sz w:val="28"/>
                                <w:szCs w:val="28"/>
                              </w:rPr>
                              <w:t>).  Please call NJPGA HQ with questions regarding NJ law requirements.</w:t>
                            </w:r>
                          </w:p>
                          <w:p w:rsidR="004F1E83" w:rsidRPr="007B4102" w:rsidRDefault="004F1E83" w:rsidP="004F1E83">
                            <w:pPr>
                              <w:pBdr>
                                <w:left w:val="single" w:sz="4" w:space="4" w:color="auto"/>
                              </w:pBdr>
                              <w:rPr>
                                <w:rFonts w:ascii="Garamond" w:hAnsi="Garamond"/>
                                <w:i/>
                                <w:sz w:val="28"/>
                                <w:szCs w:val="28"/>
                              </w:rPr>
                            </w:pPr>
                            <w:r w:rsidRPr="007B4102">
                              <w:rPr>
                                <w:rFonts w:ascii="Garamond" w:hAnsi="Garamond"/>
                                <w:i/>
                                <w:sz w:val="28"/>
                                <w:szCs w:val="28"/>
                              </w:rPr>
                              <w:t>(Registration form on reverse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in;margin-top:89.4pt;width:4in;height:5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1GuQ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" filled="f" stroked="f">
                <v:textbox>
                  <w:txbxContent>
                    <w:p w:rsidR="004F1E83" w:rsidRDefault="004F1E83" w:rsidP="004F1E83">
                      <w:pPr>
                        <w:pBdr>
                          <w:left w:val="single" w:sz="4" w:space="4" w:color="auto"/>
                        </w:pBdr>
                        <w:jc w:val="center"/>
                        <w:rPr>
                          <w:rFonts w:ascii="Garamond" w:hAnsi="Garamond"/>
                          <w:b/>
                          <w:sz w:val="32"/>
                          <w:szCs w:val="32"/>
                        </w:rPr>
                      </w:pPr>
                    </w:p>
                    <w:p w:rsidR="004F1E83" w:rsidRDefault="004F1E83" w:rsidP="004F1E83">
                      <w:pPr>
                        <w:pBdr>
                          <w:left w:val="single" w:sz="4" w:space="4" w:color="auto"/>
                        </w:pBdr>
                        <w:jc w:val="center"/>
                        <w:rPr>
                          <w:rFonts w:ascii="Garamond" w:hAnsi="Garamond"/>
                          <w:b/>
                          <w:sz w:val="32"/>
                          <w:szCs w:val="32"/>
                        </w:rPr>
                      </w:pPr>
                      <w:r w:rsidRPr="009174C4">
                        <w:rPr>
                          <w:rFonts w:ascii="Garamond" w:hAnsi="Garamond"/>
                          <w:b/>
                          <w:sz w:val="32"/>
                          <w:szCs w:val="32"/>
                        </w:rPr>
                        <w:t>Why CETP</w:t>
                      </w:r>
                      <w:r>
                        <w:rPr>
                          <w:rFonts w:ascii="Garamond" w:hAnsi="Garamond"/>
                          <w:b/>
                          <w:sz w:val="32"/>
                          <w:szCs w:val="32"/>
                        </w:rPr>
                        <w:t>?</w:t>
                      </w:r>
                    </w:p>
                    <w:p w:rsidR="004F1E83" w:rsidRDefault="004F1E83" w:rsidP="004F1E83">
                      <w:pPr>
                        <w:pBdr>
                          <w:left w:val="single" w:sz="4" w:space="4" w:color="auto"/>
                        </w:pBdr>
                        <w:jc w:val="center"/>
                        <w:rPr>
                          <w:rFonts w:ascii="Garamond" w:hAnsi="Garamond"/>
                          <w:b/>
                          <w:sz w:val="32"/>
                          <w:szCs w:val="32"/>
                        </w:rPr>
                      </w:pPr>
                    </w:p>
                    <w:p w:rsidR="004F1E83" w:rsidRDefault="004F1E83" w:rsidP="004F1E83">
                      <w:pPr>
                        <w:pBdr>
                          <w:left w:val="single" w:sz="4" w:space="4" w:color="auto"/>
                        </w:pBdr>
                        <w:rPr>
                          <w:rFonts w:ascii="Garamond" w:hAnsi="Garamond"/>
                          <w:sz w:val="28"/>
                          <w:szCs w:val="28"/>
                        </w:rPr>
                      </w:pPr>
                      <w:r w:rsidRPr="009174C4">
                        <w:rPr>
                          <w:rFonts w:ascii="Garamond" w:hAnsi="Garamond"/>
                          <w:sz w:val="28"/>
                          <w:szCs w:val="28"/>
                        </w:rPr>
                        <w:t xml:space="preserve">The New Jersey Administrative Code N.J.A.C. 5:18 – Liquefied Petroleum Gas requires that employees of propane marketers be certified through the National Propane Gas Association’s CETP program.  </w:t>
                      </w:r>
                      <w:r>
                        <w:rPr>
                          <w:rFonts w:ascii="Garamond" w:hAnsi="Garamond"/>
                          <w:sz w:val="28"/>
                          <w:szCs w:val="28"/>
                        </w:rPr>
                        <w:t xml:space="preserve">Any </w:t>
                      </w:r>
                      <w:r w:rsidRPr="009174C4">
                        <w:rPr>
                          <w:rFonts w:ascii="Garamond" w:hAnsi="Garamond"/>
                          <w:sz w:val="28"/>
                          <w:szCs w:val="28"/>
                        </w:rPr>
                        <w:t>employee</w:t>
                      </w:r>
                      <w:r>
                        <w:rPr>
                          <w:rFonts w:ascii="Garamond" w:hAnsi="Garamond"/>
                          <w:sz w:val="28"/>
                          <w:szCs w:val="28"/>
                        </w:rPr>
                        <w:t xml:space="preserve"> in New Jersey who is handling or delivering propane must complete CETP </w:t>
                      </w:r>
                      <w:r w:rsidRPr="009174C4">
                        <w:rPr>
                          <w:rFonts w:ascii="Garamond" w:hAnsi="Garamond"/>
                          <w:sz w:val="28"/>
                          <w:szCs w:val="28"/>
                        </w:rPr>
                        <w:t>Basic Principles and Practices</w:t>
                      </w:r>
                    </w:p>
                    <w:p w:rsidR="004F1E83" w:rsidRDefault="004F1E83" w:rsidP="004F1E83">
                      <w:pPr>
                        <w:pBdr>
                          <w:left w:val="single" w:sz="4" w:space="4" w:color="auto"/>
                        </w:pBdr>
                        <w:rPr>
                          <w:rFonts w:ascii="Garamond" w:hAnsi="Garamond"/>
                          <w:sz w:val="28"/>
                          <w:szCs w:val="28"/>
                        </w:rPr>
                      </w:pPr>
                      <w:r>
                        <w:rPr>
                          <w:rFonts w:ascii="Garamond" w:hAnsi="Garamond"/>
                          <w:sz w:val="28"/>
                          <w:szCs w:val="28"/>
                        </w:rPr>
                        <w:t>as well as any other modules according to the services being provided.  Proof of completion of the required modules is needed to obtain the applicable Propane Certification, issued by the Department of Community Affairs.</w:t>
                      </w:r>
                    </w:p>
                    <w:p w:rsidR="004F1E83" w:rsidRDefault="004F1E83" w:rsidP="004F1E83">
                      <w:pPr>
                        <w:pBdr>
                          <w:left w:val="single" w:sz="4" w:space="4" w:color="auto"/>
                        </w:pBdr>
                        <w:rPr>
                          <w:rFonts w:ascii="Garamond" w:hAnsi="Garamond"/>
                          <w:sz w:val="28"/>
                          <w:szCs w:val="28"/>
                        </w:rPr>
                      </w:pPr>
                    </w:p>
                    <w:p w:rsidR="004F1E83" w:rsidRDefault="004F1E83" w:rsidP="004F1E83">
                      <w:pPr>
                        <w:pBdr>
                          <w:left w:val="single" w:sz="4" w:space="4" w:color="auto"/>
                        </w:pBdr>
                        <w:rPr>
                          <w:rFonts w:ascii="Garamond" w:hAnsi="Garamond"/>
                          <w:sz w:val="28"/>
                          <w:szCs w:val="28"/>
                        </w:rPr>
                      </w:pPr>
                      <w:r w:rsidRPr="009174C4">
                        <w:rPr>
                          <w:rFonts w:ascii="Garamond" w:hAnsi="Garamond"/>
                          <w:sz w:val="28"/>
                          <w:szCs w:val="28"/>
                        </w:rPr>
                        <w:t xml:space="preserve">All marketers, including out-of-state marketers, </w:t>
                      </w:r>
                      <w:r>
                        <w:rPr>
                          <w:rFonts w:ascii="Garamond" w:hAnsi="Garamond"/>
                          <w:sz w:val="28"/>
                          <w:szCs w:val="28"/>
                        </w:rPr>
                        <w:t>are</w:t>
                      </w:r>
                      <w:r w:rsidRPr="009174C4">
                        <w:rPr>
                          <w:rFonts w:ascii="Garamond" w:hAnsi="Garamond"/>
                          <w:sz w:val="28"/>
                          <w:szCs w:val="28"/>
                        </w:rPr>
                        <w:t xml:space="preserve"> required to have certified employees operating within the State of New Jersey.</w:t>
                      </w:r>
                      <w:r>
                        <w:rPr>
                          <w:rFonts w:ascii="Garamond" w:hAnsi="Garamond"/>
                          <w:sz w:val="28"/>
                          <w:szCs w:val="28"/>
                        </w:rPr>
                        <w:t xml:space="preserve">  </w:t>
                      </w:r>
                    </w:p>
                    <w:p w:rsidR="004F1E83" w:rsidRPr="009174C4" w:rsidRDefault="004F1E83" w:rsidP="004F1E83">
                      <w:pPr>
                        <w:pBdr>
                          <w:left w:val="single" w:sz="4" w:space="4" w:color="auto"/>
                        </w:pBdr>
                        <w:rPr>
                          <w:rFonts w:ascii="Garamond" w:hAnsi="Garamond"/>
                          <w:sz w:val="28"/>
                          <w:szCs w:val="28"/>
                        </w:rPr>
                      </w:pPr>
                    </w:p>
                    <w:p w:rsidR="004F1E83" w:rsidRDefault="004F1E83" w:rsidP="004F1E83">
                      <w:pPr>
                        <w:pBdr>
                          <w:left w:val="single" w:sz="4" w:space="4" w:color="auto"/>
                        </w:pBdr>
                        <w:rPr>
                          <w:rFonts w:ascii="Garamond" w:hAnsi="Garamond"/>
                          <w:sz w:val="28"/>
                          <w:szCs w:val="28"/>
                        </w:rPr>
                      </w:pPr>
                      <w:r w:rsidRPr="009174C4">
                        <w:rPr>
                          <w:rFonts w:ascii="Garamond" w:hAnsi="Garamond"/>
                          <w:sz w:val="28"/>
                          <w:szCs w:val="28"/>
                        </w:rPr>
                        <w:t>In response to the</w:t>
                      </w:r>
                      <w:r>
                        <w:rPr>
                          <w:rFonts w:ascii="Garamond" w:hAnsi="Garamond"/>
                          <w:sz w:val="28"/>
                          <w:szCs w:val="28"/>
                        </w:rPr>
                        <w:t>se</w:t>
                      </w:r>
                      <w:r w:rsidRPr="009174C4">
                        <w:rPr>
                          <w:rFonts w:ascii="Garamond" w:hAnsi="Garamond"/>
                          <w:sz w:val="28"/>
                          <w:szCs w:val="28"/>
                        </w:rPr>
                        <w:t xml:space="preserve"> regulations, the New Jersey Propane Gas Association is holding CETP training courses </w:t>
                      </w:r>
                      <w:r>
                        <w:rPr>
                          <w:rFonts w:ascii="Garamond" w:hAnsi="Garamond"/>
                          <w:sz w:val="28"/>
                          <w:szCs w:val="28"/>
                        </w:rPr>
                        <w:t>during the course of the year</w:t>
                      </w:r>
                      <w:r w:rsidRPr="009174C4">
                        <w:rPr>
                          <w:rFonts w:ascii="Garamond" w:hAnsi="Garamond"/>
                          <w:sz w:val="28"/>
                          <w:szCs w:val="28"/>
                        </w:rPr>
                        <w:t xml:space="preserve"> </w:t>
                      </w:r>
                      <w:r>
                        <w:rPr>
                          <w:rFonts w:ascii="Garamond" w:hAnsi="Garamond"/>
                          <w:sz w:val="28"/>
                          <w:szCs w:val="28"/>
                        </w:rPr>
                        <w:t>which will cover Basic Principles &amp; Practices and other required courses.  Please refer to the CETP 201</w:t>
                      </w:r>
                      <w:r w:rsidR="00163D65">
                        <w:rPr>
                          <w:rFonts w:ascii="Garamond" w:hAnsi="Garamond"/>
                          <w:sz w:val="28"/>
                          <w:szCs w:val="28"/>
                        </w:rPr>
                        <w:t>8</w:t>
                      </w:r>
                      <w:r>
                        <w:rPr>
                          <w:rFonts w:ascii="Garamond" w:hAnsi="Garamond"/>
                          <w:sz w:val="28"/>
                          <w:szCs w:val="28"/>
                        </w:rPr>
                        <w:t xml:space="preserve"> Schedule for more information.</w:t>
                      </w:r>
                    </w:p>
                    <w:p w:rsidR="004F1E83" w:rsidRDefault="004F1E83" w:rsidP="004F1E83">
                      <w:pPr>
                        <w:pBdr>
                          <w:left w:val="single" w:sz="4" w:space="4" w:color="auto"/>
                        </w:pBdr>
                        <w:rPr>
                          <w:rFonts w:ascii="Garamond" w:hAnsi="Garamond"/>
                          <w:sz w:val="28"/>
                          <w:szCs w:val="28"/>
                        </w:rPr>
                      </w:pPr>
                    </w:p>
                    <w:p w:rsidR="004F1E83" w:rsidRDefault="004F1E83" w:rsidP="004F1E83">
                      <w:pPr>
                        <w:pBdr>
                          <w:left w:val="single" w:sz="4" w:space="4" w:color="auto"/>
                        </w:pBdr>
                        <w:rPr>
                          <w:rFonts w:ascii="Garamond" w:hAnsi="Garamond"/>
                          <w:sz w:val="28"/>
                          <w:szCs w:val="28"/>
                        </w:rPr>
                      </w:pPr>
                      <w:r>
                        <w:rPr>
                          <w:rFonts w:ascii="Garamond" w:hAnsi="Garamond"/>
                          <w:sz w:val="28"/>
                          <w:szCs w:val="28"/>
                        </w:rPr>
                        <w:t>More information on the CETP program as well as</w:t>
                      </w:r>
                      <w:bookmarkStart w:id="2" w:name="CETP_Jan_Test"/>
                      <w:bookmarkEnd w:id="2"/>
                      <w:r>
                        <w:rPr>
                          <w:rFonts w:ascii="Garamond" w:hAnsi="Garamond"/>
                          <w:sz w:val="28"/>
                          <w:szCs w:val="28"/>
                        </w:rPr>
                        <w:t xml:space="preserve"> CETP E-Learning DVDs and Online Certification Testing Option can be found on the National Propane Gas Association website (</w:t>
                      </w:r>
                      <w:hyperlink r:id="rId9" w:history="1">
                        <w:r w:rsidRPr="00D10595">
                          <w:rPr>
                            <w:rStyle w:val="Hyperlink"/>
                            <w:rFonts w:ascii="Garamond" w:hAnsi="Garamond"/>
                            <w:sz w:val="28"/>
                            <w:szCs w:val="28"/>
                          </w:rPr>
                          <w:t>www.npga.org</w:t>
                        </w:r>
                      </w:hyperlink>
                      <w:r>
                        <w:rPr>
                          <w:rFonts w:ascii="Garamond" w:hAnsi="Garamond"/>
                          <w:sz w:val="28"/>
                          <w:szCs w:val="28"/>
                        </w:rPr>
                        <w:t>).  Please call NJPGA HQ with questions regarding NJ law requirements.</w:t>
                      </w:r>
                    </w:p>
                    <w:p w:rsidR="004F1E83" w:rsidRPr="007B4102" w:rsidRDefault="004F1E83" w:rsidP="004F1E83">
                      <w:pPr>
                        <w:pBdr>
                          <w:left w:val="single" w:sz="4" w:space="4" w:color="auto"/>
                        </w:pBdr>
                        <w:rPr>
                          <w:rFonts w:ascii="Garamond" w:hAnsi="Garamond"/>
                          <w:i/>
                          <w:sz w:val="28"/>
                          <w:szCs w:val="28"/>
                        </w:rPr>
                      </w:pPr>
                      <w:r w:rsidRPr="007B4102">
                        <w:rPr>
                          <w:rFonts w:ascii="Garamond" w:hAnsi="Garamond"/>
                          <w:i/>
                          <w:sz w:val="28"/>
                          <w:szCs w:val="28"/>
                        </w:rPr>
                        <w:t>(Registration form on reverse side.)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436245</wp:posOffset>
                </wp:positionV>
                <wp:extent cx="0" cy="0"/>
                <wp:effectExtent l="9525" t="5715" r="952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F13D2"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4.35pt" to="20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"/>
            </w:pict>
          </mc:Fallback>
        </mc:AlternateContent>
      </w:r>
      <w:r w:rsidRPr="004F1E83">
        <w:t xml:space="preserve"> </w:t>
      </w:r>
    </w:p>
    <w:p w:rsidR="004F1E83" w:rsidRPr="004F1E83" w:rsidRDefault="004F1E83" w:rsidP="004F1E83">
      <w:pPr>
        <w:jc w:val="center"/>
      </w:pPr>
      <w:r>
        <w:rPr>
          <w:noProof/>
        </w:rPr>
        <mc:AlternateContent>
          <mc:Choice Requires="wpc">
            <w:drawing>
              <wp:inline distT="0" distB="0" distL="0" distR="0">
                <wp:extent cx="5486400" cy="3200400"/>
                <wp:effectExtent l="0" t="1905" r="0"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C1C632C" id="Canvas 1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rsidR="004F1E83" w:rsidRDefault="004F1E83">
      <w:pPr>
        <w:spacing w:after="200"/>
        <w:rPr>
          <w:rFonts w:ascii="Garamond" w:hAnsi="Garamond"/>
          <w:b/>
          <w:sz w:val="38"/>
          <w:szCs w:val="38"/>
          <w:u w:val="single"/>
        </w:rPr>
      </w:pPr>
      <w:r>
        <w:rPr>
          <w:rFonts w:ascii="Garamond" w:hAnsi="Garamond"/>
          <w:b/>
          <w:sz w:val="38"/>
          <w:szCs w:val="38"/>
          <w:u w:val="single"/>
        </w:rPr>
        <w:br w:type="page"/>
      </w:r>
    </w:p>
    <w:p w:rsidR="00D336A4" w:rsidRPr="008341C3" w:rsidRDefault="00D336A4" w:rsidP="00D336A4">
      <w:pPr>
        <w:jc w:val="center"/>
        <w:rPr>
          <w:rFonts w:ascii="Garamond" w:hAnsi="Garamond"/>
          <w:b/>
          <w:sz w:val="38"/>
          <w:szCs w:val="38"/>
          <w:u w:val="single"/>
        </w:rPr>
      </w:pPr>
      <w:r w:rsidRPr="008341C3">
        <w:rPr>
          <w:rFonts w:ascii="Garamond" w:hAnsi="Garamond"/>
          <w:b/>
          <w:sz w:val="38"/>
          <w:szCs w:val="38"/>
          <w:u w:val="single"/>
        </w:rPr>
        <w:lastRenderedPageBreak/>
        <w:t xml:space="preserve">Registration Form for </w:t>
      </w:r>
      <w:r w:rsidR="00163D65">
        <w:rPr>
          <w:rFonts w:ascii="Garamond" w:hAnsi="Garamond"/>
          <w:b/>
          <w:sz w:val="38"/>
          <w:szCs w:val="38"/>
          <w:u w:val="single"/>
        </w:rPr>
        <w:t>2018</w:t>
      </w:r>
      <w:r w:rsidRPr="008341C3">
        <w:rPr>
          <w:rFonts w:ascii="Garamond" w:hAnsi="Garamond"/>
          <w:b/>
          <w:sz w:val="38"/>
          <w:szCs w:val="38"/>
          <w:u w:val="single"/>
        </w:rPr>
        <w:t xml:space="preserve"> CETP Courses</w:t>
      </w:r>
    </w:p>
    <w:p w:rsidR="00D336A4" w:rsidRDefault="00B92B32" w:rsidP="00D336A4">
      <w:pPr>
        <w:jc w:val="center"/>
      </w:pPr>
      <w:r>
        <w:rPr>
          <w:noProof/>
        </w:rPr>
        <mc:AlternateContent>
          <mc:Choice Requires="wps">
            <w:drawing>
              <wp:anchor distT="0" distB="0" distL="114300" distR="114300" simplePos="0" relativeHeight="251648512" behindDoc="0" locked="0" layoutInCell="1" allowOverlap="1" wp14:anchorId="6AC0897E" wp14:editId="77679690">
                <wp:simplePos x="0" y="0"/>
                <wp:positionH relativeFrom="page">
                  <wp:posOffset>782053</wp:posOffset>
                </wp:positionH>
                <wp:positionV relativeFrom="paragraph">
                  <wp:posOffset>195681</wp:posOffset>
                </wp:positionV>
                <wp:extent cx="2922905" cy="2249404"/>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2249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6C5" w:rsidRPr="00B92B32" w:rsidRDefault="00B256C5" w:rsidP="00A55912">
                            <w:pPr>
                              <w:jc w:val="center"/>
                              <w:rPr>
                                <w:rFonts w:ascii="Garamond" w:hAnsi="Garamond"/>
                                <w:b/>
                                <w:color w:val="1F497D" w:themeColor="text2"/>
                                <w:sz w:val="36"/>
                                <w:szCs w:val="36"/>
                              </w:rPr>
                            </w:pPr>
                            <w:r w:rsidRPr="00B92B32">
                              <w:rPr>
                                <w:rFonts w:ascii="Garamond" w:hAnsi="Garamond"/>
                                <w:b/>
                                <w:color w:val="1F497D" w:themeColor="text2"/>
                                <w:sz w:val="36"/>
                                <w:szCs w:val="36"/>
                              </w:rPr>
                              <w:t>LOCATIONS</w:t>
                            </w:r>
                          </w:p>
                          <w:p w:rsidR="00B256C5" w:rsidRPr="00B92B32" w:rsidRDefault="00B256C5" w:rsidP="00B256C5">
                            <w:pPr>
                              <w:rPr>
                                <w:rFonts w:ascii="Garamond" w:hAnsi="Garamond"/>
                                <w:b/>
                                <w:color w:val="0070C0"/>
                                <w:sz w:val="28"/>
                                <w:szCs w:val="28"/>
                              </w:rPr>
                            </w:pPr>
                            <w:r w:rsidRPr="00B92B32">
                              <w:rPr>
                                <w:rFonts w:ascii="Garamond" w:hAnsi="Garamond"/>
                                <w:b/>
                                <w:color w:val="0070C0"/>
                                <w:sz w:val="28"/>
                                <w:szCs w:val="28"/>
                                <w:u w:val="single"/>
                              </w:rPr>
                              <w:t xml:space="preserve">Courses in </w:t>
                            </w:r>
                            <w:bookmarkStart w:id="3" w:name="_GoBack"/>
                            <w:bookmarkEnd w:id="3"/>
                            <w:r w:rsidRPr="00B92B32">
                              <w:rPr>
                                <w:rFonts w:ascii="Garamond" w:hAnsi="Garamond"/>
                                <w:b/>
                                <w:color w:val="0070C0"/>
                                <w:sz w:val="28"/>
                                <w:szCs w:val="28"/>
                                <w:u w:val="single"/>
                              </w:rPr>
                              <w:t>May and August</w:t>
                            </w:r>
                            <w:r w:rsidRPr="00B92B32">
                              <w:rPr>
                                <w:rFonts w:ascii="Garamond" w:hAnsi="Garamond"/>
                                <w:b/>
                                <w:color w:val="0070C0"/>
                                <w:sz w:val="28"/>
                                <w:szCs w:val="28"/>
                              </w:rPr>
                              <w:t xml:space="preserve">:  </w:t>
                            </w:r>
                          </w:p>
                          <w:p w:rsidR="00B256C5" w:rsidRPr="00B92B32" w:rsidRDefault="00B256C5" w:rsidP="00B256C5">
                            <w:pPr>
                              <w:rPr>
                                <w:rFonts w:ascii="Garamond" w:hAnsi="Garamond"/>
                                <w:b/>
                                <w:sz w:val="28"/>
                                <w:szCs w:val="28"/>
                              </w:rPr>
                            </w:pPr>
                            <w:r w:rsidRPr="00B92B32">
                              <w:rPr>
                                <w:rFonts w:ascii="Garamond" w:hAnsi="Garamond"/>
                                <w:b/>
                                <w:sz w:val="28"/>
                                <w:szCs w:val="28"/>
                              </w:rPr>
                              <w:t>Tarantin Industries, Inc.</w:t>
                            </w:r>
                          </w:p>
                          <w:p w:rsidR="00B92B32" w:rsidRDefault="00B92B32" w:rsidP="00B256C5">
                            <w:pPr>
                              <w:rPr>
                                <w:rFonts w:ascii="Garamond" w:hAnsi="Garamond"/>
                                <w:b/>
                                <w:sz w:val="28"/>
                                <w:szCs w:val="28"/>
                              </w:rPr>
                            </w:pPr>
                            <w:r>
                              <w:rPr>
                                <w:rFonts w:ascii="Garamond" w:hAnsi="Garamond"/>
                                <w:b/>
                                <w:sz w:val="28"/>
                                <w:szCs w:val="28"/>
                              </w:rPr>
                              <w:t>86 Vanderveer Road</w:t>
                            </w:r>
                          </w:p>
                          <w:p w:rsidR="00B256C5" w:rsidRPr="00B92B32" w:rsidRDefault="00B256C5" w:rsidP="00B256C5">
                            <w:pPr>
                              <w:rPr>
                                <w:rFonts w:ascii="Garamond" w:hAnsi="Garamond"/>
                                <w:b/>
                                <w:sz w:val="28"/>
                                <w:szCs w:val="28"/>
                              </w:rPr>
                            </w:pPr>
                            <w:r w:rsidRPr="00B92B32">
                              <w:rPr>
                                <w:rFonts w:ascii="Garamond" w:hAnsi="Garamond"/>
                                <w:b/>
                                <w:sz w:val="28"/>
                                <w:szCs w:val="28"/>
                              </w:rPr>
                              <w:t>Freehold, NJ 07728</w:t>
                            </w:r>
                          </w:p>
                          <w:p w:rsidR="00A55912" w:rsidRPr="00B92B32" w:rsidRDefault="00A55912" w:rsidP="00B256C5">
                            <w:pPr>
                              <w:rPr>
                                <w:rFonts w:ascii="Garamond" w:hAnsi="Garamond"/>
                                <w:b/>
                                <w:color w:val="0070C0"/>
                                <w:sz w:val="28"/>
                                <w:szCs w:val="28"/>
                                <w:u w:val="single"/>
                              </w:rPr>
                            </w:pPr>
                          </w:p>
                          <w:p w:rsidR="00B256C5" w:rsidRPr="00B92B32" w:rsidRDefault="00B256C5" w:rsidP="00B256C5">
                            <w:pPr>
                              <w:rPr>
                                <w:rFonts w:ascii="Garamond" w:hAnsi="Garamond"/>
                                <w:b/>
                                <w:color w:val="0070C0"/>
                                <w:sz w:val="28"/>
                                <w:szCs w:val="28"/>
                              </w:rPr>
                            </w:pPr>
                            <w:r w:rsidRPr="00B92B32">
                              <w:rPr>
                                <w:rFonts w:ascii="Garamond" w:hAnsi="Garamond"/>
                                <w:b/>
                                <w:color w:val="0070C0"/>
                                <w:sz w:val="28"/>
                                <w:szCs w:val="28"/>
                                <w:u w:val="single"/>
                              </w:rPr>
                              <w:t>Courses in June, July and October</w:t>
                            </w:r>
                            <w:r w:rsidRPr="00B92B32">
                              <w:rPr>
                                <w:rFonts w:ascii="Garamond" w:hAnsi="Garamond"/>
                                <w:b/>
                                <w:color w:val="0070C0"/>
                                <w:sz w:val="28"/>
                                <w:szCs w:val="28"/>
                              </w:rPr>
                              <w:t xml:space="preserve">:  </w:t>
                            </w:r>
                          </w:p>
                          <w:p w:rsidR="00B256C5" w:rsidRPr="00B92B32" w:rsidRDefault="00B256C5" w:rsidP="00B256C5">
                            <w:pPr>
                              <w:rPr>
                                <w:rFonts w:ascii="Garamond" w:hAnsi="Garamond"/>
                                <w:b/>
                                <w:sz w:val="28"/>
                                <w:szCs w:val="28"/>
                              </w:rPr>
                            </w:pPr>
                            <w:r w:rsidRPr="00B92B32">
                              <w:rPr>
                                <w:rFonts w:ascii="Garamond" w:hAnsi="Garamond"/>
                                <w:b/>
                                <w:sz w:val="28"/>
                                <w:szCs w:val="28"/>
                              </w:rPr>
                              <w:t>FW Webb – Victor Division</w:t>
                            </w:r>
                          </w:p>
                          <w:p w:rsidR="00B256C5" w:rsidRPr="00B92B32" w:rsidRDefault="00B256C5" w:rsidP="00B256C5">
                            <w:pPr>
                              <w:rPr>
                                <w:rFonts w:ascii="Garamond" w:hAnsi="Garamond"/>
                                <w:b/>
                                <w:sz w:val="28"/>
                                <w:szCs w:val="28"/>
                              </w:rPr>
                            </w:pPr>
                            <w:r w:rsidRPr="00B92B32">
                              <w:rPr>
                                <w:rFonts w:ascii="Garamond" w:hAnsi="Garamond"/>
                                <w:b/>
                                <w:sz w:val="28"/>
                                <w:szCs w:val="28"/>
                              </w:rPr>
                              <w:t>180 Centennial Avenue</w:t>
                            </w:r>
                          </w:p>
                          <w:p w:rsidR="00B256C5" w:rsidRPr="00B92B32" w:rsidRDefault="00B256C5" w:rsidP="00B256C5">
                            <w:pPr>
                              <w:rPr>
                                <w:rFonts w:ascii="Garamond" w:hAnsi="Garamond"/>
                                <w:b/>
                                <w:sz w:val="28"/>
                                <w:szCs w:val="28"/>
                              </w:rPr>
                            </w:pPr>
                            <w:r w:rsidRPr="00B92B32">
                              <w:rPr>
                                <w:rFonts w:ascii="Garamond" w:hAnsi="Garamond"/>
                                <w:b/>
                                <w:sz w:val="28"/>
                                <w:szCs w:val="28"/>
                              </w:rPr>
                              <w:t xml:space="preserve">Piscataway Twp, NJ 08854 </w:t>
                            </w:r>
                          </w:p>
                          <w:p w:rsidR="00D336A4" w:rsidRPr="00D446A7" w:rsidRDefault="00D336A4" w:rsidP="00D336A4">
                            <w:pPr>
                              <w:rPr>
                                <w:rFonts w:ascii="Garamond" w:hAnsi="Garamon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0897E" id="Text Box 8" o:spid="_x0000_s1031" type="#_x0000_t202" style="position:absolute;left:0;text-align:left;margin-left:61.6pt;margin-top:15.4pt;width:230.15pt;height:177.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uA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" filled="f" stroked="f">
                <v:textbox>
                  <w:txbxContent>
                    <w:p w:rsidR="00B256C5" w:rsidRPr="00B92B32" w:rsidRDefault="00B256C5" w:rsidP="00A55912">
                      <w:pPr>
                        <w:jc w:val="center"/>
                        <w:rPr>
                          <w:rFonts w:ascii="Garamond" w:hAnsi="Garamond"/>
                          <w:b/>
                          <w:color w:val="1F497D" w:themeColor="text2"/>
                          <w:sz w:val="36"/>
                          <w:szCs w:val="36"/>
                        </w:rPr>
                      </w:pPr>
                      <w:r w:rsidRPr="00B92B32">
                        <w:rPr>
                          <w:rFonts w:ascii="Garamond" w:hAnsi="Garamond"/>
                          <w:b/>
                          <w:color w:val="1F497D" w:themeColor="text2"/>
                          <w:sz w:val="36"/>
                          <w:szCs w:val="36"/>
                        </w:rPr>
                        <w:t>LOCATIONS</w:t>
                      </w:r>
                    </w:p>
                    <w:p w:rsidR="00B256C5" w:rsidRPr="00B92B32" w:rsidRDefault="00B256C5" w:rsidP="00B256C5">
                      <w:pPr>
                        <w:rPr>
                          <w:rFonts w:ascii="Garamond" w:hAnsi="Garamond"/>
                          <w:b/>
                          <w:color w:val="0070C0"/>
                          <w:sz w:val="28"/>
                          <w:szCs w:val="28"/>
                        </w:rPr>
                      </w:pPr>
                      <w:r w:rsidRPr="00B92B32">
                        <w:rPr>
                          <w:rFonts w:ascii="Garamond" w:hAnsi="Garamond"/>
                          <w:b/>
                          <w:color w:val="0070C0"/>
                          <w:sz w:val="28"/>
                          <w:szCs w:val="28"/>
                          <w:u w:val="single"/>
                        </w:rPr>
                        <w:t xml:space="preserve">Courses in </w:t>
                      </w:r>
                      <w:bookmarkStart w:id="4" w:name="_GoBack"/>
                      <w:bookmarkEnd w:id="4"/>
                      <w:r w:rsidRPr="00B92B32">
                        <w:rPr>
                          <w:rFonts w:ascii="Garamond" w:hAnsi="Garamond"/>
                          <w:b/>
                          <w:color w:val="0070C0"/>
                          <w:sz w:val="28"/>
                          <w:szCs w:val="28"/>
                          <w:u w:val="single"/>
                        </w:rPr>
                        <w:t>May and August</w:t>
                      </w:r>
                      <w:r w:rsidRPr="00B92B32">
                        <w:rPr>
                          <w:rFonts w:ascii="Garamond" w:hAnsi="Garamond"/>
                          <w:b/>
                          <w:color w:val="0070C0"/>
                          <w:sz w:val="28"/>
                          <w:szCs w:val="28"/>
                        </w:rPr>
                        <w:t xml:space="preserve">:  </w:t>
                      </w:r>
                    </w:p>
                    <w:p w:rsidR="00B256C5" w:rsidRPr="00B92B32" w:rsidRDefault="00B256C5" w:rsidP="00B256C5">
                      <w:pPr>
                        <w:rPr>
                          <w:rFonts w:ascii="Garamond" w:hAnsi="Garamond"/>
                          <w:b/>
                          <w:sz w:val="28"/>
                          <w:szCs w:val="28"/>
                        </w:rPr>
                      </w:pPr>
                      <w:r w:rsidRPr="00B92B32">
                        <w:rPr>
                          <w:rFonts w:ascii="Garamond" w:hAnsi="Garamond"/>
                          <w:b/>
                          <w:sz w:val="28"/>
                          <w:szCs w:val="28"/>
                        </w:rPr>
                        <w:t>Tarantin Industries, Inc.</w:t>
                      </w:r>
                    </w:p>
                    <w:p w:rsidR="00B92B32" w:rsidRDefault="00B92B32" w:rsidP="00B256C5">
                      <w:pPr>
                        <w:rPr>
                          <w:rFonts w:ascii="Garamond" w:hAnsi="Garamond"/>
                          <w:b/>
                          <w:sz w:val="28"/>
                          <w:szCs w:val="28"/>
                        </w:rPr>
                      </w:pPr>
                      <w:r>
                        <w:rPr>
                          <w:rFonts w:ascii="Garamond" w:hAnsi="Garamond"/>
                          <w:b/>
                          <w:sz w:val="28"/>
                          <w:szCs w:val="28"/>
                        </w:rPr>
                        <w:t>86 Vanderveer Road</w:t>
                      </w:r>
                    </w:p>
                    <w:p w:rsidR="00B256C5" w:rsidRPr="00B92B32" w:rsidRDefault="00B256C5" w:rsidP="00B256C5">
                      <w:pPr>
                        <w:rPr>
                          <w:rFonts w:ascii="Garamond" w:hAnsi="Garamond"/>
                          <w:b/>
                          <w:sz w:val="28"/>
                          <w:szCs w:val="28"/>
                        </w:rPr>
                      </w:pPr>
                      <w:r w:rsidRPr="00B92B32">
                        <w:rPr>
                          <w:rFonts w:ascii="Garamond" w:hAnsi="Garamond"/>
                          <w:b/>
                          <w:sz w:val="28"/>
                          <w:szCs w:val="28"/>
                        </w:rPr>
                        <w:t>Freehold, NJ 07728</w:t>
                      </w:r>
                    </w:p>
                    <w:p w:rsidR="00A55912" w:rsidRPr="00B92B32" w:rsidRDefault="00A55912" w:rsidP="00B256C5">
                      <w:pPr>
                        <w:rPr>
                          <w:rFonts w:ascii="Garamond" w:hAnsi="Garamond"/>
                          <w:b/>
                          <w:color w:val="0070C0"/>
                          <w:sz w:val="28"/>
                          <w:szCs w:val="28"/>
                          <w:u w:val="single"/>
                        </w:rPr>
                      </w:pPr>
                    </w:p>
                    <w:p w:rsidR="00B256C5" w:rsidRPr="00B92B32" w:rsidRDefault="00B256C5" w:rsidP="00B256C5">
                      <w:pPr>
                        <w:rPr>
                          <w:rFonts w:ascii="Garamond" w:hAnsi="Garamond"/>
                          <w:b/>
                          <w:color w:val="0070C0"/>
                          <w:sz w:val="28"/>
                          <w:szCs w:val="28"/>
                        </w:rPr>
                      </w:pPr>
                      <w:r w:rsidRPr="00B92B32">
                        <w:rPr>
                          <w:rFonts w:ascii="Garamond" w:hAnsi="Garamond"/>
                          <w:b/>
                          <w:color w:val="0070C0"/>
                          <w:sz w:val="28"/>
                          <w:szCs w:val="28"/>
                          <w:u w:val="single"/>
                        </w:rPr>
                        <w:t>Courses in June, July and October</w:t>
                      </w:r>
                      <w:r w:rsidRPr="00B92B32">
                        <w:rPr>
                          <w:rFonts w:ascii="Garamond" w:hAnsi="Garamond"/>
                          <w:b/>
                          <w:color w:val="0070C0"/>
                          <w:sz w:val="28"/>
                          <w:szCs w:val="28"/>
                        </w:rPr>
                        <w:t xml:space="preserve">:  </w:t>
                      </w:r>
                    </w:p>
                    <w:p w:rsidR="00B256C5" w:rsidRPr="00B92B32" w:rsidRDefault="00B256C5" w:rsidP="00B256C5">
                      <w:pPr>
                        <w:rPr>
                          <w:rFonts w:ascii="Garamond" w:hAnsi="Garamond"/>
                          <w:b/>
                          <w:sz w:val="28"/>
                          <w:szCs w:val="28"/>
                        </w:rPr>
                      </w:pPr>
                      <w:r w:rsidRPr="00B92B32">
                        <w:rPr>
                          <w:rFonts w:ascii="Garamond" w:hAnsi="Garamond"/>
                          <w:b/>
                          <w:sz w:val="28"/>
                          <w:szCs w:val="28"/>
                        </w:rPr>
                        <w:t>FW Webb – Victor Division</w:t>
                      </w:r>
                    </w:p>
                    <w:p w:rsidR="00B256C5" w:rsidRPr="00B92B32" w:rsidRDefault="00B256C5" w:rsidP="00B256C5">
                      <w:pPr>
                        <w:rPr>
                          <w:rFonts w:ascii="Garamond" w:hAnsi="Garamond"/>
                          <w:b/>
                          <w:sz w:val="28"/>
                          <w:szCs w:val="28"/>
                        </w:rPr>
                      </w:pPr>
                      <w:r w:rsidRPr="00B92B32">
                        <w:rPr>
                          <w:rFonts w:ascii="Garamond" w:hAnsi="Garamond"/>
                          <w:b/>
                          <w:sz w:val="28"/>
                          <w:szCs w:val="28"/>
                        </w:rPr>
                        <w:t>180 Centennial Avenue</w:t>
                      </w:r>
                    </w:p>
                    <w:p w:rsidR="00B256C5" w:rsidRPr="00B92B32" w:rsidRDefault="00B256C5" w:rsidP="00B256C5">
                      <w:pPr>
                        <w:rPr>
                          <w:rFonts w:ascii="Garamond" w:hAnsi="Garamond"/>
                          <w:b/>
                          <w:sz w:val="28"/>
                          <w:szCs w:val="28"/>
                        </w:rPr>
                      </w:pPr>
                      <w:r w:rsidRPr="00B92B32">
                        <w:rPr>
                          <w:rFonts w:ascii="Garamond" w:hAnsi="Garamond"/>
                          <w:b/>
                          <w:sz w:val="28"/>
                          <w:szCs w:val="28"/>
                        </w:rPr>
                        <w:t xml:space="preserve">Piscataway Twp, NJ 08854 </w:t>
                      </w:r>
                    </w:p>
                    <w:p w:rsidR="00D336A4" w:rsidRPr="00D446A7" w:rsidRDefault="00D336A4" w:rsidP="00D336A4">
                      <w:pPr>
                        <w:rPr>
                          <w:rFonts w:ascii="Garamond" w:hAnsi="Garamond"/>
                          <w:sz w:val="28"/>
                          <w:szCs w:val="28"/>
                        </w:rPr>
                      </w:pPr>
                    </w:p>
                  </w:txbxContent>
                </v:textbox>
                <w10:wrap anchorx="page"/>
              </v:shape>
            </w:pict>
          </mc:Fallback>
        </mc:AlternateContent>
      </w:r>
    </w:p>
    <w:p w:rsidR="00D336A4" w:rsidRDefault="00D336A4" w:rsidP="00D336A4">
      <w:pPr>
        <w:jc w:val="center"/>
      </w:pPr>
    </w:p>
    <w:p w:rsidR="00B16F27" w:rsidRDefault="00B92B32" w:rsidP="00D336A4">
      <w:r>
        <w:rPr>
          <w:noProof/>
        </w:rPr>
        <mc:AlternateContent>
          <mc:Choice Requires="wps">
            <w:drawing>
              <wp:anchor distT="0" distB="0" distL="114300" distR="114300" simplePos="0" relativeHeight="251655680" behindDoc="0" locked="0" layoutInCell="1" allowOverlap="1" wp14:anchorId="3D14E1F2" wp14:editId="652CCEB0">
                <wp:simplePos x="0" y="0"/>
                <wp:positionH relativeFrom="column">
                  <wp:posOffset>2851484</wp:posOffset>
                </wp:positionH>
                <wp:positionV relativeFrom="paragraph">
                  <wp:posOffset>783622</wp:posOffset>
                </wp:positionV>
                <wp:extent cx="3081020" cy="1226887"/>
                <wp:effectExtent l="19050" t="19050" r="2413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226887"/>
                        </a:xfrm>
                        <a:prstGeom prst="rect">
                          <a:avLst/>
                        </a:prstGeom>
                        <a:solidFill>
                          <a:srgbClr val="FFFFFF"/>
                        </a:solidFill>
                        <a:ln w="38100" cmpd="dbl">
                          <a:solidFill>
                            <a:srgbClr val="000000"/>
                          </a:solidFill>
                          <a:miter lim="800000"/>
                          <a:headEnd/>
                          <a:tailEnd/>
                        </a:ln>
                      </wps:spPr>
                      <wps:txbx>
                        <w:txbxContent>
                          <w:p w:rsidR="00D336A4" w:rsidRDefault="00D336A4" w:rsidP="00D336A4">
                            <w:pPr>
                              <w:jc w:val="center"/>
                              <w:rPr>
                                <w:rFonts w:ascii="Garamond" w:hAnsi="Garamond"/>
                                <w:sz w:val="28"/>
                                <w:szCs w:val="28"/>
                              </w:rPr>
                            </w:pPr>
                            <w:r w:rsidRPr="00351DEA">
                              <w:rPr>
                                <w:rFonts w:ascii="Garamond" w:hAnsi="Garamond"/>
                                <w:sz w:val="28"/>
                                <w:szCs w:val="28"/>
                              </w:rPr>
                              <w:t>These courses are discounted due to state rebate funding received from PERC.</w:t>
                            </w:r>
                          </w:p>
                          <w:p w:rsidR="00D336A4" w:rsidRDefault="00D336A4" w:rsidP="00D336A4">
                            <w:pPr>
                              <w:jc w:val="center"/>
                            </w:pPr>
                            <w:r>
                              <w:rPr>
                                <w:noProof/>
                              </w:rPr>
                              <w:drawing>
                                <wp:inline distT="0" distB="0" distL="0" distR="0" wp14:anchorId="67510C58" wp14:editId="2B537CBD">
                                  <wp:extent cx="2707005" cy="661737"/>
                                  <wp:effectExtent l="0" t="0" r="0" b="5080"/>
                                  <wp:docPr id="9" name="Picture 9" descr="propa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ane-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6561" cy="66651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4E1F2" id="Text Box 10" o:spid="_x0000_s1032" type="#_x0000_t202" style="position:absolute;margin-left:224.55pt;margin-top:61.7pt;width:242.6pt;height:9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" strokeweight="3pt">
                <v:stroke linestyle="thinThin"/>
                <v:textbox>
                  <w:txbxContent>
                    <w:p w:rsidR="00D336A4" w:rsidRDefault="00D336A4" w:rsidP="00D336A4">
                      <w:pPr>
                        <w:jc w:val="center"/>
                        <w:rPr>
                          <w:rFonts w:ascii="Garamond" w:hAnsi="Garamond"/>
                          <w:sz w:val="28"/>
                          <w:szCs w:val="28"/>
                        </w:rPr>
                      </w:pPr>
                      <w:r w:rsidRPr="00351DEA">
                        <w:rPr>
                          <w:rFonts w:ascii="Garamond" w:hAnsi="Garamond"/>
                          <w:sz w:val="28"/>
                          <w:szCs w:val="28"/>
                        </w:rPr>
                        <w:t>These courses are discounted due to state rebate funding received from PERC.</w:t>
                      </w:r>
                    </w:p>
                    <w:p w:rsidR="00D336A4" w:rsidRDefault="00D336A4" w:rsidP="00D336A4">
                      <w:pPr>
                        <w:jc w:val="center"/>
                      </w:pPr>
                      <w:r>
                        <w:rPr>
                          <w:noProof/>
                        </w:rPr>
                        <w:drawing>
                          <wp:inline distT="0" distB="0" distL="0" distR="0" wp14:anchorId="67510C58" wp14:editId="2B537CBD">
                            <wp:extent cx="2707005" cy="661737"/>
                            <wp:effectExtent l="0" t="0" r="0" b="5080"/>
                            <wp:docPr id="9" name="Picture 9" descr="propa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ane-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6561" cy="666517"/>
                                    </a:xfrm>
                                    <a:prstGeom prst="rect">
                                      <a:avLst/>
                                    </a:prstGeom>
                                    <a:noFill/>
                                    <a:ln>
                                      <a:noFill/>
                                    </a:ln>
                                  </pic:spPr>
                                </pic:pic>
                              </a:graphicData>
                            </a:graphic>
                          </wp:inline>
                        </w:drawing>
                      </w:r>
                    </w:p>
                  </w:txbxContent>
                </v:textbox>
              </v:shape>
            </w:pict>
          </mc:Fallback>
        </mc:AlternateContent>
      </w:r>
      <w:r w:rsidR="00A55912">
        <w:rPr>
          <w:noProof/>
        </w:rPr>
        <mc:AlternateContent>
          <mc:Choice Requires="wps">
            <w:drawing>
              <wp:anchor distT="0" distB="0" distL="114300" distR="114300" simplePos="0" relativeHeight="251666944" behindDoc="0" locked="0" layoutInCell="1" allowOverlap="1" wp14:anchorId="7382E1B4" wp14:editId="7F19AE7F">
                <wp:simplePos x="0" y="0"/>
                <wp:positionH relativeFrom="column">
                  <wp:posOffset>3019926</wp:posOffset>
                </wp:positionH>
                <wp:positionV relativeFrom="paragraph">
                  <wp:posOffset>2395855</wp:posOffset>
                </wp:positionV>
                <wp:extent cx="3543300" cy="6181224"/>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18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DE" w:rsidRPr="00107DDE" w:rsidRDefault="00107DDE" w:rsidP="00D336A4">
                            <w:pPr>
                              <w:jc w:val="center"/>
                              <w:rPr>
                                <w:rFonts w:ascii="Garamond" w:hAnsi="Garamond"/>
                                <w:sz w:val="8"/>
                                <w:szCs w:val="8"/>
                              </w:rPr>
                            </w:pPr>
                          </w:p>
                          <w:p w:rsidR="00D336A4" w:rsidRPr="00A55912" w:rsidRDefault="00D336A4" w:rsidP="00D336A4">
                            <w:pPr>
                              <w:jc w:val="center"/>
                              <w:rPr>
                                <w:rFonts w:ascii="Garamond" w:hAnsi="Garamond"/>
                                <w:b/>
                              </w:rPr>
                            </w:pPr>
                            <w:r w:rsidRPr="00A55912">
                              <w:rPr>
                                <w:rFonts w:ascii="Garamond" w:hAnsi="Garamond"/>
                                <w:b/>
                              </w:rPr>
                              <w:t>Send completed form and payment to:</w:t>
                            </w:r>
                          </w:p>
                          <w:p w:rsidR="00D336A4" w:rsidRPr="00107DDE" w:rsidRDefault="00D336A4" w:rsidP="00D336A4">
                            <w:pPr>
                              <w:jc w:val="center"/>
                              <w:rPr>
                                <w:rFonts w:ascii="Garamond" w:hAnsi="Garamond"/>
                                <w:sz w:val="8"/>
                                <w:szCs w:val="8"/>
                              </w:rPr>
                            </w:pPr>
                          </w:p>
                          <w:p w:rsidR="00D336A4" w:rsidRPr="008D5E12" w:rsidRDefault="00D336A4" w:rsidP="00D336A4">
                            <w:pPr>
                              <w:jc w:val="center"/>
                              <w:rPr>
                                <w:rFonts w:ascii="Garamond" w:hAnsi="Garamond"/>
                                <w:noProof/>
                              </w:rPr>
                            </w:pPr>
                            <w:r w:rsidRPr="003A0C48">
                              <w:rPr>
                                <w:rFonts w:ascii="Garamond" w:hAnsi="Garamond"/>
                              </w:rPr>
                              <w:t>NJPGA</w:t>
                            </w:r>
                            <w:r>
                              <w:rPr>
                                <w:rFonts w:ascii="Garamond" w:hAnsi="Garamond"/>
                              </w:rPr>
                              <w:t xml:space="preserve">, </w:t>
                            </w:r>
                            <w:r w:rsidRPr="008D5E12">
                              <w:rPr>
                                <w:rFonts w:ascii="Garamond" w:hAnsi="Garamond"/>
                                <w:noProof/>
                              </w:rPr>
                              <w:t>1255 Whitehorse-Mercerville Road</w:t>
                            </w:r>
                          </w:p>
                          <w:p w:rsidR="00D336A4" w:rsidRPr="008D5E12" w:rsidRDefault="00D336A4" w:rsidP="00D336A4">
                            <w:pPr>
                              <w:jc w:val="center"/>
                              <w:rPr>
                                <w:rFonts w:ascii="Garamond" w:hAnsi="Garamond"/>
                                <w:noProof/>
                              </w:rPr>
                            </w:pPr>
                            <w:r w:rsidRPr="008D5E12">
                              <w:rPr>
                                <w:rFonts w:ascii="Garamond" w:hAnsi="Garamond"/>
                                <w:noProof/>
                              </w:rPr>
                              <w:t>Building B - Suite 514</w:t>
                            </w:r>
                            <w:r>
                              <w:rPr>
                                <w:rFonts w:ascii="Garamond" w:hAnsi="Garamond"/>
                                <w:noProof/>
                              </w:rPr>
                              <w:t xml:space="preserve">, </w:t>
                            </w:r>
                            <w:r w:rsidRPr="008D5E12">
                              <w:rPr>
                                <w:rFonts w:ascii="Garamond" w:hAnsi="Garamond"/>
                                <w:noProof/>
                              </w:rPr>
                              <w:t>Trenton, NJ  08619</w:t>
                            </w:r>
                          </w:p>
                          <w:p w:rsidR="00D336A4" w:rsidRPr="003A0C48" w:rsidRDefault="00D336A4" w:rsidP="00D336A4">
                            <w:pPr>
                              <w:jc w:val="center"/>
                              <w:rPr>
                                <w:rFonts w:ascii="Garamond" w:hAnsi="Garamond"/>
                              </w:rPr>
                            </w:pPr>
                            <w:r w:rsidRPr="003A0C48">
                              <w:rPr>
                                <w:rFonts w:ascii="Garamond" w:hAnsi="Garamond"/>
                              </w:rPr>
                              <w:t>609-890-6094</w:t>
                            </w:r>
                            <w:r>
                              <w:rPr>
                                <w:rFonts w:ascii="Garamond" w:hAnsi="Garamond"/>
                              </w:rPr>
                              <w:t xml:space="preserve"> - </w:t>
                            </w:r>
                            <w:r w:rsidRPr="003A0C48">
                              <w:rPr>
                                <w:rFonts w:ascii="Garamond" w:hAnsi="Garamond"/>
                              </w:rPr>
                              <w:t>609-581-8244 (Fax)</w:t>
                            </w:r>
                          </w:p>
                          <w:p w:rsidR="00D336A4" w:rsidRPr="003A0C48" w:rsidRDefault="00E923A4" w:rsidP="00D336A4">
                            <w:pPr>
                              <w:jc w:val="center"/>
                              <w:rPr>
                                <w:rFonts w:ascii="Garamond" w:hAnsi="Garamond"/>
                              </w:rPr>
                            </w:pPr>
                            <w:hyperlink r:id="rId11" w:history="1">
                              <w:r w:rsidR="00D336A4" w:rsidRPr="003A0C48">
                                <w:rPr>
                                  <w:rStyle w:val="Hyperlink"/>
                                  <w:rFonts w:ascii="Garamond" w:hAnsi="Garamond"/>
                                </w:rPr>
                                <w:t>njpga@hq4u.com</w:t>
                              </w:r>
                            </w:hyperlink>
                          </w:p>
                          <w:p w:rsidR="00D336A4" w:rsidRPr="003A0C48" w:rsidRDefault="00D336A4" w:rsidP="00D336A4">
                            <w:pPr>
                              <w:rPr>
                                <w:rFonts w:ascii="Garamond" w:hAnsi="Garamond"/>
                              </w:rPr>
                            </w:pPr>
                          </w:p>
                          <w:p w:rsidR="00D336A4" w:rsidRDefault="00D336A4" w:rsidP="00D336A4">
                            <w:pPr>
                              <w:rPr>
                                <w:rFonts w:ascii="Garamond" w:hAnsi="Garamond"/>
                                <w:b/>
                                <w:i/>
                              </w:rPr>
                            </w:pPr>
                            <w:r>
                              <w:rPr>
                                <w:rFonts w:ascii="Garamond" w:hAnsi="Garamond"/>
                                <w:b/>
                                <w:i/>
                              </w:rPr>
                              <w:t xml:space="preserve">Name </w:t>
                            </w:r>
                            <w:r w:rsidR="00B92B32">
                              <w:rPr>
                                <w:rFonts w:ascii="Garamond" w:hAnsi="Garamond"/>
                                <w:b/>
                                <w:i/>
                              </w:rPr>
                              <w:t xml:space="preserve">&amp; Date </w:t>
                            </w:r>
                            <w:r>
                              <w:rPr>
                                <w:rFonts w:ascii="Garamond" w:hAnsi="Garamond"/>
                                <w:b/>
                                <w:i/>
                              </w:rPr>
                              <w:t>of Course</w:t>
                            </w:r>
                            <w:r w:rsidR="00A55912">
                              <w:rPr>
                                <w:rFonts w:ascii="Garamond" w:hAnsi="Garamond"/>
                                <w:b/>
                                <w:i/>
                              </w:rPr>
                              <w:t>(s) y</w:t>
                            </w:r>
                            <w:r>
                              <w:rPr>
                                <w:rFonts w:ascii="Garamond" w:hAnsi="Garamond"/>
                                <w:b/>
                                <w:i/>
                              </w:rPr>
                              <w:t>ou are Registering for:</w:t>
                            </w:r>
                          </w:p>
                          <w:p w:rsidR="00B92B32" w:rsidRDefault="00B92B32" w:rsidP="00D336A4">
                            <w:pPr>
                              <w:rPr>
                                <w:rFonts w:ascii="Garamond" w:hAnsi="Garamond"/>
                                <w:b/>
                                <w:i/>
                              </w:rPr>
                            </w:pP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B92B32" w:rsidRPr="00B92B32" w:rsidRDefault="00D336A4" w:rsidP="00B92B32">
                            <w:pPr>
                              <w:spacing w:line="360" w:lineRule="auto"/>
                              <w:rPr>
                                <w:rFonts w:ascii="Garamond" w:hAnsi="Garamond"/>
                                <w:u w:val="single"/>
                              </w:rPr>
                            </w:pPr>
                            <w:r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D336A4" w:rsidRDefault="00D336A4" w:rsidP="00D336A4">
                            <w:pPr>
                              <w:rPr>
                                <w:rFonts w:ascii="Garamond" w:hAnsi="Garamond"/>
                              </w:rPr>
                            </w:pPr>
                          </w:p>
                          <w:p w:rsidR="00D336A4" w:rsidRPr="00B92B32" w:rsidRDefault="00D336A4" w:rsidP="00D336A4">
                            <w:pPr>
                              <w:rPr>
                                <w:rFonts w:ascii="Garamond" w:hAnsi="Garamond"/>
                                <w:b/>
                              </w:rPr>
                            </w:pPr>
                            <w:r w:rsidRPr="00B92B32">
                              <w:rPr>
                                <w:rFonts w:ascii="Garamond" w:hAnsi="Garamond"/>
                                <w:b/>
                              </w:rPr>
                              <w:t>PAYMENT INFORMATION:</w:t>
                            </w:r>
                          </w:p>
                          <w:p w:rsidR="00D336A4" w:rsidRPr="003A0C48" w:rsidRDefault="00D336A4" w:rsidP="00D336A4">
                            <w:pPr>
                              <w:rPr>
                                <w:rFonts w:ascii="Garamond" w:hAnsi="Garamond"/>
                              </w:rPr>
                            </w:pPr>
                          </w:p>
                          <w:p w:rsidR="00D336A4" w:rsidRDefault="00D336A4" w:rsidP="00D336A4">
                            <w:pPr>
                              <w:rPr>
                                <w:rFonts w:ascii="Garamond" w:hAnsi="Garamond"/>
                              </w:rPr>
                            </w:pPr>
                            <w:r>
                              <w:rPr>
                                <w:rFonts w:ascii="Garamond" w:hAnsi="Garamond"/>
                              </w:rPr>
                              <w:t>__  Visa   __  Master Card   __ Amex   __ Check</w:t>
                            </w:r>
                          </w:p>
                          <w:p w:rsidR="00D336A4" w:rsidRDefault="00D336A4" w:rsidP="00D336A4">
                            <w:pPr>
                              <w:rPr>
                                <w:rFonts w:ascii="Garamond" w:hAnsi="Garamond"/>
                              </w:rPr>
                            </w:pPr>
                          </w:p>
                          <w:p w:rsidR="00D336A4" w:rsidRPr="00D70B5D" w:rsidRDefault="00D336A4" w:rsidP="00D336A4">
                            <w:pPr>
                              <w:rPr>
                                <w:rFonts w:ascii="Garamond" w:hAnsi="Garamond"/>
                                <w:u w:val="single"/>
                              </w:rPr>
                            </w:pPr>
                            <w:r>
                              <w:rPr>
                                <w:rFonts w:ascii="Garamond" w:hAnsi="Garamond"/>
                              </w:rPr>
                              <w:t xml:space="preserve">Card # </w:t>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p>
                          <w:p w:rsidR="00D336A4" w:rsidRDefault="00D336A4" w:rsidP="00D336A4">
                            <w:pPr>
                              <w:rPr>
                                <w:rFonts w:ascii="Garamond" w:hAnsi="Garamond"/>
                              </w:rPr>
                            </w:pPr>
                          </w:p>
                          <w:p w:rsidR="00D336A4" w:rsidRDefault="00D336A4" w:rsidP="00D336A4">
                            <w:pPr>
                              <w:rPr>
                                <w:rFonts w:ascii="Garamond" w:hAnsi="Garamond"/>
                              </w:rPr>
                            </w:pPr>
                            <w:r>
                              <w:rPr>
                                <w:rFonts w:ascii="Garamond" w:hAnsi="Garamond"/>
                              </w:rPr>
                              <w:t xml:space="preserve">Exp Date </w:t>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p>
                          <w:p w:rsidR="00D336A4" w:rsidRDefault="00D336A4" w:rsidP="00D336A4">
                            <w:pPr>
                              <w:rPr>
                                <w:rFonts w:ascii="Garamond" w:hAnsi="Garamond"/>
                              </w:rPr>
                            </w:pPr>
                          </w:p>
                          <w:p w:rsidR="00D336A4" w:rsidRDefault="00D336A4" w:rsidP="00D336A4">
                            <w:pPr>
                              <w:rPr>
                                <w:rFonts w:ascii="Garamond" w:hAnsi="Garamond"/>
                              </w:rPr>
                            </w:pPr>
                            <w:r>
                              <w:rPr>
                                <w:rFonts w:ascii="Garamond" w:hAnsi="Garamond"/>
                              </w:rPr>
                              <w:t>Cardholder’s Name: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rsidR="00D336A4" w:rsidRDefault="00D336A4" w:rsidP="00D336A4">
                            <w:pPr>
                              <w:rPr>
                                <w:rFonts w:ascii="Garamond" w:hAnsi="Garamond"/>
                              </w:rPr>
                            </w:pPr>
                          </w:p>
                          <w:p w:rsidR="00D336A4" w:rsidRPr="00D70B5D" w:rsidRDefault="00D336A4" w:rsidP="00D336A4">
                            <w:pPr>
                              <w:rPr>
                                <w:rFonts w:ascii="Garamond" w:hAnsi="Garamond"/>
                                <w:u w:val="single"/>
                              </w:rPr>
                            </w:pP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p>
                          <w:p w:rsidR="00D336A4" w:rsidRDefault="00D336A4" w:rsidP="00D336A4">
                            <w:pPr>
                              <w:rPr>
                                <w:rFonts w:ascii="Garamond" w:hAnsi="Garamond"/>
                              </w:rPr>
                            </w:pPr>
                          </w:p>
                          <w:p w:rsidR="00D336A4" w:rsidRPr="00133CE0" w:rsidRDefault="00AD64C8" w:rsidP="00D336A4">
                            <w:pPr>
                              <w:jc w:val="center"/>
                              <w:rPr>
                                <w:rFonts w:ascii="Garamond" w:hAnsi="Garamond"/>
                                <w:b/>
                              </w:rPr>
                            </w:pPr>
                            <w:r>
                              <w:rPr>
                                <w:rFonts w:ascii="Garamond" w:hAnsi="Garamond"/>
                                <w:b/>
                              </w:rPr>
                              <w:t>Cour</w:t>
                            </w:r>
                            <w:r w:rsidR="00163D65">
                              <w:rPr>
                                <w:rFonts w:ascii="Garamond" w:hAnsi="Garamond"/>
                                <w:b/>
                              </w:rPr>
                              <w:t>ses run from 8:30 a.m. until 4:0</w:t>
                            </w:r>
                            <w:r w:rsidR="00D336A4" w:rsidRPr="00133CE0">
                              <w:rPr>
                                <w:rFonts w:ascii="Garamond" w:hAnsi="Garamond"/>
                                <w:b/>
                              </w:rPr>
                              <w:t>0 p.m. each day.</w:t>
                            </w:r>
                          </w:p>
                          <w:p w:rsidR="00D336A4" w:rsidRPr="003A0C48" w:rsidRDefault="002C009C" w:rsidP="00D336A4">
                            <w:pPr>
                              <w:jc w:val="center"/>
                              <w:rPr>
                                <w:rFonts w:ascii="Garamond" w:hAnsi="Garamond"/>
                              </w:rPr>
                            </w:pPr>
                            <w:r>
                              <w:rPr>
                                <w:rFonts w:ascii="Garamond" w:hAnsi="Garamond"/>
                              </w:rPr>
                              <w:t>See 201</w:t>
                            </w:r>
                            <w:r w:rsidR="00163D65">
                              <w:rPr>
                                <w:rFonts w:ascii="Garamond" w:hAnsi="Garamond"/>
                              </w:rPr>
                              <w:t>8</w:t>
                            </w:r>
                            <w:r w:rsidR="00D336A4">
                              <w:rPr>
                                <w:rFonts w:ascii="Garamond" w:hAnsi="Garamond"/>
                              </w:rPr>
                              <w:t xml:space="preserve"> Training Schedule for dates and details.</w:t>
                            </w:r>
                          </w:p>
                          <w:p w:rsidR="00D336A4" w:rsidRPr="003A0C48" w:rsidRDefault="00D336A4" w:rsidP="00D336A4">
                            <w:pPr>
                              <w:jc w:val="center"/>
                              <w:rPr>
                                <w:rFonts w:ascii="Garamond" w:hAnsi="Garamond"/>
                                <w:sz w:val="28"/>
                                <w:szCs w:val="28"/>
                              </w:rPr>
                            </w:pPr>
                            <w:r>
                              <w:rPr>
                                <w:rFonts w:ascii="Garamond" w:hAnsi="Garamond"/>
                              </w:rPr>
                              <w:t xml:space="preserve">Registration is on a first-come, first-served basis.  </w:t>
                            </w:r>
                            <w:r w:rsidRPr="003A0C48">
                              <w:rPr>
                                <w:rFonts w:ascii="Garamond" w:hAnsi="Garamond"/>
                              </w:rPr>
                              <w:t>Please call Headqua</w:t>
                            </w:r>
                            <w:r>
                              <w:rPr>
                                <w:rFonts w:ascii="Garamond" w:hAnsi="Garamond"/>
                              </w:rPr>
                              <w:t>r</w:t>
                            </w:r>
                            <w:r w:rsidRPr="003A0C48">
                              <w:rPr>
                                <w:rFonts w:ascii="Garamond" w:hAnsi="Garamond"/>
                              </w:rPr>
                              <w:t>ters at 609-890-6094 with any questions.  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E1B4" id="Text Box 6" o:spid="_x0000_s1033" type="#_x0000_t202" style="position:absolute;margin-left:237.8pt;margin-top:188.65pt;width:279pt;height:486.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tduQ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" filled="f" stroked="f">
                <v:textbox>
                  <w:txbxContent>
                    <w:p w:rsidR="00107DDE" w:rsidRPr="00107DDE" w:rsidRDefault="00107DDE" w:rsidP="00D336A4">
                      <w:pPr>
                        <w:jc w:val="center"/>
                        <w:rPr>
                          <w:rFonts w:ascii="Garamond" w:hAnsi="Garamond"/>
                          <w:sz w:val="8"/>
                          <w:szCs w:val="8"/>
                        </w:rPr>
                      </w:pPr>
                    </w:p>
                    <w:p w:rsidR="00D336A4" w:rsidRPr="00A55912" w:rsidRDefault="00D336A4" w:rsidP="00D336A4">
                      <w:pPr>
                        <w:jc w:val="center"/>
                        <w:rPr>
                          <w:rFonts w:ascii="Garamond" w:hAnsi="Garamond"/>
                          <w:b/>
                        </w:rPr>
                      </w:pPr>
                      <w:r w:rsidRPr="00A55912">
                        <w:rPr>
                          <w:rFonts w:ascii="Garamond" w:hAnsi="Garamond"/>
                          <w:b/>
                        </w:rPr>
                        <w:t>Send completed form and payment to:</w:t>
                      </w:r>
                    </w:p>
                    <w:p w:rsidR="00D336A4" w:rsidRPr="00107DDE" w:rsidRDefault="00D336A4" w:rsidP="00D336A4">
                      <w:pPr>
                        <w:jc w:val="center"/>
                        <w:rPr>
                          <w:rFonts w:ascii="Garamond" w:hAnsi="Garamond"/>
                          <w:sz w:val="8"/>
                          <w:szCs w:val="8"/>
                        </w:rPr>
                      </w:pPr>
                    </w:p>
                    <w:p w:rsidR="00D336A4" w:rsidRPr="008D5E12" w:rsidRDefault="00D336A4" w:rsidP="00D336A4">
                      <w:pPr>
                        <w:jc w:val="center"/>
                        <w:rPr>
                          <w:rFonts w:ascii="Garamond" w:hAnsi="Garamond"/>
                          <w:noProof/>
                        </w:rPr>
                      </w:pPr>
                      <w:r w:rsidRPr="003A0C48">
                        <w:rPr>
                          <w:rFonts w:ascii="Garamond" w:hAnsi="Garamond"/>
                        </w:rPr>
                        <w:t>NJPGA</w:t>
                      </w:r>
                      <w:r>
                        <w:rPr>
                          <w:rFonts w:ascii="Garamond" w:hAnsi="Garamond"/>
                        </w:rPr>
                        <w:t xml:space="preserve">, </w:t>
                      </w:r>
                      <w:r w:rsidRPr="008D5E12">
                        <w:rPr>
                          <w:rFonts w:ascii="Garamond" w:hAnsi="Garamond"/>
                          <w:noProof/>
                        </w:rPr>
                        <w:t>1255 Whitehorse-Mercerville Road</w:t>
                      </w:r>
                    </w:p>
                    <w:p w:rsidR="00D336A4" w:rsidRPr="008D5E12" w:rsidRDefault="00D336A4" w:rsidP="00D336A4">
                      <w:pPr>
                        <w:jc w:val="center"/>
                        <w:rPr>
                          <w:rFonts w:ascii="Garamond" w:hAnsi="Garamond"/>
                          <w:noProof/>
                        </w:rPr>
                      </w:pPr>
                      <w:r w:rsidRPr="008D5E12">
                        <w:rPr>
                          <w:rFonts w:ascii="Garamond" w:hAnsi="Garamond"/>
                          <w:noProof/>
                        </w:rPr>
                        <w:t>Building B - Suite 514</w:t>
                      </w:r>
                      <w:r>
                        <w:rPr>
                          <w:rFonts w:ascii="Garamond" w:hAnsi="Garamond"/>
                          <w:noProof/>
                        </w:rPr>
                        <w:t xml:space="preserve">, </w:t>
                      </w:r>
                      <w:r w:rsidRPr="008D5E12">
                        <w:rPr>
                          <w:rFonts w:ascii="Garamond" w:hAnsi="Garamond"/>
                          <w:noProof/>
                        </w:rPr>
                        <w:t>Trenton, NJ  08619</w:t>
                      </w:r>
                    </w:p>
                    <w:p w:rsidR="00D336A4" w:rsidRPr="003A0C48" w:rsidRDefault="00D336A4" w:rsidP="00D336A4">
                      <w:pPr>
                        <w:jc w:val="center"/>
                        <w:rPr>
                          <w:rFonts w:ascii="Garamond" w:hAnsi="Garamond"/>
                        </w:rPr>
                      </w:pPr>
                      <w:r w:rsidRPr="003A0C48">
                        <w:rPr>
                          <w:rFonts w:ascii="Garamond" w:hAnsi="Garamond"/>
                        </w:rPr>
                        <w:t>609-890-6094</w:t>
                      </w:r>
                      <w:r>
                        <w:rPr>
                          <w:rFonts w:ascii="Garamond" w:hAnsi="Garamond"/>
                        </w:rPr>
                        <w:t xml:space="preserve"> - </w:t>
                      </w:r>
                      <w:r w:rsidRPr="003A0C48">
                        <w:rPr>
                          <w:rFonts w:ascii="Garamond" w:hAnsi="Garamond"/>
                        </w:rPr>
                        <w:t>609-581-8244 (Fax)</w:t>
                      </w:r>
                    </w:p>
                    <w:p w:rsidR="00D336A4" w:rsidRPr="003A0C48" w:rsidRDefault="00E923A4" w:rsidP="00D336A4">
                      <w:pPr>
                        <w:jc w:val="center"/>
                        <w:rPr>
                          <w:rFonts w:ascii="Garamond" w:hAnsi="Garamond"/>
                        </w:rPr>
                      </w:pPr>
                      <w:hyperlink r:id="rId12" w:history="1">
                        <w:r w:rsidR="00D336A4" w:rsidRPr="003A0C48">
                          <w:rPr>
                            <w:rStyle w:val="Hyperlink"/>
                            <w:rFonts w:ascii="Garamond" w:hAnsi="Garamond"/>
                          </w:rPr>
                          <w:t>njpga@hq4u.com</w:t>
                        </w:r>
                      </w:hyperlink>
                    </w:p>
                    <w:p w:rsidR="00D336A4" w:rsidRPr="003A0C48" w:rsidRDefault="00D336A4" w:rsidP="00D336A4">
                      <w:pPr>
                        <w:rPr>
                          <w:rFonts w:ascii="Garamond" w:hAnsi="Garamond"/>
                        </w:rPr>
                      </w:pPr>
                    </w:p>
                    <w:p w:rsidR="00D336A4" w:rsidRDefault="00D336A4" w:rsidP="00D336A4">
                      <w:pPr>
                        <w:rPr>
                          <w:rFonts w:ascii="Garamond" w:hAnsi="Garamond"/>
                          <w:b/>
                          <w:i/>
                        </w:rPr>
                      </w:pPr>
                      <w:r>
                        <w:rPr>
                          <w:rFonts w:ascii="Garamond" w:hAnsi="Garamond"/>
                          <w:b/>
                          <w:i/>
                        </w:rPr>
                        <w:t xml:space="preserve">Name </w:t>
                      </w:r>
                      <w:r w:rsidR="00B92B32">
                        <w:rPr>
                          <w:rFonts w:ascii="Garamond" w:hAnsi="Garamond"/>
                          <w:b/>
                          <w:i/>
                        </w:rPr>
                        <w:t xml:space="preserve">&amp; Date </w:t>
                      </w:r>
                      <w:r>
                        <w:rPr>
                          <w:rFonts w:ascii="Garamond" w:hAnsi="Garamond"/>
                          <w:b/>
                          <w:i/>
                        </w:rPr>
                        <w:t>of Course</w:t>
                      </w:r>
                      <w:r w:rsidR="00A55912">
                        <w:rPr>
                          <w:rFonts w:ascii="Garamond" w:hAnsi="Garamond"/>
                          <w:b/>
                          <w:i/>
                        </w:rPr>
                        <w:t>(s) y</w:t>
                      </w:r>
                      <w:r>
                        <w:rPr>
                          <w:rFonts w:ascii="Garamond" w:hAnsi="Garamond"/>
                          <w:b/>
                          <w:i/>
                        </w:rPr>
                        <w:t>ou are Registering for:</w:t>
                      </w:r>
                    </w:p>
                    <w:p w:rsidR="00B92B32" w:rsidRDefault="00B92B32" w:rsidP="00D336A4">
                      <w:pPr>
                        <w:rPr>
                          <w:rFonts w:ascii="Garamond" w:hAnsi="Garamond"/>
                          <w:b/>
                          <w:i/>
                        </w:rPr>
                      </w:pP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B92B32" w:rsidRPr="00B92B32" w:rsidRDefault="00D336A4" w:rsidP="00B92B32">
                      <w:pPr>
                        <w:spacing w:line="360" w:lineRule="auto"/>
                        <w:rPr>
                          <w:rFonts w:ascii="Garamond" w:hAnsi="Garamond"/>
                          <w:u w:val="single"/>
                        </w:rPr>
                      </w:pPr>
                      <w:r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r w:rsidR="00B92B32" w:rsidRPr="00B92B32">
                        <w:rPr>
                          <w:rFonts w:ascii="Garamond" w:hAnsi="Garamond"/>
                          <w:u w:val="single"/>
                        </w:rPr>
                        <w:tab/>
                      </w: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B92B32" w:rsidRPr="00B92B32" w:rsidRDefault="00B92B32" w:rsidP="00B92B32">
                      <w:pPr>
                        <w:spacing w:line="360" w:lineRule="auto"/>
                        <w:rPr>
                          <w:rFonts w:ascii="Garamond" w:hAnsi="Garamond"/>
                          <w:u w:val="single"/>
                        </w:rPr>
                      </w:pP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r w:rsidRPr="00B92B32">
                        <w:rPr>
                          <w:rFonts w:ascii="Garamond" w:hAnsi="Garamond"/>
                          <w:u w:val="single"/>
                        </w:rPr>
                        <w:tab/>
                      </w:r>
                    </w:p>
                    <w:p w:rsidR="00D336A4" w:rsidRDefault="00D336A4" w:rsidP="00D336A4">
                      <w:pPr>
                        <w:rPr>
                          <w:rFonts w:ascii="Garamond" w:hAnsi="Garamond"/>
                        </w:rPr>
                      </w:pPr>
                    </w:p>
                    <w:p w:rsidR="00D336A4" w:rsidRPr="00B92B32" w:rsidRDefault="00D336A4" w:rsidP="00D336A4">
                      <w:pPr>
                        <w:rPr>
                          <w:rFonts w:ascii="Garamond" w:hAnsi="Garamond"/>
                          <w:b/>
                        </w:rPr>
                      </w:pPr>
                      <w:r w:rsidRPr="00B92B32">
                        <w:rPr>
                          <w:rFonts w:ascii="Garamond" w:hAnsi="Garamond"/>
                          <w:b/>
                        </w:rPr>
                        <w:t>PAYMENT INFORMATION:</w:t>
                      </w:r>
                    </w:p>
                    <w:p w:rsidR="00D336A4" w:rsidRPr="003A0C48" w:rsidRDefault="00D336A4" w:rsidP="00D336A4">
                      <w:pPr>
                        <w:rPr>
                          <w:rFonts w:ascii="Garamond" w:hAnsi="Garamond"/>
                        </w:rPr>
                      </w:pPr>
                    </w:p>
                    <w:p w:rsidR="00D336A4" w:rsidRDefault="00D336A4" w:rsidP="00D336A4">
                      <w:pPr>
                        <w:rPr>
                          <w:rFonts w:ascii="Garamond" w:hAnsi="Garamond"/>
                        </w:rPr>
                      </w:pPr>
                      <w:r>
                        <w:rPr>
                          <w:rFonts w:ascii="Garamond" w:hAnsi="Garamond"/>
                        </w:rPr>
                        <w:t>__  Visa   __  Master Card   __ Amex   __ Check</w:t>
                      </w:r>
                    </w:p>
                    <w:p w:rsidR="00D336A4" w:rsidRDefault="00D336A4" w:rsidP="00D336A4">
                      <w:pPr>
                        <w:rPr>
                          <w:rFonts w:ascii="Garamond" w:hAnsi="Garamond"/>
                        </w:rPr>
                      </w:pPr>
                    </w:p>
                    <w:p w:rsidR="00D336A4" w:rsidRPr="00D70B5D" w:rsidRDefault="00D336A4" w:rsidP="00D336A4">
                      <w:pPr>
                        <w:rPr>
                          <w:rFonts w:ascii="Garamond" w:hAnsi="Garamond"/>
                          <w:u w:val="single"/>
                        </w:rPr>
                      </w:pPr>
                      <w:r>
                        <w:rPr>
                          <w:rFonts w:ascii="Garamond" w:hAnsi="Garamond"/>
                        </w:rPr>
                        <w:t xml:space="preserve">Card # </w:t>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p>
                    <w:p w:rsidR="00D336A4" w:rsidRDefault="00D336A4" w:rsidP="00D336A4">
                      <w:pPr>
                        <w:rPr>
                          <w:rFonts w:ascii="Garamond" w:hAnsi="Garamond"/>
                        </w:rPr>
                      </w:pPr>
                    </w:p>
                    <w:p w:rsidR="00D336A4" w:rsidRDefault="00D336A4" w:rsidP="00D336A4">
                      <w:pPr>
                        <w:rPr>
                          <w:rFonts w:ascii="Garamond" w:hAnsi="Garamond"/>
                        </w:rPr>
                      </w:pPr>
                      <w:r>
                        <w:rPr>
                          <w:rFonts w:ascii="Garamond" w:hAnsi="Garamond"/>
                        </w:rPr>
                        <w:t xml:space="preserve">Exp Date </w:t>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p>
                    <w:p w:rsidR="00D336A4" w:rsidRDefault="00D336A4" w:rsidP="00D336A4">
                      <w:pPr>
                        <w:rPr>
                          <w:rFonts w:ascii="Garamond" w:hAnsi="Garamond"/>
                        </w:rPr>
                      </w:pPr>
                    </w:p>
                    <w:p w:rsidR="00D336A4" w:rsidRDefault="00D336A4" w:rsidP="00D336A4">
                      <w:pPr>
                        <w:rPr>
                          <w:rFonts w:ascii="Garamond" w:hAnsi="Garamond"/>
                        </w:rPr>
                      </w:pPr>
                      <w:r>
                        <w:rPr>
                          <w:rFonts w:ascii="Garamond" w:hAnsi="Garamond"/>
                        </w:rPr>
                        <w:t>Cardholder’s Name: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rsidR="00D336A4" w:rsidRDefault="00D336A4" w:rsidP="00D336A4">
                      <w:pPr>
                        <w:rPr>
                          <w:rFonts w:ascii="Garamond" w:hAnsi="Garamond"/>
                        </w:rPr>
                      </w:pPr>
                    </w:p>
                    <w:p w:rsidR="00D336A4" w:rsidRPr="00D70B5D" w:rsidRDefault="00D336A4" w:rsidP="00D336A4">
                      <w:pPr>
                        <w:rPr>
                          <w:rFonts w:ascii="Garamond" w:hAnsi="Garamond"/>
                          <w:u w:val="single"/>
                        </w:rPr>
                      </w:pP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r w:rsidRPr="00D70B5D">
                        <w:rPr>
                          <w:rFonts w:ascii="Garamond" w:hAnsi="Garamond"/>
                          <w:u w:val="single"/>
                        </w:rPr>
                        <w:tab/>
                      </w:r>
                    </w:p>
                    <w:p w:rsidR="00D336A4" w:rsidRDefault="00D336A4" w:rsidP="00D336A4">
                      <w:pPr>
                        <w:rPr>
                          <w:rFonts w:ascii="Garamond" w:hAnsi="Garamond"/>
                        </w:rPr>
                      </w:pPr>
                    </w:p>
                    <w:p w:rsidR="00D336A4" w:rsidRPr="00133CE0" w:rsidRDefault="00AD64C8" w:rsidP="00D336A4">
                      <w:pPr>
                        <w:jc w:val="center"/>
                        <w:rPr>
                          <w:rFonts w:ascii="Garamond" w:hAnsi="Garamond"/>
                          <w:b/>
                        </w:rPr>
                      </w:pPr>
                      <w:r>
                        <w:rPr>
                          <w:rFonts w:ascii="Garamond" w:hAnsi="Garamond"/>
                          <w:b/>
                        </w:rPr>
                        <w:t>Cour</w:t>
                      </w:r>
                      <w:r w:rsidR="00163D65">
                        <w:rPr>
                          <w:rFonts w:ascii="Garamond" w:hAnsi="Garamond"/>
                          <w:b/>
                        </w:rPr>
                        <w:t>ses run from 8:30 a.m. until 4:0</w:t>
                      </w:r>
                      <w:r w:rsidR="00D336A4" w:rsidRPr="00133CE0">
                        <w:rPr>
                          <w:rFonts w:ascii="Garamond" w:hAnsi="Garamond"/>
                          <w:b/>
                        </w:rPr>
                        <w:t>0 p.m. each day.</w:t>
                      </w:r>
                    </w:p>
                    <w:p w:rsidR="00D336A4" w:rsidRPr="003A0C48" w:rsidRDefault="002C009C" w:rsidP="00D336A4">
                      <w:pPr>
                        <w:jc w:val="center"/>
                        <w:rPr>
                          <w:rFonts w:ascii="Garamond" w:hAnsi="Garamond"/>
                        </w:rPr>
                      </w:pPr>
                      <w:r>
                        <w:rPr>
                          <w:rFonts w:ascii="Garamond" w:hAnsi="Garamond"/>
                        </w:rPr>
                        <w:t>See 201</w:t>
                      </w:r>
                      <w:r w:rsidR="00163D65">
                        <w:rPr>
                          <w:rFonts w:ascii="Garamond" w:hAnsi="Garamond"/>
                        </w:rPr>
                        <w:t>8</w:t>
                      </w:r>
                      <w:r w:rsidR="00D336A4">
                        <w:rPr>
                          <w:rFonts w:ascii="Garamond" w:hAnsi="Garamond"/>
                        </w:rPr>
                        <w:t xml:space="preserve"> Training Schedule for dates and details.</w:t>
                      </w:r>
                    </w:p>
                    <w:p w:rsidR="00D336A4" w:rsidRPr="003A0C48" w:rsidRDefault="00D336A4" w:rsidP="00D336A4">
                      <w:pPr>
                        <w:jc w:val="center"/>
                        <w:rPr>
                          <w:rFonts w:ascii="Garamond" w:hAnsi="Garamond"/>
                          <w:sz w:val="28"/>
                          <w:szCs w:val="28"/>
                        </w:rPr>
                      </w:pPr>
                      <w:r>
                        <w:rPr>
                          <w:rFonts w:ascii="Garamond" w:hAnsi="Garamond"/>
                        </w:rPr>
                        <w:t xml:space="preserve">Registration is on a first-come, first-served basis.  </w:t>
                      </w:r>
                      <w:r w:rsidRPr="003A0C48">
                        <w:rPr>
                          <w:rFonts w:ascii="Garamond" w:hAnsi="Garamond"/>
                        </w:rPr>
                        <w:t>Please call Headqua</w:t>
                      </w:r>
                      <w:r>
                        <w:rPr>
                          <w:rFonts w:ascii="Garamond" w:hAnsi="Garamond"/>
                        </w:rPr>
                        <w:t>r</w:t>
                      </w:r>
                      <w:r w:rsidRPr="003A0C48">
                        <w:rPr>
                          <w:rFonts w:ascii="Garamond" w:hAnsi="Garamond"/>
                        </w:rPr>
                        <w:t>ters at 609-890-6094 with any questions.  Thank you.</w:t>
                      </w:r>
                    </w:p>
                  </w:txbxContent>
                </v:textbox>
              </v:shape>
            </w:pict>
          </mc:Fallback>
        </mc:AlternateContent>
      </w:r>
      <w:r w:rsidR="00A55912">
        <w:rPr>
          <w:noProof/>
        </w:rPr>
        <mc:AlternateContent>
          <mc:Choice Requires="wps">
            <w:drawing>
              <wp:anchor distT="0" distB="0" distL="114300" distR="114300" simplePos="0" relativeHeight="251661824" behindDoc="0" locked="0" layoutInCell="1" allowOverlap="1" wp14:anchorId="174844EF" wp14:editId="4A8955F9">
                <wp:simplePos x="0" y="0"/>
                <wp:positionH relativeFrom="column">
                  <wp:posOffset>-866274</wp:posOffset>
                </wp:positionH>
                <wp:positionV relativeFrom="paragraph">
                  <wp:posOffset>2179287</wp:posOffset>
                </wp:positionV>
                <wp:extent cx="3886200" cy="635267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352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32" w:rsidRDefault="00D336A4" w:rsidP="00B92B32">
                            <w:pPr>
                              <w:jc w:val="center"/>
                              <w:rPr>
                                <w:rFonts w:ascii="Garamond" w:hAnsi="Garamond"/>
                                <w:b/>
                                <w:color w:val="0070C0"/>
                                <w:sz w:val="33"/>
                                <w:szCs w:val="33"/>
                              </w:rPr>
                            </w:pPr>
                            <w:r w:rsidRPr="00A55912">
                              <w:rPr>
                                <w:rFonts w:ascii="Garamond" w:hAnsi="Garamond"/>
                                <w:sz w:val="28"/>
                                <w:szCs w:val="28"/>
                              </w:rPr>
                              <w:t>Instructions to Registrants:</w:t>
                            </w:r>
                            <w:r w:rsidR="00B92B32" w:rsidRPr="00B92B32">
                              <w:rPr>
                                <w:rFonts w:ascii="Garamond" w:hAnsi="Garamond"/>
                                <w:b/>
                                <w:color w:val="0070C0"/>
                                <w:sz w:val="33"/>
                                <w:szCs w:val="33"/>
                              </w:rPr>
                              <w:t xml:space="preserve"> </w:t>
                            </w:r>
                          </w:p>
                          <w:p w:rsidR="00B92B32" w:rsidRPr="00B92B32" w:rsidRDefault="00B92B32" w:rsidP="00B92B32">
                            <w:pPr>
                              <w:jc w:val="center"/>
                              <w:rPr>
                                <w:rFonts w:ascii="Garamond" w:hAnsi="Garamond"/>
                                <w:b/>
                                <w:color w:val="0070C0"/>
                              </w:rPr>
                            </w:pPr>
                          </w:p>
                          <w:p w:rsidR="00B92B32" w:rsidRPr="00B92B32" w:rsidRDefault="00B92B32" w:rsidP="00B92B32">
                            <w:pPr>
                              <w:jc w:val="center"/>
                              <w:rPr>
                                <w:rFonts w:ascii="Garamond" w:hAnsi="Garamond"/>
                                <w:b/>
                                <w:color w:val="0070C0"/>
                                <w:sz w:val="28"/>
                                <w:szCs w:val="28"/>
                              </w:rPr>
                            </w:pPr>
                            <w:r w:rsidRPr="00B92B32">
                              <w:rPr>
                                <w:rFonts w:ascii="Garamond" w:hAnsi="Garamond"/>
                                <w:b/>
                                <w:color w:val="0070C0"/>
                                <w:sz w:val="28"/>
                                <w:szCs w:val="28"/>
                              </w:rPr>
                              <w:t>See Course Fees</w:t>
                            </w:r>
                            <w:r>
                              <w:rPr>
                                <w:rFonts w:ascii="Garamond" w:hAnsi="Garamond"/>
                                <w:b/>
                                <w:color w:val="0070C0"/>
                                <w:sz w:val="28"/>
                                <w:szCs w:val="28"/>
                              </w:rPr>
                              <w:t xml:space="preserve"> </w:t>
                            </w:r>
                            <w:r w:rsidRPr="00B92B32">
                              <w:rPr>
                                <w:rFonts w:ascii="Garamond" w:hAnsi="Garamond"/>
                                <w:b/>
                                <w:color w:val="0070C0"/>
                                <w:sz w:val="28"/>
                                <w:szCs w:val="28"/>
                              </w:rPr>
                              <w:t>in the</w:t>
                            </w:r>
                          </w:p>
                          <w:p w:rsidR="00B92B32" w:rsidRPr="00B92B32" w:rsidRDefault="00B92B32" w:rsidP="00B92B32">
                            <w:pPr>
                              <w:jc w:val="center"/>
                              <w:rPr>
                                <w:rFonts w:ascii="Garamond" w:hAnsi="Garamond"/>
                                <w:b/>
                                <w:color w:val="0070C0"/>
                                <w:sz w:val="28"/>
                                <w:szCs w:val="28"/>
                              </w:rPr>
                            </w:pPr>
                            <w:r w:rsidRPr="00B92B32">
                              <w:rPr>
                                <w:rFonts w:ascii="Garamond" w:hAnsi="Garamond"/>
                                <w:b/>
                                <w:color w:val="0070C0"/>
                                <w:sz w:val="28"/>
                                <w:szCs w:val="28"/>
                              </w:rPr>
                              <w:t>Course Description</w:t>
                            </w:r>
                          </w:p>
                          <w:p w:rsidR="00D336A4" w:rsidRPr="00AC349B" w:rsidRDefault="00D336A4" w:rsidP="00D336A4">
                            <w:pPr>
                              <w:rPr>
                                <w:rFonts w:ascii="Garamond" w:hAnsi="Garamond"/>
                                <w:sz w:val="14"/>
                                <w:szCs w:val="14"/>
                              </w:rPr>
                            </w:pPr>
                          </w:p>
                          <w:p w:rsidR="00D336A4" w:rsidRPr="00351DEA" w:rsidRDefault="00D336A4" w:rsidP="00D336A4">
                            <w:pPr>
                              <w:numPr>
                                <w:ilvl w:val="0"/>
                                <w:numId w:val="1"/>
                              </w:numPr>
                              <w:rPr>
                                <w:rFonts w:ascii="Garamond" w:hAnsi="Garamond"/>
                              </w:rPr>
                            </w:pPr>
                            <w:r w:rsidRPr="00351DEA">
                              <w:rPr>
                                <w:rFonts w:ascii="Garamond" w:hAnsi="Garamond"/>
                              </w:rPr>
                              <w:t>Please use a separate form to register each person…photocopy if necessary.</w:t>
                            </w:r>
                          </w:p>
                          <w:p w:rsidR="00D336A4" w:rsidRPr="00351DEA" w:rsidRDefault="00D336A4" w:rsidP="00D336A4">
                            <w:pPr>
                              <w:numPr>
                                <w:ilvl w:val="0"/>
                                <w:numId w:val="1"/>
                              </w:numPr>
                              <w:rPr>
                                <w:rFonts w:ascii="Garamond" w:hAnsi="Garamond"/>
                              </w:rPr>
                            </w:pPr>
                            <w:r w:rsidRPr="00351DEA">
                              <w:rPr>
                                <w:rFonts w:ascii="Garamond" w:hAnsi="Garamond"/>
                              </w:rPr>
                              <w:t>Registration fees include required manuals, tests, continental breakfast, and lunch.</w:t>
                            </w:r>
                          </w:p>
                          <w:p w:rsidR="00D336A4" w:rsidRPr="00351DEA" w:rsidRDefault="00D336A4" w:rsidP="00D336A4">
                            <w:pPr>
                              <w:numPr>
                                <w:ilvl w:val="0"/>
                                <w:numId w:val="1"/>
                              </w:numPr>
                              <w:rPr>
                                <w:rFonts w:ascii="Garamond" w:hAnsi="Garamond"/>
                              </w:rPr>
                            </w:pPr>
                            <w:r w:rsidRPr="00351DEA">
                              <w:rPr>
                                <w:rFonts w:ascii="Garamond" w:hAnsi="Garamond"/>
                              </w:rPr>
                              <w:t>Fee listed is per person</w:t>
                            </w:r>
                          </w:p>
                          <w:p w:rsidR="00D336A4" w:rsidRPr="00351DEA" w:rsidRDefault="00D336A4" w:rsidP="00D336A4">
                            <w:pPr>
                              <w:numPr>
                                <w:ilvl w:val="0"/>
                                <w:numId w:val="1"/>
                              </w:numPr>
                              <w:rPr>
                                <w:rFonts w:ascii="Garamond" w:hAnsi="Garamond"/>
                              </w:rPr>
                            </w:pPr>
                            <w:r w:rsidRPr="00351DEA">
                              <w:rPr>
                                <w:rFonts w:ascii="Garamond" w:hAnsi="Garamond"/>
                              </w:rPr>
                              <w:t xml:space="preserve">This form must be accompanied by payment (check or money order payable to </w:t>
                            </w:r>
                            <w:smartTag w:uri="urn:schemas-microsoft-com:office:smarttags" w:element="PersonName">
                              <w:r w:rsidRPr="00351DEA">
                                <w:rPr>
                                  <w:rFonts w:ascii="Garamond" w:hAnsi="Garamond"/>
                                </w:rPr>
                                <w:t>NJPGA</w:t>
                              </w:r>
                            </w:smartTag>
                            <w:r>
                              <w:rPr>
                                <w:rFonts w:ascii="Garamond" w:hAnsi="Garamond"/>
                              </w:rPr>
                              <w:t xml:space="preserve"> or credit card</w:t>
                            </w:r>
                            <w:r w:rsidRPr="00351DEA">
                              <w:rPr>
                                <w:rFonts w:ascii="Garamond" w:hAnsi="Garamond"/>
                              </w:rPr>
                              <w:t>).</w:t>
                            </w:r>
                          </w:p>
                          <w:p w:rsidR="00D336A4" w:rsidRPr="00351DEA" w:rsidRDefault="00D336A4" w:rsidP="00D336A4">
                            <w:pPr>
                              <w:rPr>
                                <w:rFonts w:ascii="Garamond" w:hAnsi="Garamond"/>
                                <w:sz w:val="14"/>
                                <w:szCs w:val="14"/>
                              </w:rPr>
                            </w:pPr>
                          </w:p>
                          <w:p w:rsidR="00D336A4" w:rsidRPr="00A55912" w:rsidRDefault="00D336A4" w:rsidP="00D336A4">
                            <w:pPr>
                              <w:jc w:val="center"/>
                              <w:rPr>
                                <w:rFonts w:ascii="Garamond" w:hAnsi="Garamond"/>
                                <w:b/>
                                <w:sz w:val="18"/>
                                <w:szCs w:val="18"/>
                              </w:rPr>
                            </w:pP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Full Name: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Nick Name: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Company: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Address: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City:</w:t>
                            </w:r>
                            <w:r w:rsidRPr="00A55912">
                              <w:rPr>
                                <w:rFonts w:ascii="Garamond" w:hAnsi="Garamond"/>
                                <w:sz w:val="33"/>
                                <w:szCs w:val="33"/>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State:  __________  Zip: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w:t>
                            </w: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Phone: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Fax:  </w:t>
                            </w:r>
                            <w:r w:rsidRPr="00A55912">
                              <w:rPr>
                                <w:rFonts w:ascii="Garamond" w:hAnsi="Garamond"/>
                                <w:sz w:val="33"/>
                                <w:szCs w:val="33"/>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Email: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p>
                          <w:p w:rsidR="00D336A4" w:rsidRPr="009033B7" w:rsidRDefault="00D336A4" w:rsidP="00A55912">
                            <w:pPr>
                              <w:rPr>
                                <w:rFonts w:ascii="Garamond" w:hAnsi="Garamond"/>
                                <w:i/>
                                <w:sz w:val="28"/>
                                <w:szCs w:val="28"/>
                              </w:rPr>
                            </w:pPr>
                            <w:r w:rsidRPr="009033B7">
                              <w:rPr>
                                <w:rFonts w:ascii="Garamond" w:hAnsi="Garamond"/>
                                <w:i/>
                                <w:sz w:val="28"/>
                                <w:szCs w:val="28"/>
                              </w:rPr>
                              <w:t xml:space="preserve"> (Do we have your e-mail address?)</w:t>
                            </w:r>
                          </w:p>
                          <w:p w:rsidR="00D336A4" w:rsidRPr="00107DDE" w:rsidRDefault="00D336A4" w:rsidP="00D336A4">
                            <w:pPr>
                              <w:rPr>
                                <w:rFonts w:ascii="Arial" w:hAnsi="Arial"/>
                                <w:sz w:val="20"/>
                                <w:szCs w:val="20"/>
                              </w:rPr>
                            </w:pPr>
                          </w:p>
                          <w:p w:rsidR="00A55912" w:rsidRDefault="00D336A4" w:rsidP="00D336A4">
                            <w:pPr>
                              <w:rPr>
                                <w:rFonts w:ascii="Garamond" w:hAnsi="Garamond"/>
                                <w:sz w:val="33"/>
                                <w:szCs w:val="33"/>
                                <w:u w:val="single"/>
                              </w:rPr>
                            </w:pPr>
                            <w:r w:rsidRPr="00CD56EF">
                              <w:rPr>
                                <w:rFonts w:ascii="Garamond" w:hAnsi="Garamond"/>
                                <w:sz w:val="33"/>
                                <w:szCs w:val="33"/>
                              </w:rPr>
                              <w:t>Amount Enclosed</w:t>
                            </w:r>
                            <w:r>
                              <w:rPr>
                                <w:rFonts w:ascii="Arial" w:hAnsi="Arial"/>
                              </w:rPr>
                              <w:tab/>
                            </w:r>
                            <w:r>
                              <w:rPr>
                                <w:rFonts w:ascii="Garamond" w:hAnsi="Garamond"/>
                                <w:sz w:val="33"/>
                                <w:szCs w:val="33"/>
                              </w:rPr>
                              <w:t>$</w:t>
                            </w:r>
                            <w:r w:rsidRPr="003367AF">
                              <w:rPr>
                                <w:rFonts w:ascii="Garamond" w:hAnsi="Garamond"/>
                                <w:sz w:val="33"/>
                                <w:szCs w:val="33"/>
                                <w:u w:val="single"/>
                              </w:rPr>
                              <w:tab/>
                            </w:r>
                            <w:r w:rsidRPr="003367AF">
                              <w:rPr>
                                <w:rFonts w:ascii="Garamond" w:hAnsi="Garamond"/>
                                <w:sz w:val="33"/>
                                <w:szCs w:val="33"/>
                                <w:u w:val="single"/>
                              </w:rPr>
                              <w:tab/>
                            </w:r>
                            <w:r w:rsidRPr="003367AF">
                              <w:rPr>
                                <w:rFonts w:ascii="Garamond" w:hAnsi="Garamond"/>
                                <w:sz w:val="33"/>
                                <w:szCs w:val="33"/>
                                <w:u w:val="single"/>
                              </w:rPr>
                              <w:tab/>
                            </w:r>
                            <w:r w:rsidRPr="003367AF">
                              <w:rPr>
                                <w:rFonts w:ascii="Garamond" w:hAnsi="Garamond"/>
                                <w:sz w:val="33"/>
                                <w:szCs w:val="33"/>
                                <w:u w:val="single"/>
                              </w:rPr>
                              <w:tab/>
                            </w:r>
                          </w:p>
                          <w:p w:rsidR="00A55912" w:rsidRDefault="00A55912" w:rsidP="00D336A4">
                            <w:pPr>
                              <w:rPr>
                                <w:rFonts w:ascii="Garamond" w:hAnsi="Garamond"/>
                                <w:sz w:val="33"/>
                                <w:szCs w:val="33"/>
                              </w:rPr>
                            </w:pPr>
                          </w:p>
                          <w:p w:rsidR="00B92B32" w:rsidRDefault="00B92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844EF" id="Text Box 5" o:spid="_x0000_s1034" type="#_x0000_t202" style="position:absolute;margin-left:-68.2pt;margin-top:171.6pt;width:306pt;height:50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" filled="f" stroked="f">
                <v:textbox>
                  <w:txbxContent>
                    <w:p w:rsidR="00B92B32" w:rsidRDefault="00D336A4" w:rsidP="00B92B32">
                      <w:pPr>
                        <w:jc w:val="center"/>
                        <w:rPr>
                          <w:rFonts w:ascii="Garamond" w:hAnsi="Garamond"/>
                          <w:b/>
                          <w:color w:val="0070C0"/>
                          <w:sz w:val="33"/>
                          <w:szCs w:val="33"/>
                        </w:rPr>
                      </w:pPr>
                      <w:r w:rsidRPr="00A55912">
                        <w:rPr>
                          <w:rFonts w:ascii="Garamond" w:hAnsi="Garamond"/>
                          <w:sz w:val="28"/>
                          <w:szCs w:val="28"/>
                        </w:rPr>
                        <w:t>Instructions to Registrants:</w:t>
                      </w:r>
                      <w:r w:rsidR="00B92B32" w:rsidRPr="00B92B32">
                        <w:rPr>
                          <w:rFonts w:ascii="Garamond" w:hAnsi="Garamond"/>
                          <w:b/>
                          <w:color w:val="0070C0"/>
                          <w:sz w:val="33"/>
                          <w:szCs w:val="33"/>
                        </w:rPr>
                        <w:t xml:space="preserve"> </w:t>
                      </w:r>
                    </w:p>
                    <w:p w:rsidR="00B92B32" w:rsidRPr="00B92B32" w:rsidRDefault="00B92B32" w:rsidP="00B92B32">
                      <w:pPr>
                        <w:jc w:val="center"/>
                        <w:rPr>
                          <w:rFonts w:ascii="Garamond" w:hAnsi="Garamond"/>
                          <w:b/>
                          <w:color w:val="0070C0"/>
                        </w:rPr>
                      </w:pPr>
                    </w:p>
                    <w:p w:rsidR="00B92B32" w:rsidRPr="00B92B32" w:rsidRDefault="00B92B32" w:rsidP="00B92B32">
                      <w:pPr>
                        <w:jc w:val="center"/>
                        <w:rPr>
                          <w:rFonts w:ascii="Garamond" w:hAnsi="Garamond"/>
                          <w:b/>
                          <w:color w:val="0070C0"/>
                          <w:sz w:val="28"/>
                          <w:szCs w:val="28"/>
                        </w:rPr>
                      </w:pPr>
                      <w:r w:rsidRPr="00B92B32">
                        <w:rPr>
                          <w:rFonts w:ascii="Garamond" w:hAnsi="Garamond"/>
                          <w:b/>
                          <w:color w:val="0070C0"/>
                          <w:sz w:val="28"/>
                          <w:szCs w:val="28"/>
                        </w:rPr>
                        <w:t>See Course Fees</w:t>
                      </w:r>
                      <w:r>
                        <w:rPr>
                          <w:rFonts w:ascii="Garamond" w:hAnsi="Garamond"/>
                          <w:b/>
                          <w:color w:val="0070C0"/>
                          <w:sz w:val="28"/>
                          <w:szCs w:val="28"/>
                        </w:rPr>
                        <w:t xml:space="preserve"> </w:t>
                      </w:r>
                      <w:r w:rsidRPr="00B92B32">
                        <w:rPr>
                          <w:rFonts w:ascii="Garamond" w:hAnsi="Garamond"/>
                          <w:b/>
                          <w:color w:val="0070C0"/>
                          <w:sz w:val="28"/>
                          <w:szCs w:val="28"/>
                        </w:rPr>
                        <w:t>in the</w:t>
                      </w:r>
                    </w:p>
                    <w:p w:rsidR="00B92B32" w:rsidRPr="00B92B32" w:rsidRDefault="00B92B32" w:rsidP="00B92B32">
                      <w:pPr>
                        <w:jc w:val="center"/>
                        <w:rPr>
                          <w:rFonts w:ascii="Garamond" w:hAnsi="Garamond"/>
                          <w:b/>
                          <w:color w:val="0070C0"/>
                          <w:sz w:val="28"/>
                          <w:szCs w:val="28"/>
                        </w:rPr>
                      </w:pPr>
                      <w:r w:rsidRPr="00B92B32">
                        <w:rPr>
                          <w:rFonts w:ascii="Garamond" w:hAnsi="Garamond"/>
                          <w:b/>
                          <w:color w:val="0070C0"/>
                          <w:sz w:val="28"/>
                          <w:szCs w:val="28"/>
                        </w:rPr>
                        <w:t>Course Description</w:t>
                      </w:r>
                    </w:p>
                    <w:p w:rsidR="00D336A4" w:rsidRPr="00AC349B" w:rsidRDefault="00D336A4" w:rsidP="00D336A4">
                      <w:pPr>
                        <w:rPr>
                          <w:rFonts w:ascii="Garamond" w:hAnsi="Garamond"/>
                          <w:sz w:val="14"/>
                          <w:szCs w:val="14"/>
                        </w:rPr>
                      </w:pPr>
                    </w:p>
                    <w:p w:rsidR="00D336A4" w:rsidRPr="00351DEA" w:rsidRDefault="00D336A4" w:rsidP="00D336A4">
                      <w:pPr>
                        <w:numPr>
                          <w:ilvl w:val="0"/>
                          <w:numId w:val="1"/>
                        </w:numPr>
                        <w:rPr>
                          <w:rFonts w:ascii="Garamond" w:hAnsi="Garamond"/>
                        </w:rPr>
                      </w:pPr>
                      <w:r w:rsidRPr="00351DEA">
                        <w:rPr>
                          <w:rFonts w:ascii="Garamond" w:hAnsi="Garamond"/>
                        </w:rPr>
                        <w:t>Please use a separate form to register each person…photocopy if necessary.</w:t>
                      </w:r>
                    </w:p>
                    <w:p w:rsidR="00D336A4" w:rsidRPr="00351DEA" w:rsidRDefault="00D336A4" w:rsidP="00D336A4">
                      <w:pPr>
                        <w:numPr>
                          <w:ilvl w:val="0"/>
                          <w:numId w:val="1"/>
                        </w:numPr>
                        <w:rPr>
                          <w:rFonts w:ascii="Garamond" w:hAnsi="Garamond"/>
                        </w:rPr>
                      </w:pPr>
                      <w:r w:rsidRPr="00351DEA">
                        <w:rPr>
                          <w:rFonts w:ascii="Garamond" w:hAnsi="Garamond"/>
                        </w:rPr>
                        <w:t>Registration fees include required manuals, tests, continental breakfast, and lunch.</w:t>
                      </w:r>
                    </w:p>
                    <w:p w:rsidR="00D336A4" w:rsidRPr="00351DEA" w:rsidRDefault="00D336A4" w:rsidP="00D336A4">
                      <w:pPr>
                        <w:numPr>
                          <w:ilvl w:val="0"/>
                          <w:numId w:val="1"/>
                        </w:numPr>
                        <w:rPr>
                          <w:rFonts w:ascii="Garamond" w:hAnsi="Garamond"/>
                        </w:rPr>
                      </w:pPr>
                      <w:r w:rsidRPr="00351DEA">
                        <w:rPr>
                          <w:rFonts w:ascii="Garamond" w:hAnsi="Garamond"/>
                        </w:rPr>
                        <w:t>Fee listed is per person</w:t>
                      </w:r>
                    </w:p>
                    <w:p w:rsidR="00D336A4" w:rsidRPr="00351DEA" w:rsidRDefault="00D336A4" w:rsidP="00D336A4">
                      <w:pPr>
                        <w:numPr>
                          <w:ilvl w:val="0"/>
                          <w:numId w:val="1"/>
                        </w:numPr>
                        <w:rPr>
                          <w:rFonts w:ascii="Garamond" w:hAnsi="Garamond"/>
                        </w:rPr>
                      </w:pPr>
                      <w:r w:rsidRPr="00351DEA">
                        <w:rPr>
                          <w:rFonts w:ascii="Garamond" w:hAnsi="Garamond"/>
                        </w:rPr>
                        <w:t xml:space="preserve">This form must be accompanied by payment (check or money order payable to </w:t>
                      </w:r>
                      <w:smartTag w:uri="urn:schemas-microsoft-com:office:smarttags" w:element="PersonName">
                        <w:r w:rsidRPr="00351DEA">
                          <w:rPr>
                            <w:rFonts w:ascii="Garamond" w:hAnsi="Garamond"/>
                          </w:rPr>
                          <w:t>NJPGA</w:t>
                        </w:r>
                      </w:smartTag>
                      <w:r>
                        <w:rPr>
                          <w:rFonts w:ascii="Garamond" w:hAnsi="Garamond"/>
                        </w:rPr>
                        <w:t xml:space="preserve"> or credit card</w:t>
                      </w:r>
                      <w:r w:rsidRPr="00351DEA">
                        <w:rPr>
                          <w:rFonts w:ascii="Garamond" w:hAnsi="Garamond"/>
                        </w:rPr>
                        <w:t>).</w:t>
                      </w:r>
                    </w:p>
                    <w:p w:rsidR="00D336A4" w:rsidRPr="00351DEA" w:rsidRDefault="00D336A4" w:rsidP="00D336A4">
                      <w:pPr>
                        <w:rPr>
                          <w:rFonts w:ascii="Garamond" w:hAnsi="Garamond"/>
                          <w:sz w:val="14"/>
                          <w:szCs w:val="14"/>
                        </w:rPr>
                      </w:pPr>
                    </w:p>
                    <w:p w:rsidR="00D336A4" w:rsidRPr="00A55912" w:rsidRDefault="00D336A4" w:rsidP="00D336A4">
                      <w:pPr>
                        <w:jc w:val="center"/>
                        <w:rPr>
                          <w:rFonts w:ascii="Garamond" w:hAnsi="Garamond"/>
                          <w:b/>
                          <w:sz w:val="18"/>
                          <w:szCs w:val="18"/>
                        </w:rPr>
                      </w:pP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Full Name: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Nick Name: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Company: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Address: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City:</w:t>
                      </w:r>
                      <w:r w:rsidRPr="00A55912">
                        <w:rPr>
                          <w:rFonts w:ascii="Garamond" w:hAnsi="Garamond"/>
                          <w:sz w:val="33"/>
                          <w:szCs w:val="33"/>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State:  __________  Zip: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w:t>
                      </w:r>
                    </w:p>
                    <w:p w:rsidR="00D336A4" w:rsidRPr="00A55912" w:rsidRDefault="00D336A4" w:rsidP="00A55912">
                      <w:pPr>
                        <w:spacing w:line="360" w:lineRule="auto"/>
                        <w:rPr>
                          <w:rFonts w:ascii="Garamond" w:hAnsi="Garamond"/>
                          <w:sz w:val="33"/>
                          <w:szCs w:val="33"/>
                        </w:rPr>
                      </w:pPr>
                      <w:r w:rsidRPr="00A55912">
                        <w:rPr>
                          <w:rFonts w:ascii="Garamond" w:hAnsi="Garamond"/>
                          <w:sz w:val="33"/>
                          <w:szCs w:val="33"/>
                        </w:rPr>
                        <w:t xml:space="preserve">Phone: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Fax:  </w:t>
                      </w:r>
                      <w:r w:rsidRPr="00A55912">
                        <w:rPr>
                          <w:rFonts w:ascii="Garamond" w:hAnsi="Garamond"/>
                          <w:sz w:val="33"/>
                          <w:szCs w:val="33"/>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rPr>
                        <w:t xml:space="preserve">          Email:  </w:t>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r w:rsidRPr="00A55912">
                        <w:rPr>
                          <w:rFonts w:ascii="Garamond" w:hAnsi="Garamond"/>
                          <w:sz w:val="33"/>
                          <w:szCs w:val="33"/>
                          <w:u w:val="single"/>
                        </w:rPr>
                        <w:tab/>
                      </w:r>
                    </w:p>
                    <w:p w:rsidR="00D336A4" w:rsidRPr="009033B7" w:rsidRDefault="00D336A4" w:rsidP="00A55912">
                      <w:pPr>
                        <w:rPr>
                          <w:rFonts w:ascii="Garamond" w:hAnsi="Garamond"/>
                          <w:i/>
                          <w:sz w:val="28"/>
                          <w:szCs w:val="28"/>
                        </w:rPr>
                      </w:pPr>
                      <w:r w:rsidRPr="009033B7">
                        <w:rPr>
                          <w:rFonts w:ascii="Garamond" w:hAnsi="Garamond"/>
                          <w:i/>
                          <w:sz w:val="28"/>
                          <w:szCs w:val="28"/>
                        </w:rPr>
                        <w:t xml:space="preserve"> (Do we have your e-mail address?)</w:t>
                      </w:r>
                    </w:p>
                    <w:p w:rsidR="00D336A4" w:rsidRPr="00107DDE" w:rsidRDefault="00D336A4" w:rsidP="00D336A4">
                      <w:pPr>
                        <w:rPr>
                          <w:rFonts w:ascii="Arial" w:hAnsi="Arial"/>
                          <w:sz w:val="20"/>
                          <w:szCs w:val="20"/>
                        </w:rPr>
                      </w:pPr>
                    </w:p>
                    <w:p w:rsidR="00A55912" w:rsidRDefault="00D336A4" w:rsidP="00D336A4">
                      <w:pPr>
                        <w:rPr>
                          <w:rFonts w:ascii="Garamond" w:hAnsi="Garamond"/>
                          <w:sz w:val="33"/>
                          <w:szCs w:val="33"/>
                          <w:u w:val="single"/>
                        </w:rPr>
                      </w:pPr>
                      <w:r w:rsidRPr="00CD56EF">
                        <w:rPr>
                          <w:rFonts w:ascii="Garamond" w:hAnsi="Garamond"/>
                          <w:sz w:val="33"/>
                          <w:szCs w:val="33"/>
                        </w:rPr>
                        <w:t>Amount Enclosed</w:t>
                      </w:r>
                      <w:r>
                        <w:rPr>
                          <w:rFonts w:ascii="Arial" w:hAnsi="Arial"/>
                        </w:rPr>
                        <w:tab/>
                      </w:r>
                      <w:r>
                        <w:rPr>
                          <w:rFonts w:ascii="Garamond" w:hAnsi="Garamond"/>
                          <w:sz w:val="33"/>
                          <w:szCs w:val="33"/>
                        </w:rPr>
                        <w:t>$</w:t>
                      </w:r>
                      <w:r w:rsidRPr="003367AF">
                        <w:rPr>
                          <w:rFonts w:ascii="Garamond" w:hAnsi="Garamond"/>
                          <w:sz w:val="33"/>
                          <w:szCs w:val="33"/>
                          <w:u w:val="single"/>
                        </w:rPr>
                        <w:tab/>
                      </w:r>
                      <w:r w:rsidRPr="003367AF">
                        <w:rPr>
                          <w:rFonts w:ascii="Garamond" w:hAnsi="Garamond"/>
                          <w:sz w:val="33"/>
                          <w:szCs w:val="33"/>
                          <w:u w:val="single"/>
                        </w:rPr>
                        <w:tab/>
                      </w:r>
                      <w:r w:rsidRPr="003367AF">
                        <w:rPr>
                          <w:rFonts w:ascii="Garamond" w:hAnsi="Garamond"/>
                          <w:sz w:val="33"/>
                          <w:szCs w:val="33"/>
                          <w:u w:val="single"/>
                        </w:rPr>
                        <w:tab/>
                      </w:r>
                      <w:r w:rsidRPr="003367AF">
                        <w:rPr>
                          <w:rFonts w:ascii="Garamond" w:hAnsi="Garamond"/>
                          <w:sz w:val="33"/>
                          <w:szCs w:val="33"/>
                          <w:u w:val="single"/>
                        </w:rPr>
                        <w:tab/>
                      </w:r>
                    </w:p>
                    <w:p w:rsidR="00A55912" w:rsidRDefault="00A55912" w:rsidP="00D336A4">
                      <w:pPr>
                        <w:rPr>
                          <w:rFonts w:ascii="Garamond" w:hAnsi="Garamond"/>
                          <w:sz w:val="33"/>
                          <w:szCs w:val="33"/>
                        </w:rPr>
                      </w:pPr>
                    </w:p>
                    <w:p w:rsidR="00B92B32" w:rsidRDefault="00B92B32"/>
                  </w:txbxContent>
                </v:textbox>
              </v:shape>
            </w:pict>
          </mc:Fallback>
        </mc:AlternateContent>
      </w:r>
      <w:r w:rsidR="00D336A4">
        <w:rPr>
          <w:noProof/>
        </w:rPr>
        <mc:AlternateContent>
          <mc:Choice Requires="wpc">
            <w:drawing>
              <wp:inline distT="0" distB="0" distL="0" distR="0">
                <wp:extent cx="6207760" cy="2237873"/>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5317CF5" id="Canvas 3" o:spid="_x0000_s1026" editas="canvas" style="width:488.8pt;height:176.2pt;mso-position-horizontal-relative:char;mso-position-vertical-relative:line" coordsize="62077,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">
                <v:shape id="_x0000_s1027" type="#_x0000_t75" style="position:absolute;width:62077;height:22377;visibility:visible;mso-wrap-style:square">
                  <v:fill o:detectmouseclick="t"/>
                  <v:path o:connecttype="none"/>
                </v:shape>
                <w10:anchorlock/>
              </v:group>
            </w:pict>
          </mc:Fallback>
        </mc:AlternateContent>
      </w:r>
    </w:p>
    <w:sectPr w:rsidR="00B16F27" w:rsidSect="00D336A4">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7BA" w:rsidRDefault="003947BA" w:rsidP="003947BA">
      <w:r>
        <w:separator/>
      </w:r>
    </w:p>
  </w:endnote>
  <w:endnote w:type="continuationSeparator" w:id="0">
    <w:p w:rsidR="003947BA" w:rsidRDefault="003947BA" w:rsidP="0039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7BA" w:rsidRDefault="003947BA" w:rsidP="003947BA">
      <w:r>
        <w:separator/>
      </w:r>
    </w:p>
  </w:footnote>
  <w:footnote w:type="continuationSeparator" w:id="0">
    <w:p w:rsidR="003947BA" w:rsidRDefault="003947BA" w:rsidP="0039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C6A29"/>
    <w:multiLevelType w:val="hybridMultilevel"/>
    <w:tmpl w:val="E4B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17E1A"/>
    <w:multiLevelType w:val="multilevel"/>
    <w:tmpl w:val="F760D950"/>
    <w:lvl w:ilvl="0">
      <w:start w:val="1"/>
      <w:numFmt w:val="bullet"/>
      <w:lvlText w:val=""/>
      <w:lvlJc w:val="left"/>
      <w:pPr>
        <w:tabs>
          <w:tab w:val="num" w:pos="360"/>
        </w:tabs>
        <w:ind w:left="360" w:firstLine="0"/>
      </w:pPr>
      <w:rPr>
        <w:rFonts w:ascii="Symbol" w:hAnsi="Symbol" w:hint="default"/>
        <w:color w:val="000000"/>
        <w:position w:val="0"/>
        <w:sz w:val="24"/>
      </w:rPr>
    </w:lvl>
    <w:lvl w:ilvl="1">
      <w:start w:val="1"/>
      <w:numFmt w:val="bullet"/>
      <w:suff w:val="nothing"/>
      <w:lvlText w:val="o"/>
      <w:lvlJc w:val="left"/>
      <w:pPr>
        <w:ind w:left="0" w:firstLine="1080"/>
      </w:pPr>
      <w:rPr>
        <w:rFonts w:ascii="Courier New" w:eastAsia="ヒラギノ角ゴ Pro W3" w:hAnsi="Courier New" w:hint="default"/>
        <w:color w:val="000000"/>
        <w:position w:val="0"/>
        <w:sz w:val="24"/>
      </w:rPr>
    </w:lvl>
    <w:lvl w:ilvl="2">
      <w:start w:val="1"/>
      <w:numFmt w:val="bullet"/>
      <w:suff w:val="nothing"/>
      <w:lvlText w:val=""/>
      <w:lvlJc w:val="left"/>
      <w:pPr>
        <w:ind w:left="0" w:firstLine="1800"/>
      </w:pPr>
      <w:rPr>
        <w:rFonts w:ascii="Wingdings" w:eastAsia="ヒラギノ角ゴ Pro W3" w:hAnsi="Wingdings" w:hint="default"/>
        <w:color w:val="000000"/>
        <w:position w:val="0"/>
        <w:sz w:val="24"/>
      </w:rPr>
    </w:lvl>
    <w:lvl w:ilvl="3">
      <w:start w:val="1"/>
      <w:numFmt w:val="bullet"/>
      <w:suff w:val="nothing"/>
      <w:lvlText w:val="·"/>
      <w:lvlJc w:val="left"/>
      <w:pPr>
        <w:ind w:left="0" w:firstLine="2520"/>
      </w:pPr>
      <w:rPr>
        <w:rFonts w:ascii="Lucida Grande" w:eastAsia="ヒラギノ角ゴ Pro W3" w:hAnsi="Lucida Grande" w:hint="default"/>
        <w:color w:val="000000"/>
        <w:position w:val="0"/>
        <w:sz w:val="24"/>
      </w:rPr>
    </w:lvl>
    <w:lvl w:ilvl="4">
      <w:start w:val="1"/>
      <w:numFmt w:val="bullet"/>
      <w:suff w:val="nothing"/>
      <w:lvlText w:val="o"/>
      <w:lvlJc w:val="left"/>
      <w:pPr>
        <w:ind w:left="0" w:firstLine="3240"/>
      </w:pPr>
      <w:rPr>
        <w:rFonts w:ascii="Courier New" w:eastAsia="ヒラギノ角ゴ Pro W3" w:hAnsi="Courier New" w:hint="default"/>
        <w:color w:val="000000"/>
        <w:position w:val="0"/>
        <w:sz w:val="24"/>
      </w:rPr>
    </w:lvl>
    <w:lvl w:ilvl="5">
      <w:start w:val="1"/>
      <w:numFmt w:val="bullet"/>
      <w:suff w:val="nothing"/>
      <w:lvlText w:val=""/>
      <w:lvlJc w:val="left"/>
      <w:pPr>
        <w:ind w:left="0" w:firstLine="3960"/>
      </w:pPr>
      <w:rPr>
        <w:rFonts w:ascii="Wingdings" w:eastAsia="ヒラギノ角ゴ Pro W3" w:hAnsi="Wingdings" w:hint="default"/>
        <w:color w:val="000000"/>
        <w:position w:val="0"/>
        <w:sz w:val="24"/>
      </w:rPr>
    </w:lvl>
    <w:lvl w:ilvl="6">
      <w:start w:val="1"/>
      <w:numFmt w:val="bullet"/>
      <w:suff w:val="nothing"/>
      <w:lvlText w:val="·"/>
      <w:lvlJc w:val="left"/>
      <w:pPr>
        <w:ind w:left="0" w:firstLine="4680"/>
      </w:pPr>
      <w:rPr>
        <w:rFonts w:ascii="Lucida Grande" w:eastAsia="ヒラギノ角ゴ Pro W3" w:hAnsi="Lucida Grande" w:hint="default"/>
        <w:color w:val="000000"/>
        <w:position w:val="0"/>
        <w:sz w:val="24"/>
      </w:rPr>
    </w:lvl>
    <w:lvl w:ilvl="7">
      <w:start w:val="1"/>
      <w:numFmt w:val="bullet"/>
      <w:suff w:val="nothing"/>
      <w:lvlText w:val="o"/>
      <w:lvlJc w:val="left"/>
      <w:pPr>
        <w:ind w:left="0" w:firstLine="5400"/>
      </w:pPr>
      <w:rPr>
        <w:rFonts w:ascii="Courier New" w:eastAsia="ヒラギノ角ゴ Pro W3" w:hAnsi="Courier New" w:hint="default"/>
        <w:color w:val="000000"/>
        <w:position w:val="0"/>
        <w:sz w:val="24"/>
      </w:rPr>
    </w:lvl>
    <w:lvl w:ilvl="8">
      <w:start w:val="1"/>
      <w:numFmt w:val="bullet"/>
      <w:suff w:val="nothing"/>
      <w:lvlText w:val=""/>
      <w:lvlJc w:val="left"/>
      <w:pPr>
        <w:ind w:left="0" w:firstLine="6120"/>
      </w:pPr>
      <w:rPr>
        <w:rFonts w:ascii="Wingdings" w:eastAsia="ヒラギノ角ゴ Pro W3" w:hAnsi="Wingdings" w:hint="default"/>
        <w:color w:val="000000"/>
        <w:position w:val="0"/>
        <w:sz w:val="24"/>
      </w:rPr>
    </w:lvl>
  </w:abstractNum>
  <w:abstractNum w:abstractNumId="2" w15:restartNumberingAfterBreak="0">
    <w:nsid w:val="464641BD"/>
    <w:multiLevelType w:val="hybridMultilevel"/>
    <w:tmpl w:val="E6B07E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0D0900"/>
    <w:multiLevelType w:val="hybridMultilevel"/>
    <w:tmpl w:val="090428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A5805"/>
    <w:multiLevelType w:val="hybridMultilevel"/>
    <w:tmpl w:val="20EEA8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A4"/>
    <w:rsid w:val="000F06F9"/>
    <w:rsid w:val="00107DDE"/>
    <w:rsid w:val="00133CE0"/>
    <w:rsid w:val="001479B9"/>
    <w:rsid w:val="00163D65"/>
    <w:rsid w:val="002C009C"/>
    <w:rsid w:val="003947BA"/>
    <w:rsid w:val="003F29CA"/>
    <w:rsid w:val="00425F51"/>
    <w:rsid w:val="004F1E83"/>
    <w:rsid w:val="00A55912"/>
    <w:rsid w:val="00A8526A"/>
    <w:rsid w:val="00AD64C8"/>
    <w:rsid w:val="00B16F27"/>
    <w:rsid w:val="00B256C5"/>
    <w:rsid w:val="00B92B32"/>
    <w:rsid w:val="00D336A4"/>
    <w:rsid w:val="00E668BB"/>
    <w:rsid w:val="00E923A4"/>
    <w:rsid w:val="00F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945464"/>
  <w15:docId w15:val="{5CD993C9-539D-49DA-9E42-FC92FE87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6A4"/>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36A4"/>
    <w:rPr>
      <w:color w:val="0000FF"/>
      <w:u w:val="single"/>
    </w:rPr>
  </w:style>
  <w:style w:type="paragraph" w:styleId="BalloonText">
    <w:name w:val="Balloon Text"/>
    <w:basedOn w:val="Normal"/>
    <w:link w:val="BalloonTextChar"/>
    <w:uiPriority w:val="99"/>
    <w:semiHidden/>
    <w:unhideWhenUsed/>
    <w:rsid w:val="00D336A4"/>
    <w:rPr>
      <w:rFonts w:ascii="Tahoma" w:hAnsi="Tahoma" w:cs="Tahoma"/>
      <w:sz w:val="16"/>
      <w:szCs w:val="16"/>
    </w:rPr>
  </w:style>
  <w:style w:type="character" w:customStyle="1" w:styleId="BalloonTextChar">
    <w:name w:val="Balloon Text Char"/>
    <w:basedOn w:val="DefaultParagraphFont"/>
    <w:link w:val="BalloonText"/>
    <w:uiPriority w:val="99"/>
    <w:semiHidden/>
    <w:rsid w:val="00D336A4"/>
    <w:rPr>
      <w:rFonts w:ascii="Tahoma" w:eastAsia="Times New Roman" w:hAnsi="Tahoma" w:cs="Tahoma"/>
      <w:sz w:val="16"/>
      <w:szCs w:val="16"/>
    </w:rPr>
  </w:style>
  <w:style w:type="paragraph" w:customStyle="1" w:styleId="Pa4">
    <w:name w:val="Pa4"/>
    <w:autoRedefine/>
    <w:rsid w:val="00B256C5"/>
    <w:pPr>
      <w:spacing w:after="160" w:line="211" w:lineRule="atLeast"/>
    </w:pPr>
    <w:rPr>
      <w:rFonts w:ascii="Times New Roman" w:eastAsia="ヒラギノ角ゴ Pro W3" w:hAnsi="Times New Roman" w:cs="Times New Roman"/>
      <w:color w:val="000000"/>
      <w:sz w:val="24"/>
      <w:szCs w:val="24"/>
    </w:rPr>
  </w:style>
  <w:style w:type="paragraph" w:customStyle="1" w:styleId="Pa5">
    <w:name w:val="Pa5"/>
    <w:autoRedefine/>
    <w:rsid w:val="00B256C5"/>
    <w:pPr>
      <w:spacing w:after="0" w:line="231" w:lineRule="atLeast"/>
    </w:pPr>
    <w:rPr>
      <w:rFonts w:ascii="Times New Roman" w:eastAsia="ヒラギノ角ゴ Pro W3" w:hAnsi="Times New Roman" w:cs="Times New Roman"/>
      <w:color w:val="000000"/>
      <w:sz w:val="24"/>
      <w:szCs w:val="20"/>
    </w:rPr>
  </w:style>
  <w:style w:type="paragraph" w:customStyle="1" w:styleId="Pa6">
    <w:name w:val="Pa6"/>
    <w:rsid w:val="00B256C5"/>
    <w:pPr>
      <w:spacing w:after="0" w:line="211" w:lineRule="atLeast"/>
    </w:pPr>
    <w:rPr>
      <w:rFonts w:ascii="Times New Roman" w:eastAsia="ヒラギノ角ゴ Pro W3" w:hAnsi="Times New Roman" w:cs="Times New Roman"/>
      <w:color w:val="000000"/>
      <w:sz w:val="24"/>
      <w:szCs w:val="20"/>
    </w:rPr>
  </w:style>
  <w:style w:type="paragraph" w:styleId="ListParagraph">
    <w:name w:val="List Paragraph"/>
    <w:qFormat/>
    <w:rsid w:val="00B256C5"/>
    <w:pPr>
      <w:spacing w:after="0"/>
      <w:ind w:left="720"/>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3947BA"/>
    <w:pPr>
      <w:tabs>
        <w:tab w:val="center" w:pos="4680"/>
        <w:tab w:val="right" w:pos="9360"/>
      </w:tabs>
    </w:pPr>
  </w:style>
  <w:style w:type="character" w:customStyle="1" w:styleId="HeaderChar">
    <w:name w:val="Header Char"/>
    <w:basedOn w:val="DefaultParagraphFont"/>
    <w:link w:val="Header"/>
    <w:uiPriority w:val="99"/>
    <w:rsid w:val="003947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47BA"/>
    <w:pPr>
      <w:tabs>
        <w:tab w:val="center" w:pos="4680"/>
        <w:tab w:val="right" w:pos="9360"/>
      </w:tabs>
    </w:pPr>
  </w:style>
  <w:style w:type="character" w:customStyle="1" w:styleId="FooterChar">
    <w:name w:val="Footer Char"/>
    <w:basedOn w:val="DefaultParagraphFont"/>
    <w:link w:val="Footer"/>
    <w:uiPriority w:val="99"/>
    <w:rsid w:val="003947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g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jpga@hq4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jpga@hq4u.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pg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Applebaum</dc:creator>
  <cp:lastModifiedBy>Katina Pearl-Blando</cp:lastModifiedBy>
  <cp:revision>2</cp:revision>
  <cp:lastPrinted>2017-04-03T20:52:00Z</cp:lastPrinted>
  <dcterms:created xsi:type="dcterms:W3CDTF">2018-05-08T15:08:00Z</dcterms:created>
  <dcterms:modified xsi:type="dcterms:W3CDTF">2018-05-08T15:08:00Z</dcterms:modified>
</cp:coreProperties>
</file>