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2F6ABF4" w:rsidR="00C50650"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Order of Service–</w:t>
      </w:r>
      <w:r w:rsidR="001145DF">
        <w:rPr>
          <w:rFonts w:ascii="Cambria" w:eastAsia="Cambria" w:hAnsi="Cambria" w:cs="Cambria"/>
          <w:b/>
          <w:bCs/>
          <w:sz w:val="24"/>
          <w:szCs w:val="24"/>
        </w:rPr>
        <w:t xml:space="preserve">February </w:t>
      </w:r>
      <w:r w:rsidR="00895016">
        <w:rPr>
          <w:rFonts w:ascii="Cambria" w:eastAsia="Cambria" w:hAnsi="Cambria" w:cs="Cambria"/>
          <w:b/>
          <w:bCs/>
          <w:sz w:val="24"/>
          <w:szCs w:val="24"/>
        </w:rPr>
        <w:t>1</w:t>
      </w:r>
      <w:r>
        <w:rPr>
          <w:rFonts w:ascii="Cambria" w:eastAsia="Cambria" w:hAnsi="Cambria" w:cs="Cambria"/>
          <w:b/>
          <w:bCs/>
          <w:sz w:val="24"/>
          <w:szCs w:val="24"/>
        </w:rPr>
        <w:t>, 20</w:t>
      </w:r>
      <w:r w:rsidR="00D83105">
        <w:rPr>
          <w:rFonts w:ascii="Cambria" w:eastAsia="Cambria" w:hAnsi="Cambria" w:cs="Cambria"/>
          <w:b/>
          <w:bCs/>
          <w:sz w:val="24"/>
          <w:szCs w:val="24"/>
        </w:rPr>
        <w:t>2</w:t>
      </w:r>
      <w:r>
        <w:rPr>
          <w:rFonts w:ascii="Cambria" w:eastAsia="Cambria" w:hAnsi="Cambria" w:cs="Cambria"/>
          <w:b/>
          <w:bCs/>
          <w:sz w:val="24"/>
          <w:szCs w:val="24"/>
        </w:rPr>
        <w:t>6</w:t>
      </w:r>
    </w:p>
    <w:p w14:paraId="00000002" w14:textId="77777777" w:rsidR="00C50650"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Welcome &amp; Announcements</w:t>
      </w:r>
    </w:p>
    <w:p w14:paraId="00000003" w14:textId="77777777" w:rsidR="00C50650" w:rsidRDefault="00000000">
      <w:pPr>
        <w:spacing w:before="120" w:line="240" w:lineRule="auto"/>
        <w:rPr>
          <w:rFonts w:ascii="Cambria" w:eastAsia="Cambria" w:hAnsi="Cambria" w:cs="Cambria"/>
          <w:i/>
          <w:iCs/>
          <w:sz w:val="24"/>
          <w:szCs w:val="24"/>
        </w:rPr>
      </w:pPr>
      <w:r>
        <w:rPr>
          <w:rFonts w:ascii="Cambria" w:eastAsia="Cambria" w:hAnsi="Cambria" w:cs="Cambria"/>
          <w:b/>
          <w:bCs/>
          <w:sz w:val="24"/>
          <w:szCs w:val="24"/>
        </w:rPr>
        <w:t>Greeting *</w:t>
      </w:r>
      <w:r>
        <w:rPr>
          <w:rFonts w:ascii="Cambria" w:eastAsia="Cambria" w:hAnsi="Cambria" w:cs="Cambria"/>
          <w:i/>
          <w:iCs/>
          <w:sz w:val="24"/>
          <w:szCs w:val="24"/>
        </w:rPr>
        <w:t>please rise as you are able and comfortable and welcome one another into worship*</w:t>
      </w:r>
    </w:p>
    <w:p w14:paraId="00000004" w14:textId="77777777" w:rsidR="00C50650"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 xml:space="preserve">Invocation </w:t>
      </w:r>
      <w:r>
        <w:rPr>
          <w:rFonts w:ascii="Cambria" w:eastAsia="Cambria" w:hAnsi="Cambria" w:cs="Cambria"/>
          <w:b/>
          <w:bCs/>
          <w:i/>
          <w:iCs/>
          <w:sz w:val="24"/>
          <w:szCs w:val="24"/>
        </w:rPr>
        <w:t>*</w:t>
      </w:r>
      <w:r>
        <w:rPr>
          <w:rFonts w:ascii="Cambria" w:eastAsia="Cambria" w:hAnsi="Cambria" w:cs="Cambria"/>
          <w:i/>
          <w:iCs/>
          <w:sz w:val="24"/>
          <w:szCs w:val="24"/>
        </w:rPr>
        <w:t>please</w:t>
      </w:r>
      <w:r>
        <w:rPr>
          <w:rFonts w:ascii="Cambria" w:eastAsia="Cambria" w:hAnsi="Cambria" w:cs="Cambria"/>
          <w:b/>
          <w:bCs/>
          <w:i/>
          <w:iCs/>
          <w:sz w:val="24"/>
          <w:szCs w:val="24"/>
        </w:rPr>
        <w:t xml:space="preserve"> </w:t>
      </w:r>
      <w:r>
        <w:rPr>
          <w:rFonts w:ascii="Cambria" w:eastAsia="Cambria" w:hAnsi="Cambria" w:cs="Cambria"/>
          <w:i/>
          <w:iCs/>
          <w:sz w:val="24"/>
          <w:szCs w:val="24"/>
        </w:rPr>
        <w:t>remain standing*</w:t>
      </w:r>
    </w:p>
    <w:p w14:paraId="00000005" w14:textId="246FF185" w:rsidR="00C50650" w:rsidRDefault="00000000">
      <w:pPr>
        <w:spacing w:before="120" w:line="240" w:lineRule="auto"/>
        <w:rPr>
          <w:rFonts w:ascii="Cambria" w:eastAsia="Cambria" w:hAnsi="Cambria" w:cs="Cambria"/>
          <w:b/>
          <w:bCs/>
          <w:i/>
          <w:iCs/>
          <w:sz w:val="24"/>
          <w:szCs w:val="24"/>
        </w:rPr>
      </w:pPr>
      <w:r>
        <w:rPr>
          <w:rFonts w:ascii="Cambria" w:eastAsia="Cambria" w:hAnsi="Cambria" w:cs="Cambria"/>
          <w:b/>
          <w:bCs/>
          <w:i/>
          <w:iCs/>
          <w:sz w:val="24"/>
          <w:szCs w:val="24"/>
        </w:rPr>
        <w:t>“</w:t>
      </w:r>
      <w:r w:rsidR="004170C7">
        <w:rPr>
          <w:rFonts w:ascii="Cambria" w:eastAsia="Cambria" w:hAnsi="Cambria" w:cs="Cambria"/>
          <w:b/>
          <w:bCs/>
          <w:i/>
          <w:iCs/>
          <w:sz w:val="24"/>
          <w:szCs w:val="24"/>
        </w:rPr>
        <w:t>Offering</w:t>
      </w:r>
      <w:r>
        <w:rPr>
          <w:rFonts w:ascii="Cambria" w:eastAsia="Cambria" w:hAnsi="Cambria" w:cs="Cambria"/>
          <w:b/>
          <w:bCs/>
          <w:i/>
          <w:iCs/>
          <w:sz w:val="24"/>
          <w:szCs w:val="24"/>
        </w:rPr>
        <w:t>”</w:t>
      </w:r>
    </w:p>
    <w:p w14:paraId="00000006" w14:textId="57D200A2" w:rsidR="00C50650" w:rsidRDefault="00000000">
      <w:pPr>
        <w:spacing w:before="120" w:line="240" w:lineRule="auto"/>
        <w:rPr>
          <w:rFonts w:ascii="Cambria" w:eastAsia="Cambria" w:hAnsi="Cambria" w:cs="Cambria"/>
          <w:b/>
          <w:bCs/>
          <w:i/>
          <w:iCs/>
          <w:sz w:val="24"/>
          <w:szCs w:val="24"/>
        </w:rPr>
      </w:pPr>
      <w:r>
        <w:rPr>
          <w:rFonts w:ascii="Cambria" w:eastAsia="Cambria" w:hAnsi="Cambria" w:cs="Cambria"/>
          <w:b/>
          <w:bCs/>
          <w:i/>
          <w:iCs/>
          <w:sz w:val="24"/>
          <w:szCs w:val="24"/>
        </w:rPr>
        <w:t>“</w:t>
      </w:r>
      <w:r w:rsidR="004170C7">
        <w:rPr>
          <w:rFonts w:ascii="Cambria" w:eastAsia="Cambria" w:hAnsi="Cambria" w:cs="Cambria"/>
          <w:b/>
          <w:bCs/>
          <w:i/>
          <w:iCs/>
          <w:sz w:val="24"/>
          <w:szCs w:val="24"/>
        </w:rPr>
        <w:t>Lord, I Need You</w:t>
      </w:r>
      <w:r>
        <w:rPr>
          <w:rFonts w:ascii="Cambria" w:eastAsia="Cambria" w:hAnsi="Cambria" w:cs="Cambria"/>
          <w:b/>
          <w:bCs/>
          <w:i/>
          <w:iCs/>
          <w:sz w:val="24"/>
          <w:szCs w:val="24"/>
        </w:rPr>
        <w:t>” *</w:t>
      </w:r>
      <w:r>
        <w:rPr>
          <w:rFonts w:ascii="Cambria" w:eastAsia="Cambria" w:hAnsi="Cambria" w:cs="Cambria"/>
          <w:i/>
          <w:iCs/>
          <w:sz w:val="24"/>
          <w:szCs w:val="24"/>
        </w:rPr>
        <w:t>please be seated*</w:t>
      </w:r>
      <w:r>
        <w:rPr>
          <w:rFonts w:ascii="Cambria" w:eastAsia="Cambria" w:hAnsi="Cambria" w:cs="Cambria"/>
          <w:b/>
          <w:bCs/>
          <w:i/>
          <w:iCs/>
          <w:sz w:val="24"/>
          <w:szCs w:val="24"/>
        </w:rPr>
        <w:t xml:space="preserve">  </w:t>
      </w:r>
    </w:p>
    <w:p w14:paraId="7C34630D" w14:textId="44451AF8" w:rsidR="001145DF" w:rsidRPr="001145DF" w:rsidRDefault="00000000" w:rsidP="001145DF">
      <w:pPr>
        <w:shd w:val="clear" w:color="auto" w:fill="FFFFFF"/>
        <w:spacing w:before="120" w:line="240" w:lineRule="auto"/>
      </w:pPr>
      <w:r>
        <w:rPr>
          <w:rFonts w:ascii="Cambria" w:eastAsia="Cambria" w:hAnsi="Cambria" w:cs="Cambria"/>
          <w:b/>
          <w:bCs/>
          <w:sz w:val="24"/>
          <w:szCs w:val="24"/>
        </w:rPr>
        <w:t xml:space="preserve">Reading from </w:t>
      </w:r>
      <w:r w:rsidR="001145DF">
        <w:rPr>
          <w:rFonts w:ascii="Cambria" w:eastAsia="Cambria" w:hAnsi="Cambria" w:cs="Cambria"/>
          <w:b/>
          <w:bCs/>
          <w:sz w:val="24"/>
          <w:szCs w:val="24"/>
        </w:rPr>
        <w:t>Isaiah 29:13-14</w:t>
      </w:r>
    </w:p>
    <w:p w14:paraId="00C8D3AD" w14:textId="77777777" w:rsidR="001145DF" w:rsidRPr="001145DF" w:rsidRDefault="001145DF" w:rsidP="001145DF">
      <w:pPr>
        <w:shd w:val="clear" w:color="auto" w:fill="FFFFFF"/>
        <w:spacing w:before="120" w:line="240" w:lineRule="auto"/>
      </w:pPr>
      <w:r w:rsidRPr="001145DF">
        <w:t>P</w:t>
      </w:r>
      <w:proofErr w:type="gramStart"/>
      <w:r w:rsidRPr="001145DF">
        <w:t>:  And</w:t>
      </w:r>
      <w:proofErr w:type="gramEnd"/>
      <w:r w:rsidRPr="001145DF">
        <w:t xml:space="preserve"> the Lord said:</w:t>
      </w:r>
    </w:p>
    <w:p w14:paraId="336D4155" w14:textId="77777777" w:rsidR="001145DF" w:rsidRPr="001145DF" w:rsidRDefault="001145DF" w:rsidP="001145DF">
      <w:pPr>
        <w:shd w:val="clear" w:color="auto" w:fill="FFFFFF"/>
        <w:spacing w:before="120" w:line="240" w:lineRule="auto"/>
      </w:pPr>
      <w:r w:rsidRPr="001145DF">
        <w:t xml:space="preserve">    "Because </w:t>
      </w:r>
      <w:proofErr w:type="gramStart"/>
      <w:r w:rsidRPr="001145DF">
        <w:t>this</w:t>
      </w:r>
      <w:proofErr w:type="gramEnd"/>
      <w:r w:rsidRPr="001145DF">
        <w:t xml:space="preserve"> people draw near with their mouth</w:t>
      </w:r>
    </w:p>
    <w:p w14:paraId="0170172D" w14:textId="77777777" w:rsidR="001145DF" w:rsidRPr="001145DF" w:rsidRDefault="001145DF" w:rsidP="001145DF">
      <w:pPr>
        <w:shd w:val="clear" w:color="auto" w:fill="FFFFFF"/>
        <w:spacing w:before="120" w:line="240" w:lineRule="auto"/>
      </w:pPr>
      <w:r w:rsidRPr="001145DF">
        <w:t>        and honor me with their lips,</w:t>
      </w:r>
    </w:p>
    <w:p w14:paraId="4435C84A" w14:textId="77777777" w:rsidR="001145DF" w:rsidRPr="001145DF" w:rsidRDefault="001145DF" w:rsidP="001145DF">
      <w:pPr>
        <w:shd w:val="clear" w:color="auto" w:fill="FFFFFF"/>
        <w:spacing w:before="120" w:line="240" w:lineRule="auto"/>
      </w:pPr>
      <w:r w:rsidRPr="001145DF">
        <w:rPr>
          <w:b/>
          <w:bCs/>
        </w:rPr>
        <w:t>C   while their hearts are far from me,</w:t>
      </w:r>
    </w:p>
    <w:p w14:paraId="5E51A426" w14:textId="77777777" w:rsidR="001145DF" w:rsidRPr="001145DF" w:rsidRDefault="001145DF" w:rsidP="001145DF">
      <w:pPr>
        <w:shd w:val="clear" w:color="auto" w:fill="FFFFFF"/>
        <w:spacing w:before="120" w:line="240" w:lineRule="auto"/>
      </w:pPr>
      <w:r w:rsidRPr="001145DF">
        <w:rPr>
          <w:b/>
          <w:bCs/>
        </w:rPr>
        <w:t>     and their fear of me is a commandment taught by men, </w:t>
      </w:r>
    </w:p>
    <w:p w14:paraId="7D132AA8" w14:textId="77777777" w:rsidR="001145DF" w:rsidRPr="001145DF" w:rsidRDefault="001145DF" w:rsidP="001145DF">
      <w:pPr>
        <w:shd w:val="clear" w:color="auto" w:fill="FFFFFF"/>
        <w:spacing w:before="120" w:line="240" w:lineRule="auto"/>
      </w:pPr>
      <w:r w:rsidRPr="001145DF">
        <w:t>P: therefore, behold, I will again</w:t>
      </w:r>
    </w:p>
    <w:p w14:paraId="63585B9A" w14:textId="77777777" w:rsidR="001145DF" w:rsidRPr="001145DF" w:rsidRDefault="001145DF" w:rsidP="001145DF">
      <w:pPr>
        <w:shd w:val="clear" w:color="auto" w:fill="FFFFFF"/>
        <w:spacing w:before="120" w:line="240" w:lineRule="auto"/>
      </w:pPr>
      <w:r w:rsidRPr="001145DF">
        <w:t xml:space="preserve">        do wonderful things with </w:t>
      </w:r>
      <w:proofErr w:type="gramStart"/>
      <w:r w:rsidRPr="001145DF">
        <w:t>this</w:t>
      </w:r>
      <w:proofErr w:type="gramEnd"/>
      <w:r w:rsidRPr="001145DF">
        <w:t xml:space="preserve"> people,</w:t>
      </w:r>
    </w:p>
    <w:p w14:paraId="4FBF046D" w14:textId="77777777" w:rsidR="001145DF" w:rsidRPr="001145DF" w:rsidRDefault="001145DF" w:rsidP="001145DF">
      <w:pPr>
        <w:shd w:val="clear" w:color="auto" w:fill="FFFFFF"/>
        <w:spacing w:before="120" w:line="240" w:lineRule="auto"/>
      </w:pPr>
      <w:r w:rsidRPr="001145DF">
        <w:t xml:space="preserve">        with wonder upon </w:t>
      </w:r>
      <w:proofErr w:type="gramStart"/>
      <w:r w:rsidRPr="001145DF">
        <w:t>wonder;</w:t>
      </w:r>
      <w:proofErr w:type="gramEnd"/>
    </w:p>
    <w:p w14:paraId="6E19AF7F" w14:textId="77777777" w:rsidR="001145DF" w:rsidRPr="001145DF" w:rsidRDefault="001145DF" w:rsidP="001145DF">
      <w:pPr>
        <w:shd w:val="clear" w:color="auto" w:fill="FFFFFF"/>
        <w:spacing w:before="120" w:line="240" w:lineRule="auto"/>
      </w:pPr>
      <w:r w:rsidRPr="001145DF">
        <w:rPr>
          <w:b/>
          <w:bCs/>
        </w:rPr>
        <w:t>C:   and the wisdom of their wise men shall perish,</w:t>
      </w:r>
    </w:p>
    <w:p w14:paraId="6A6E9C89" w14:textId="77777777" w:rsidR="001145DF" w:rsidRPr="001145DF" w:rsidRDefault="001145DF" w:rsidP="001145DF">
      <w:pPr>
        <w:shd w:val="clear" w:color="auto" w:fill="FFFFFF"/>
        <w:spacing w:before="120" w:line="240" w:lineRule="auto"/>
      </w:pPr>
      <w:r w:rsidRPr="001145DF">
        <w:rPr>
          <w:b/>
          <w:bCs/>
        </w:rPr>
        <w:t>        and the discernment of their discerning men shall be hidden." </w:t>
      </w:r>
    </w:p>
    <w:p w14:paraId="00000011" w14:textId="77777777" w:rsidR="00C50650" w:rsidRDefault="00000000">
      <w:pPr>
        <w:shd w:val="clear" w:color="auto" w:fill="FFFFFF"/>
        <w:spacing w:before="120" w:line="240" w:lineRule="auto"/>
        <w:rPr>
          <w:rFonts w:ascii="Cambria" w:eastAsia="Cambria" w:hAnsi="Cambria" w:cs="Cambria"/>
          <w:b/>
          <w:bCs/>
          <w:sz w:val="24"/>
          <w:szCs w:val="24"/>
        </w:rPr>
      </w:pPr>
      <w:r>
        <w:rPr>
          <w:rFonts w:ascii="Cambria" w:eastAsia="Cambria" w:hAnsi="Cambria" w:cs="Cambria"/>
          <w:b/>
          <w:bCs/>
          <w:sz w:val="24"/>
          <w:szCs w:val="24"/>
        </w:rPr>
        <w:t xml:space="preserve">Confession and Absolution </w:t>
      </w:r>
    </w:p>
    <w:p w14:paraId="00000012" w14:textId="77777777" w:rsidR="00C50650" w:rsidRDefault="00000000">
      <w:pPr>
        <w:shd w:val="clear" w:color="auto" w:fill="FFFFFF"/>
        <w:spacing w:before="120" w:line="240" w:lineRule="auto"/>
        <w:rPr>
          <w:rFonts w:ascii="Cambria" w:eastAsia="Cambria" w:hAnsi="Cambria" w:cs="Cambria"/>
          <w:b/>
          <w:bCs/>
          <w:sz w:val="24"/>
          <w:szCs w:val="24"/>
        </w:rPr>
      </w:pPr>
      <w:r>
        <w:rPr>
          <w:rFonts w:ascii="Cambria" w:eastAsia="Cambria" w:hAnsi="Cambria" w:cs="Cambria"/>
          <w:sz w:val="24"/>
          <w:szCs w:val="24"/>
        </w:rPr>
        <w:t xml:space="preserve">P: Almighty God, to whom all hearts are open, all desires known, and from whom no secrets are </w:t>
      </w:r>
      <w:proofErr w:type="gramStart"/>
      <w:r>
        <w:rPr>
          <w:rFonts w:ascii="Cambria" w:eastAsia="Cambria" w:hAnsi="Cambria" w:cs="Cambria"/>
          <w:sz w:val="24"/>
          <w:szCs w:val="24"/>
        </w:rPr>
        <w:t>hid:</w:t>
      </w:r>
      <w:proofErr w:type="gramEnd"/>
      <w:r>
        <w:rPr>
          <w:rFonts w:ascii="Cambria" w:eastAsia="Cambria" w:hAnsi="Cambria" w:cs="Cambria"/>
          <w:sz w:val="24"/>
          <w:szCs w:val="24"/>
        </w:rPr>
        <w:t xml:space="preserve"> cleanse the thoughts of our hearts by the inspiration of your Holy Spirit, that we may perfectly love you and worthily magnify your holy name, through Jesus Christ our Lord. Amen. Let us confess our sin in the presence of God and of one another…</w:t>
      </w:r>
      <w:r>
        <w:rPr>
          <w:rFonts w:ascii="Cambria" w:eastAsia="Cambria" w:hAnsi="Cambria" w:cs="Cambria"/>
          <w:b/>
          <w:bCs/>
          <w:sz w:val="24"/>
          <w:szCs w:val="24"/>
        </w:rPr>
        <w:t>.</w:t>
      </w:r>
    </w:p>
    <w:p w14:paraId="00000013" w14:textId="77777777" w:rsidR="00C50650" w:rsidRDefault="00000000">
      <w:pPr>
        <w:shd w:val="clear" w:color="auto" w:fill="FFFFFF"/>
        <w:spacing w:before="120" w:line="240" w:lineRule="auto"/>
        <w:rPr>
          <w:rFonts w:ascii="Cambria" w:eastAsia="Cambria" w:hAnsi="Cambria" w:cs="Cambria"/>
          <w:sz w:val="24"/>
          <w:szCs w:val="24"/>
        </w:rPr>
      </w:pPr>
      <w:r>
        <w:rPr>
          <w:rFonts w:ascii="Cambria" w:eastAsia="Cambria" w:hAnsi="Cambria" w:cs="Cambria"/>
          <w:b/>
          <w:bCs/>
          <w:sz w:val="24"/>
          <w:szCs w:val="24"/>
        </w:rPr>
        <w:t xml:space="preserve">C: Gracious God, have mercy on us. We confess that we have turned from you and given </w:t>
      </w:r>
      <w:proofErr w:type="gramStart"/>
      <w:r>
        <w:rPr>
          <w:rFonts w:ascii="Cambria" w:eastAsia="Cambria" w:hAnsi="Cambria" w:cs="Cambria"/>
          <w:b/>
          <w:bCs/>
          <w:sz w:val="24"/>
          <w:szCs w:val="24"/>
        </w:rPr>
        <w:t>ourselves into</w:t>
      </w:r>
      <w:proofErr w:type="gramEnd"/>
      <w:r>
        <w:rPr>
          <w:rFonts w:ascii="Cambria" w:eastAsia="Cambria" w:hAnsi="Cambria" w:cs="Cambria"/>
          <w:b/>
          <w:bCs/>
          <w:sz w:val="24"/>
          <w:szCs w:val="24"/>
        </w:rPr>
        <w:t xml:space="preserve"> the power of sin. We are truly sorry and humbly repent. In your compassion forgive us our sins, known and unknown, things we have done and things we have failed to do. Turn us again to you, and uphold us by your Spirit, so that we may live and serve you in newness of life through Jesus Christ, our Savior and Lord. Amen.</w:t>
      </w:r>
      <w:r>
        <w:rPr>
          <w:rFonts w:ascii="Cambria" w:eastAsia="Cambria" w:hAnsi="Cambria" w:cs="Cambria"/>
          <w:sz w:val="24"/>
          <w:szCs w:val="24"/>
        </w:rPr>
        <w:t xml:space="preserve"> </w:t>
      </w:r>
    </w:p>
    <w:p w14:paraId="00000014" w14:textId="77777777" w:rsidR="00C50650" w:rsidRDefault="00000000">
      <w:pPr>
        <w:shd w:val="clear" w:color="auto" w:fill="FFFFFF"/>
        <w:spacing w:before="120" w:line="240" w:lineRule="auto"/>
        <w:rPr>
          <w:rFonts w:ascii="Cambria" w:eastAsia="Cambria" w:hAnsi="Cambria" w:cs="Cambria"/>
          <w:sz w:val="24"/>
          <w:szCs w:val="24"/>
        </w:rPr>
      </w:pPr>
      <w:r>
        <w:rPr>
          <w:rFonts w:ascii="Cambria" w:eastAsia="Cambria" w:hAnsi="Cambria" w:cs="Cambria"/>
          <w:sz w:val="24"/>
          <w:szCs w:val="24"/>
        </w:rPr>
        <w:t>P: God, who is rich in mercy, loved us even when we were dead in sin, and made us alive together with Christ. By grace you have been saved. In the name of ☩ Jesus Christ, your sins are forgiven.</w:t>
      </w:r>
    </w:p>
    <w:p w14:paraId="00000015" w14:textId="77777777" w:rsidR="00C50650" w:rsidRDefault="00000000">
      <w:pPr>
        <w:shd w:val="clear" w:color="auto" w:fill="FFFFFF"/>
        <w:spacing w:before="120" w:line="240" w:lineRule="auto"/>
        <w:rPr>
          <w:rFonts w:ascii="Cambria" w:eastAsia="Cambria" w:hAnsi="Cambria" w:cs="Cambria"/>
          <w:b/>
          <w:bCs/>
          <w:sz w:val="24"/>
          <w:szCs w:val="24"/>
        </w:rPr>
      </w:pPr>
      <w:r>
        <w:rPr>
          <w:rFonts w:ascii="Cambria" w:eastAsia="Cambria" w:hAnsi="Cambria" w:cs="Cambria"/>
          <w:b/>
          <w:bCs/>
          <w:sz w:val="24"/>
          <w:szCs w:val="24"/>
        </w:rPr>
        <w:t>C:</w:t>
      </w:r>
      <w:r>
        <w:rPr>
          <w:rFonts w:ascii="Cambria" w:eastAsia="Cambria" w:hAnsi="Cambria" w:cs="Cambria"/>
          <w:sz w:val="24"/>
          <w:szCs w:val="24"/>
        </w:rPr>
        <w:t xml:space="preserve"> </w:t>
      </w:r>
      <w:r>
        <w:rPr>
          <w:rFonts w:ascii="Cambria" w:eastAsia="Cambria" w:hAnsi="Cambria" w:cs="Cambria"/>
          <w:b/>
          <w:bCs/>
          <w:sz w:val="24"/>
          <w:szCs w:val="24"/>
        </w:rPr>
        <w:t>Amen</w:t>
      </w:r>
    </w:p>
    <w:p w14:paraId="00000016" w14:textId="048E8059" w:rsidR="00C50650" w:rsidRDefault="00000000">
      <w:pPr>
        <w:shd w:val="clear" w:color="auto" w:fill="FFFFFF"/>
        <w:spacing w:before="120" w:after="240" w:line="240" w:lineRule="auto"/>
        <w:rPr>
          <w:rFonts w:ascii="Cambria" w:eastAsia="Cambria" w:hAnsi="Cambria" w:cs="Cambria"/>
          <w:b/>
          <w:bCs/>
          <w:sz w:val="24"/>
          <w:szCs w:val="24"/>
        </w:rPr>
      </w:pPr>
      <w:r>
        <w:rPr>
          <w:rFonts w:ascii="Cambria" w:eastAsia="Cambria" w:hAnsi="Cambria" w:cs="Cambria"/>
          <w:b/>
          <w:bCs/>
          <w:i/>
          <w:iCs/>
          <w:sz w:val="24"/>
          <w:szCs w:val="24"/>
          <w:highlight w:val="white"/>
        </w:rPr>
        <w:t>“</w:t>
      </w:r>
      <w:r w:rsidR="004170C7">
        <w:rPr>
          <w:rFonts w:ascii="Cambria" w:eastAsia="Cambria" w:hAnsi="Cambria" w:cs="Cambria"/>
          <w:b/>
          <w:bCs/>
          <w:i/>
          <w:iCs/>
          <w:sz w:val="24"/>
          <w:szCs w:val="24"/>
          <w:highlight w:val="white"/>
        </w:rPr>
        <w:t>How Deep the Father’s Love</w:t>
      </w:r>
      <w:r>
        <w:rPr>
          <w:rFonts w:ascii="Cambria" w:eastAsia="Cambria" w:hAnsi="Cambria" w:cs="Cambria"/>
          <w:b/>
          <w:bCs/>
          <w:i/>
          <w:iCs/>
          <w:sz w:val="24"/>
          <w:szCs w:val="24"/>
          <w:highlight w:val="white"/>
        </w:rPr>
        <w:t>”</w:t>
      </w:r>
      <w:r>
        <w:rPr>
          <w:rFonts w:ascii="Cambria" w:eastAsia="Cambria" w:hAnsi="Cambria" w:cs="Cambria"/>
          <w:b/>
          <w:bCs/>
          <w:sz w:val="24"/>
          <w:szCs w:val="24"/>
        </w:rPr>
        <w:t xml:space="preserve"> </w:t>
      </w:r>
      <w:r>
        <w:rPr>
          <w:rFonts w:ascii="Cambria" w:eastAsia="Cambria" w:hAnsi="Cambria" w:cs="Cambria"/>
          <w:sz w:val="24"/>
          <w:szCs w:val="24"/>
        </w:rPr>
        <w:t>*</w:t>
      </w:r>
      <w:r>
        <w:rPr>
          <w:rFonts w:ascii="Cambria" w:eastAsia="Cambria" w:hAnsi="Cambria" w:cs="Cambria"/>
          <w:color w:val="000000"/>
          <w:sz w:val="24"/>
          <w:szCs w:val="24"/>
        </w:rPr>
        <w:t>please rise as you are comfortable and able*</w:t>
      </w:r>
    </w:p>
    <w:p w14:paraId="00000017" w14:textId="77777777" w:rsidR="00C50650" w:rsidRDefault="00000000">
      <w:pPr>
        <w:spacing w:before="120" w:line="240" w:lineRule="auto"/>
        <w:rPr>
          <w:rFonts w:ascii="Cambria" w:eastAsia="Cambria" w:hAnsi="Cambria" w:cs="Cambria"/>
          <w:b/>
          <w:bCs/>
          <w:color w:val="000000"/>
          <w:sz w:val="24"/>
          <w:szCs w:val="24"/>
        </w:rPr>
      </w:pPr>
      <w:r>
        <w:rPr>
          <w:rFonts w:ascii="Cambria" w:eastAsia="Cambria" w:hAnsi="Cambria" w:cs="Cambria"/>
          <w:b/>
          <w:bCs/>
          <w:sz w:val="24"/>
          <w:szCs w:val="24"/>
        </w:rPr>
        <w:t xml:space="preserve">Apostles </w:t>
      </w:r>
      <w:r>
        <w:rPr>
          <w:rFonts w:ascii="Cambria" w:eastAsia="Cambria" w:hAnsi="Cambria" w:cs="Cambria"/>
          <w:b/>
          <w:bCs/>
          <w:color w:val="000000"/>
          <w:sz w:val="24"/>
          <w:szCs w:val="24"/>
        </w:rPr>
        <w:t>Creed</w:t>
      </w:r>
    </w:p>
    <w:p w14:paraId="00000018" w14:textId="77777777" w:rsidR="00C50650"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lastRenderedPageBreak/>
        <w:t xml:space="preserve">I believe in God, the Father Almighty, creator of heaven and earth. </w:t>
      </w:r>
    </w:p>
    <w:p w14:paraId="00000019" w14:textId="77777777" w:rsidR="00C50650"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 xml:space="preserve">And in Jesus Christ, His only Son, our Lord, who was conceived by the Holy Spirit, born of the virgin Mary, suffered under Pontius Pilate, was crucified, died and was buried. He descended into hell. The third day He rose again from the dead. He ascended into heaven and sits at the right hand of God the Father Almighty. From thence He will come to judge the living and the dead. </w:t>
      </w:r>
    </w:p>
    <w:p w14:paraId="0000001A" w14:textId="77777777" w:rsidR="00C50650"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I believe in the Holy Spirit, the holy Christian Church, the communion of saints, the forgiveness of sins, the resurrection of the body, and the life everlasting. Amen</w:t>
      </w:r>
    </w:p>
    <w:p w14:paraId="0000001B" w14:textId="77777777" w:rsidR="00C50650" w:rsidRDefault="00C50650">
      <w:pPr>
        <w:spacing w:before="120" w:line="240" w:lineRule="auto"/>
        <w:rPr>
          <w:rFonts w:ascii="Cambria" w:eastAsia="Cambria" w:hAnsi="Cambria" w:cs="Cambria"/>
          <w:sz w:val="24"/>
          <w:szCs w:val="24"/>
        </w:rPr>
      </w:pPr>
    </w:p>
    <w:p w14:paraId="0000001C" w14:textId="221AEDF4" w:rsidR="00C50650" w:rsidRDefault="00000000">
      <w:pPr>
        <w:shd w:val="clear" w:color="auto" w:fill="FFFFFF"/>
        <w:spacing w:line="240" w:lineRule="auto"/>
        <w:rPr>
          <w:rFonts w:ascii="Cambria" w:eastAsia="Cambria" w:hAnsi="Cambria" w:cs="Cambria"/>
          <w:sz w:val="24"/>
          <w:szCs w:val="24"/>
        </w:rPr>
      </w:pPr>
      <w:r>
        <w:rPr>
          <w:rFonts w:ascii="Cambria" w:eastAsia="Cambria" w:hAnsi="Cambria" w:cs="Cambria"/>
          <w:b/>
          <w:bCs/>
          <w:sz w:val="24"/>
          <w:szCs w:val="24"/>
        </w:rPr>
        <w:t xml:space="preserve">Reading from </w:t>
      </w:r>
      <w:r w:rsidR="001145DF">
        <w:rPr>
          <w:rFonts w:ascii="Cambria" w:eastAsia="Cambria" w:hAnsi="Cambria" w:cs="Cambria"/>
          <w:b/>
          <w:bCs/>
          <w:sz w:val="24"/>
          <w:szCs w:val="24"/>
        </w:rPr>
        <w:t>1 Corinthians 1:18-31</w:t>
      </w:r>
      <w:r>
        <w:rPr>
          <w:rFonts w:ascii="Cambria" w:eastAsia="Cambria" w:hAnsi="Cambria" w:cs="Cambria"/>
          <w:b/>
          <w:bCs/>
          <w:sz w:val="24"/>
          <w:szCs w:val="24"/>
        </w:rPr>
        <w:t xml:space="preserve"> </w:t>
      </w:r>
      <w:r>
        <w:rPr>
          <w:rFonts w:ascii="Cambria" w:eastAsia="Cambria" w:hAnsi="Cambria" w:cs="Cambria"/>
          <w:sz w:val="24"/>
          <w:szCs w:val="24"/>
        </w:rPr>
        <w:t>*please be seated*</w:t>
      </w:r>
    </w:p>
    <w:p w14:paraId="18148787" w14:textId="4B92E6E0" w:rsidR="001145DF" w:rsidRPr="001145DF" w:rsidRDefault="001145DF" w:rsidP="001145DF">
      <w:pPr>
        <w:widowControl w:val="0"/>
        <w:spacing w:line="240" w:lineRule="auto"/>
        <w:rPr>
          <w:rFonts w:ascii="Cambria" w:eastAsia="Cambria" w:hAnsi="Cambria" w:cs="Cambria"/>
          <w:i/>
          <w:iCs/>
          <w:sz w:val="24"/>
          <w:szCs w:val="24"/>
        </w:rPr>
      </w:pPr>
      <w:r w:rsidRPr="001145DF">
        <w:rPr>
          <w:rFonts w:ascii="Cambria" w:eastAsia="Cambria" w:hAnsi="Cambria" w:cs="Cambria"/>
          <w:i/>
          <w:iCs/>
          <w:sz w:val="24"/>
          <w:szCs w:val="24"/>
        </w:rPr>
        <w:t>Context:</w:t>
      </w:r>
      <w:r>
        <w:rPr>
          <w:rFonts w:ascii="Cambria" w:eastAsia="Cambria" w:hAnsi="Cambria" w:cs="Cambria"/>
          <w:i/>
          <w:iCs/>
          <w:sz w:val="24"/>
          <w:szCs w:val="24"/>
        </w:rPr>
        <w:t xml:space="preserve"> </w:t>
      </w:r>
      <w:r w:rsidRPr="001145DF">
        <w:rPr>
          <w:rFonts w:ascii="Cambria" w:eastAsia="Cambria" w:hAnsi="Cambria" w:cs="Cambria"/>
          <w:i/>
          <w:iCs/>
          <w:sz w:val="24"/>
          <w:szCs w:val="24"/>
        </w:rPr>
        <w:t xml:space="preserve">Our human desire to be superior to others lends itself to a pack mentality.  It is what makes bullying, mob rule, and leads to our current social malady: cultural snobbery.  Paul is aware of this malady in the Roman culture of his day.  He acknowledges that Christ being victor over sin, death and the devil by way </w:t>
      </w:r>
      <w:proofErr w:type="gramStart"/>
      <w:r w:rsidRPr="001145DF">
        <w:rPr>
          <w:rFonts w:ascii="Cambria" w:eastAsia="Cambria" w:hAnsi="Cambria" w:cs="Cambria"/>
          <w:i/>
          <w:iCs/>
          <w:sz w:val="24"/>
          <w:szCs w:val="24"/>
        </w:rPr>
        <w:t>of  crucifixion</w:t>
      </w:r>
      <w:proofErr w:type="gramEnd"/>
      <w:r w:rsidRPr="001145DF">
        <w:rPr>
          <w:rFonts w:ascii="Cambria" w:eastAsia="Cambria" w:hAnsi="Cambria" w:cs="Cambria"/>
          <w:i/>
          <w:iCs/>
          <w:sz w:val="24"/>
          <w:szCs w:val="24"/>
        </w:rPr>
        <w:t>, death and burial is counter to the culture of conquest, the power of riches and cultural snobbery. This cultural wisdom of the world however fails against the power of Jesus’ death and resurrection.  When the wisdom of the world fails personally or for an entire culture, only Christ crucified is the power of God.</w:t>
      </w:r>
    </w:p>
    <w:p w14:paraId="669FF492" w14:textId="77777777" w:rsidR="001145DF" w:rsidRPr="001145DF" w:rsidRDefault="001145DF" w:rsidP="001145DF">
      <w:pPr>
        <w:widowControl w:val="0"/>
        <w:spacing w:line="240" w:lineRule="auto"/>
        <w:rPr>
          <w:rFonts w:ascii="Cambria" w:eastAsia="Cambria" w:hAnsi="Cambria" w:cs="Cambria"/>
          <w:i/>
          <w:iCs/>
          <w:sz w:val="24"/>
          <w:szCs w:val="24"/>
        </w:rPr>
      </w:pPr>
    </w:p>
    <w:p w14:paraId="5D2F55D0" w14:textId="77777777" w:rsidR="001145DF" w:rsidRPr="001145DF" w:rsidRDefault="001145DF" w:rsidP="001145DF">
      <w:pPr>
        <w:widowControl w:val="0"/>
        <w:spacing w:line="240" w:lineRule="auto"/>
        <w:rPr>
          <w:rFonts w:ascii="Cambria" w:eastAsia="Cambria" w:hAnsi="Cambria" w:cs="Cambria"/>
          <w:sz w:val="24"/>
          <w:szCs w:val="24"/>
        </w:rPr>
      </w:pPr>
      <w:r w:rsidRPr="001145DF">
        <w:rPr>
          <w:rFonts w:ascii="Cambria" w:eastAsia="Cambria" w:hAnsi="Cambria" w:cs="Cambria"/>
          <w:sz w:val="24"/>
          <w:szCs w:val="24"/>
        </w:rPr>
        <w:t>    For the word of the cross is folly to those who are perishing, but to us who are being saved it is the power of God. [19] For it is written,</w:t>
      </w:r>
    </w:p>
    <w:p w14:paraId="7BFC00EC" w14:textId="77777777" w:rsidR="001145DF" w:rsidRPr="001145DF" w:rsidRDefault="001145DF" w:rsidP="001145DF">
      <w:pPr>
        <w:widowControl w:val="0"/>
        <w:spacing w:line="240" w:lineRule="auto"/>
        <w:rPr>
          <w:rFonts w:ascii="Cambria" w:eastAsia="Cambria" w:hAnsi="Cambria" w:cs="Cambria"/>
          <w:sz w:val="24"/>
          <w:szCs w:val="24"/>
        </w:rPr>
      </w:pPr>
    </w:p>
    <w:p w14:paraId="0DBC6150" w14:textId="77777777" w:rsidR="001145DF" w:rsidRPr="001145DF" w:rsidRDefault="001145DF" w:rsidP="001145DF">
      <w:pPr>
        <w:widowControl w:val="0"/>
        <w:spacing w:line="240" w:lineRule="auto"/>
        <w:rPr>
          <w:rFonts w:ascii="Cambria" w:eastAsia="Cambria" w:hAnsi="Cambria" w:cs="Cambria"/>
          <w:sz w:val="24"/>
          <w:szCs w:val="24"/>
        </w:rPr>
      </w:pPr>
      <w:r w:rsidRPr="001145DF">
        <w:rPr>
          <w:rFonts w:ascii="Cambria" w:eastAsia="Cambria" w:hAnsi="Cambria" w:cs="Cambria"/>
          <w:sz w:val="24"/>
          <w:szCs w:val="24"/>
        </w:rPr>
        <w:t>    "I will destroy the wisdom of the wise,</w:t>
      </w:r>
    </w:p>
    <w:p w14:paraId="0EEDEC0B" w14:textId="77777777" w:rsidR="001145DF" w:rsidRPr="001145DF" w:rsidRDefault="001145DF" w:rsidP="001145DF">
      <w:pPr>
        <w:widowControl w:val="0"/>
        <w:spacing w:line="240" w:lineRule="auto"/>
        <w:rPr>
          <w:rFonts w:ascii="Cambria" w:eastAsia="Cambria" w:hAnsi="Cambria" w:cs="Cambria"/>
          <w:sz w:val="24"/>
          <w:szCs w:val="24"/>
        </w:rPr>
      </w:pPr>
      <w:r w:rsidRPr="001145DF">
        <w:rPr>
          <w:rFonts w:ascii="Cambria" w:eastAsia="Cambria" w:hAnsi="Cambria" w:cs="Cambria"/>
          <w:sz w:val="24"/>
          <w:szCs w:val="24"/>
        </w:rPr>
        <w:t>        and the discernment of the discerning I will thwart."</w:t>
      </w:r>
    </w:p>
    <w:p w14:paraId="58851B64" w14:textId="77777777" w:rsidR="001145DF" w:rsidRPr="001145DF" w:rsidRDefault="001145DF" w:rsidP="001145DF">
      <w:pPr>
        <w:widowControl w:val="0"/>
        <w:spacing w:line="240" w:lineRule="auto"/>
        <w:rPr>
          <w:rFonts w:ascii="Cambria" w:eastAsia="Cambria" w:hAnsi="Cambria" w:cs="Cambria"/>
          <w:sz w:val="24"/>
          <w:szCs w:val="24"/>
        </w:rPr>
      </w:pPr>
      <w:r w:rsidRPr="001145DF">
        <w:rPr>
          <w:rFonts w:ascii="Cambria" w:eastAsia="Cambria" w:hAnsi="Cambria" w:cs="Cambria"/>
          <w:sz w:val="24"/>
          <w:szCs w:val="24"/>
        </w:rPr>
        <w:t> [20] Where is the one who is wise? Where is the scribe? Where is the debater of this age? Has not God made foolish the wisdom of the world? [21] For since, in the wisdom of God, the world did not know God through wisdom, it pleased God through the folly of what we preach to save those who believe. [22] For Jews demand signs and Greeks seek wisdom, [23] but we preach Christ crucified, a stumbling block to Jews and folly to Gentiles, [24] but to those who are called, both Jews and Greeks, Christ the power of God and the wisdom of God. [25] For the foolishness of God is wiser than men, and the weakness of God is stronger than men. </w:t>
      </w:r>
    </w:p>
    <w:p w14:paraId="0578AA6B" w14:textId="77777777" w:rsidR="001145DF" w:rsidRPr="001145DF" w:rsidRDefault="001145DF" w:rsidP="001145DF">
      <w:pPr>
        <w:widowControl w:val="0"/>
        <w:spacing w:line="240" w:lineRule="auto"/>
        <w:rPr>
          <w:rFonts w:ascii="Cambria" w:eastAsia="Cambria" w:hAnsi="Cambria" w:cs="Cambria"/>
          <w:sz w:val="24"/>
          <w:szCs w:val="24"/>
        </w:rPr>
      </w:pPr>
      <w:r w:rsidRPr="001145DF">
        <w:rPr>
          <w:rFonts w:ascii="Cambria" w:eastAsia="Cambria" w:hAnsi="Cambria" w:cs="Cambria"/>
          <w:sz w:val="24"/>
          <w:szCs w:val="24"/>
        </w:rPr>
        <w:t>    [26] For consider your calling, brothers: not many of you were wise according to worldly standards, not many were powerful, not many were of noble birth. [27] But God chose what is foolish in the world to shame the wise; God chose what is weak in the world to shame the strong; [28] God chose what is low and despised in the world, even things that are not, to bring to nothing things that are, [29] so that no human being might boast in the presence of God. [30] He is the source of your life in Christ Jesus, whom God made our wisdom and our righteousness and sanctification and redemption. [31] Therefore, as it is written, "Let the one who boasts, boast in the Lord." </w:t>
      </w:r>
    </w:p>
    <w:p w14:paraId="00000029" w14:textId="77777777" w:rsidR="00C50650" w:rsidRDefault="00C50650">
      <w:pPr>
        <w:widowControl w:val="0"/>
        <w:spacing w:line="240" w:lineRule="auto"/>
        <w:rPr>
          <w:rFonts w:ascii="Cambria" w:eastAsia="Cambria" w:hAnsi="Cambria" w:cs="Cambria"/>
          <w:i/>
          <w:iCs/>
          <w:sz w:val="24"/>
          <w:szCs w:val="24"/>
        </w:rPr>
      </w:pPr>
    </w:p>
    <w:p w14:paraId="0000002A" w14:textId="77777777" w:rsidR="00C50650" w:rsidRDefault="00C50650">
      <w:pPr>
        <w:widowControl w:val="0"/>
        <w:spacing w:line="240" w:lineRule="auto"/>
        <w:rPr>
          <w:rFonts w:ascii="Cambria" w:eastAsia="Cambria" w:hAnsi="Cambria" w:cs="Cambria"/>
          <w:b/>
          <w:bCs/>
          <w:sz w:val="24"/>
          <w:szCs w:val="24"/>
        </w:rPr>
      </w:pPr>
    </w:p>
    <w:p w14:paraId="0000002B" w14:textId="77777777" w:rsidR="00C50650" w:rsidRDefault="00000000">
      <w:pPr>
        <w:widowControl w:val="0"/>
        <w:spacing w:line="240" w:lineRule="auto"/>
        <w:rPr>
          <w:rFonts w:ascii="Cambria" w:eastAsia="Cambria" w:hAnsi="Cambria" w:cs="Cambria"/>
          <w:b/>
          <w:bCs/>
          <w:sz w:val="24"/>
          <w:szCs w:val="24"/>
        </w:rPr>
      </w:pPr>
      <w:r>
        <w:rPr>
          <w:rFonts w:ascii="Cambria" w:eastAsia="Cambria" w:hAnsi="Cambria" w:cs="Cambria"/>
          <w:b/>
          <w:bCs/>
          <w:sz w:val="24"/>
          <w:szCs w:val="24"/>
        </w:rPr>
        <w:t>Children’s Message &amp; Offering</w:t>
      </w:r>
    </w:p>
    <w:p w14:paraId="0000002C" w14:textId="77777777" w:rsidR="00C50650" w:rsidRDefault="00C50650">
      <w:pPr>
        <w:pBdr>
          <w:top w:val="nil"/>
          <w:left w:val="nil"/>
          <w:bottom w:val="nil"/>
          <w:right w:val="nil"/>
          <w:between w:val="nil"/>
        </w:pBdr>
        <w:shd w:val="clear" w:color="auto" w:fill="FFFFFF"/>
        <w:spacing w:line="240" w:lineRule="auto"/>
        <w:rPr>
          <w:rFonts w:ascii="Cambria" w:eastAsia="Cambria" w:hAnsi="Cambria" w:cs="Cambria"/>
          <w:color w:val="000000"/>
          <w:sz w:val="24"/>
          <w:szCs w:val="24"/>
        </w:rPr>
      </w:pPr>
    </w:p>
    <w:p w14:paraId="0000002D" w14:textId="2A2CE073" w:rsidR="00C50650" w:rsidRDefault="00000000">
      <w:pPr>
        <w:pBdr>
          <w:top w:val="nil"/>
          <w:left w:val="nil"/>
          <w:bottom w:val="nil"/>
          <w:right w:val="nil"/>
          <w:between w:val="nil"/>
        </w:pBdr>
        <w:shd w:val="clear" w:color="auto" w:fill="FFFFFF"/>
        <w:spacing w:line="240" w:lineRule="auto"/>
        <w:rPr>
          <w:rFonts w:ascii="Cambria" w:eastAsia="Cambria" w:hAnsi="Cambria" w:cs="Cambria"/>
          <w:i/>
          <w:iCs/>
          <w:color w:val="222222"/>
          <w:sz w:val="24"/>
          <w:szCs w:val="24"/>
        </w:rPr>
      </w:pPr>
      <w:r>
        <w:rPr>
          <w:rFonts w:ascii="Cambria" w:eastAsia="Cambria" w:hAnsi="Cambria" w:cs="Cambria"/>
          <w:b/>
          <w:bCs/>
          <w:color w:val="000000"/>
          <w:sz w:val="24"/>
          <w:szCs w:val="24"/>
        </w:rPr>
        <w:lastRenderedPageBreak/>
        <w:t>Message: “</w:t>
      </w:r>
      <w:r w:rsidR="001145DF">
        <w:rPr>
          <w:rFonts w:ascii="Cambria" w:eastAsia="Cambria" w:hAnsi="Cambria" w:cs="Cambria"/>
          <w:b/>
          <w:bCs/>
          <w:sz w:val="24"/>
          <w:szCs w:val="24"/>
        </w:rPr>
        <w:t>We Preach Christ Crucified</w:t>
      </w:r>
      <w:r>
        <w:rPr>
          <w:rFonts w:ascii="Cambria" w:eastAsia="Cambria" w:hAnsi="Cambria" w:cs="Cambria"/>
          <w:b/>
          <w:bCs/>
          <w:color w:val="000000"/>
          <w:sz w:val="24"/>
          <w:szCs w:val="24"/>
        </w:rPr>
        <w:t>”</w:t>
      </w:r>
      <w:r>
        <w:rPr>
          <w:rFonts w:ascii="Cambria" w:eastAsia="Cambria" w:hAnsi="Cambria" w:cs="Cambria"/>
          <w:color w:val="222222"/>
          <w:sz w:val="24"/>
          <w:szCs w:val="24"/>
        </w:rPr>
        <w:br/>
      </w:r>
    </w:p>
    <w:p w14:paraId="0000002E" w14:textId="77777777" w:rsidR="00C50650" w:rsidRDefault="00000000">
      <w:pPr>
        <w:pBdr>
          <w:top w:val="nil"/>
          <w:left w:val="nil"/>
          <w:bottom w:val="nil"/>
          <w:right w:val="nil"/>
          <w:between w:val="nil"/>
        </w:pBdr>
        <w:shd w:val="clear" w:color="auto" w:fill="FFFFFF"/>
        <w:spacing w:line="240" w:lineRule="auto"/>
        <w:rPr>
          <w:rFonts w:ascii="Cambria" w:eastAsia="Cambria" w:hAnsi="Cambria" w:cs="Cambria"/>
          <w:color w:val="000000"/>
          <w:sz w:val="24"/>
          <w:szCs w:val="24"/>
        </w:rPr>
      </w:pPr>
      <w:r>
        <w:rPr>
          <w:rFonts w:ascii="Cambria" w:eastAsia="Cambria" w:hAnsi="Cambria" w:cs="Cambria"/>
          <w:b/>
          <w:bCs/>
          <w:color w:val="000000"/>
          <w:sz w:val="24"/>
          <w:szCs w:val="24"/>
        </w:rPr>
        <w:t xml:space="preserve">Responsive Prayer and Reflection </w:t>
      </w:r>
      <w:r>
        <w:rPr>
          <w:rFonts w:ascii="Cambria" w:eastAsia="Cambria" w:hAnsi="Cambria" w:cs="Cambria"/>
          <w:color w:val="000000"/>
          <w:sz w:val="24"/>
          <w:szCs w:val="24"/>
        </w:rPr>
        <w:t>*please rise as you are comfortable and able*</w:t>
      </w:r>
    </w:p>
    <w:p w14:paraId="0000002F" w14:textId="77777777" w:rsidR="00C50650" w:rsidRDefault="00000000">
      <w:pPr>
        <w:pBdr>
          <w:top w:val="nil"/>
          <w:left w:val="nil"/>
          <w:bottom w:val="nil"/>
          <w:right w:val="nil"/>
          <w:between w:val="nil"/>
        </w:pBdr>
        <w:shd w:val="clear" w:color="auto" w:fill="FFFFFF"/>
        <w:spacing w:line="240" w:lineRule="auto"/>
        <w:rPr>
          <w:rFonts w:ascii="Cambria" w:eastAsia="Cambria" w:hAnsi="Cambria" w:cs="Cambria"/>
          <w:color w:val="222222"/>
          <w:sz w:val="24"/>
          <w:szCs w:val="24"/>
        </w:rPr>
      </w:pPr>
      <w:r>
        <w:rPr>
          <w:rFonts w:ascii="Cambria" w:eastAsia="Cambria" w:hAnsi="Cambria" w:cs="Cambria"/>
          <w:color w:val="000000"/>
          <w:sz w:val="24"/>
          <w:szCs w:val="24"/>
        </w:rPr>
        <w:t>(Pastor Speaks the light print, the congregation responds with the dark print)</w:t>
      </w:r>
    </w:p>
    <w:p w14:paraId="51B3B5A0" w14:textId="77777777" w:rsidR="001145DF" w:rsidRPr="001145DF" w:rsidRDefault="001145DF" w:rsidP="001145DF">
      <w:pPr>
        <w:spacing w:before="120" w:line="240" w:lineRule="auto"/>
      </w:pPr>
      <w:r w:rsidRPr="001145DF">
        <w:t>P: O Lord,</w:t>
      </w:r>
    </w:p>
    <w:p w14:paraId="764B9303" w14:textId="77777777" w:rsidR="001145DF" w:rsidRPr="001145DF" w:rsidRDefault="001145DF" w:rsidP="001145DF">
      <w:pPr>
        <w:spacing w:before="120" w:line="240" w:lineRule="auto"/>
      </w:pPr>
      <w:r w:rsidRPr="001145DF">
        <w:rPr>
          <w:b/>
          <w:bCs/>
        </w:rPr>
        <w:t xml:space="preserve">C: </w:t>
      </w:r>
      <w:proofErr w:type="gramStart"/>
      <w:r w:rsidRPr="001145DF">
        <w:rPr>
          <w:b/>
          <w:bCs/>
        </w:rPr>
        <w:t>we</w:t>
      </w:r>
      <w:proofErr w:type="gramEnd"/>
      <w:r w:rsidRPr="001145DF">
        <w:rPr>
          <w:b/>
          <w:bCs/>
        </w:rPr>
        <w:t xml:space="preserve"> live </w:t>
      </w:r>
      <w:proofErr w:type="gramStart"/>
      <w:r w:rsidRPr="001145DF">
        <w:rPr>
          <w:b/>
          <w:bCs/>
        </w:rPr>
        <w:t>in the midst of</w:t>
      </w:r>
      <w:proofErr w:type="gramEnd"/>
      <w:r w:rsidRPr="001145DF">
        <w:rPr>
          <w:b/>
          <w:bCs/>
        </w:rPr>
        <w:t xml:space="preserve"> a culture deluded by self-proclaimed wisdom.</w:t>
      </w:r>
    </w:p>
    <w:p w14:paraId="4C53DCC4" w14:textId="77777777" w:rsidR="001145DF" w:rsidRPr="001145DF" w:rsidRDefault="001145DF" w:rsidP="001145DF">
      <w:pPr>
        <w:spacing w:before="120" w:line="240" w:lineRule="auto"/>
      </w:pPr>
      <w:r w:rsidRPr="001145DF">
        <w:t>P:  Even though Christ crucified and risen is foolishness by earthly wisdom.,</w:t>
      </w:r>
    </w:p>
    <w:p w14:paraId="48491CA6" w14:textId="77777777" w:rsidR="001145DF" w:rsidRPr="001145DF" w:rsidRDefault="001145DF" w:rsidP="001145DF">
      <w:pPr>
        <w:spacing w:before="120" w:line="240" w:lineRule="auto"/>
      </w:pPr>
      <w:r w:rsidRPr="001145DF">
        <w:rPr>
          <w:b/>
          <w:bCs/>
        </w:rPr>
        <w:t>C:  we know that Christ crucified is the power of God and the wisdom of God. Amen</w:t>
      </w:r>
    </w:p>
    <w:p w14:paraId="00000034" w14:textId="77777777" w:rsidR="00C50650"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Lord’s Prayer</w:t>
      </w:r>
    </w:p>
    <w:p w14:paraId="00000035" w14:textId="77777777" w:rsidR="00C50650" w:rsidRDefault="00000000">
      <w:pPr>
        <w:spacing w:before="120" w:line="240" w:lineRule="auto"/>
        <w:rPr>
          <w:rFonts w:ascii="Cambria" w:eastAsia="Cambria" w:hAnsi="Cambria" w:cs="Cambria"/>
          <w:b/>
          <w:bCs/>
          <w:sz w:val="24"/>
          <w:szCs w:val="24"/>
        </w:rPr>
      </w:pPr>
      <w:proofErr w:type="gramStart"/>
      <w:r>
        <w:rPr>
          <w:rFonts w:ascii="Cambria" w:eastAsia="Cambria" w:hAnsi="Cambria" w:cs="Cambria"/>
          <w:b/>
          <w:bCs/>
          <w:sz w:val="24"/>
          <w:szCs w:val="24"/>
        </w:rPr>
        <w:t>Blessing</w:t>
      </w:r>
      <w:proofErr w:type="gramEnd"/>
    </w:p>
    <w:p w14:paraId="00000036" w14:textId="2DC3AE50" w:rsidR="00C50650" w:rsidRDefault="00000000">
      <w:pPr>
        <w:shd w:val="clear" w:color="auto" w:fill="FFFFFF"/>
        <w:spacing w:before="120" w:after="240" w:line="240" w:lineRule="auto"/>
        <w:rPr>
          <w:rFonts w:ascii="Cambria" w:eastAsia="Cambria" w:hAnsi="Cambria" w:cs="Cambria"/>
          <w:b/>
          <w:bCs/>
          <w:i/>
          <w:iCs/>
          <w:sz w:val="24"/>
          <w:szCs w:val="24"/>
        </w:rPr>
      </w:pPr>
      <w:r>
        <w:rPr>
          <w:rFonts w:ascii="Cambria" w:eastAsia="Cambria" w:hAnsi="Cambria" w:cs="Cambria"/>
          <w:b/>
          <w:bCs/>
          <w:i/>
          <w:iCs/>
          <w:sz w:val="24"/>
          <w:szCs w:val="24"/>
        </w:rPr>
        <w:t>“</w:t>
      </w:r>
      <w:r w:rsidR="004170C7">
        <w:rPr>
          <w:rFonts w:ascii="Cambria" w:eastAsia="Cambria" w:hAnsi="Cambria" w:cs="Cambria"/>
          <w:b/>
          <w:bCs/>
          <w:i/>
          <w:iCs/>
          <w:sz w:val="24"/>
          <w:szCs w:val="24"/>
        </w:rPr>
        <w:t>Living Hope</w:t>
      </w:r>
      <w:r>
        <w:rPr>
          <w:rFonts w:ascii="Cambria" w:eastAsia="Cambria" w:hAnsi="Cambria" w:cs="Cambria"/>
          <w:b/>
          <w:bCs/>
          <w:i/>
          <w:iCs/>
          <w:sz w:val="24"/>
          <w:szCs w:val="24"/>
        </w:rPr>
        <w:t>”</w:t>
      </w:r>
      <w:r>
        <w:rPr>
          <w:rFonts w:ascii="Cambria" w:eastAsia="Cambria" w:hAnsi="Cambria" w:cs="Cambria"/>
          <w:b/>
          <w:bCs/>
          <w:sz w:val="24"/>
          <w:szCs w:val="24"/>
        </w:rPr>
        <w:t xml:space="preserve"> </w:t>
      </w:r>
    </w:p>
    <w:p w14:paraId="00000037" w14:textId="77777777" w:rsidR="00C50650" w:rsidRDefault="00000000">
      <w:pPr>
        <w:shd w:val="clear" w:color="auto" w:fill="FFFFFF"/>
        <w:spacing w:before="120" w:after="240" w:line="240" w:lineRule="auto"/>
        <w:rPr>
          <w:rFonts w:ascii="Cambria" w:eastAsia="Cambria" w:hAnsi="Cambria" w:cs="Cambria"/>
          <w:b/>
          <w:bCs/>
          <w:sz w:val="24"/>
          <w:szCs w:val="24"/>
        </w:rPr>
      </w:pPr>
      <w:r>
        <w:rPr>
          <w:rFonts w:ascii="Cambria" w:eastAsia="Cambria" w:hAnsi="Cambria" w:cs="Cambria"/>
          <w:b/>
          <w:bCs/>
          <w:sz w:val="24"/>
          <w:szCs w:val="24"/>
        </w:rPr>
        <w:t>Go in Peace + Serve the Lord!</w:t>
      </w:r>
    </w:p>
    <w:sectPr w:rsidR="00C5065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33180FEA-8023-4466-B42F-500C9BC335A5}"/>
  </w:font>
  <w:font w:name="Cambria">
    <w:panose1 w:val="02040503050406030204"/>
    <w:charset w:val="00"/>
    <w:family w:val="roman"/>
    <w:pitch w:val="variable"/>
    <w:sig w:usb0="E00006FF" w:usb1="420024FF" w:usb2="02000000" w:usb3="00000000" w:csb0="0000019F" w:csb1="00000000"/>
    <w:embedRegular r:id="rId2" w:fontKey="{DA32971C-B952-4CF0-B94A-B780D3562F4B}"/>
    <w:embedBold r:id="rId3" w:fontKey="{2DEB4341-D2F1-45A4-B553-111B7E1F64E3}"/>
    <w:embedItalic r:id="rId4" w:fontKey="{A94EAA8F-AB13-4364-831D-E18E64FFFB7C}"/>
    <w:embedBoldItalic r:id="rId5" w:fontKey="{7C9E64C5-FE49-41F8-A166-684326D8CE6E}"/>
  </w:font>
  <w:font w:name="Calibri">
    <w:panose1 w:val="020F0502020204030204"/>
    <w:charset w:val="00"/>
    <w:family w:val="swiss"/>
    <w:pitch w:val="variable"/>
    <w:sig w:usb0="E4002EFF" w:usb1="C200247B" w:usb2="00000009" w:usb3="00000000" w:csb0="000001FF" w:csb1="00000000"/>
    <w:embedRegular r:id="rId6" w:fontKey="{61C414E5-235A-4B9A-A6E2-4CD7BD47379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0"/>
    <w:rsid w:val="001145DF"/>
    <w:rsid w:val="0034248F"/>
    <w:rsid w:val="004170C7"/>
    <w:rsid w:val="005157D7"/>
    <w:rsid w:val="00646604"/>
    <w:rsid w:val="006E6018"/>
    <w:rsid w:val="00895016"/>
    <w:rsid w:val="00B9347A"/>
    <w:rsid w:val="00C11DA9"/>
    <w:rsid w:val="00C50650"/>
    <w:rsid w:val="00D83105"/>
    <w:rsid w:val="00FB3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084C8"/>
  <w15:docId w15:val="{07B80A67-04B1-4AFE-89EE-635F39D7E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131D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1D9"/>
    <w:rPr>
      <w:rFonts w:ascii="Segoe UI" w:hAnsi="Segoe UI" w:cs="Segoe UI"/>
      <w:sz w:val="18"/>
      <w:szCs w:val="18"/>
    </w:rPr>
  </w:style>
  <w:style w:type="paragraph" w:styleId="NormalWeb">
    <w:name w:val="Normal (Web)"/>
    <w:basedOn w:val="Normal"/>
    <w:uiPriority w:val="99"/>
    <w:unhideWhenUsed/>
    <w:rsid w:val="00ED7E9D"/>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00632C"/>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2Wm4PGhAV/hbEeqL46bqVV8FCA==">CgMxLjA4AHIhMUNRLUFBZXRBZnE3Mjh4RDNkSGJfbmJ4Y1pFZkhmOUpw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782</Words>
  <Characters>4460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Larry</dc:creator>
  <cp:lastModifiedBy>Denise Christensen</cp:lastModifiedBy>
  <cp:revision>4</cp:revision>
  <dcterms:created xsi:type="dcterms:W3CDTF">2026-01-27T14:48:00Z</dcterms:created>
  <dcterms:modified xsi:type="dcterms:W3CDTF">2026-01-30T20:06:00Z</dcterms:modified>
</cp:coreProperties>
</file>